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Default="00801E69" w:rsidP="00801E69">
      <w:pPr>
        <w:ind w:left="1080"/>
        <w:rPr>
          <w:b/>
          <w:spacing w:val="20"/>
          <w:sz w:val="24"/>
        </w:rPr>
      </w:pPr>
    </w:p>
    <w:p w:rsidR="00801E69" w:rsidRPr="00414EEE" w:rsidRDefault="00801E69" w:rsidP="00801E69">
      <w:pPr>
        <w:tabs>
          <w:tab w:val="left" w:pos="1320"/>
        </w:tabs>
        <w:spacing w:line="360" w:lineRule="auto"/>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p>
    <w:p w:rsidR="00801E69" w:rsidRPr="00414EEE" w:rsidRDefault="00801E69" w:rsidP="00801E69">
      <w:pPr>
        <w:tabs>
          <w:tab w:val="left" w:leader="underscore" w:pos="1288"/>
          <w:tab w:val="left" w:pos="1321"/>
        </w:tabs>
        <w:spacing w:line="360" w:lineRule="auto"/>
        <w:ind w:left="1080"/>
        <w:rPr>
          <w:rFonts w:ascii="楷体_GB2312" w:eastAsia="楷体_GB2312"/>
          <w:spacing w:val="66"/>
          <w:sz w:val="32"/>
          <w:u w:val="single"/>
        </w:rPr>
      </w:pPr>
      <w:r w:rsidRPr="00875B0E">
        <w:rPr>
          <w:rFonts w:eastAsia="楷体_GB2312" w:hint="eastAsia"/>
          <w:spacing w:val="53"/>
          <w:kern w:val="0"/>
          <w:sz w:val="32"/>
          <w:fitText w:val="1280" w:id="898364673"/>
        </w:rPr>
        <w:t>专</w:t>
      </w:r>
      <w:r w:rsidRPr="00875B0E">
        <w:rPr>
          <w:rFonts w:eastAsia="楷体_GB2312" w:hint="eastAsia"/>
          <w:spacing w:val="53"/>
          <w:kern w:val="0"/>
          <w:sz w:val="32"/>
          <w:fitText w:val="1280" w:id="898364673"/>
        </w:rPr>
        <w:t xml:space="preserve">  </w:t>
      </w:r>
      <w:r w:rsidRPr="00875B0E">
        <w:rPr>
          <w:rFonts w:eastAsia="楷体_GB2312" w:hint="eastAsia"/>
          <w:spacing w:val="1"/>
          <w:kern w:val="0"/>
          <w:sz w:val="32"/>
          <w:fitText w:val="1280" w:id="898364673"/>
        </w:rPr>
        <w:t>业</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u w:val="single"/>
        </w:rPr>
      </w:pPr>
      <w:r w:rsidRPr="00875B0E">
        <w:rPr>
          <w:rFonts w:eastAsia="楷体_GB2312" w:hint="eastAsia"/>
          <w:spacing w:val="53"/>
          <w:kern w:val="0"/>
          <w:sz w:val="32"/>
          <w:fitText w:val="1280" w:id="898364674"/>
        </w:rPr>
        <w:t>题</w:t>
      </w:r>
      <w:r w:rsidRPr="00875B0E">
        <w:rPr>
          <w:rFonts w:eastAsia="楷体_GB2312" w:hint="eastAsia"/>
          <w:spacing w:val="53"/>
          <w:kern w:val="0"/>
          <w:sz w:val="32"/>
          <w:fitText w:val="1280" w:id="898364674"/>
        </w:rPr>
        <w:t xml:space="preserve">  </w:t>
      </w:r>
      <w:r w:rsidRPr="00875B0E">
        <w:rPr>
          <w:rFonts w:eastAsia="楷体_GB2312" w:hint="eastAsia"/>
          <w:spacing w:val="1"/>
          <w:kern w:val="0"/>
          <w:sz w:val="32"/>
          <w:fitText w:val="1280" w:id="898364674"/>
        </w:rPr>
        <w:t>目</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p>
    <w:p w:rsidR="00801E69" w:rsidRPr="00414EEE" w:rsidRDefault="00801E69" w:rsidP="00801E69">
      <w:pPr>
        <w:tabs>
          <w:tab w:val="left" w:pos="1320"/>
        </w:tabs>
        <w:spacing w:line="360" w:lineRule="auto"/>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rPr>
      </w:pPr>
      <w:r w:rsidRPr="00A044D4">
        <w:rPr>
          <w:rFonts w:ascii="楷体" w:eastAsia="楷体" w:hAnsi="楷体" w:hint="eastAsia"/>
          <w:sz w:val="28"/>
          <w:u w:val="single"/>
        </w:rPr>
        <w:t xml:space="preserve">            </w:t>
      </w:r>
      <w:r w:rsidRPr="00A044D4">
        <w:rPr>
          <w:rFonts w:ascii="楷体" w:eastAsia="楷体" w:hAnsi="楷体" w:hint="eastAsia"/>
          <w:sz w:val="28"/>
        </w:rPr>
        <w:t>院系</w:t>
      </w:r>
      <w:r w:rsidRPr="00A044D4">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Pr="00A044D4">
        <w:rPr>
          <w:rFonts w:ascii="楷体" w:eastAsia="楷体" w:hAnsi="楷体" w:hint="eastAsia"/>
          <w:sz w:val="28"/>
        </w:rPr>
        <w:t>级本科生姓名：</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p>
    <w:p w:rsidR="00801E69" w:rsidRPr="00A044D4" w:rsidRDefault="00801E69" w:rsidP="00801E69">
      <w:pPr>
        <w:rPr>
          <w:rFonts w:ascii="楷体" w:eastAsia="楷体" w:hAnsi="楷体"/>
          <w:sz w:val="28"/>
        </w:rPr>
      </w:pPr>
      <w:r w:rsidRPr="00A044D4">
        <w:rPr>
          <w:rFonts w:ascii="楷体" w:eastAsia="楷体" w:hAnsi="楷体" w:hint="eastAsia"/>
          <w:sz w:val="28"/>
        </w:rPr>
        <w:t>摘要：</w:t>
      </w: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leftChars="-1" w:left="-2" w:rightChars="171" w:right="359" w:firstLineChars="200" w:firstLine="480"/>
        <w:rPr>
          <w:rFonts w:ascii="宋体" w:hAnsi="宋体" w:cs="宋体"/>
          <w:sz w:val="24"/>
        </w:rPr>
      </w:pPr>
    </w:p>
    <w:p w:rsidR="00801E69" w:rsidRDefault="00801E69" w:rsidP="00801E69">
      <w:pPr>
        <w:spacing w:line="360" w:lineRule="auto"/>
        <w:ind w:rightChars="171" w:right="359"/>
        <w:rPr>
          <w:rFonts w:ascii="宋体" w:hAnsi="宋体" w:cs="宋体"/>
          <w:sz w:val="24"/>
        </w:rPr>
      </w:pPr>
    </w:p>
    <w:p w:rsidR="00801E69" w:rsidRDefault="00801E69" w:rsidP="00801E69">
      <w:pPr>
        <w:jc w:val="center"/>
        <w:rPr>
          <w:rFonts w:eastAsia="楷体_GB2312"/>
          <w:b/>
          <w:sz w:val="36"/>
          <w:u w:val="double"/>
        </w:rPr>
      </w:pPr>
    </w:p>
    <w:p w:rsidR="00801E69" w:rsidRDefault="00801E69" w:rsidP="00801E69">
      <w:pPr>
        <w:rPr>
          <w:rFonts w:ascii="楷体" w:eastAsia="楷体" w:hAnsi="楷体"/>
          <w:sz w:val="28"/>
        </w:rPr>
      </w:pPr>
      <w:r w:rsidRPr="002A1607">
        <w:rPr>
          <w:rFonts w:ascii="楷体" w:eastAsia="楷体" w:hAnsi="楷体" w:hint="eastAsia"/>
          <w:sz w:val="28"/>
        </w:rPr>
        <w:t>关键词：</w:t>
      </w:r>
      <w:r w:rsidR="003211EE" w:rsidRPr="00801E69">
        <w:rPr>
          <w:rFonts w:hint="eastAsia"/>
        </w:rPr>
        <w:t>并行计算，</w:t>
      </w:r>
      <w:r w:rsidR="003211EE" w:rsidRPr="00801E69">
        <w:rPr>
          <w:rFonts w:hint="eastAsia"/>
        </w:rPr>
        <w:t xml:space="preserve"> MPI</w:t>
      </w:r>
      <w:r w:rsidR="003211EE" w:rsidRPr="00801E69">
        <w:rPr>
          <w:rFonts w:hint="eastAsia"/>
        </w:rPr>
        <w:t>，</w:t>
      </w:r>
      <w:r w:rsidR="003211EE" w:rsidRPr="00801E69">
        <w:rPr>
          <w:rFonts w:hint="eastAsia"/>
        </w:rPr>
        <w:t xml:space="preserve"> Hadoop</w:t>
      </w:r>
      <w:r w:rsidR="003211EE" w:rsidRPr="00801E69">
        <w:rPr>
          <w:rFonts w:hint="eastAsia"/>
        </w:rPr>
        <w:t>，</w:t>
      </w:r>
      <w:r w:rsidR="003211EE" w:rsidRPr="00801E69">
        <w:rPr>
          <w:rFonts w:hint="eastAsia"/>
        </w:rPr>
        <w:t xml:space="preserve"> Mapreduce</w:t>
      </w:r>
      <w:r w:rsidR="003211EE" w:rsidRPr="00801E69">
        <w:rPr>
          <w:rFonts w:hint="eastAsia"/>
        </w:rPr>
        <w:t>，</w:t>
      </w:r>
      <w:r w:rsidR="003211EE" w:rsidRPr="00801E69">
        <w:rPr>
          <w:rFonts w:hint="eastAsia"/>
        </w:rPr>
        <w:t xml:space="preserve"> </w:t>
      </w:r>
      <w:r w:rsidR="003211EE" w:rsidRPr="00801E69">
        <w:rPr>
          <w:rFonts w:hint="eastAsia"/>
        </w:rPr>
        <w:t>地质学应用，矩阵计算</w:t>
      </w:r>
    </w:p>
    <w:p w:rsidR="00801E69" w:rsidRDefault="00801E69">
      <w:pPr>
        <w:widowControl/>
        <w:jc w:val="left"/>
        <w:rPr>
          <w:rFonts w:ascii="楷体" w:eastAsia="楷体" w:hAnsi="楷体"/>
          <w:sz w:val="28"/>
        </w:rPr>
      </w:pPr>
      <w:r>
        <w:rPr>
          <w:rFonts w:ascii="楷体" w:eastAsia="楷体" w:hAnsi="楷体"/>
          <w:sz w:val="28"/>
        </w:rP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hint="eastAsia"/>
          <w:sz w:val="28"/>
        </w:rPr>
        <w:t>DEPARTMENT</w:t>
      </w:r>
      <w:r>
        <w:rPr>
          <w:rFonts w:eastAsia="楷体_GB2312" w:hint="eastAsia"/>
          <w:sz w:val="28"/>
        </w:rPr>
        <w:t>：</w:t>
      </w:r>
      <w:r>
        <w:rPr>
          <w:rFonts w:eastAsia="楷体_GB2312"/>
          <w:sz w:val="28"/>
        </w:rPr>
        <w:t xml:space="preserve"> </w:t>
      </w:r>
    </w:p>
    <w:p w:rsidR="00801E69" w:rsidRDefault="00801E69" w:rsidP="00801E69">
      <w:pPr>
        <w:rPr>
          <w:rFonts w:eastAsia="楷体_GB2312"/>
          <w:sz w:val="28"/>
        </w:rPr>
      </w:pPr>
      <w:r>
        <w:rPr>
          <w:rFonts w:eastAsia="楷体_GB2312"/>
          <w:sz w:val="28"/>
        </w:rPr>
        <w:t>SPECIALIZATION:</w:t>
      </w:r>
    </w:p>
    <w:p w:rsidR="00801E69" w:rsidRDefault="00801E69" w:rsidP="00801E69">
      <w:pPr>
        <w:rPr>
          <w:rFonts w:eastAsia="楷体_GB2312"/>
          <w:sz w:val="28"/>
        </w:rPr>
      </w:pPr>
      <w:r>
        <w:rPr>
          <w:rFonts w:eastAsia="楷体_GB2312" w:hint="eastAsia"/>
          <w:sz w:val="28"/>
        </w:rPr>
        <w:t>UNDER</w:t>
      </w:r>
      <w:r>
        <w:rPr>
          <w:rFonts w:eastAsia="楷体_GB2312"/>
          <w:sz w:val="28"/>
        </w:rPr>
        <w:t>GRADUATE:</w:t>
      </w:r>
      <w:r>
        <w:rPr>
          <w:rFonts w:eastAsia="楷体_GB2312" w:hint="eastAsia"/>
          <w:sz w:val="28"/>
        </w:rPr>
        <w:t xml:space="preserve"> </w:t>
      </w:r>
    </w:p>
    <w:p w:rsidR="00801E69" w:rsidRDefault="00801E69" w:rsidP="00801E69">
      <w:pPr>
        <w:rPr>
          <w:rFonts w:eastAsia="楷体_GB2312"/>
          <w:sz w:val="28"/>
        </w:rPr>
      </w:pPr>
      <w:smartTag w:uri="urn:schemas-microsoft-com:office:smarttags" w:element="place">
        <w:smartTag w:uri="urn:schemas-microsoft-com:office:smarttags" w:element="City">
          <w:r>
            <w:rPr>
              <w:rFonts w:eastAsia="楷体_GB2312"/>
              <w:sz w:val="28"/>
            </w:rPr>
            <w:t>MENTOR</w:t>
          </w:r>
        </w:smartTag>
      </w:smartTag>
      <w:r>
        <w:rPr>
          <w:rFonts w:eastAsia="楷体_GB2312"/>
          <w:sz w:val="28"/>
        </w:rPr>
        <w:t>:</w:t>
      </w:r>
      <w:r>
        <w:rPr>
          <w:rFonts w:eastAsia="楷体_GB2312" w:hint="eastAsia"/>
          <w:sz w:val="28"/>
        </w:rPr>
        <w:t xml:space="preserve"> </w:t>
      </w:r>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p>
    <w:p w:rsidR="00801E69" w:rsidRDefault="00801E69" w:rsidP="00801E69">
      <w:pPr>
        <w:rPr>
          <w:rFonts w:eastAsia="楷体_GB2312"/>
          <w:sz w:val="28"/>
        </w:rPr>
      </w:pPr>
      <w:r>
        <w:rPr>
          <w:rFonts w:eastAsia="楷体_GB2312" w:hint="eastAsia"/>
          <w:sz w:val="28"/>
        </w:rPr>
        <w:t>KEY WORDS:</w:t>
      </w:r>
    </w:p>
    <w:p w:rsidR="003211EE" w:rsidRDefault="003211EE">
      <w:pPr>
        <w:widowControl/>
        <w:jc w:val="left"/>
      </w:pPr>
      <w:r>
        <w:br w:type="page"/>
      </w:r>
    </w:p>
    <w:p w:rsidR="00A27CCA" w:rsidRDefault="003211EE">
      <w:pPr>
        <w:pStyle w:val="10"/>
        <w:tabs>
          <w:tab w:val="right" w:leader="dot" w:pos="8390"/>
        </w:tabs>
        <w:rPr>
          <w:noProof/>
        </w:rPr>
      </w:pPr>
      <w:r>
        <w:lastRenderedPageBreak/>
        <w:fldChar w:fldCharType="begin"/>
      </w:r>
      <w:r>
        <w:instrText xml:space="preserve"> TOC \o "1-3" \h \z \u </w:instrText>
      </w:r>
      <w:r>
        <w:fldChar w:fldCharType="separate"/>
      </w:r>
      <w:hyperlink w:anchor="_Toc419641867" w:history="1">
        <w:r w:rsidR="00A27CCA" w:rsidRPr="00165BD9">
          <w:rPr>
            <w:rStyle w:val="a5"/>
            <w:noProof/>
          </w:rPr>
          <w:t xml:space="preserve">1. </w:t>
        </w:r>
        <w:r w:rsidR="00A27CCA" w:rsidRPr="00165BD9">
          <w:rPr>
            <w:rStyle w:val="a5"/>
            <w:rFonts w:hint="eastAsia"/>
            <w:noProof/>
          </w:rPr>
          <w:t>绪论</w:t>
        </w:r>
        <w:r w:rsidR="00A27CCA">
          <w:rPr>
            <w:noProof/>
            <w:webHidden/>
          </w:rPr>
          <w:tab/>
        </w:r>
        <w:r w:rsidR="00A27CCA">
          <w:rPr>
            <w:noProof/>
            <w:webHidden/>
          </w:rPr>
          <w:fldChar w:fldCharType="begin"/>
        </w:r>
        <w:r w:rsidR="00A27CCA">
          <w:rPr>
            <w:noProof/>
            <w:webHidden/>
          </w:rPr>
          <w:instrText xml:space="preserve"> PAGEREF _Toc419641867 \h </w:instrText>
        </w:r>
        <w:r w:rsidR="00A27CCA">
          <w:rPr>
            <w:noProof/>
            <w:webHidden/>
          </w:rPr>
        </w:r>
        <w:r w:rsidR="00A27CCA">
          <w:rPr>
            <w:noProof/>
            <w:webHidden/>
          </w:rPr>
          <w:fldChar w:fldCharType="separate"/>
        </w:r>
        <w:r w:rsidR="00A27CCA">
          <w:rPr>
            <w:noProof/>
            <w:webHidden/>
          </w:rPr>
          <w:t>5</w:t>
        </w:r>
        <w:r w:rsidR="00A27CCA">
          <w:rPr>
            <w:noProof/>
            <w:webHidden/>
          </w:rPr>
          <w:fldChar w:fldCharType="end"/>
        </w:r>
      </w:hyperlink>
    </w:p>
    <w:p w:rsidR="00A27CCA" w:rsidRDefault="001C1D04">
      <w:pPr>
        <w:pStyle w:val="20"/>
        <w:tabs>
          <w:tab w:val="right" w:leader="dot" w:pos="8390"/>
        </w:tabs>
        <w:rPr>
          <w:noProof/>
        </w:rPr>
      </w:pPr>
      <w:hyperlink w:anchor="_Toc419641868" w:history="1">
        <w:r w:rsidR="00A27CCA" w:rsidRPr="00165BD9">
          <w:rPr>
            <w:rStyle w:val="a5"/>
            <w:noProof/>
          </w:rPr>
          <w:t xml:space="preserve">1.1 </w:t>
        </w:r>
        <w:r w:rsidR="00A27CCA" w:rsidRPr="00165BD9">
          <w:rPr>
            <w:rStyle w:val="a5"/>
            <w:rFonts w:hint="eastAsia"/>
            <w:noProof/>
          </w:rPr>
          <w:t>研究背景和意义</w:t>
        </w:r>
        <w:r w:rsidR="00A27CCA">
          <w:rPr>
            <w:noProof/>
            <w:webHidden/>
          </w:rPr>
          <w:tab/>
        </w:r>
        <w:r w:rsidR="00A27CCA">
          <w:rPr>
            <w:noProof/>
            <w:webHidden/>
          </w:rPr>
          <w:fldChar w:fldCharType="begin"/>
        </w:r>
        <w:r w:rsidR="00A27CCA">
          <w:rPr>
            <w:noProof/>
            <w:webHidden/>
          </w:rPr>
          <w:instrText xml:space="preserve"> PAGEREF _Toc419641868 \h </w:instrText>
        </w:r>
        <w:r w:rsidR="00A27CCA">
          <w:rPr>
            <w:noProof/>
            <w:webHidden/>
          </w:rPr>
        </w:r>
        <w:r w:rsidR="00A27CCA">
          <w:rPr>
            <w:noProof/>
            <w:webHidden/>
          </w:rPr>
          <w:fldChar w:fldCharType="separate"/>
        </w:r>
        <w:r w:rsidR="00A27CCA">
          <w:rPr>
            <w:noProof/>
            <w:webHidden/>
          </w:rPr>
          <w:t>5</w:t>
        </w:r>
        <w:r w:rsidR="00A27CCA">
          <w:rPr>
            <w:noProof/>
            <w:webHidden/>
          </w:rPr>
          <w:fldChar w:fldCharType="end"/>
        </w:r>
      </w:hyperlink>
    </w:p>
    <w:p w:rsidR="00A27CCA" w:rsidRDefault="001C1D04">
      <w:pPr>
        <w:pStyle w:val="20"/>
        <w:tabs>
          <w:tab w:val="right" w:leader="dot" w:pos="8390"/>
        </w:tabs>
        <w:rPr>
          <w:noProof/>
        </w:rPr>
      </w:pPr>
      <w:hyperlink w:anchor="_Toc419641869" w:history="1">
        <w:r w:rsidR="00A27CCA" w:rsidRPr="00165BD9">
          <w:rPr>
            <w:rStyle w:val="a5"/>
            <w:noProof/>
          </w:rPr>
          <w:t xml:space="preserve">1.2 </w:t>
        </w:r>
        <w:r w:rsidR="00A27CCA" w:rsidRPr="00165BD9">
          <w:rPr>
            <w:rStyle w:val="a5"/>
            <w:rFonts w:hint="eastAsia"/>
            <w:noProof/>
          </w:rPr>
          <w:t>国内外关于该课题的研究现状及趋势</w:t>
        </w:r>
        <w:r w:rsidR="00A27CCA">
          <w:rPr>
            <w:noProof/>
            <w:webHidden/>
          </w:rPr>
          <w:tab/>
        </w:r>
        <w:r w:rsidR="00A27CCA">
          <w:rPr>
            <w:noProof/>
            <w:webHidden/>
          </w:rPr>
          <w:fldChar w:fldCharType="begin"/>
        </w:r>
        <w:r w:rsidR="00A27CCA">
          <w:rPr>
            <w:noProof/>
            <w:webHidden/>
          </w:rPr>
          <w:instrText xml:space="preserve"> PAGEREF _Toc419641869 \h </w:instrText>
        </w:r>
        <w:r w:rsidR="00A27CCA">
          <w:rPr>
            <w:noProof/>
            <w:webHidden/>
          </w:rPr>
        </w:r>
        <w:r w:rsidR="00A27CCA">
          <w:rPr>
            <w:noProof/>
            <w:webHidden/>
          </w:rPr>
          <w:fldChar w:fldCharType="separate"/>
        </w:r>
        <w:r w:rsidR="00A27CCA">
          <w:rPr>
            <w:noProof/>
            <w:webHidden/>
          </w:rPr>
          <w:t>5</w:t>
        </w:r>
        <w:r w:rsidR="00A27CCA">
          <w:rPr>
            <w:noProof/>
            <w:webHidden/>
          </w:rPr>
          <w:fldChar w:fldCharType="end"/>
        </w:r>
      </w:hyperlink>
    </w:p>
    <w:p w:rsidR="00A27CCA" w:rsidRDefault="001C1D04">
      <w:pPr>
        <w:pStyle w:val="20"/>
        <w:tabs>
          <w:tab w:val="right" w:leader="dot" w:pos="8390"/>
        </w:tabs>
        <w:rPr>
          <w:noProof/>
        </w:rPr>
      </w:pPr>
      <w:hyperlink w:anchor="_Toc419641870" w:history="1">
        <w:r w:rsidR="00A27CCA" w:rsidRPr="00165BD9">
          <w:rPr>
            <w:rStyle w:val="a5"/>
            <w:noProof/>
          </w:rPr>
          <w:t xml:space="preserve">1.3 </w:t>
        </w:r>
        <w:r w:rsidR="00A27CCA" w:rsidRPr="00165BD9">
          <w:rPr>
            <w:rStyle w:val="a5"/>
            <w:rFonts w:hint="eastAsia"/>
            <w:noProof/>
          </w:rPr>
          <w:t>本文的工作内容和安排。</w:t>
        </w:r>
        <w:r w:rsidR="00A27CCA">
          <w:rPr>
            <w:noProof/>
            <w:webHidden/>
          </w:rPr>
          <w:tab/>
        </w:r>
        <w:r w:rsidR="00A27CCA">
          <w:rPr>
            <w:noProof/>
            <w:webHidden/>
          </w:rPr>
          <w:fldChar w:fldCharType="begin"/>
        </w:r>
        <w:r w:rsidR="00A27CCA">
          <w:rPr>
            <w:noProof/>
            <w:webHidden/>
          </w:rPr>
          <w:instrText xml:space="preserve"> PAGEREF _Toc419641870 \h </w:instrText>
        </w:r>
        <w:r w:rsidR="00A27CCA">
          <w:rPr>
            <w:noProof/>
            <w:webHidden/>
          </w:rPr>
        </w:r>
        <w:r w:rsidR="00A27CCA">
          <w:rPr>
            <w:noProof/>
            <w:webHidden/>
          </w:rPr>
          <w:fldChar w:fldCharType="separate"/>
        </w:r>
        <w:r w:rsidR="00A27CCA">
          <w:rPr>
            <w:noProof/>
            <w:webHidden/>
          </w:rPr>
          <w:t>6</w:t>
        </w:r>
        <w:r w:rsidR="00A27CCA">
          <w:rPr>
            <w:noProof/>
            <w:webHidden/>
          </w:rPr>
          <w:fldChar w:fldCharType="end"/>
        </w:r>
      </w:hyperlink>
    </w:p>
    <w:p w:rsidR="00A27CCA" w:rsidRDefault="001C1D04">
      <w:pPr>
        <w:pStyle w:val="10"/>
        <w:tabs>
          <w:tab w:val="right" w:leader="dot" w:pos="8390"/>
        </w:tabs>
        <w:rPr>
          <w:noProof/>
        </w:rPr>
      </w:pPr>
      <w:hyperlink w:anchor="_Toc419641871" w:history="1">
        <w:r w:rsidR="00A27CCA" w:rsidRPr="00165BD9">
          <w:rPr>
            <w:rStyle w:val="a5"/>
            <w:noProof/>
          </w:rPr>
          <w:t>2. MPI</w:t>
        </w:r>
        <w:r w:rsidR="00A27CCA" w:rsidRPr="00165BD9">
          <w:rPr>
            <w:rStyle w:val="a5"/>
            <w:rFonts w:hint="eastAsia"/>
            <w:noProof/>
          </w:rPr>
          <w:t>并行编程模型</w:t>
        </w:r>
        <w:r w:rsidR="00A27CCA">
          <w:rPr>
            <w:noProof/>
            <w:webHidden/>
          </w:rPr>
          <w:tab/>
        </w:r>
        <w:r w:rsidR="00A27CCA">
          <w:rPr>
            <w:noProof/>
            <w:webHidden/>
          </w:rPr>
          <w:fldChar w:fldCharType="begin"/>
        </w:r>
        <w:r w:rsidR="00A27CCA">
          <w:rPr>
            <w:noProof/>
            <w:webHidden/>
          </w:rPr>
          <w:instrText xml:space="preserve"> PAGEREF _Toc419641871 \h </w:instrText>
        </w:r>
        <w:r w:rsidR="00A27CCA">
          <w:rPr>
            <w:noProof/>
            <w:webHidden/>
          </w:rPr>
        </w:r>
        <w:r w:rsidR="00A27CCA">
          <w:rPr>
            <w:noProof/>
            <w:webHidden/>
          </w:rPr>
          <w:fldChar w:fldCharType="separate"/>
        </w:r>
        <w:r w:rsidR="00A27CCA">
          <w:rPr>
            <w:noProof/>
            <w:webHidden/>
          </w:rPr>
          <w:t>7</w:t>
        </w:r>
        <w:r w:rsidR="00A27CCA">
          <w:rPr>
            <w:noProof/>
            <w:webHidden/>
          </w:rPr>
          <w:fldChar w:fldCharType="end"/>
        </w:r>
      </w:hyperlink>
    </w:p>
    <w:p w:rsidR="00A27CCA" w:rsidRDefault="001C1D04">
      <w:pPr>
        <w:pStyle w:val="20"/>
        <w:tabs>
          <w:tab w:val="right" w:leader="dot" w:pos="8390"/>
        </w:tabs>
        <w:rPr>
          <w:noProof/>
        </w:rPr>
      </w:pPr>
      <w:hyperlink w:anchor="_Toc419641872" w:history="1">
        <w:r w:rsidR="00A27CCA" w:rsidRPr="00165BD9">
          <w:rPr>
            <w:rStyle w:val="a5"/>
            <w:noProof/>
          </w:rPr>
          <w:t xml:space="preserve">2.1 </w:t>
        </w:r>
        <w:r w:rsidR="00A27CCA" w:rsidRPr="00165BD9">
          <w:rPr>
            <w:rStyle w:val="a5"/>
            <w:rFonts w:hint="eastAsia"/>
            <w:noProof/>
          </w:rPr>
          <w:t>并行计算的相关理论</w:t>
        </w:r>
        <w:r w:rsidR="00A27CCA">
          <w:rPr>
            <w:noProof/>
            <w:webHidden/>
          </w:rPr>
          <w:tab/>
        </w:r>
        <w:r w:rsidR="00A27CCA">
          <w:rPr>
            <w:noProof/>
            <w:webHidden/>
          </w:rPr>
          <w:fldChar w:fldCharType="begin"/>
        </w:r>
        <w:r w:rsidR="00A27CCA">
          <w:rPr>
            <w:noProof/>
            <w:webHidden/>
          </w:rPr>
          <w:instrText xml:space="preserve"> PAGEREF _Toc419641872 \h </w:instrText>
        </w:r>
        <w:r w:rsidR="00A27CCA">
          <w:rPr>
            <w:noProof/>
            <w:webHidden/>
          </w:rPr>
        </w:r>
        <w:r w:rsidR="00A27CCA">
          <w:rPr>
            <w:noProof/>
            <w:webHidden/>
          </w:rPr>
          <w:fldChar w:fldCharType="separate"/>
        </w:r>
        <w:r w:rsidR="00A27CCA">
          <w:rPr>
            <w:noProof/>
            <w:webHidden/>
          </w:rPr>
          <w:t>7</w:t>
        </w:r>
        <w:r w:rsidR="00A27CCA">
          <w:rPr>
            <w:noProof/>
            <w:webHidden/>
          </w:rPr>
          <w:fldChar w:fldCharType="end"/>
        </w:r>
      </w:hyperlink>
    </w:p>
    <w:p w:rsidR="00A27CCA" w:rsidRDefault="001C1D04">
      <w:pPr>
        <w:pStyle w:val="30"/>
        <w:tabs>
          <w:tab w:val="right" w:leader="dot" w:pos="8390"/>
        </w:tabs>
        <w:rPr>
          <w:noProof/>
        </w:rPr>
      </w:pPr>
      <w:hyperlink w:anchor="_Toc419641873" w:history="1">
        <w:r w:rsidR="00A27CCA" w:rsidRPr="00165BD9">
          <w:rPr>
            <w:rStyle w:val="a5"/>
            <w:noProof/>
          </w:rPr>
          <w:t>2.1.1</w:t>
        </w:r>
        <w:r w:rsidR="00A27CCA" w:rsidRPr="00165BD9">
          <w:rPr>
            <w:rStyle w:val="a5"/>
            <w:rFonts w:hint="eastAsia"/>
            <w:noProof/>
          </w:rPr>
          <w:t>并行计算的相关概念</w:t>
        </w:r>
        <w:r w:rsidR="00A27CCA">
          <w:rPr>
            <w:noProof/>
            <w:webHidden/>
          </w:rPr>
          <w:tab/>
        </w:r>
        <w:r w:rsidR="00A27CCA">
          <w:rPr>
            <w:noProof/>
            <w:webHidden/>
          </w:rPr>
          <w:fldChar w:fldCharType="begin"/>
        </w:r>
        <w:r w:rsidR="00A27CCA">
          <w:rPr>
            <w:noProof/>
            <w:webHidden/>
          </w:rPr>
          <w:instrText xml:space="preserve"> PAGEREF _Toc419641873 \h </w:instrText>
        </w:r>
        <w:r w:rsidR="00A27CCA">
          <w:rPr>
            <w:noProof/>
            <w:webHidden/>
          </w:rPr>
        </w:r>
        <w:r w:rsidR="00A27CCA">
          <w:rPr>
            <w:noProof/>
            <w:webHidden/>
          </w:rPr>
          <w:fldChar w:fldCharType="separate"/>
        </w:r>
        <w:r w:rsidR="00A27CCA">
          <w:rPr>
            <w:noProof/>
            <w:webHidden/>
          </w:rPr>
          <w:t>7</w:t>
        </w:r>
        <w:r w:rsidR="00A27CCA">
          <w:rPr>
            <w:noProof/>
            <w:webHidden/>
          </w:rPr>
          <w:fldChar w:fldCharType="end"/>
        </w:r>
      </w:hyperlink>
    </w:p>
    <w:p w:rsidR="00A27CCA" w:rsidRDefault="001C1D04">
      <w:pPr>
        <w:pStyle w:val="30"/>
        <w:tabs>
          <w:tab w:val="right" w:leader="dot" w:pos="8390"/>
        </w:tabs>
        <w:rPr>
          <w:noProof/>
        </w:rPr>
      </w:pPr>
      <w:hyperlink w:anchor="_Toc419641874" w:history="1">
        <w:r w:rsidR="00A27CCA" w:rsidRPr="00165BD9">
          <w:rPr>
            <w:rStyle w:val="a5"/>
            <w:noProof/>
          </w:rPr>
          <w:t>2.1.2</w:t>
        </w:r>
        <w:r w:rsidR="00A27CCA" w:rsidRPr="00165BD9">
          <w:rPr>
            <w:rStyle w:val="a5"/>
            <w:rFonts w:hint="eastAsia"/>
            <w:noProof/>
          </w:rPr>
          <w:t>并行计算机结构模型</w:t>
        </w:r>
        <w:r w:rsidR="00A27CCA">
          <w:rPr>
            <w:noProof/>
            <w:webHidden/>
          </w:rPr>
          <w:tab/>
        </w:r>
        <w:r w:rsidR="00A27CCA">
          <w:rPr>
            <w:noProof/>
            <w:webHidden/>
          </w:rPr>
          <w:fldChar w:fldCharType="begin"/>
        </w:r>
        <w:r w:rsidR="00A27CCA">
          <w:rPr>
            <w:noProof/>
            <w:webHidden/>
          </w:rPr>
          <w:instrText xml:space="preserve"> PAGEREF _Toc419641874 \h </w:instrText>
        </w:r>
        <w:r w:rsidR="00A27CCA">
          <w:rPr>
            <w:noProof/>
            <w:webHidden/>
          </w:rPr>
        </w:r>
        <w:r w:rsidR="00A27CCA">
          <w:rPr>
            <w:noProof/>
            <w:webHidden/>
          </w:rPr>
          <w:fldChar w:fldCharType="separate"/>
        </w:r>
        <w:r w:rsidR="00A27CCA">
          <w:rPr>
            <w:noProof/>
            <w:webHidden/>
          </w:rPr>
          <w:t>7</w:t>
        </w:r>
        <w:r w:rsidR="00A27CCA">
          <w:rPr>
            <w:noProof/>
            <w:webHidden/>
          </w:rPr>
          <w:fldChar w:fldCharType="end"/>
        </w:r>
      </w:hyperlink>
    </w:p>
    <w:p w:rsidR="00A27CCA" w:rsidRDefault="001C1D04">
      <w:pPr>
        <w:pStyle w:val="30"/>
        <w:tabs>
          <w:tab w:val="right" w:leader="dot" w:pos="8390"/>
        </w:tabs>
        <w:rPr>
          <w:noProof/>
        </w:rPr>
      </w:pPr>
      <w:hyperlink w:anchor="_Toc419641875" w:history="1">
        <w:r w:rsidR="00A27CCA" w:rsidRPr="00165BD9">
          <w:rPr>
            <w:rStyle w:val="a5"/>
            <w:noProof/>
          </w:rPr>
          <w:t>2.1.3</w:t>
        </w:r>
        <w:r w:rsidR="00A27CCA" w:rsidRPr="00165BD9">
          <w:rPr>
            <w:rStyle w:val="a5"/>
            <w:rFonts w:hint="eastAsia"/>
            <w:noProof/>
          </w:rPr>
          <w:t>并行编程模型</w:t>
        </w:r>
        <w:r w:rsidR="00A27CCA">
          <w:rPr>
            <w:noProof/>
            <w:webHidden/>
          </w:rPr>
          <w:tab/>
        </w:r>
        <w:r w:rsidR="00A27CCA">
          <w:rPr>
            <w:noProof/>
            <w:webHidden/>
          </w:rPr>
          <w:fldChar w:fldCharType="begin"/>
        </w:r>
        <w:r w:rsidR="00A27CCA">
          <w:rPr>
            <w:noProof/>
            <w:webHidden/>
          </w:rPr>
          <w:instrText xml:space="preserve"> PAGEREF _Toc419641875 \h </w:instrText>
        </w:r>
        <w:r w:rsidR="00A27CCA">
          <w:rPr>
            <w:noProof/>
            <w:webHidden/>
          </w:rPr>
        </w:r>
        <w:r w:rsidR="00A27CCA">
          <w:rPr>
            <w:noProof/>
            <w:webHidden/>
          </w:rPr>
          <w:fldChar w:fldCharType="separate"/>
        </w:r>
        <w:r w:rsidR="00A27CCA">
          <w:rPr>
            <w:noProof/>
            <w:webHidden/>
          </w:rPr>
          <w:t>9</w:t>
        </w:r>
        <w:r w:rsidR="00A27CCA">
          <w:rPr>
            <w:noProof/>
            <w:webHidden/>
          </w:rPr>
          <w:fldChar w:fldCharType="end"/>
        </w:r>
      </w:hyperlink>
    </w:p>
    <w:p w:rsidR="00A27CCA" w:rsidRDefault="001C1D04">
      <w:pPr>
        <w:pStyle w:val="20"/>
        <w:tabs>
          <w:tab w:val="right" w:leader="dot" w:pos="8390"/>
        </w:tabs>
        <w:rPr>
          <w:noProof/>
        </w:rPr>
      </w:pPr>
      <w:hyperlink w:anchor="_Toc419641876" w:history="1">
        <w:r w:rsidR="00A27CCA" w:rsidRPr="00165BD9">
          <w:rPr>
            <w:rStyle w:val="a5"/>
            <w:noProof/>
          </w:rPr>
          <w:t>2.2 MPI</w:t>
        </w:r>
        <w:r w:rsidR="00A27CCA" w:rsidRPr="00165BD9">
          <w:rPr>
            <w:rStyle w:val="a5"/>
            <w:rFonts w:hint="eastAsia"/>
            <w:noProof/>
          </w:rPr>
          <w:t>简介</w:t>
        </w:r>
        <w:r w:rsidR="00A27CCA">
          <w:rPr>
            <w:noProof/>
            <w:webHidden/>
          </w:rPr>
          <w:tab/>
        </w:r>
        <w:r w:rsidR="00A27CCA">
          <w:rPr>
            <w:noProof/>
            <w:webHidden/>
          </w:rPr>
          <w:fldChar w:fldCharType="begin"/>
        </w:r>
        <w:r w:rsidR="00A27CCA">
          <w:rPr>
            <w:noProof/>
            <w:webHidden/>
          </w:rPr>
          <w:instrText xml:space="preserve"> PAGEREF _Toc419641876 \h </w:instrText>
        </w:r>
        <w:r w:rsidR="00A27CCA">
          <w:rPr>
            <w:noProof/>
            <w:webHidden/>
          </w:rPr>
        </w:r>
        <w:r w:rsidR="00A27CCA">
          <w:rPr>
            <w:noProof/>
            <w:webHidden/>
          </w:rPr>
          <w:fldChar w:fldCharType="separate"/>
        </w:r>
        <w:r w:rsidR="00A27CCA">
          <w:rPr>
            <w:noProof/>
            <w:webHidden/>
          </w:rPr>
          <w:t>10</w:t>
        </w:r>
        <w:r w:rsidR="00A27CCA">
          <w:rPr>
            <w:noProof/>
            <w:webHidden/>
          </w:rPr>
          <w:fldChar w:fldCharType="end"/>
        </w:r>
      </w:hyperlink>
    </w:p>
    <w:p w:rsidR="00A27CCA" w:rsidRDefault="001C1D04">
      <w:pPr>
        <w:pStyle w:val="10"/>
        <w:tabs>
          <w:tab w:val="right" w:leader="dot" w:pos="8390"/>
        </w:tabs>
        <w:rPr>
          <w:noProof/>
        </w:rPr>
      </w:pPr>
      <w:hyperlink w:anchor="_Toc419641877" w:history="1">
        <w:r w:rsidR="00A27CCA" w:rsidRPr="00165BD9">
          <w:rPr>
            <w:rStyle w:val="a5"/>
            <w:noProof/>
          </w:rPr>
          <w:t>3. Hadoop</w:t>
        </w:r>
        <w:r w:rsidR="00A27CCA" w:rsidRPr="00165BD9">
          <w:rPr>
            <w:rStyle w:val="a5"/>
            <w:rFonts w:hint="eastAsia"/>
            <w:noProof/>
          </w:rPr>
          <w:t>分布式计算框架</w:t>
        </w:r>
        <w:r w:rsidR="00A27CCA">
          <w:rPr>
            <w:noProof/>
            <w:webHidden/>
          </w:rPr>
          <w:tab/>
        </w:r>
        <w:r w:rsidR="00A27CCA">
          <w:rPr>
            <w:noProof/>
            <w:webHidden/>
          </w:rPr>
          <w:fldChar w:fldCharType="begin"/>
        </w:r>
        <w:r w:rsidR="00A27CCA">
          <w:rPr>
            <w:noProof/>
            <w:webHidden/>
          </w:rPr>
          <w:instrText xml:space="preserve"> PAGEREF _Toc419641877 \h </w:instrText>
        </w:r>
        <w:r w:rsidR="00A27CCA">
          <w:rPr>
            <w:noProof/>
            <w:webHidden/>
          </w:rPr>
        </w:r>
        <w:r w:rsidR="00A27CCA">
          <w:rPr>
            <w:noProof/>
            <w:webHidden/>
          </w:rPr>
          <w:fldChar w:fldCharType="separate"/>
        </w:r>
        <w:r w:rsidR="00A27CCA">
          <w:rPr>
            <w:noProof/>
            <w:webHidden/>
          </w:rPr>
          <w:t>11</w:t>
        </w:r>
        <w:r w:rsidR="00A27CCA">
          <w:rPr>
            <w:noProof/>
            <w:webHidden/>
          </w:rPr>
          <w:fldChar w:fldCharType="end"/>
        </w:r>
      </w:hyperlink>
    </w:p>
    <w:p w:rsidR="00A27CCA" w:rsidRDefault="001C1D04">
      <w:pPr>
        <w:pStyle w:val="10"/>
        <w:tabs>
          <w:tab w:val="right" w:leader="dot" w:pos="8390"/>
        </w:tabs>
        <w:rPr>
          <w:noProof/>
        </w:rPr>
      </w:pPr>
      <w:hyperlink w:anchor="_Toc419641878" w:history="1">
        <w:r w:rsidR="00A27CCA" w:rsidRPr="00165BD9">
          <w:rPr>
            <w:rStyle w:val="a5"/>
            <w:noProof/>
          </w:rPr>
          <w:t>3. MPI</w:t>
        </w:r>
        <w:r w:rsidR="00A27CCA" w:rsidRPr="00165BD9">
          <w:rPr>
            <w:rStyle w:val="a5"/>
            <w:rFonts w:hint="eastAsia"/>
            <w:noProof/>
          </w:rPr>
          <w:t>和</w:t>
        </w:r>
        <w:r w:rsidR="00A27CCA" w:rsidRPr="00165BD9">
          <w:rPr>
            <w:rStyle w:val="a5"/>
            <w:noProof/>
          </w:rPr>
          <w:t>Hadoop</w:t>
        </w:r>
        <w:r w:rsidR="00A27CCA" w:rsidRPr="00165BD9">
          <w:rPr>
            <w:rStyle w:val="a5"/>
            <w:rFonts w:hint="eastAsia"/>
            <w:noProof/>
          </w:rPr>
          <w:t>分布式计算模型相关比较</w:t>
        </w:r>
        <w:r w:rsidR="00A27CCA">
          <w:rPr>
            <w:noProof/>
            <w:webHidden/>
          </w:rPr>
          <w:tab/>
        </w:r>
        <w:r w:rsidR="00A27CCA">
          <w:rPr>
            <w:noProof/>
            <w:webHidden/>
          </w:rPr>
          <w:fldChar w:fldCharType="begin"/>
        </w:r>
        <w:r w:rsidR="00A27CCA">
          <w:rPr>
            <w:noProof/>
            <w:webHidden/>
          </w:rPr>
          <w:instrText xml:space="preserve"> PAGEREF _Toc419641878 \h </w:instrText>
        </w:r>
        <w:r w:rsidR="00A27CCA">
          <w:rPr>
            <w:noProof/>
            <w:webHidden/>
          </w:rPr>
        </w:r>
        <w:r w:rsidR="00A27CCA">
          <w:rPr>
            <w:noProof/>
            <w:webHidden/>
          </w:rPr>
          <w:fldChar w:fldCharType="separate"/>
        </w:r>
        <w:r w:rsidR="00A27CCA">
          <w:rPr>
            <w:noProof/>
            <w:webHidden/>
          </w:rPr>
          <w:t>12</w:t>
        </w:r>
        <w:r w:rsidR="00A27CCA">
          <w:rPr>
            <w:noProof/>
            <w:webHidden/>
          </w:rPr>
          <w:fldChar w:fldCharType="end"/>
        </w:r>
      </w:hyperlink>
    </w:p>
    <w:p w:rsidR="00A27CCA" w:rsidRDefault="001C1D04">
      <w:pPr>
        <w:pStyle w:val="10"/>
        <w:tabs>
          <w:tab w:val="right" w:leader="dot" w:pos="8390"/>
        </w:tabs>
        <w:rPr>
          <w:noProof/>
        </w:rPr>
      </w:pPr>
      <w:hyperlink w:anchor="_Toc419641879" w:history="1">
        <w:r w:rsidR="00A27CCA" w:rsidRPr="00165BD9">
          <w:rPr>
            <w:rStyle w:val="a5"/>
            <w:noProof/>
          </w:rPr>
          <w:t xml:space="preserve">4. </w:t>
        </w:r>
        <w:r w:rsidR="00A27CCA" w:rsidRPr="00165BD9">
          <w:rPr>
            <w:rStyle w:val="a5"/>
            <w:rFonts w:hint="eastAsia"/>
            <w:noProof/>
          </w:rPr>
          <w:t>总结</w:t>
        </w:r>
        <w:r w:rsidR="00A27CCA">
          <w:rPr>
            <w:noProof/>
            <w:webHidden/>
          </w:rPr>
          <w:tab/>
        </w:r>
        <w:r w:rsidR="00A27CCA">
          <w:rPr>
            <w:noProof/>
            <w:webHidden/>
          </w:rPr>
          <w:fldChar w:fldCharType="begin"/>
        </w:r>
        <w:r w:rsidR="00A27CCA">
          <w:rPr>
            <w:noProof/>
            <w:webHidden/>
          </w:rPr>
          <w:instrText xml:space="preserve"> PAGEREF _Toc419641879 \h </w:instrText>
        </w:r>
        <w:r w:rsidR="00A27CCA">
          <w:rPr>
            <w:noProof/>
            <w:webHidden/>
          </w:rPr>
        </w:r>
        <w:r w:rsidR="00A27CCA">
          <w:rPr>
            <w:noProof/>
            <w:webHidden/>
          </w:rPr>
          <w:fldChar w:fldCharType="separate"/>
        </w:r>
        <w:r w:rsidR="00A27CCA">
          <w:rPr>
            <w:noProof/>
            <w:webHidden/>
          </w:rPr>
          <w:t>12</w:t>
        </w:r>
        <w:r w:rsidR="00A27CCA">
          <w:rPr>
            <w:noProof/>
            <w:webHidden/>
          </w:rPr>
          <w:fldChar w:fldCharType="end"/>
        </w:r>
      </w:hyperlink>
    </w:p>
    <w:p w:rsidR="00A27CCA" w:rsidRDefault="001C1D04">
      <w:pPr>
        <w:pStyle w:val="10"/>
        <w:tabs>
          <w:tab w:val="right" w:leader="dot" w:pos="8390"/>
        </w:tabs>
        <w:rPr>
          <w:noProof/>
        </w:rPr>
      </w:pPr>
      <w:hyperlink w:anchor="_Toc419641880" w:history="1">
        <w:r w:rsidR="00A27CCA" w:rsidRPr="00165BD9">
          <w:rPr>
            <w:rStyle w:val="a5"/>
            <w:noProof/>
          </w:rPr>
          <w:t xml:space="preserve">5. </w:t>
        </w:r>
        <w:r w:rsidR="00A27CCA" w:rsidRPr="00165BD9">
          <w:rPr>
            <w:rStyle w:val="a5"/>
            <w:rFonts w:hint="eastAsia"/>
            <w:noProof/>
          </w:rPr>
          <w:t>致谢</w:t>
        </w:r>
        <w:r w:rsidR="00A27CCA">
          <w:rPr>
            <w:noProof/>
            <w:webHidden/>
          </w:rPr>
          <w:tab/>
        </w:r>
        <w:r w:rsidR="00A27CCA">
          <w:rPr>
            <w:noProof/>
            <w:webHidden/>
          </w:rPr>
          <w:fldChar w:fldCharType="begin"/>
        </w:r>
        <w:r w:rsidR="00A27CCA">
          <w:rPr>
            <w:noProof/>
            <w:webHidden/>
          </w:rPr>
          <w:instrText xml:space="preserve"> PAGEREF _Toc419641880 \h </w:instrText>
        </w:r>
        <w:r w:rsidR="00A27CCA">
          <w:rPr>
            <w:noProof/>
            <w:webHidden/>
          </w:rPr>
        </w:r>
        <w:r w:rsidR="00A27CCA">
          <w:rPr>
            <w:noProof/>
            <w:webHidden/>
          </w:rPr>
          <w:fldChar w:fldCharType="separate"/>
        </w:r>
        <w:r w:rsidR="00A27CCA">
          <w:rPr>
            <w:noProof/>
            <w:webHidden/>
          </w:rPr>
          <w:t>13</w:t>
        </w:r>
        <w:r w:rsidR="00A27CCA">
          <w:rPr>
            <w:noProof/>
            <w:webHidden/>
          </w:rPr>
          <w:fldChar w:fldCharType="end"/>
        </w:r>
      </w:hyperlink>
    </w:p>
    <w:p w:rsidR="00A27CCA" w:rsidRDefault="001C1D04">
      <w:pPr>
        <w:pStyle w:val="10"/>
        <w:tabs>
          <w:tab w:val="right" w:leader="dot" w:pos="8390"/>
        </w:tabs>
        <w:rPr>
          <w:noProof/>
        </w:rPr>
      </w:pPr>
      <w:hyperlink w:anchor="_Toc419641881" w:history="1">
        <w:r w:rsidR="00A27CCA" w:rsidRPr="00165BD9">
          <w:rPr>
            <w:rStyle w:val="a5"/>
            <w:rFonts w:hint="eastAsia"/>
            <w:noProof/>
          </w:rPr>
          <w:t>参考文献：</w:t>
        </w:r>
        <w:r w:rsidR="00A27CCA">
          <w:rPr>
            <w:noProof/>
            <w:webHidden/>
          </w:rPr>
          <w:tab/>
        </w:r>
        <w:r w:rsidR="00A27CCA">
          <w:rPr>
            <w:noProof/>
            <w:webHidden/>
          </w:rPr>
          <w:fldChar w:fldCharType="begin"/>
        </w:r>
        <w:r w:rsidR="00A27CCA">
          <w:rPr>
            <w:noProof/>
            <w:webHidden/>
          </w:rPr>
          <w:instrText xml:space="preserve"> PAGEREF _Toc419641881 \h </w:instrText>
        </w:r>
        <w:r w:rsidR="00A27CCA">
          <w:rPr>
            <w:noProof/>
            <w:webHidden/>
          </w:rPr>
        </w:r>
        <w:r w:rsidR="00A27CCA">
          <w:rPr>
            <w:noProof/>
            <w:webHidden/>
          </w:rPr>
          <w:fldChar w:fldCharType="separate"/>
        </w:r>
        <w:r w:rsidR="00A27CCA">
          <w:rPr>
            <w:noProof/>
            <w:webHidden/>
          </w:rPr>
          <w:t>13</w:t>
        </w:r>
        <w:r w:rsidR="00A27CCA">
          <w:rPr>
            <w:noProof/>
            <w:webHidden/>
          </w:rPr>
          <w:fldChar w:fldCharType="end"/>
        </w:r>
      </w:hyperlink>
    </w:p>
    <w:p w:rsidR="00801E69" w:rsidRDefault="003211EE">
      <w:pPr>
        <w:widowControl/>
        <w:jc w:val="left"/>
      </w:pPr>
      <w:r>
        <w:fldChar w:fldCharType="end"/>
      </w:r>
    </w:p>
    <w:p w:rsidR="003211EE" w:rsidRDefault="003211EE">
      <w:pPr>
        <w:widowControl/>
        <w:jc w:val="left"/>
      </w:pPr>
      <w:r>
        <w:br w:type="page"/>
      </w:r>
    </w:p>
    <w:p w:rsidR="00F77E44" w:rsidRPr="00801E69" w:rsidRDefault="00F77E44" w:rsidP="00A01D89">
      <w:pPr>
        <w:pStyle w:val="1"/>
        <w:numPr>
          <w:ilvl w:val="0"/>
          <w:numId w:val="3"/>
        </w:numPr>
      </w:pPr>
      <w:bookmarkStart w:id="0" w:name="_Toc419641867"/>
      <w:r w:rsidRPr="00801E69">
        <w:lastRenderedPageBreak/>
        <w:t>绪论</w:t>
      </w:r>
      <w:bookmarkEnd w:id="0"/>
    </w:p>
    <w:p w:rsidR="00F77E44" w:rsidRPr="00801E69" w:rsidRDefault="00F77E44" w:rsidP="008C1774">
      <w:pPr>
        <w:pStyle w:val="2"/>
        <w:numPr>
          <w:ilvl w:val="0"/>
          <w:numId w:val="4"/>
        </w:numPr>
      </w:pPr>
      <w:bookmarkStart w:id="1" w:name="_Toc419641868"/>
      <w:r w:rsidRPr="00801E69">
        <w:t>研究背景</w:t>
      </w:r>
      <w:bookmarkEnd w:id="1"/>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，复杂化、精细化、智能化已经成为当今主流。在这个过程中大数据量、高计算量开始成为科研工作者新的挑战，传统的单机存储、计算模型已经难以满足人们的需要，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7E6276">
        <w:t>[</w:t>
      </w:r>
      <w:r w:rsidR="007E6276" w:rsidRPr="007E6276">
        <w:rPr>
          <w:rFonts w:hint="eastAsia"/>
        </w:rPr>
        <w:t>1</w:t>
      </w:r>
      <w:hyperlink>
        <w:r w:rsidR="007E6276" w:rsidRPr="007E6276">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C662D7">
        <w:rPr>
          <w:rFonts w:hint="eastAsia"/>
        </w:rPr>
        <w:t>。</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r w:rsidRPr="00801E69">
        <w:t>云计算</w:t>
      </w:r>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891E7F">
        <w:rPr>
          <w:rFonts w:hint="eastAsia"/>
        </w:rPr>
        <w:t>等人有关地震资料勘探的研究中</w:t>
      </w:r>
      <w:r w:rsidR="00891E7F">
        <w:rPr>
          <w:rFonts w:hint="eastAsia"/>
        </w:rPr>
        <w:t>[2]</w:t>
      </w:r>
      <w:r w:rsidR="00891E7F">
        <w:rPr>
          <w:rFonts w:hint="eastAsia"/>
        </w:rPr>
        <w:t>，也表达了相似的观点，由于勘探程度的持续提高，勘探对象也日趋复杂，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w:t>
      </w:r>
      <w:r w:rsidR="00F77E44" w:rsidRPr="00801E69">
        <w:rPr>
          <w:rFonts w:hint="eastAsia"/>
        </w:rPr>
        <w:t>（包括地理的时间、空间世界）</w:t>
      </w:r>
      <w:r w:rsidR="00BB1B0D">
        <w:rPr>
          <w:rFonts w:hint="eastAsia"/>
        </w:rPr>
        <w:t>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801E69">
        <w:rPr>
          <w:rFonts w:hint="eastAsia"/>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68494A">
        <w:rPr>
          <w:rFonts w:hint="eastAsia"/>
        </w:rPr>
        <w:t>CPU</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sidRPr="00061E2E">
        <w:t>Hadoop Distributed File System</w:t>
      </w:r>
      <w:r w:rsidR="00061E2E">
        <w:rPr>
          <w:rFonts w:hint="eastAsia"/>
        </w:rPr>
        <w:t>)</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8C1774">
      <w:pPr>
        <w:pStyle w:val="2"/>
        <w:numPr>
          <w:ilvl w:val="0"/>
          <w:numId w:val="4"/>
        </w:numPr>
      </w:pPr>
      <w:bookmarkStart w:id="2" w:name="_Toc419641869"/>
      <w:r w:rsidRPr="00801E69">
        <w:lastRenderedPageBreak/>
        <w:t>国内外关于该课题的研究现状</w:t>
      </w:r>
      <w:bookmarkEnd w:id="2"/>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801E69">
        <w:rPr>
          <w:rFonts w:hint="eastAsia"/>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数学模型的研究</w:t>
      </w:r>
      <w:r w:rsidR="008C1774" w:rsidRPr="00801E69">
        <w:rPr>
          <w:rFonts w:hint="eastAsia"/>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proofErr w:type="spellStart"/>
      <w:r w:rsidRPr="00801E69">
        <w:t>Chaowei</w:t>
      </w:r>
      <w:proofErr w:type="spellEnd"/>
      <w:r w:rsidRPr="00801E69">
        <w:t xml:space="preserve">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8C1774">
        <w:rPr>
          <w:rFonts w:hint="eastAsia"/>
        </w:rPr>
        <w:t>进一步探讨数字地球可行性</w:t>
      </w:r>
      <w:r w:rsidRPr="00801E69">
        <w:rPr>
          <w:rFonts w:hint="eastAsia"/>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到底哪种并行编程模型更加适用于地学的普遍应用场景</w:t>
      </w:r>
      <w:r w:rsidR="00F77E44" w:rsidRPr="00801E69">
        <w:t>，</w:t>
      </w:r>
      <w:r>
        <w:t>目前</w:t>
      </w:r>
      <w:r w:rsidR="00F77E44" w:rsidRPr="00801E69">
        <w:t>还没有一个定论。</w:t>
      </w:r>
    </w:p>
    <w:p w:rsidR="00F77E44" w:rsidRPr="00635825" w:rsidRDefault="00F77E44" w:rsidP="009D5064">
      <w:pPr>
        <w:ind w:firstLine="420"/>
      </w:pPr>
      <w:r w:rsidRPr="00801E69">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这种数据存储和处理分离的情况就要求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Pr>
          <w:rFonts w:hint="eastAsia"/>
        </w:rPr>
        <w:t>[</w:t>
      </w:r>
      <w:hyperlink r:id="rId11" w:history="1">
        <w:r w:rsidR="00F10778" w:rsidRPr="00F10778">
          <w:rPr>
            <w:rStyle w:val="a5"/>
            <w:rFonts w:hint="eastAsia"/>
          </w:rPr>
          <w:t>8</w:t>
        </w:r>
      </w:hyperlink>
      <w:r w:rsidR="00F10778">
        <w:rPr>
          <w:rFonts w:hint="eastAsia"/>
        </w:rPr>
        <w:t>]</w:t>
      </w:r>
      <w:r w:rsidR="00635825">
        <w:rPr>
          <w:rFonts w:hint="eastAsia"/>
        </w:rPr>
        <w:t>。</w:t>
      </w:r>
    </w:p>
    <w:p w:rsidR="00F77E44" w:rsidRDefault="00F77E44" w:rsidP="005566C9">
      <w:pPr>
        <w:ind w:firstLine="420"/>
      </w:pPr>
      <w:r w:rsidRPr="00801E69">
        <w:t>在</w:t>
      </w:r>
      <w:r w:rsidRPr="00801E69">
        <w:t>Hadoop</w:t>
      </w:r>
      <w:r w:rsidRPr="00801E69">
        <w:t>中</w:t>
      </w:r>
      <w:r w:rsidR="00302DAA">
        <w:t>Mapreduce</w:t>
      </w:r>
      <w:r w:rsidRPr="00801E69">
        <w:t>有</w:t>
      </w:r>
      <w:r w:rsidR="00302DAA">
        <w:t>了</w:t>
      </w:r>
      <w:r w:rsidRPr="00801E69">
        <w:t>HDFS</w:t>
      </w:r>
      <w:r w:rsidRPr="00801E69">
        <w:t>的支持，</w:t>
      </w:r>
      <w:r w:rsidR="00302DAA">
        <w:rPr>
          <w:rFonts w:hint="eastAsia"/>
        </w:rPr>
        <w:t>利用</w:t>
      </w:r>
      <w:r w:rsidR="00302DAA">
        <w:rPr>
          <w:rFonts w:hint="eastAsia"/>
        </w:rPr>
        <w:t>HDFS</w:t>
      </w:r>
      <w:r w:rsidR="00302DAA">
        <w:rPr>
          <w:rFonts w:hint="eastAsia"/>
        </w:rPr>
        <w:t>的特性，</w:t>
      </w:r>
      <w:r w:rsidR="00302DAA">
        <w:rPr>
          <w:rFonts w:hint="eastAsia"/>
        </w:rPr>
        <w:t>Mapreduce</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10778">
        <w:rPr>
          <w:rFonts w:hint="eastAsia"/>
        </w:rPr>
        <w:t>的备份机制</w:t>
      </w:r>
      <w:r w:rsidR="005566C9">
        <w:rPr>
          <w:rFonts w:hint="eastAsia"/>
        </w:rPr>
        <w:t>和容错机制</w:t>
      </w:r>
      <w:r w:rsidR="00F10778">
        <w:rPr>
          <w:rFonts w:hint="eastAsia"/>
        </w:rPr>
        <w:t>可以保证应用的持续进行，而不用重新开始所有的计算，可靠性得到了保证。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54341E" w:rsidP="005566C9">
      <w:pPr>
        <w:ind w:firstLine="420"/>
      </w:pPr>
      <w:r>
        <w:rPr>
          <w:rFonts w:hint="eastAsia"/>
        </w:rPr>
        <w:t>为了比较两者哪个更适用于地学研究中的</w:t>
      </w:r>
      <w:proofErr w:type="gramStart"/>
      <w:r>
        <w:rPr>
          <w:rFonts w:hint="eastAsia"/>
        </w:rPr>
        <w:t>普通大</w:t>
      </w:r>
      <w:proofErr w:type="gramEnd"/>
      <w:r>
        <w:rPr>
          <w:rFonts w:hint="eastAsia"/>
        </w:rPr>
        <w:t>数据量计算应用，我</w:t>
      </w:r>
      <w:r w:rsidR="00FA61EE">
        <w:rPr>
          <w:rFonts w:hint="eastAsia"/>
        </w:rPr>
        <w:t>通过实验</w:t>
      </w:r>
      <w:r>
        <w:rPr>
          <w:rFonts w:hint="eastAsia"/>
        </w:rPr>
        <w:t>比较了两者在常见的</w:t>
      </w:r>
      <w:r w:rsidR="00FA61EE">
        <w:rPr>
          <w:rFonts w:hint="eastAsia"/>
        </w:rPr>
        <w:t>大矩阵相乘算法和</w:t>
      </w:r>
      <w:r w:rsidR="00FA61EE">
        <w:rPr>
          <w:rFonts w:hint="eastAsia"/>
        </w:rPr>
        <w:t>K-means</w:t>
      </w:r>
      <w:r w:rsidR="00FA61EE">
        <w:rPr>
          <w:rFonts w:hint="eastAsia"/>
        </w:rPr>
        <w:t>算法中的性能。</w:t>
      </w:r>
    </w:p>
    <w:p w:rsidR="00B93A63" w:rsidRPr="00801E69" w:rsidRDefault="00CA557C" w:rsidP="00B93A63">
      <w:pPr>
        <w:ind w:firstLine="420"/>
      </w:pPr>
      <w:r>
        <w:rPr>
          <w:rFonts w:hint="eastAsia"/>
        </w:rPr>
        <w:t>大矩阵相乘是许多运算的基础，包括</w:t>
      </w:r>
      <w:r w:rsidR="00F7284A">
        <w:rPr>
          <w:rFonts w:hint="eastAsia"/>
        </w:rPr>
        <w:t>求解线性方程组，加密算法，压缩算法等，在地学的相关应用也比较常见，特别是在大地动力学，地球物理学等二级学科当中。比如</w:t>
      </w:r>
      <w:proofErr w:type="gramStart"/>
      <w:r w:rsidR="00F7284A" w:rsidRPr="00F7284A">
        <w:rPr>
          <w:rFonts w:hint="eastAsia"/>
        </w:rPr>
        <w:t>陈秋杰</w:t>
      </w:r>
      <w:r w:rsidR="00593FC4">
        <w:rPr>
          <w:rFonts w:hint="eastAsia"/>
        </w:rPr>
        <w:t>等人</w:t>
      </w:r>
      <w:proofErr w:type="gramEnd"/>
      <w:r w:rsidR="00593FC4">
        <w:rPr>
          <w:rFonts w:hint="eastAsia"/>
        </w:rPr>
        <w:t>的有关地球重力场分析</w:t>
      </w:r>
      <w:r w:rsidR="00A21198">
        <w:rPr>
          <w:rFonts w:hint="eastAsia"/>
        </w:rPr>
        <w:t>[9]</w:t>
      </w:r>
      <w:r w:rsidR="00A21198">
        <w:rPr>
          <w:rFonts w:hint="eastAsia"/>
        </w:rPr>
        <w:t>以及</w:t>
      </w:r>
      <w:r w:rsidR="00A21198" w:rsidRPr="00A21198">
        <w:rPr>
          <w:rFonts w:hint="eastAsia"/>
        </w:rPr>
        <w:t>王佳</w:t>
      </w:r>
      <w:proofErr w:type="gramStart"/>
      <w:r w:rsidR="00A21198" w:rsidRPr="00A21198">
        <w:rPr>
          <w:rFonts w:hint="eastAsia"/>
        </w:rPr>
        <w:t>佳</w:t>
      </w:r>
      <w:proofErr w:type="gramEnd"/>
      <w:r w:rsidR="00A21198">
        <w:rPr>
          <w:rFonts w:hint="eastAsia"/>
        </w:rPr>
        <w:t>等人的</w:t>
      </w:r>
      <w:r w:rsidR="00A21198" w:rsidRPr="00A21198">
        <w:rPr>
          <w:rFonts w:hint="eastAsia"/>
        </w:rPr>
        <w:t>三峡库区滑坡灾害预测预报系统研究</w:t>
      </w:r>
      <w:r w:rsidR="00A21198">
        <w:rPr>
          <w:rFonts w:hint="eastAsia"/>
        </w:rPr>
        <w:t>[10]</w:t>
      </w:r>
      <w:r w:rsidR="00A21198">
        <w:rPr>
          <w:rFonts w:hint="eastAsia"/>
        </w:rPr>
        <w:t>都广泛</w:t>
      </w:r>
      <w:r w:rsidR="00F7284A">
        <w:rPr>
          <w:rFonts w:hint="eastAsia"/>
        </w:rPr>
        <w:t>使用了矩阵相乘</w:t>
      </w:r>
      <w:r w:rsidR="00BC7A14">
        <w:rPr>
          <w:rFonts w:hint="eastAsia"/>
        </w:rPr>
        <w:t>。同样</w:t>
      </w:r>
      <w:r w:rsidR="00BC7A14">
        <w:rPr>
          <w:rFonts w:hint="eastAsia"/>
        </w:rPr>
        <w:t>k-means</w:t>
      </w:r>
      <w:r w:rsidR="00BC7A14">
        <w:rPr>
          <w:rFonts w:hint="eastAsia"/>
        </w:rPr>
        <w:t>算法是聚类分析中非常重要的一种方法，而聚类分析</w:t>
      </w:r>
      <w:r w:rsidR="00355A89">
        <w:rPr>
          <w:rFonts w:hint="eastAsia"/>
        </w:rPr>
        <w:t>又在地学研究中普遍使用。</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sidR="00355A89">
        <w:rPr>
          <w:rFonts w:hint="eastAsia"/>
        </w:rPr>
        <w:t>k-means</w:t>
      </w:r>
      <w:r w:rsidR="00355A89">
        <w:rPr>
          <w:rFonts w:hint="eastAsia"/>
        </w:rPr>
        <w:t>进行了</w:t>
      </w:r>
      <w:r w:rsidR="00355A89" w:rsidRPr="00355A89">
        <w:rPr>
          <w:rFonts w:hint="eastAsia"/>
        </w:rPr>
        <w:t>水库地震烈度衰减的研究</w:t>
      </w:r>
      <w:r w:rsidR="00355A89">
        <w:rPr>
          <w:rFonts w:hint="eastAsia"/>
        </w:rPr>
        <w:t>[11]</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Pr>
          <w:rFonts w:hint="eastAsia"/>
        </w:rPr>
        <w:t>[12]</w:t>
      </w:r>
      <w:r w:rsidR="00B93A63">
        <w:rPr>
          <w:rFonts w:hint="eastAsia"/>
        </w:rPr>
        <w:t>中也多次使用了</w:t>
      </w:r>
      <w:r w:rsidR="00B93A63">
        <w:rPr>
          <w:rFonts w:hint="eastAsia"/>
        </w:rPr>
        <w:t>k-means</w:t>
      </w:r>
      <w:r w:rsidR="00B93A63">
        <w:rPr>
          <w:rFonts w:hint="eastAsia"/>
        </w:rPr>
        <w:t>算法。</w:t>
      </w:r>
      <w:r w:rsidR="00EF3F5F">
        <w:rPr>
          <w:rFonts w:hint="eastAsia"/>
        </w:rPr>
        <w:t>由此可见这两种算法都在地学研究中有着广泛的应用场景，所以我在本文中通过对这两种算法在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8C1774">
      <w:pPr>
        <w:pStyle w:val="2"/>
        <w:numPr>
          <w:ilvl w:val="0"/>
          <w:numId w:val="4"/>
        </w:numPr>
      </w:pPr>
      <w:bookmarkStart w:id="3" w:name="_Toc419641870"/>
      <w:r w:rsidRPr="00801E69">
        <w:t>本文的</w:t>
      </w:r>
      <w:bookmarkEnd w:id="3"/>
      <w:r w:rsidR="00E155A4">
        <w:t>结构</w:t>
      </w:r>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在大矩阵相乘</w:t>
      </w:r>
      <w:r w:rsidR="004976F5">
        <w:rPr>
          <w:rFonts w:hint="eastAsia"/>
        </w:rPr>
        <w:t>、</w:t>
      </w:r>
      <w:r w:rsidR="004976F5">
        <w:rPr>
          <w:rFonts w:hint="eastAsia"/>
        </w:rPr>
        <w:t>k-means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t>第</w:t>
      </w:r>
      <w:r w:rsidR="001E5A27">
        <w:rPr>
          <w:rFonts w:hint="eastAsia"/>
        </w:rPr>
        <w:t>一</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Pr="00801E69">
        <w:rPr>
          <w:rFonts w:hint="eastAsia"/>
        </w:rPr>
        <w:t>。最</w:t>
      </w:r>
      <w:r w:rsidRPr="00801E69">
        <w:rPr>
          <w:rFonts w:hint="eastAsia"/>
        </w:rPr>
        <w:lastRenderedPageBreak/>
        <w:t>后给出了本文的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第二章（并行计算基础理论）主要介绍了并行计算的一些基础概念，常见的并行计算机结构模型和并行编程模型。</w:t>
      </w:r>
    </w:p>
    <w:p w:rsidR="00004755" w:rsidRDefault="00F77E44" w:rsidP="00004755">
      <w:pPr>
        <w:ind w:firstLine="420"/>
      </w:pPr>
      <w:r w:rsidRPr="00801E69">
        <w:rPr>
          <w:rFonts w:hint="eastAsia"/>
        </w:rPr>
        <w:t>第</w:t>
      </w:r>
      <w:r w:rsidR="002E6C5B">
        <w:rPr>
          <w:rFonts w:hint="eastAsia"/>
        </w:rPr>
        <w:t>三</w:t>
      </w:r>
      <w:r w:rsidRPr="00801E69">
        <w:rPr>
          <w:rFonts w:hint="eastAsia"/>
        </w:rPr>
        <w:t>章</w:t>
      </w:r>
      <w:r w:rsidR="002D3F42">
        <w:rPr>
          <w:rFonts w:hint="eastAsia"/>
        </w:rPr>
        <w:t>（</w:t>
      </w:r>
      <w:r w:rsidR="002D3F42">
        <w:rPr>
          <w:rFonts w:hint="eastAsia"/>
        </w:rPr>
        <w:t>MPI</w:t>
      </w:r>
      <w:r w:rsidR="002D3F42">
        <w:rPr>
          <w:rFonts w:hint="eastAsia"/>
        </w:rPr>
        <w:t>基础理论）和第</w:t>
      </w:r>
      <w:r w:rsidR="002E6C5B">
        <w:rPr>
          <w:rFonts w:hint="eastAsia"/>
        </w:rPr>
        <w:t>四</w:t>
      </w:r>
      <w:r w:rsidR="002D3F42">
        <w:rPr>
          <w:rFonts w:hint="eastAsia"/>
        </w:rPr>
        <w:t>章（</w:t>
      </w:r>
      <w:r w:rsidR="002D3F42">
        <w:rPr>
          <w:rFonts w:hint="eastAsia"/>
        </w:rPr>
        <w:t>Hadoop</w:t>
      </w:r>
      <w:r w:rsidR="002D3F42">
        <w:rPr>
          <w:rFonts w:hint="eastAsia"/>
        </w:rPr>
        <w:t>基础理论）</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2E6C5B">
        <w:rPr>
          <w:rFonts w:hint="eastAsia"/>
        </w:rPr>
        <w:t>五</w:t>
      </w:r>
      <w:r>
        <w:rPr>
          <w:rFonts w:hint="eastAsia"/>
        </w:rPr>
        <w:t>章分析了</w:t>
      </w:r>
      <w:r>
        <w:rPr>
          <w:rFonts w:hint="eastAsia"/>
        </w:rPr>
        <w:t>MPI</w:t>
      </w:r>
      <w:r>
        <w:rPr>
          <w:rFonts w:hint="eastAsia"/>
        </w:rPr>
        <w:t>和</w:t>
      </w:r>
      <w:r>
        <w:rPr>
          <w:rFonts w:hint="eastAsia"/>
        </w:rPr>
        <w:t>Hadoop</w:t>
      </w:r>
      <w:r>
        <w:rPr>
          <w:rFonts w:hint="eastAsia"/>
        </w:rPr>
        <w:t>两种并行编程模型在大矩阵相乘方面的性能差异。</w:t>
      </w:r>
    </w:p>
    <w:p w:rsidR="00004755" w:rsidRDefault="00004755" w:rsidP="00004755">
      <w:pPr>
        <w:ind w:firstLine="420"/>
      </w:pPr>
      <w:r>
        <w:rPr>
          <w:rFonts w:hint="eastAsia"/>
        </w:rPr>
        <w:t>第</w:t>
      </w:r>
      <w:r w:rsidR="002E6C5B">
        <w:rPr>
          <w:rFonts w:hint="eastAsia"/>
        </w:rPr>
        <w:t>六</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Pr>
          <w:rFonts w:hint="eastAsia"/>
        </w:rPr>
        <w:t>算法方面的性能差异。</w:t>
      </w:r>
    </w:p>
    <w:p w:rsidR="00004755" w:rsidRDefault="00004755" w:rsidP="00004755">
      <w:pPr>
        <w:ind w:firstLine="420"/>
      </w:pPr>
      <w:r>
        <w:rPr>
          <w:rFonts w:hint="eastAsia"/>
        </w:rPr>
        <w:t>第</w:t>
      </w:r>
      <w:r w:rsidR="002E6C5B">
        <w:rPr>
          <w:rFonts w:hint="eastAsia"/>
        </w:rPr>
        <w:t>七</w:t>
      </w:r>
      <w:r>
        <w:rPr>
          <w:rFonts w:hint="eastAsia"/>
        </w:rPr>
        <w:t>章为结论部分，</w:t>
      </w:r>
      <w:proofErr w:type="gramStart"/>
      <w:r>
        <w:rPr>
          <w:rFonts w:hint="eastAsia"/>
        </w:rPr>
        <w:t>对之前</w:t>
      </w:r>
      <w:proofErr w:type="gramEnd"/>
      <w:r>
        <w:rPr>
          <w:rFonts w:hint="eastAsia"/>
        </w:rPr>
        <w:t>的实验结果和性能分析进行概括性总结。</w:t>
      </w:r>
    </w:p>
    <w:p w:rsidR="00F77E44" w:rsidRPr="00801E69" w:rsidRDefault="00D76360" w:rsidP="00A01D89">
      <w:pPr>
        <w:pStyle w:val="1"/>
        <w:numPr>
          <w:ilvl w:val="0"/>
          <w:numId w:val="3"/>
        </w:numPr>
      </w:pPr>
      <w:r>
        <w:rPr>
          <w:rFonts w:hint="eastAsia"/>
        </w:rPr>
        <w:t>并行计算基础理论</w:t>
      </w:r>
    </w:p>
    <w:p w:rsidR="00F77E44" w:rsidRPr="00801E69" w:rsidRDefault="00F77E44" w:rsidP="007522A6">
      <w:pPr>
        <w:pStyle w:val="2"/>
        <w:numPr>
          <w:ilvl w:val="0"/>
          <w:numId w:val="5"/>
        </w:numPr>
      </w:pPr>
      <w:bookmarkStart w:id="4" w:name="_Toc419641873"/>
      <w:r w:rsidRPr="00801E69">
        <w:rPr>
          <w:rFonts w:hint="eastAsia"/>
        </w:rPr>
        <w:t>并行计算的相关概念</w:t>
      </w:r>
      <w:bookmarkEnd w:id="4"/>
    </w:p>
    <w:p w:rsidR="00F77E44" w:rsidRPr="00801E69" w:rsidRDefault="00F77E44" w:rsidP="00CA3C76">
      <w:pPr>
        <w:ind w:firstLine="420"/>
      </w:pPr>
      <w:r w:rsidRPr="00801E69">
        <w:rPr>
          <w:rFonts w:hint="eastAsia"/>
        </w:rPr>
        <w:t>并行计算是指同时使用多种计算资源对多任务、多指令或者多数据项进行处理解决计算问题的过程</w:t>
      </w:r>
      <w:r w:rsidR="00941F10" w:rsidRPr="00801E69">
        <w:rPr>
          <w:rFonts w:hint="eastAsia"/>
        </w:rPr>
        <w:t>[</w:t>
      </w:r>
      <w:r w:rsidR="00941F10">
        <w:rPr>
          <w:rFonts w:hint="eastAsia"/>
        </w:rPr>
        <w:t>13</w:t>
      </w:r>
      <w:r w:rsidR="00941F10" w:rsidRPr="00801E69">
        <w:rPr>
          <w:rFonts w:hint="eastAsia"/>
        </w:rPr>
        <w:t>]</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Pr>
          <w:rFonts w:hint="eastAsia"/>
        </w:rPr>
        <w:t>[14]</w:t>
      </w:r>
      <w:r w:rsidRPr="00801E69">
        <w:rPr>
          <w:rFonts w:hint="eastAsia"/>
        </w:rPr>
        <w:t>。</w:t>
      </w:r>
    </w:p>
    <w:p w:rsidR="00F77E44" w:rsidRPr="00801E69" w:rsidRDefault="00F77E44" w:rsidP="00CA3C76">
      <w:pPr>
        <w:pStyle w:val="2"/>
        <w:numPr>
          <w:ilvl w:val="0"/>
          <w:numId w:val="5"/>
        </w:numPr>
      </w:pPr>
      <w:bookmarkStart w:id="5" w:name="_Toc419641874"/>
      <w:r w:rsidRPr="00801E69">
        <w:rPr>
          <w:rFonts w:hint="eastAsia"/>
        </w:rPr>
        <w:t>并行计算机结构模型</w:t>
      </w:r>
      <w:bookmarkEnd w:id="5"/>
    </w:p>
    <w:p w:rsidR="00F77E44" w:rsidRPr="00801E69" w:rsidRDefault="00CA3C76" w:rsidP="00CA3C76">
      <w:pPr>
        <w:ind w:firstLine="420"/>
      </w:pPr>
      <w:r>
        <w:rPr>
          <w:rFonts w:hint="eastAsia"/>
        </w:rPr>
        <w:t>一般</w:t>
      </w:r>
      <w:r w:rsidR="00F77E44" w:rsidRPr="00801E69">
        <w:rPr>
          <w:rFonts w:hint="eastAsia"/>
        </w:rPr>
        <w:t>大型并行机系统结构一般可分为</w:t>
      </w:r>
      <w:r w:rsidR="001548E9">
        <w:rPr>
          <w:rFonts w:hint="eastAsia"/>
        </w:rPr>
        <w:t>5</w:t>
      </w:r>
      <w:r w:rsidR="00F77E44" w:rsidRPr="00801E69">
        <w:rPr>
          <w:rFonts w:hint="eastAsia"/>
        </w:rPr>
        <w:t>类：</w:t>
      </w:r>
    </w:p>
    <w:p w:rsidR="00F77E44" w:rsidRPr="00801E69" w:rsidRDefault="00F77E44" w:rsidP="00CA3C76">
      <w:pPr>
        <w:pStyle w:val="a8"/>
        <w:numPr>
          <w:ilvl w:val="0"/>
          <w:numId w:val="6"/>
        </w:numPr>
        <w:ind w:firstLineChars="0"/>
      </w:pPr>
      <w:r w:rsidRPr="00801E69">
        <w:rPr>
          <w:rFonts w:hint="eastAsia"/>
        </w:rPr>
        <w:t>并行向量处理机（</w:t>
      </w:r>
      <w:r w:rsidR="001548E9" w:rsidRPr="00801E69">
        <w:rPr>
          <w:rFonts w:hint="eastAsia"/>
        </w:rPr>
        <w:t>PVP</w:t>
      </w:r>
      <w:r w:rsidR="001548E9">
        <w:rPr>
          <w:rFonts w:hint="eastAsia"/>
        </w:rPr>
        <w:t xml:space="preserve">, </w:t>
      </w:r>
      <w:r w:rsidRPr="00801E69">
        <w:rPr>
          <w:rFonts w:hint="eastAsia"/>
        </w:rPr>
        <w:t>P</w:t>
      </w:r>
      <w:r w:rsidRPr="00801E69">
        <w:t>arallel Vector 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Pr="00801E69" w:rsidRDefault="00F77E44" w:rsidP="00CA3C76">
      <w:pPr>
        <w:pStyle w:val="a8"/>
        <w:numPr>
          <w:ilvl w:val="0"/>
          <w:numId w:val="6"/>
        </w:numPr>
        <w:ind w:firstLineChars="0"/>
      </w:pPr>
      <w:r w:rsidRPr="00801E69">
        <w:rPr>
          <w:rFonts w:hint="eastAsia"/>
        </w:rPr>
        <w:t>工作站机群</w:t>
      </w:r>
      <w:r w:rsidR="001548E9" w:rsidRPr="00801E69">
        <w:t xml:space="preserve"> </w:t>
      </w:r>
      <w:r w:rsidRPr="00801E69">
        <w:t>(</w:t>
      </w:r>
      <w:r w:rsidR="001548E9" w:rsidRPr="00801E69">
        <w:t>COW</w:t>
      </w:r>
      <w:r w:rsidR="001548E9">
        <w:rPr>
          <w:rFonts w:hint="eastAsia"/>
        </w:rPr>
        <w:t xml:space="preserve">, </w:t>
      </w:r>
      <w:r w:rsidRPr="00801E69">
        <w:t>Cluster of Workstation)</w:t>
      </w:r>
    </w:p>
    <w:p w:rsidR="00F77E44" w:rsidRPr="00801E69" w:rsidRDefault="00F77E44" w:rsidP="00CA3C76">
      <w:pPr>
        <w:pStyle w:val="a8"/>
        <w:numPr>
          <w:ilvl w:val="0"/>
          <w:numId w:val="6"/>
        </w:numPr>
        <w:ind w:firstLineChars="0"/>
      </w:pPr>
      <w:r w:rsidRPr="00801E69">
        <w:rPr>
          <w:rFonts w:hint="eastAsia"/>
        </w:rPr>
        <w:t>分布式共享存储</w:t>
      </w:r>
      <w:r w:rsidR="001548E9" w:rsidRPr="00801E69">
        <w:rPr>
          <w:rFonts w:hint="eastAsia"/>
        </w:rPr>
        <w:t xml:space="preserve"> </w:t>
      </w:r>
      <w:r w:rsidRPr="00801E69">
        <w:rPr>
          <w:rFonts w:hint="eastAsia"/>
        </w:rPr>
        <w:t>(</w:t>
      </w:r>
      <w:proofErr w:type="spellStart"/>
      <w:r w:rsidR="001548E9" w:rsidRPr="00801E69">
        <w:rPr>
          <w:rFonts w:hint="eastAsia"/>
        </w:rPr>
        <w:t>DSM</w:t>
      </w:r>
      <w:r w:rsidR="001548E9">
        <w:rPr>
          <w:rFonts w:hint="eastAsia"/>
        </w:rPr>
        <w:t>,</w:t>
      </w:r>
      <w:r w:rsidRPr="00801E69">
        <w:rPr>
          <w:rFonts w:hint="eastAsia"/>
        </w:rPr>
        <w:t>Distributed</w:t>
      </w:r>
      <w:proofErr w:type="spellEnd"/>
      <w:r w:rsidRPr="00801E69">
        <w:rPr>
          <w:rFonts w:hint="eastAsia"/>
        </w:rPr>
        <w:t xml:space="preserve"> Shared Memory)</w:t>
      </w:r>
      <w:r w:rsidRPr="00801E69">
        <w:rPr>
          <w:rFonts w:hint="eastAsia"/>
        </w:rPr>
        <w:t>多处理机。</w:t>
      </w:r>
    </w:p>
    <w:p w:rsidR="007A2D9B" w:rsidRDefault="007A2D9B" w:rsidP="00CA3C76">
      <w:pPr>
        <w:ind w:firstLine="420"/>
        <w:rPr>
          <w:rFonts w:hint="eastAsia"/>
        </w:rPr>
      </w:pPr>
      <w:r>
        <w:rPr>
          <w:rFonts w:hint="eastAsia"/>
        </w:rPr>
        <w:t>5</w:t>
      </w:r>
      <w:r w:rsidR="00F77E44" w:rsidRPr="00801E69">
        <w:rPr>
          <w:rFonts w:hint="eastAsia"/>
        </w:rPr>
        <w:t>种</w:t>
      </w:r>
      <w:r>
        <w:rPr>
          <w:rFonts w:hint="eastAsia"/>
        </w:rPr>
        <w:t>多指令流多数据流并行计算机</w:t>
      </w:r>
      <w:r w:rsidRPr="00801E69">
        <w:t xml:space="preserve"> (</w:t>
      </w:r>
      <w:r w:rsidRPr="00801E69">
        <w:rPr>
          <w:rFonts w:hint="eastAsia"/>
        </w:rPr>
        <w:t>MIMD</w:t>
      </w:r>
      <w:r>
        <w:rPr>
          <w:rFonts w:hint="eastAsia"/>
        </w:rPr>
        <w:t xml:space="preserve">, </w:t>
      </w:r>
      <w:r w:rsidRPr="00801E69">
        <w:t>Multip</w:t>
      </w:r>
      <w:r w:rsidRPr="00801E69">
        <w:rPr>
          <w:rFonts w:hint="eastAsia"/>
        </w:rPr>
        <w:t>l</w:t>
      </w:r>
      <w:r w:rsidRPr="00801E69">
        <w:t>e-Instruction Mul</w:t>
      </w:r>
      <w:r w:rsidRPr="00801E69">
        <w:rPr>
          <w:rFonts w:hint="eastAsia"/>
        </w:rPr>
        <w:t>t</w:t>
      </w:r>
      <w:r w:rsidRPr="00801E69">
        <w:t>iple-Data)</w:t>
      </w:r>
      <w:r>
        <w:rPr>
          <w:rFonts w:hint="eastAsia"/>
        </w:rPr>
        <w:t>的结构模型如</w:t>
      </w:r>
      <w:r w:rsidR="00F77E44" w:rsidRPr="00801E69">
        <w:rPr>
          <w:rFonts w:hint="eastAsia"/>
        </w:rPr>
        <w:t>图</w:t>
      </w:r>
      <w:r>
        <w:rPr>
          <w:rFonts w:hint="eastAsia"/>
        </w:rPr>
        <w:t>2-1</w:t>
      </w:r>
      <w:r>
        <w:rPr>
          <w:rFonts w:hint="eastAsia"/>
        </w:rPr>
        <w:t>所示</w:t>
      </w:r>
      <w:r w:rsidR="00F77E44" w:rsidRPr="00801E69">
        <w:rPr>
          <w:rFonts w:hint="eastAsia"/>
        </w:rPr>
        <w:t>。</w:t>
      </w:r>
    </w:p>
    <w:p w:rsidR="00F77E44" w:rsidRPr="00801E69" w:rsidRDefault="00F77E44" w:rsidP="00832A70">
      <w:pPr>
        <w:jc w:val="center"/>
      </w:pPr>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2" o:title=""/>
          </v:shape>
          <o:OLEObject Type="Embed" ProgID="Visio.Drawing.6" ShapeID="_x0000_i1025" DrawAspect="Content" ObjectID="_1493664557" r:id="rId13"/>
        </w:object>
      </w:r>
    </w:p>
    <w:p w:rsidR="00F77E44" w:rsidRDefault="00F77E44" w:rsidP="007A2D9B">
      <w:pPr>
        <w:jc w:val="center"/>
        <w:rPr>
          <w:rFonts w:hint="eastAsia"/>
        </w:rPr>
      </w:pPr>
      <w:r w:rsidRPr="00801E69">
        <w:rPr>
          <w:rFonts w:hint="eastAsia"/>
        </w:rPr>
        <w:t>图</w:t>
      </w:r>
      <w:r w:rsidR="007A2D9B">
        <w:rPr>
          <w:rFonts w:hint="eastAsia"/>
        </w:rPr>
        <w:t>2-1</w:t>
      </w:r>
      <w:r w:rsidRPr="00801E69">
        <w:rPr>
          <w:rFonts w:hint="eastAsia"/>
        </w:rPr>
        <w:t xml:space="preserve"> </w:t>
      </w:r>
      <w:r w:rsidR="007A2D9B">
        <w:rPr>
          <w:rFonts w:hint="eastAsia"/>
        </w:rPr>
        <w:t>5</w:t>
      </w:r>
      <w:r w:rsidRPr="00801E69">
        <w:rPr>
          <w:rFonts w:hint="eastAsia"/>
        </w:rPr>
        <w:t>种并行机结构模型</w:t>
      </w:r>
    </w:p>
    <w:p w:rsidR="00A6676F" w:rsidRDefault="007A2D9B" w:rsidP="0086062C">
      <w:pPr>
        <w:pStyle w:val="a8"/>
        <w:numPr>
          <w:ilvl w:val="0"/>
          <w:numId w:val="8"/>
        </w:numPr>
        <w:ind w:firstLineChars="0"/>
        <w:rPr>
          <w:rFonts w:hint="eastAsia"/>
        </w:rPr>
      </w:pPr>
      <w:r w:rsidRPr="00801E69">
        <w:t>B(Bridge)</w:t>
      </w:r>
      <w:r w:rsidR="00A6676F">
        <w:rPr>
          <w:rFonts w:hint="eastAsia"/>
        </w:rPr>
        <w:t>：</w:t>
      </w:r>
      <w:r w:rsidRPr="00801E69">
        <w:rPr>
          <w:rFonts w:hint="eastAsia"/>
        </w:rPr>
        <w:t>存储总线和</w:t>
      </w:r>
      <w:r w:rsidRPr="00801E69">
        <w:rPr>
          <w:rFonts w:hint="eastAsia"/>
        </w:rPr>
        <w:t>I/O</w:t>
      </w:r>
      <w:r w:rsidRPr="00801E69">
        <w:rPr>
          <w:rFonts w:hint="eastAsia"/>
        </w:rPr>
        <w:t>总线间的接口</w:t>
      </w:r>
    </w:p>
    <w:p w:rsidR="00A6676F" w:rsidRDefault="007A2D9B" w:rsidP="0086062C">
      <w:pPr>
        <w:pStyle w:val="a8"/>
        <w:numPr>
          <w:ilvl w:val="0"/>
          <w:numId w:val="8"/>
        </w:numPr>
        <w:ind w:firstLineChars="0"/>
        <w:rPr>
          <w:rFonts w:hint="eastAsia"/>
        </w:rPr>
      </w:pPr>
      <w:r w:rsidRPr="00801E69">
        <w:t>DIR(Cache Directory)</w:t>
      </w:r>
      <w:r w:rsidR="00A6676F">
        <w:rPr>
          <w:rFonts w:hint="eastAsia"/>
        </w:rPr>
        <w:t>：</w:t>
      </w:r>
      <w:r w:rsidRPr="00801E69">
        <w:rPr>
          <w:rFonts w:hint="eastAsia"/>
        </w:rPr>
        <w:t>高速缓存目录</w:t>
      </w:r>
    </w:p>
    <w:p w:rsidR="00FA1CAA" w:rsidRDefault="007A2D9B" w:rsidP="0086062C">
      <w:pPr>
        <w:pStyle w:val="a8"/>
        <w:numPr>
          <w:ilvl w:val="0"/>
          <w:numId w:val="8"/>
        </w:numPr>
        <w:ind w:firstLineChars="0"/>
        <w:rPr>
          <w:rFonts w:hint="eastAsia"/>
        </w:rPr>
      </w:pPr>
      <w:r w:rsidRPr="00801E69">
        <w:rPr>
          <w:rFonts w:hint="eastAsia"/>
        </w:rPr>
        <w:t>IOB(I/O Bus)</w:t>
      </w:r>
      <w:r w:rsidR="00FA1CAA">
        <w:rPr>
          <w:rFonts w:hint="eastAsia"/>
        </w:rPr>
        <w:t>：</w:t>
      </w:r>
      <w:r w:rsidRPr="00801E69">
        <w:rPr>
          <w:rFonts w:hint="eastAsia"/>
        </w:rPr>
        <w:t>I/O</w:t>
      </w:r>
      <w:r w:rsidRPr="00801E69">
        <w:rPr>
          <w:rFonts w:hint="eastAsia"/>
        </w:rPr>
        <w:t>总线</w:t>
      </w:r>
    </w:p>
    <w:p w:rsidR="00FA1CAA" w:rsidRDefault="007A2D9B" w:rsidP="0086062C">
      <w:pPr>
        <w:pStyle w:val="a8"/>
        <w:numPr>
          <w:ilvl w:val="0"/>
          <w:numId w:val="8"/>
        </w:numPr>
        <w:ind w:firstLineChars="0"/>
        <w:rPr>
          <w:rFonts w:hint="eastAsia"/>
        </w:rPr>
      </w:pPr>
      <w:r w:rsidRPr="00801E69">
        <w:t>LD(Local Disk)</w:t>
      </w:r>
      <w:r w:rsidR="00FA1CAA">
        <w:rPr>
          <w:rFonts w:hint="eastAsia"/>
        </w:rPr>
        <w:t>：</w:t>
      </w:r>
      <w:r w:rsidRPr="00801E69">
        <w:rPr>
          <w:rFonts w:hint="eastAsia"/>
        </w:rPr>
        <w:t>本地磁盘</w:t>
      </w:r>
    </w:p>
    <w:p w:rsidR="00FA1CAA" w:rsidRDefault="007A2D9B" w:rsidP="0086062C">
      <w:pPr>
        <w:pStyle w:val="a8"/>
        <w:numPr>
          <w:ilvl w:val="0"/>
          <w:numId w:val="8"/>
        </w:numPr>
        <w:ind w:firstLineChars="0"/>
        <w:rPr>
          <w:rFonts w:hint="eastAsia"/>
        </w:rPr>
      </w:pPr>
      <w:r w:rsidRPr="00801E69">
        <w:rPr>
          <w:rFonts w:hint="eastAsia"/>
        </w:rPr>
        <w:t>MB(Memory Bus)</w:t>
      </w:r>
      <w:r w:rsidR="00FA1CAA">
        <w:rPr>
          <w:rFonts w:hint="eastAsia"/>
        </w:rPr>
        <w:t>：</w:t>
      </w:r>
      <w:r w:rsidRPr="00801E69">
        <w:rPr>
          <w:rFonts w:hint="eastAsia"/>
        </w:rPr>
        <w:t>存储器总线</w:t>
      </w:r>
    </w:p>
    <w:p w:rsidR="00FA1CAA" w:rsidRDefault="007A2D9B" w:rsidP="0086062C">
      <w:pPr>
        <w:pStyle w:val="a8"/>
        <w:numPr>
          <w:ilvl w:val="0"/>
          <w:numId w:val="8"/>
        </w:numPr>
        <w:ind w:firstLineChars="0"/>
        <w:rPr>
          <w:rFonts w:hint="eastAsia"/>
        </w:rPr>
      </w:pPr>
      <w:r w:rsidRPr="00801E69">
        <w:t>NIC(Network Interface Circuitry)</w:t>
      </w:r>
      <w:r w:rsidR="00FA1CAA">
        <w:rPr>
          <w:rFonts w:hint="eastAsia"/>
        </w:rPr>
        <w:t>：</w:t>
      </w:r>
      <w:r w:rsidRPr="00801E69">
        <w:rPr>
          <w:rFonts w:hint="eastAsia"/>
        </w:rPr>
        <w:t>网络接口电路</w:t>
      </w:r>
    </w:p>
    <w:p w:rsidR="00FA1CAA" w:rsidRDefault="007A2D9B" w:rsidP="0086062C">
      <w:pPr>
        <w:pStyle w:val="a8"/>
        <w:numPr>
          <w:ilvl w:val="0"/>
          <w:numId w:val="8"/>
        </w:numPr>
        <w:ind w:firstLineChars="0"/>
        <w:rPr>
          <w:rFonts w:hint="eastAsia"/>
        </w:rPr>
      </w:pPr>
      <w:r w:rsidRPr="00801E69">
        <w:t>P/C(Microprocessor and Cache)</w:t>
      </w:r>
      <w:r w:rsidR="00FA1CAA">
        <w:rPr>
          <w:rFonts w:hint="eastAsia"/>
        </w:rPr>
        <w:t>：</w:t>
      </w:r>
      <w:r w:rsidRPr="00801E69">
        <w:rPr>
          <w:rFonts w:hint="eastAsia"/>
        </w:rPr>
        <w:t>微处理器和高速缓存</w:t>
      </w:r>
    </w:p>
    <w:p w:rsidR="00F77E44" w:rsidRPr="00801E69" w:rsidRDefault="007A2D9B" w:rsidP="0086062C">
      <w:pPr>
        <w:pStyle w:val="a8"/>
        <w:numPr>
          <w:ilvl w:val="0"/>
          <w:numId w:val="8"/>
        </w:numPr>
        <w:ind w:firstLineChars="0"/>
      </w:pPr>
      <w:r w:rsidRPr="00801E69">
        <w:t>SM(Shared Memory)</w:t>
      </w:r>
      <w:r w:rsidR="00FA1CAA">
        <w:rPr>
          <w:rFonts w:hint="eastAsia"/>
        </w:rPr>
        <w:t>：</w:t>
      </w:r>
      <w:r w:rsidR="000E5EC4">
        <w:rPr>
          <w:rFonts w:hint="eastAsia"/>
        </w:rPr>
        <w:t>共享存储器</w:t>
      </w:r>
    </w:p>
    <w:p w:rsidR="00F77E44" w:rsidRPr="00801E69" w:rsidRDefault="00F77E44" w:rsidP="00FA1CAA">
      <w:pPr>
        <w:pStyle w:val="3"/>
        <w:numPr>
          <w:ilvl w:val="0"/>
          <w:numId w:val="7"/>
        </w:numPr>
      </w:pPr>
      <w:r w:rsidRPr="00801E69">
        <w:rPr>
          <w:rFonts w:hint="eastAsia"/>
        </w:rPr>
        <w:t>并行向量处理机（</w:t>
      </w:r>
      <w:r w:rsidRPr="00801E69">
        <w:rPr>
          <w:rFonts w:hint="eastAsia"/>
        </w:rPr>
        <w:t>PVP</w:t>
      </w:r>
      <w:r w:rsidRPr="00801E69">
        <w:rPr>
          <w:rFonts w:hint="eastAsia"/>
        </w:rPr>
        <w:t>）</w:t>
      </w:r>
    </w:p>
    <w:p w:rsidR="00F77E44" w:rsidRPr="0086062C" w:rsidRDefault="0086062C" w:rsidP="0086062C">
      <w:pPr>
        <w:ind w:firstLine="420"/>
      </w:pPr>
      <w:r>
        <w:rPr>
          <w:rFonts w:hint="eastAsia"/>
        </w:rPr>
        <w:t>PVP</w:t>
      </w:r>
      <w:r w:rsidR="00F77E44" w:rsidRPr="0086062C">
        <w:rPr>
          <w:rFonts w:hint="eastAsia"/>
        </w:rPr>
        <w:t>的结构示</w:t>
      </w:r>
      <w:r w:rsidR="00B16338">
        <w:rPr>
          <w:rFonts w:hint="eastAsia"/>
        </w:rPr>
        <w:t>如</w:t>
      </w:r>
      <w:r w:rsidR="00F77E44" w:rsidRPr="0086062C">
        <w:rPr>
          <w:rFonts w:hint="eastAsia"/>
        </w:rPr>
        <w:t>图</w:t>
      </w:r>
      <w:r>
        <w:rPr>
          <w:rFonts w:hint="eastAsia"/>
        </w:rPr>
        <w:t>2-1</w:t>
      </w:r>
      <w:r w:rsidR="00F77E44" w:rsidRPr="0086062C">
        <w:t>(a)</w:t>
      </w:r>
      <w:r w:rsidR="00B16338">
        <w:t>所示</w:t>
      </w:r>
      <w:r w:rsidR="00F77E44" w:rsidRPr="0086062C">
        <w:t>。</w:t>
      </w:r>
      <w:r w:rsidR="00F77E44" w:rsidRPr="0086062C">
        <w:rPr>
          <w:rFonts w:hint="eastAsia"/>
        </w:rPr>
        <w:t>这样的系统中包含了</w:t>
      </w:r>
      <w:r w:rsidR="00DE0536">
        <w:rPr>
          <w:rFonts w:hint="eastAsia"/>
        </w:rPr>
        <w:t>若干个专门</w:t>
      </w:r>
      <w:r w:rsidR="00F77E44" w:rsidRPr="0086062C">
        <w:rPr>
          <w:rFonts w:hint="eastAsia"/>
        </w:rPr>
        <w:t>定制的</w:t>
      </w:r>
      <w:r w:rsidR="00DE0536" w:rsidRPr="0086062C">
        <w:rPr>
          <w:rFonts w:hint="eastAsia"/>
        </w:rPr>
        <w:t>高性能</w:t>
      </w:r>
      <w:r w:rsidR="00F77E44" w:rsidRPr="0086062C">
        <w:rPr>
          <w:rFonts w:hint="eastAsia"/>
        </w:rPr>
        <w:t>向量处理器</w:t>
      </w:r>
      <w:r w:rsidR="00DE0536">
        <w:rPr>
          <w:rFonts w:hint="eastAsia"/>
        </w:rPr>
        <w:t>（</w:t>
      </w:r>
      <w:r w:rsidR="00DE0536" w:rsidRPr="00801E69">
        <w:t>Vector Processor</w:t>
      </w:r>
      <w:r w:rsidR="00DE0536">
        <w:rPr>
          <w:rFonts w:hint="eastAsia"/>
        </w:rPr>
        <w:t>）</w:t>
      </w:r>
      <w:r w:rsidR="00F77E44" w:rsidRPr="0086062C">
        <w:rPr>
          <w:rFonts w:hint="eastAsia"/>
        </w:rPr>
        <w:t>，</w:t>
      </w:r>
      <w:r w:rsidR="00DE0536">
        <w:rPr>
          <w:rFonts w:hint="eastAsia"/>
        </w:rPr>
        <w:t>一般来说每个</w:t>
      </w:r>
      <w:r w:rsidR="00DE0536">
        <w:rPr>
          <w:rFonts w:hint="eastAsia"/>
        </w:rPr>
        <w:t>VP</w:t>
      </w:r>
      <w:r w:rsidR="00DE0536">
        <w:rPr>
          <w:rFonts w:hint="eastAsia"/>
        </w:rPr>
        <w:t>都具有</w:t>
      </w:r>
      <w:r w:rsidR="00DE0536">
        <w:rPr>
          <w:rFonts w:hint="eastAsia"/>
        </w:rPr>
        <w:t>1GFLOPS</w:t>
      </w:r>
      <w:r w:rsidR="00DE0536">
        <w:rPr>
          <w:rFonts w:hint="eastAsia"/>
        </w:rPr>
        <w:t>以上</w:t>
      </w:r>
      <w:r w:rsidR="00F77E44" w:rsidRPr="0086062C">
        <w:rPr>
          <w:rFonts w:hint="eastAsia"/>
        </w:rPr>
        <w:t>的</w:t>
      </w:r>
      <w:r w:rsidR="00DE0536">
        <w:rPr>
          <w:rFonts w:hint="eastAsia"/>
        </w:rPr>
        <w:t>高速</w:t>
      </w:r>
      <w:r w:rsidR="00F77E44" w:rsidRPr="0086062C">
        <w:rPr>
          <w:rFonts w:hint="eastAsia"/>
        </w:rPr>
        <w:t>处理能力。</w:t>
      </w:r>
      <w:r w:rsidR="00E60D4E">
        <w:rPr>
          <w:rFonts w:hint="eastAsia"/>
        </w:rPr>
        <w:t>在该系统中使具有</w:t>
      </w:r>
      <w:r w:rsidR="00F77E44" w:rsidRPr="0086062C">
        <w:rPr>
          <w:rFonts w:hint="eastAsia"/>
        </w:rPr>
        <w:t>高带宽</w:t>
      </w:r>
      <w:r w:rsidR="00E60D4E">
        <w:rPr>
          <w:rFonts w:hint="eastAsia"/>
        </w:rPr>
        <w:t>、低迟延</w:t>
      </w:r>
      <w:r w:rsidR="00F77E44" w:rsidRPr="0086062C">
        <w:rPr>
          <w:rFonts w:hint="eastAsia"/>
        </w:rPr>
        <w:t>的交叉开关网络将</w:t>
      </w:r>
      <w:r w:rsidR="00E60D4E">
        <w:rPr>
          <w:rFonts w:hint="eastAsia"/>
        </w:rPr>
        <w:t>各个向量</w:t>
      </w:r>
      <w:r w:rsidR="00E60D4E">
        <w:t>处理器</w:t>
      </w:r>
      <w:r w:rsidR="00F77E44" w:rsidRPr="0086062C">
        <w:rPr>
          <w:rFonts w:hint="eastAsia"/>
        </w:rPr>
        <w:t>连向共享存储模块，</w:t>
      </w:r>
      <w:r w:rsidR="00E60D4E">
        <w:rPr>
          <w:rFonts w:hint="eastAsia"/>
        </w:rPr>
        <w:t>共享存储器以</w:t>
      </w:r>
      <w:r w:rsidR="00F77E44" w:rsidRPr="0086062C">
        <w:rPr>
          <w:rFonts w:hint="eastAsia"/>
        </w:rPr>
        <w:t>每秒兆字节的速度向处理器提供</w:t>
      </w:r>
      <w:r w:rsidR="00E60D4E">
        <w:rPr>
          <w:rFonts w:hint="eastAsia"/>
        </w:rPr>
        <w:t>所需处理的</w:t>
      </w:r>
      <w:r w:rsidR="00F77E44" w:rsidRPr="0086062C">
        <w:rPr>
          <w:rFonts w:hint="eastAsia"/>
        </w:rPr>
        <w:t>数据。</w:t>
      </w:r>
      <w:r w:rsidR="00E60D4E">
        <w:rPr>
          <w:rFonts w:hint="eastAsia"/>
        </w:rPr>
        <w:t>一般来说并行向量处理机不使用高速缓存，而是使用数量较多的</w:t>
      </w:r>
      <w:proofErr w:type="gramStart"/>
      <w:r w:rsidR="00800AD5">
        <w:rPr>
          <w:rFonts w:hint="eastAsia"/>
        </w:rPr>
        <w:t>的</w:t>
      </w:r>
      <w:proofErr w:type="gramEnd"/>
      <w:r w:rsidR="00800AD5">
        <w:rPr>
          <w:rFonts w:hint="eastAsia"/>
        </w:rPr>
        <w:t>向量寄存器和指令缓存器</w:t>
      </w:r>
      <w:r w:rsidR="00F77E44" w:rsidRPr="0086062C">
        <w:rPr>
          <w:rFonts w:hint="eastAsia"/>
        </w:rPr>
        <w:t>。</w:t>
      </w:r>
    </w:p>
    <w:p w:rsidR="00F77E44" w:rsidRPr="0086062C" w:rsidRDefault="00F77E44" w:rsidP="00800AD5">
      <w:pPr>
        <w:pStyle w:val="3"/>
        <w:numPr>
          <w:ilvl w:val="0"/>
          <w:numId w:val="7"/>
        </w:numPr>
      </w:pPr>
      <w:r w:rsidRPr="0086062C">
        <w:rPr>
          <w:rFonts w:hint="eastAsia"/>
        </w:rPr>
        <w:t>对称多处理机（</w:t>
      </w:r>
      <w:r w:rsidRPr="0086062C">
        <w:rPr>
          <w:rFonts w:hint="eastAsia"/>
        </w:rPr>
        <w:t>SMP</w:t>
      </w:r>
      <w:r w:rsidRPr="0086062C">
        <w:rPr>
          <w:rFonts w:hint="eastAsia"/>
        </w:rPr>
        <w:t>）</w:t>
      </w:r>
    </w:p>
    <w:p w:rsidR="00F77E44" w:rsidRPr="0086062C" w:rsidRDefault="00B16338" w:rsidP="008F7D17">
      <w:pPr>
        <w:ind w:firstLine="420"/>
      </w:pPr>
      <w:r>
        <w:rPr>
          <w:rFonts w:hint="eastAsia"/>
        </w:rPr>
        <w:t>SMP</w:t>
      </w:r>
      <w:r w:rsidR="00F77E44" w:rsidRPr="0086062C">
        <w:rPr>
          <w:rFonts w:hint="eastAsia"/>
        </w:rPr>
        <w:t>的结构</w:t>
      </w:r>
      <w:r>
        <w:rPr>
          <w:rFonts w:hint="eastAsia"/>
        </w:rPr>
        <w:t>如</w:t>
      </w:r>
      <w:r w:rsidR="00F77E44" w:rsidRPr="0086062C">
        <w:rPr>
          <w:rFonts w:hint="eastAsia"/>
        </w:rPr>
        <w:t>图</w:t>
      </w:r>
      <w:r>
        <w:rPr>
          <w:rFonts w:hint="eastAsia"/>
        </w:rPr>
        <w:t>2-1(b)</w:t>
      </w:r>
      <w:r>
        <w:rPr>
          <w:rFonts w:hint="eastAsia"/>
        </w:rPr>
        <w:t>所示</w:t>
      </w:r>
      <w:r w:rsidR="00F77E44" w:rsidRPr="0086062C">
        <w:t>。</w:t>
      </w:r>
      <w:r w:rsidR="008F7D17">
        <w:rPr>
          <w:rFonts w:hint="eastAsia"/>
        </w:rPr>
        <w:t>对称多处理机系统中微处理器经由高速总线</w:t>
      </w:r>
      <w:r w:rsidR="00F77E44" w:rsidRPr="0086062C">
        <w:rPr>
          <w:rFonts w:hint="eastAsia"/>
        </w:rPr>
        <w:t>或</w:t>
      </w:r>
      <w:r w:rsidR="008F7D17">
        <w:rPr>
          <w:rFonts w:hint="eastAsia"/>
        </w:rPr>
        <w:t>者类似</w:t>
      </w:r>
      <w:r w:rsidR="008F7D17">
        <w:rPr>
          <w:rFonts w:hint="eastAsia"/>
        </w:rPr>
        <w:t>PVP</w:t>
      </w:r>
      <w:r w:rsidR="008F7D17">
        <w:rPr>
          <w:rFonts w:hint="eastAsia"/>
        </w:rPr>
        <w:t>中的交叉开关与</w:t>
      </w:r>
      <w:r w:rsidR="00F77E44" w:rsidRPr="0086062C">
        <w:rPr>
          <w:rFonts w:hint="eastAsia"/>
        </w:rPr>
        <w:t>共享存储器</w:t>
      </w:r>
      <w:r w:rsidR="008F7D17">
        <w:rPr>
          <w:rFonts w:hint="eastAsia"/>
        </w:rPr>
        <w:t>相连，给系统与</w:t>
      </w:r>
      <w:r w:rsidR="008F7D17">
        <w:rPr>
          <w:rFonts w:hint="eastAsia"/>
        </w:rPr>
        <w:t>PVP</w:t>
      </w:r>
      <w:r w:rsidR="008F7D17">
        <w:rPr>
          <w:rFonts w:hint="eastAsia"/>
        </w:rPr>
        <w:t>相比，最大的不同是该系统中的各个处理器是对称的，可以等价的方位共享处理器或者</w:t>
      </w:r>
      <w:r w:rsidR="008F7D17">
        <w:rPr>
          <w:rFonts w:hint="eastAsia"/>
        </w:rPr>
        <w:t>I/O</w:t>
      </w:r>
      <w:r w:rsidR="008F7D17">
        <w:rPr>
          <w:rFonts w:hint="eastAsia"/>
        </w:rPr>
        <w:t>设备。由于这种对称性，才赋予了</w:t>
      </w:r>
      <w:r w:rsidR="008F7D17">
        <w:rPr>
          <w:rFonts w:hint="eastAsia"/>
        </w:rPr>
        <w:t>SMP</w:t>
      </w:r>
      <w:r w:rsidR="008F7D17">
        <w:rPr>
          <w:rFonts w:hint="eastAsia"/>
        </w:rPr>
        <w:t>比</w:t>
      </w:r>
      <w:r w:rsidR="008F7D17">
        <w:rPr>
          <w:rFonts w:hint="eastAsia"/>
        </w:rPr>
        <w:t>PVP</w:t>
      </w:r>
      <w:r w:rsidR="008F7D17">
        <w:rPr>
          <w:rFonts w:hint="eastAsia"/>
        </w:rPr>
        <w:t>更高的并行度，但是由于使用了与</w:t>
      </w:r>
      <w:r w:rsidR="008F7D17">
        <w:rPr>
          <w:rFonts w:hint="eastAsia"/>
        </w:rPr>
        <w:t>PVP</w:t>
      </w:r>
      <w:r w:rsidR="008F7D17">
        <w:rPr>
          <w:rFonts w:hint="eastAsia"/>
        </w:rPr>
        <w:t>类似的共享存储，导致系统所负载的处理器一般低于</w:t>
      </w:r>
      <w:r w:rsidR="008F7D17">
        <w:rPr>
          <w:rFonts w:hint="eastAsia"/>
        </w:rPr>
        <w:t>64</w:t>
      </w:r>
      <w:r w:rsidR="008F7D17">
        <w:rPr>
          <w:rFonts w:hint="eastAsia"/>
        </w:rPr>
        <w:t>，于此同时总线和交互开关也是影响其并行度的关键因素。目前</w:t>
      </w:r>
      <w:r w:rsidR="008F7D17">
        <w:rPr>
          <w:rFonts w:hint="eastAsia"/>
        </w:rPr>
        <w:t>SMP</w:t>
      </w:r>
      <w:r w:rsidR="008F7D17">
        <w:rPr>
          <w:rFonts w:hint="eastAsia"/>
        </w:rPr>
        <w:t>重要用于数据仓库（</w:t>
      </w:r>
      <w:r w:rsidR="008F7D17" w:rsidRPr="008F7D17">
        <w:t>data warehouse</w:t>
      </w:r>
      <w:r w:rsidR="008F7D17">
        <w:rPr>
          <w:rFonts w:hint="eastAsia"/>
        </w:rPr>
        <w:t>），在线事务处理（</w:t>
      </w:r>
      <w:r w:rsidR="008F7D17">
        <w:rPr>
          <w:rFonts w:hint="eastAsia"/>
        </w:rPr>
        <w:t>OLTP</w:t>
      </w:r>
      <w:r w:rsidR="008F7D17">
        <w:rPr>
          <w:rFonts w:hint="eastAsia"/>
        </w:rPr>
        <w:t>）等应用中。</w:t>
      </w:r>
    </w:p>
    <w:p w:rsidR="00F77E44" w:rsidRPr="0086062C" w:rsidRDefault="00F77E44" w:rsidP="008F7D17">
      <w:pPr>
        <w:pStyle w:val="3"/>
        <w:numPr>
          <w:ilvl w:val="0"/>
          <w:numId w:val="7"/>
        </w:numPr>
      </w:pPr>
      <w:r w:rsidRPr="0086062C">
        <w:rPr>
          <w:rFonts w:hint="eastAsia"/>
        </w:rPr>
        <w:lastRenderedPageBreak/>
        <w:t>大规模并行处理机（</w:t>
      </w:r>
      <w:r w:rsidRPr="0086062C">
        <w:rPr>
          <w:rFonts w:hint="eastAsia"/>
        </w:rPr>
        <w:t>MPP</w:t>
      </w:r>
      <w:r w:rsidRPr="0086062C">
        <w:rPr>
          <w:rFonts w:hint="eastAsia"/>
        </w:rPr>
        <w:t>）</w:t>
      </w:r>
      <w:r w:rsidRPr="0086062C">
        <w:rPr>
          <w:rFonts w:hint="eastAsia"/>
        </w:rPr>
        <w:t xml:space="preserve"> </w:t>
      </w:r>
    </w:p>
    <w:p w:rsidR="00F77E44" w:rsidRPr="0086062C" w:rsidRDefault="00983AA4" w:rsidP="009F7381">
      <w:pPr>
        <w:ind w:firstLine="420"/>
      </w:pPr>
      <w:r>
        <w:rPr>
          <w:rFonts w:hint="eastAsia"/>
        </w:rPr>
        <w:t>MPP</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c)</w:t>
      </w:r>
      <w:r>
        <w:t>所示</w:t>
      </w:r>
      <w:r w:rsidR="00F77E44" w:rsidRPr="0086062C">
        <w:t>。</w:t>
      </w:r>
      <w:r w:rsidRPr="0086062C">
        <w:rPr>
          <w:rFonts w:hint="eastAsia"/>
        </w:rPr>
        <w:t>大规模并行处理机</w:t>
      </w:r>
      <w:r w:rsidR="00F77E44" w:rsidRPr="0086062C">
        <w:rPr>
          <w:rFonts w:hint="eastAsia"/>
        </w:rPr>
        <w:t>一般具有</w:t>
      </w:r>
      <w:r>
        <w:rPr>
          <w:rFonts w:hint="eastAsia"/>
        </w:rPr>
        <w:t>一下特性</w:t>
      </w:r>
      <w:r w:rsidR="00F77E44" w:rsidRPr="0086062C">
        <w:rPr>
          <w:rFonts w:hint="eastAsia"/>
        </w:rPr>
        <w:t>：</w:t>
      </w:r>
    </w:p>
    <w:p w:rsidR="00F77E44" w:rsidRPr="0086062C" w:rsidRDefault="00F77E44" w:rsidP="009F7381">
      <w:pPr>
        <w:pStyle w:val="a8"/>
        <w:numPr>
          <w:ilvl w:val="0"/>
          <w:numId w:val="11"/>
        </w:numPr>
        <w:ind w:firstLineChars="0"/>
      </w:pPr>
      <w:r w:rsidRPr="0086062C">
        <w:rPr>
          <w:rFonts w:hint="eastAsia"/>
        </w:rPr>
        <w:t>处理节点采用</w:t>
      </w:r>
      <w:r w:rsidR="009F7381">
        <w:rPr>
          <w:rFonts w:hint="eastAsia"/>
        </w:rPr>
        <w:t>类似</w:t>
      </w:r>
      <w:r w:rsidR="009F7381">
        <w:rPr>
          <w:rFonts w:hint="eastAsia"/>
        </w:rPr>
        <w:t>SMP</w:t>
      </w:r>
      <w:r w:rsidR="009F7381">
        <w:rPr>
          <w:rFonts w:hint="eastAsia"/>
        </w:rPr>
        <w:t>的</w:t>
      </w:r>
      <w:r w:rsidRPr="0086062C">
        <w:rPr>
          <w:rFonts w:hint="eastAsia"/>
        </w:rPr>
        <w:t>微</w:t>
      </w:r>
      <w:r w:rsidR="009F7381">
        <w:rPr>
          <w:rFonts w:hint="eastAsia"/>
        </w:rPr>
        <w:t>型</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系统中</w:t>
      </w:r>
      <w:r w:rsidR="009F7381">
        <w:rPr>
          <w:rFonts w:hint="eastAsia"/>
        </w:rPr>
        <w:t>的</w:t>
      </w:r>
      <w:r w:rsidRPr="0086062C">
        <w:rPr>
          <w:rFonts w:hint="eastAsia"/>
        </w:rPr>
        <w:t>存储器</w:t>
      </w:r>
      <w:r w:rsidR="009F7381">
        <w:rPr>
          <w:rFonts w:hint="eastAsia"/>
        </w:rPr>
        <w:t>是分离的</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采用</w:t>
      </w:r>
      <w:r w:rsidR="009F7381">
        <w:rPr>
          <w:rFonts w:hint="eastAsia"/>
        </w:rPr>
        <w:t>专门设计的高通信带宽</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能</w:t>
      </w:r>
      <w:r w:rsidR="009F7381">
        <w:rPr>
          <w:rFonts w:hint="eastAsia"/>
        </w:rPr>
        <w:t>扩充</w:t>
      </w:r>
      <w:proofErr w:type="gramStart"/>
      <w:r w:rsidRPr="0086062C">
        <w:rPr>
          <w:rFonts w:hint="eastAsia"/>
        </w:rPr>
        <w:t>至</w:t>
      </w:r>
      <w:r w:rsidR="009F7381">
        <w:rPr>
          <w:rFonts w:hint="eastAsia"/>
        </w:rPr>
        <w:t>最多</w:t>
      </w:r>
      <w:proofErr w:type="gramEnd"/>
      <w:r w:rsidR="009F7381">
        <w:rPr>
          <w:rFonts w:hint="eastAsia"/>
        </w:rPr>
        <w:t>几千个并行</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它是一种异步的</w:t>
      </w:r>
      <w:r w:rsidRPr="0086062C">
        <w:rPr>
          <w:rFonts w:hint="eastAsia"/>
        </w:rPr>
        <w:t>MIMD</w:t>
      </w:r>
      <w:r w:rsidRPr="0086062C">
        <w:rPr>
          <w:rFonts w:hint="eastAsia"/>
        </w:rPr>
        <w:t>机器，程序系由多个进程组成，每个都有其私有地址空间，进程间采用传递消息相互作用。</w:t>
      </w:r>
    </w:p>
    <w:p w:rsidR="00F77E44" w:rsidRPr="0086062C" w:rsidRDefault="002F7E32" w:rsidP="002C372E">
      <w:pPr>
        <w:ind w:firstLine="420"/>
      </w:pPr>
      <w:r w:rsidRPr="0086062C">
        <w:rPr>
          <w:rFonts w:hint="eastAsia"/>
        </w:rPr>
        <w:t>大规模并行处理机</w:t>
      </w:r>
      <w:r>
        <w:rPr>
          <w:rFonts w:hint="eastAsia"/>
        </w:rPr>
        <w:t>目前</w:t>
      </w:r>
      <w:r w:rsidR="00F77E44" w:rsidRPr="0086062C">
        <w:rPr>
          <w:rFonts w:hint="eastAsia"/>
        </w:rPr>
        <w:t>的主要应用</w:t>
      </w:r>
      <w:r>
        <w:rPr>
          <w:rFonts w:hint="eastAsia"/>
        </w:rPr>
        <w:t>领域包括高性能科学计算，复杂物理信号的处理以及高仿真的工程模拟。</w:t>
      </w:r>
    </w:p>
    <w:p w:rsidR="00F77E44" w:rsidRPr="0086062C" w:rsidRDefault="00F77E44" w:rsidP="002F7E32">
      <w:pPr>
        <w:pStyle w:val="3"/>
        <w:numPr>
          <w:ilvl w:val="0"/>
          <w:numId w:val="7"/>
        </w:numPr>
      </w:pPr>
      <w:r w:rsidRPr="0086062C">
        <w:rPr>
          <w:rFonts w:hint="eastAsia"/>
        </w:rPr>
        <w:t>分布共享存储多处理机</w:t>
      </w:r>
      <w:r w:rsidRPr="0086062C">
        <w:rPr>
          <w:rFonts w:hint="eastAsia"/>
        </w:rPr>
        <w:t>(DSM)</w:t>
      </w:r>
    </w:p>
    <w:p w:rsidR="00F77E44" w:rsidRPr="0086062C" w:rsidRDefault="008400DF" w:rsidP="008400DF">
      <w:pPr>
        <w:ind w:firstLine="420"/>
      </w:pPr>
      <w:r w:rsidRPr="0086062C">
        <w:rPr>
          <w:rFonts w:hint="eastAsia"/>
        </w:rPr>
        <w:t>DSM</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d)</w:t>
      </w:r>
      <w:r w:rsidR="00F77E44" w:rsidRPr="0086062C">
        <w:rPr>
          <w:rFonts w:hint="eastAsia"/>
        </w:rPr>
        <w:t>。</w:t>
      </w:r>
      <w:r w:rsidR="00C135C1">
        <w:rPr>
          <w:rFonts w:hint="eastAsia"/>
        </w:rPr>
        <w:t>拥有高速缓存目录是</w:t>
      </w:r>
      <w:r w:rsidR="00C135C1">
        <w:rPr>
          <w:rFonts w:hint="eastAsia"/>
        </w:rPr>
        <w:t>DSM</w:t>
      </w:r>
      <w:r w:rsidR="00C135C1">
        <w:rPr>
          <w:rFonts w:hint="eastAsia"/>
        </w:rPr>
        <w:t>与</w:t>
      </w:r>
      <w:r w:rsidR="00C135C1">
        <w:rPr>
          <w:rFonts w:hint="eastAsia"/>
        </w:rPr>
        <w:t>MPP</w:t>
      </w:r>
      <w:r w:rsidR="00C135C1">
        <w:rPr>
          <w:rFonts w:hint="eastAsia"/>
        </w:rPr>
        <w:t>最大的不同，由于</w:t>
      </w:r>
      <w:r w:rsidR="00C135C1">
        <w:rPr>
          <w:rFonts w:hint="eastAsia"/>
        </w:rPr>
        <w:t>DIR</w:t>
      </w:r>
      <w:r w:rsidR="00C135C1">
        <w:rPr>
          <w:rFonts w:hint="eastAsia"/>
        </w:rPr>
        <w:t>的存在，</w:t>
      </w:r>
      <w:r w:rsidR="00C135C1">
        <w:rPr>
          <w:rFonts w:hint="eastAsia"/>
        </w:rPr>
        <w:t>DSM</w:t>
      </w:r>
      <w:r w:rsidR="00C135C1">
        <w:rPr>
          <w:rFonts w:hint="eastAsia"/>
        </w:rPr>
        <w:t>可以支持各个分布高速缓存的一致性。相对于最终的用户来说，</w:t>
      </w:r>
      <w:r w:rsidR="00C135C1">
        <w:rPr>
          <w:rFonts w:hint="eastAsia"/>
        </w:rPr>
        <w:t>SDM</w:t>
      </w:r>
      <w:r w:rsidR="00C135C1">
        <w:rPr>
          <w:rFonts w:hint="eastAsia"/>
        </w:rPr>
        <w:t>提供了一个单地址的编程空间，也就是说用户无需指定到底使用哪个存储器里的内容，简化了编程过程。</w:t>
      </w:r>
    </w:p>
    <w:p w:rsidR="00F77E44" w:rsidRPr="0086062C" w:rsidRDefault="00F77E44" w:rsidP="00C135C1">
      <w:pPr>
        <w:pStyle w:val="3"/>
        <w:numPr>
          <w:ilvl w:val="0"/>
          <w:numId w:val="7"/>
        </w:numPr>
      </w:pPr>
      <w:r w:rsidRPr="0086062C">
        <w:rPr>
          <w:rFonts w:hint="eastAsia"/>
        </w:rPr>
        <w:t>工作站机群（</w:t>
      </w:r>
      <w:r w:rsidRPr="0086062C">
        <w:rPr>
          <w:rFonts w:hint="eastAsia"/>
        </w:rPr>
        <w:t>COW</w:t>
      </w:r>
      <w:r w:rsidRPr="0086062C">
        <w:rPr>
          <w:rFonts w:hint="eastAsia"/>
        </w:rPr>
        <w:t>）</w:t>
      </w:r>
    </w:p>
    <w:p w:rsidR="00F77E44" w:rsidRPr="0086062C" w:rsidRDefault="00C135C1" w:rsidP="00433B61">
      <w:pPr>
        <w:ind w:firstLine="420"/>
      </w:pPr>
      <w:r>
        <w:rPr>
          <w:rFonts w:hint="eastAsia"/>
        </w:rPr>
        <w:t>COW</w:t>
      </w:r>
      <w:r w:rsidR="00F77E44" w:rsidRPr="0086062C">
        <w:rPr>
          <w:rFonts w:hint="eastAsia"/>
        </w:rPr>
        <w:t>结构示于图</w:t>
      </w:r>
      <w:r w:rsidR="00F77E44" w:rsidRPr="0086062C">
        <w:t>1.</w:t>
      </w:r>
      <w:r w:rsidR="00F77E44" w:rsidRPr="0086062C">
        <w:rPr>
          <w:rFonts w:hint="eastAsia"/>
        </w:rPr>
        <w:t>15</w:t>
      </w:r>
      <w:r w:rsidR="00F77E44" w:rsidRPr="0086062C">
        <w:t>(e)</w:t>
      </w:r>
      <w:r w:rsidR="00F77E44" w:rsidRPr="0086062C">
        <w:rPr>
          <w:rFonts w:hint="eastAsia"/>
        </w:rPr>
        <w:t>。</w:t>
      </w:r>
      <w:r>
        <w:t>工作站</w:t>
      </w:r>
      <w:r>
        <w:rPr>
          <w:rFonts w:hint="eastAsia"/>
        </w:rPr>
        <w:t>机群一般都是</w:t>
      </w:r>
      <w:r w:rsidR="00F77E44" w:rsidRPr="0086062C">
        <w:rPr>
          <w:rFonts w:hint="eastAsia"/>
        </w:rPr>
        <w:t>成本</w:t>
      </w:r>
      <w:r>
        <w:rPr>
          <w:rFonts w:hint="eastAsia"/>
        </w:rPr>
        <w:t>较低并行处理机，</w:t>
      </w:r>
      <w:r w:rsidR="00433B61">
        <w:rPr>
          <w:rFonts w:hint="eastAsia"/>
        </w:rPr>
        <w:t>COW</w:t>
      </w:r>
      <w:r w:rsidR="00433B61">
        <w:rPr>
          <w:rFonts w:hint="eastAsia"/>
        </w:rPr>
        <w:t>的每个节点通过普通的低成本网络，例如以太网，</w:t>
      </w:r>
      <w:r w:rsidR="00433B61">
        <w:rPr>
          <w:rFonts w:hint="eastAsia"/>
        </w:rPr>
        <w:t>ATM</w:t>
      </w:r>
      <w:r w:rsidR="00433B61">
        <w:rPr>
          <w:rFonts w:hint="eastAsia"/>
        </w:rPr>
        <w:t>开关等进行互联，每个节点都是一个相对独立的工作节点，可以使一台</w:t>
      </w:r>
      <w:r w:rsidR="00433B61">
        <w:rPr>
          <w:rFonts w:hint="eastAsia"/>
        </w:rPr>
        <w:t>PC</w:t>
      </w:r>
      <w:r w:rsidR="00433B61">
        <w:rPr>
          <w:rFonts w:hint="eastAsia"/>
        </w:rPr>
        <w:t>也可以是</w:t>
      </w:r>
      <w:r w:rsidR="00433B61">
        <w:rPr>
          <w:rFonts w:hint="eastAsia"/>
        </w:rPr>
        <w:t>SMP</w:t>
      </w:r>
      <w:r w:rsidR="00433B61">
        <w:rPr>
          <w:rFonts w:hint="eastAsia"/>
        </w:rPr>
        <w:t>。与</w:t>
      </w:r>
      <w:r w:rsidR="00433B61">
        <w:rPr>
          <w:rFonts w:hint="eastAsia"/>
        </w:rPr>
        <w:t>MPP</w:t>
      </w:r>
      <w:r w:rsidR="00433B61">
        <w:rPr>
          <w:rFonts w:hint="eastAsia"/>
        </w:rPr>
        <w:t>有所不同，</w:t>
      </w:r>
      <w:r w:rsidR="00433B61">
        <w:rPr>
          <w:rFonts w:hint="eastAsia"/>
        </w:rPr>
        <w:t>COW</w:t>
      </w:r>
      <w:r w:rsidR="00433B61">
        <w:rPr>
          <w:rFonts w:hint="eastAsia"/>
        </w:rPr>
        <w:t>的每个节点都没有本地磁盘。</w:t>
      </w:r>
      <w:r w:rsidR="00F77E44" w:rsidRPr="0086062C">
        <w:rPr>
          <w:rFonts w:hint="eastAsia"/>
        </w:rPr>
        <w:t>现今，</w:t>
      </w:r>
      <w:r w:rsidR="00F77E44" w:rsidRPr="0086062C">
        <w:rPr>
          <w:rFonts w:hint="eastAsia"/>
        </w:rPr>
        <w:t>MPP</w:t>
      </w:r>
      <w:r w:rsidR="00F77E44" w:rsidRPr="0086062C">
        <w:rPr>
          <w:rFonts w:hint="eastAsia"/>
        </w:rPr>
        <w:t>和</w:t>
      </w:r>
      <w:r w:rsidR="00F77E44" w:rsidRPr="0086062C">
        <w:rPr>
          <w:rFonts w:hint="eastAsia"/>
        </w:rPr>
        <w:t>COW</w:t>
      </w:r>
      <w:r w:rsidR="00F77E44" w:rsidRPr="0086062C">
        <w:rPr>
          <w:rFonts w:hint="eastAsia"/>
        </w:rPr>
        <w:t>之间的界线越来越模糊。例如，</w:t>
      </w:r>
      <w:r w:rsidR="00F77E44" w:rsidRPr="0086062C">
        <w:rPr>
          <w:rFonts w:hint="eastAsia"/>
        </w:rPr>
        <w:t xml:space="preserve">IBM SP2 </w:t>
      </w:r>
      <w:r w:rsidR="00F77E44" w:rsidRPr="0086062C">
        <w:rPr>
          <w:rFonts w:hint="eastAsia"/>
        </w:rPr>
        <w:t>它虽视为</w:t>
      </w:r>
      <w:r w:rsidR="00F77E44" w:rsidRPr="0086062C">
        <w:rPr>
          <w:rFonts w:hint="eastAsia"/>
        </w:rPr>
        <w:t>MPP</w:t>
      </w:r>
      <w:r w:rsidR="00F77E44" w:rsidRPr="0086062C">
        <w:rPr>
          <w:rFonts w:hint="eastAsia"/>
        </w:rPr>
        <w:t>，但它却有一个机群结构。机群相对于</w:t>
      </w:r>
      <w:r w:rsidR="00F77E44" w:rsidRPr="0086062C">
        <w:rPr>
          <w:rFonts w:hint="eastAsia"/>
        </w:rPr>
        <w:t>MPP</w:t>
      </w:r>
      <w:r w:rsidR="00F77E44" w:rsidRPr="0086062C">
        <w:rPr>
          <w:rFonts w:hint="eastAsia"/>
        </w:rPr>
        <w:t>有性能</w:t>
      </w:r>
      <w:r w:rsidR="00F77E44" w:rsidRPr="0086062C">
        <w:rPr>
          <w:rFonts w:hint="eastAsia"/>
        </w:rPr>
        <w:t>/</w:t>
      </w:r>
      <w:r w:rsidR="00F77E44" w:rsidRPr="0086062C">
        <w:rPr>
          <w:rFonts w:hint="eastAsia"/>
        </w:rPr>
        <w:t>价格比高的优势，所以在发展可扩放并行计算机方面呼声很高。</w:t>
      </w:r>
    </w:p>
    <w:p w:rsidR="00F77E44" w:rsidRPr="00801E69" w:rsidRDefault="00F77E44" w:rsidP="00051DB1">
      <w:pPr>
        <w:pStyle w:val="2"/>
        <w:numPr>
          <w:ilvl w:val="0"/>
          <w:numId w:val="5"/>
        </w:numPr>
      </w:pPr>
      <w:bookmarkStart w:id="6" w:name="_Toc419641875"/>
      <w:r w:rsidRPr="00801E69">
        <w:rPr>
          <w:rFonts w:hint="eastAsia"/>
        </w:rPr>
        <w:t>并行编程模型</w:t>
      </w:r>
      <w:bookmarkEnd w:id="6"/>
    </w:p>
    <w:p w:rsidR="00F77E44" w:rsidRPr="00801E69" w:rsidRDefault="00F77E44" w:rsidP="006F065E">
      <w:pPr>
        <w:ind w:firstLine="420"/>
      </w:pPr>
      <w:r w:rsidRPr="00801E69">
        <w:t>数据并行</w:t>
      </w:r>
      <w:r w:rsidR="00832A70">
        <w:t>编程模型</w:t>
      </w:r>
      <w:r w:rsidRPr="00801E69">
        <w:t>和消息传递</w:t>
      </w:r>
      <w:r w:rsidR="00832A70">
        <w:t>编程模型</w:t>
      </w:r>
      <w:r w:rsidR="00367026">
        <w:t>是目前最重要的两种并行编程模型</w:t>
      </w:r>
      <w:r w:rsidR="00367026">
        <w:rPr>
          <w:rFonts w:hint="eastAsia"/>
        </w:rPr>
        <w:t>，</w:t>
      </w:r>
      <w:r w:rsidR="00367026">
        <w:t>也是本论文重点讨论的两种模型</w:t>
      </w:r>
      <w:r w:rsidR="002629DA">
        <w:rPr>
          <w:rFonts w:hint="eastAsia"/>
        </w:rPr>
        <w:t>。</w:t>
      </w:r>
      <w:r w:rsidR="00367026">
        <w:t>数据并行编程模型</w:t>
      </w:r>
      <w:r w:rsidR="002629DA">
        <w:rPr>
          <w:rFonts w:hint="eastAsia"/>
        </w:rPr>
        <w:t>（比如</w:t>
      </w:r>
      <w:r w:rsidR="002629DA">
        <w:rPr>
          <w:rFonts w:hint="eastAsia"/>
        </w:rPr>
        <w:t>Hadoop</w:t>
      </w:r>
      <w:r w:rsidR="002629DA">
        <w:rPr>
          <w:rFonts w:hint="eastAsia"/>
        </w:rPr>
        <w:t>）</w:t>
      </w:r>
      <w:r w:rsidR="00367026">
        <w:t>通过高度抽象，编程过程十分</w:t>
      </w:r>
      <w:r w:rsidRPr="00801E69">
        <w:t>简单，</w:t>
      </w:r>
      <w:r w:rsidR="00367026">
        <w:t>有人把它比喻成常规编程中的</w:t>
      </w:r>
      <w:r w:rsidR="00367026">
        <w:t>Java</w:t>
      </w:r>
      <w:r w:rsidR="00367026">
        <w:t>语言</w:t>
      </w:r>
      <w:r w:rsidR="00367026">
        <w:rPr>
          <w:rFonts w:hint="eastAsia"/>
        </w:rPr>
        <w:t>。</w:t>
      </w:r>
      <w:r w:rsidRPr="00801E69">
        <w:t>消息传递编程模型</w:t>
      </w:r>
      <w:r w:rsidR="002629DA">
        <w:rPr>
          <w:rFonts w:hint="eastAsia"/>
        </w:rPr>
        <w:t>（比如</w:t>
      </w:r>
      <w:r w:rsidR="002629DA">
        <w:rPr>
          <w:rFonts w:hint="eastAsia"/>
        </w:rPr>
        <w:t>MPI</w:t>
      </w:r>
      <w:r w:rsidR="002629DA">
        <w:rPr>
          <w:rFonts w:hint="eastAsia"/>
        </w:rPr>
        <w:t>）</w:t>
      </w:r>
      <w:r w:rsidR="00367026">
        <w:t>抽象程度较低</w:t>
      </w:r>
      <w:r w:rsidR="00367026">
        <w:rPr>
          <w:rFonts w:hint="eastAsia"/>
        </w:rPr>
        <w:t>，</w:t>
      </w:r>
      <w:r w:rsidR="00367026">
        <w:t>但是可以操作的东西也更多</w:t>
      </w:r>
      <w:r w:rsidR="00367026">
        <w:rPr>
          <w:rFonts w:hint="eastAsia"/>
        </w:rPr>
        <w:t>，</w:t>
      </w:r>
      <w:r w:rsidR="00367026">
        <w:t>因此拥有更高的应用领域</w:t>
      </w:r>
      <w:r w:rsidR="00367026">
        <w:rPr>
          <w:rFonts w:hint="eastAsia"/>
        </w:rPr>
        <w:t>，</w:t>
      </w:r>
      <w:r w:rsidR="00367026">
        <w:t>有人把它比喻成常规编程中的</w:t>
      </w:r>
      <w:r w:rsidR="00367026">
        <w:t>C</w:t>
      </w:r>
      <w:r w:rsidR="00367026">
        <w:t>语言</w:t>
      </w:r>
      <w:r w:rsidRPr="00801E69">
        <w:t>。</w:t>
      </w:r>
      <w:r w:rsidR="002629DA">
        <w:t>当然还有一些其它并行编程模型</w:t>
      </w:r>
      <w:r w:rsidR="002629DA">
        <w:rPr>
          <w:rFonts w:hint="eastAsia"/>
        </w:rPr>
        <w:t>，</w:t>
      </w:r>
      <w:r w:rsidR="002629DA">
        <w:t>比如隐式模型和共享变量</w:t>
      </w:r>
      <w:r w:rsidR="002629DA">
        <w:rPr>
          <w:rFonts w:hint="eastAsia"/>
        </w:rPr>
        <w:t>，隐式并行通过编译器和运行时环境的支持</w:t>
      </w:r>
      <w:r w:rsidR="002629DA">
        <w:t>来挖掘程序的潜在并行性</w:t>
      </w:r>
      <w:r w:rsidR="00131390">
        <w:rPr>
          <w:rFonts w:hint="eastAsia"/>
        </w:rPr>
        <w:t>。共享变量一般适合在</w:t>
      </w:r>
      <w:r w:rsidR="00131390">
        <w:rPr>
          <w:rFonts w:hint="eastAsia"/>
        </w:rPr>
        <w:t>SMP</w:t>
      </w:r>
      <w:r w:rsidR="00131390">
        <w:rPr>
          <w:rFonts w:hint="eastAsia"/>
        </w:rPr>
        <w:t>系统和多</w:t>
      </w:r>
      <w:proofErr w:type="gramStart"/>
      <w:r w:rsidR="00131390">
        <w:rPr>
          <w:rFonts w:hint="eastAsia"/>
        </w:rPr>
        <w:t>核系统</w:t>
      </w:r>
      <w:proofErr w:type="gramEnd"/>
      <w:r w:rsidR="00131390">
        <w:rPr>
          <w:rFonts w:hint="eastAsia"/>
        </w:rPr>
        <w:t>中，代码分别驻留在若干个并行处理器中，但是可以通过读写共享存储器中的变量进行通信</w:t>
      </w:r>
      <w:r w:rsidR="00131390">
        <w:rPr>
          <w:rFonts w:hint="eastAsia"/>
        </w:rPr>
        <w:t>[</w:t>
      </w:r>
      <w:r w:rsidR="007C0FE7">
        <w:rPr>
          <w:rFonts w:hint="eastAsia"/>
        </w:rPr>
        <w:t>15</w:t>
      </w:r>
      <w:r w:rsidR="00131390">
        <w:rPr>
          <w:rFonts w:hint="eastAsia"/>
        </w:rPr>
        <w:t>]</w:t>
      </w:r>
      <w:r w:rsidR="00131390">
        <w:rPr>
          <w:rFonts w:hint="eastAsia"/>
        </w:rPr>
        <w:t>。</w:t>
      </w:r>
    </w:p>
    <w:p w:rsidR="00F77E44" w:rsidRPr="00801E69" w:rsidRDefault="00F77E44" w:rsidP="00367026">
      <w:pPr>
        <w:pStyle w:val="3"/>
        <w:numPr>
          <w:ilvl w:val="0"/>
          <w:numId w:val="16"/>
        </w:numPr>
      </w:pPr>
      <w:r w:rsidRPr="00801E69">
        <w:t>数据并行编程模型</w:t>
      </w:r>
    </w:p>
    <w:p w:rsidR="00F77E44" w:rsidRPr="00801E69" w:rsidRDefault="00D856F3" w:rsidP="00801E69">
      <w:r>
        <w:t xml:space="preserve">　　数据并行编程模型利用将要处理的数据集合的无关性</w:t>
      </w:r>
      <w:r>
        <w:rPr>
          <w:rFonts w:hint="eastAsia"/>
        </w:rPr>
        <w:t>，</w:t>
      </w:r>
      <w:r>
        <w:t>将相同的操作并行</w:t>
      </w:r>
      <w:r w:rsidR="00F77E44" w:rsidRPr="00801E69">
        <w:t>作用于不同的数据，</w:t>
      </w:r>
      <w:r>
        <w:rPr>
          <w:rFonts w:hint="eastAsia"/>
        </w:rPr>
        <w:t>该</w:t>
      </w:r>
      <w:r w:rsidR="00F77E44" w:rsidRPr="00801E69">
        <w:t>模型</w:t>
      </w:r>
      <w:r>
        <w:t>为使用者提供了一个全局的地址空间</w:t>
      </w:r>
      <w:r w:rsidR="00F77E44" w:rsidRPr="00801E69">
        <w:t>，一般这种形式的语言本身就提供并行执行的语义，因此对于</w:t>
      </w:r>
      <w:r>
        <w:rPr>
          <w:rFonts w:hint="eastAsia"/>
        </w:rPr>
        <w:t>使用</w:t>
      </w:r>
      <w:r>
        <w:t>者来说，只需要简单地指明将要执行怎样的并行操作以及</w:t>
      </w:r>
      <w:r w:rsidR="00F77E44" w:rsidRPr="00801E69">
        <w:t>并行操作的</w:t>
      </w:r>
      <w:r>
        <w:t>作用</w:t>
      </w:r>
      <w:r w:rsidR="00F77E44" w:rsidRPr="00801E69">
        <w:t>对象，就</w:t>
      </w:r>
      <w:r>
        <w:t>可以实现数据并行</w:t>
      </w:r>
      <w:r w:rsidR="00F77E44" w:rsidRPr="00801E69">
        <w:t>编程</w:t>
      </w:r>
      <w:r>
        <w:rPr>
          <w:rFonts w:hint="eastAsia"/>
        </w:rPr>
        <w:t>。</w:t>
      </w:r>
      <w:r w:rsidR="003A4E26">
        <w:t>因此数据并行的表达是非常</w:t>
      </w:r>
      <w:r w:rsidR="00F77E44" w:rsidRPr="00801E69">
        <w:t>简单和简洁的，它不需</w:t>
      </w:r>
      <w:r w:rsidR="00F77E44" w:rsidRPr="00801E69">
        <w:lastRenderedPageBreak/>
        <w:t>要编程者关心并行机是如何对该操作进行并行执行的。</w:t>
      </w:r>
    </w:p>
    <w:p w:rsidR="00F77E44" w:rsidRPr="00801E69" w:rsidRDefault="00F77E44" w:rsidP="000F3A24">
      <w:pPr>
        <w:pStyle w:val="3"/>
        <w:numPr>
          <w:ilvl w:val="0"/>
          <w:numId w:val="16"/>
        </w:numPr>
      </w:pPr>
      <w:r w:rsidRPr="00801E69">
        <w:t>消息传递并行编程模型</w:t>
      </w:r>
    </w:p>
    <w:p w:rsidR="00F77E44" w:rsidRPr="00801E69" w:rsidRDefault="00F77E44" w:rsidP="00801E69">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因此目前大量的并行程序设计仍然是消息传递并行编程模式。</w:t>
      </w:r>
      <w:r w:rsidRPr="00801E69">
        <w:t xml:space="preserve"> </w:t>
      </w:r>
    </w:p>
    <w:p w:rsidR="00F77E44" w:rsidRPr="00801E69" w:rsidRDefault="00F77E44" w:rsidP="00801E69">
      <w:r w:rsidRPr="00801E69">
        <w:t>消息传递与数据并行的对比</w:t>
      </w:r>
    </w:p>
    <w:tbl>
      <w:tblPr>
        <w:tblW w:w="5000" w:type="pct"/>
        <w:tblCellSpacing w:w="0" w:type="dxa"/>
        <w:tblCellMar>
          <w:left w:w="0" w:type="dxa"/>
          <w:right w:w="0" w:type="dxa"/>
        </w:tblCellMar>
        <w:tblLook w:val="04A0" w:firstRow="1" w:lastRow="0" w:firstColumn="1" w:lastColumn="0" w:noHBand="0" w:noVBand="1"/>
      </w:tblPr>
      <w:tblGrid>
        <w:gridCol w:w="8400"/>
      </w:tblGrid>
      <w:tr w:rsidR="00B237F4" w:rsidRPr="00B237F4" w:rsidTr="00F77E44">
        <w:trPr>
          <w:tblCellSpacing w:w="0" w:type="dxa"/>
        </w:trPr>
        <w:tc>
          <w:tcPr>
            <w:tcW w:w="0" w:type="auto"/>
            <w:vAlign w:val="center"/>
            <w:hideMark/>
          </w:tcPr>
          <w:p w:rsidR="00F77E44" w:rsidRPr="00B237F4" w:rsidRDefault="00F77E44" w:rsidP="00801E69">
            <w:r w:rsidRPr="00B237F4">
              <w:t>数据并行与消息传递并行编程模型</w:t>
            </w:r>
            <w:r w:rsidRPr="00B237F4">
              <w:t xml:space="preserve"> </w:t>
            </w:r>
          </w:p>
          <w:tbl>
            <w:tblPr>
              <w:tblW w:w="5000" w:type="pct"/>
              <w:tblCellSpacing w:w="7" w:type="dxa"/>
              <w:shd w:val="clear" w:color="auto" w:fill="0000C6"/>
              <w:tblCellMar>
                <w:left w:w="0" w:type="dxa"/>
                <w:right w:w="0" w:type="dxa"/>
              </w:tblCellMar>
              <w:tblLook w:val="04A0" w:firstRow="1" w:lastRow="0" w:firstColumn="1" w:lastColumn="0" w:noHBand="0" w:noVBand="1"/>
            </w:tblPr>
            <w:tblGrid>
              <w:gridCol w:w="2858"/>
              <w:gridCol w:w="2851"/>
              <w:gridCol w:w="2691"/>
            </w:tblGrid>
            <w:tr w:rsidR="00B237F4" w:rsidRPr="00B237F4" w:rsidTr="00F77E44">
              <w:trPr>
                <w:tblCellSpacing w:w="7" w:type="dxa"/>
              </w:trPr>
              <w:tc>
                <w:tcPr>
                  <w:tcW w:w="1700" w:type="pct"/>
                  <w:shd w:val="clear" w:color="auto" w:fill="FFCC00"/>
                  <w:vAlign w:val="center"/>
                  <w:hideMark/>
                </w:tcPr>
                <w:p w:rsidR="00F77E44" w:rsidRPr="00B237F4" w:rsidRDefault="00F77E44" w:rsidP="00801E69">
                  <w:r w:rsidRPr="00B237F4">
                    <w:t>对比内容</w:t>
                  </w:r>
                  <w:r w:rsidRPr="00B237F4">
                    <w:t xml:space="preserve"> </w:t>
                  </w:r>
                </w:p>
              </w:tc>
              <w:tc>
                <w:tcPr>
                  <w:tcW w:w="1700" w:type="pct"/>
                  <w:shd w:val="clear" w:color="auto" w:fill="FAFAFA"/>
                  <w:vAlign w:val="center"/>
                  <w:hideMark/>
                </w:tcPr>
                <w:p w:rsidR="00F77E44" w:rsidRPr="00B237F4" w:rsidRDefault="00F77E44" w:rsidP="00801E69">
                  <w:r w:rsidRPr="00B237F4">
                    <w:t>数据并行</w:t>
                  </w:r>
                </w:p>
              </w:tc>
              <w:tc>
                <w:tcPr>
                  <w:tcW w:w="1600" w:type="pct"/>
                  <w:shd w:val="clear" w:color="auto" w:fill="FAFAFA"/>
                  <w:vAlign w:val="center"/>
                  <w:hideMark/>
                </w:tcPr>
                <w:p w:rsidR="00F77E44" w:rsidRPr="00B237F4" w:rsidRDefault="00F77E44" w:rsidP="00801E69">
                  <w:r w:rsidRPr="00B237F4">
                    <w:t>消息传递</w:t>
                  </w:r>
                </w:p>
              </w:tc>
            </w:tr>
            <w:tr w:rsidR="00B237F4" w:rsidRPr="00B237F4" w:rsidTr="00F77E44">
              <w:trPr>
                <w:tblCellSpacing w:w="7" w:type="dxa"/>
              </w:trPr>
              <w:tc>
                <w:tcPr>
                  <w:tcW w:w="1700" w:type="pct"/>
                  <w:shd w:val="clear" w:color="auto" w:fill="FFCC00"/>
                  <w:vAlign w:val="center"/>
                  <w:hideMark/>
                </w:tcPr>
                <w:p w:rsidR="00F77E44" w:rsidRPr="00B237F4" w:rsidRDefault="00F77E44" w:rsidP="00801E69">
                  <w:r w:rsidRPr="00B237F4">
                    <w:t>编程级别</w:t>
                  </w:r>
                  <w:r w:rsidRPr="00B237F4">
                    <w:t xml:space="preserve"> </w:t>
                  </w:r>
                </w:p>
              </w:tc>
              <w:tc>
                <w:tcPr>
                  <w:tcW w:w="1700" w:type="pct"/>
                  <w:shd w:val="clear" w:color="auto" w:fill="FAFAFA"/>
                  <w:vAlign w:val="center"/>
                  <w:hideMark/>
                </w:tcPr>
                <w:p w:rsidR="00F77E44" w:rsidRPr="00B237F4" w:rsidRDefault="00F77E44" w:rsidP="00801E69">
                  <w:r w:rsidRPr="00B237F4">
                    <w:t>高</w:t>
                  </w:r>
                  <w:r w:rsidRPr="00B237F4">
                    <w:t xml:space="preserve"> </w:t>
                  </w:r>
                </w:p>
              </w:tc>
              <w:tc>
                <w:tcPr>
                  <w:tcW w:w="1600" w:type="pct"/>
                  <w:shd w:val="clear" w:color="auto" w:fill="FAFAFA"/>
                  <w:vAlign w:val="center"/>
                  <w:hideMark/>
                </w:tcPr>
                <w:p w:rsidR="00F77E44" w:rsidRPr="00B237F4" w:rsidRDefault="00F77E44" w:rsidP="00801E69">
                  <w:r w:rsidRPr="00B237F4">
                    <w:t>低</w:t>
                  </w:r>
                </w:p>
              </w:tc>
            </w:tr>
            <w:tr w:rsidR="00B237F4" w:rsidRPr="00B237F4" w:rsidTr="00F77E44">
              <w:trPr>
                <w:tblCellSpacing w:w="7" w:type="dxa"/>
              </w:trPr>
              <w:tc>
                <w:tcPr>
                  <w:tcW w:w="1700" w:type="pct"/>
                  <w:shd w:val="clear" w:color="auto" w:fill="FFCC00"/>
                  <w:vAlign w:val="center"/>
                  <w:hideMark/>
                </w:tcPr>
                <w:p w:rsidR="00F77E44" w:rsidRPr="00B237F4" w:rsidRDefault="00F77E44" w:rsidP="00801E69">
                  <w:r w:rsidRPr="00B237F4">
                    <w:t>适用的并行机类型</w:t>
                  </w:r>
                </w:p>
              </w:tc>
              <w:tc>
                <w:tcPr>
                  <w:tcW w:w="1700" w:type="pct"/>
                  <w:shd w:val="clear" w:color="auto" w:fill="FAFAFA"/>
                  <w:vAlign w:val="center"/>
                  <w:hideMark/>
                </w:tcPr>
                <w:p w:rsidR="00F77E44" w:rsidRPr="00B237F4" w:rsidRDefault="00F77E44" w:rsidP="00801E69">
                  <w:r w:rsidRPr="00B237F4">
                    <w:t>SIMD/SPMD</w:t>
                  </w:r>
                </w:p>
              </w:tc>
              <w:tc>
                <w:tcPr>
                  <w:tcW w:w="1600" w:type="pct"/>
                  <w:shd w:val="clear" w:color="auto" w:fill="FAFAFA"/>
                  <w:vAlign w:val="center"/>
                  <w:hideMark/>
                </w:tcPr>
                <w:p w:rsidR="00F77E44" w:rsidRPr="00B237F4" w:rsidRDefault="00F77E44" w:rsidP="00801E69">
                  <w:r w:rsidRPr="00B237F4">
                    <w:t>SIMD/MIMD/SPMD/MPMD</w:t>
                  </w:r>
                </w:p>
              </w:tc>
            </w:tr>
            <w:tr w:rsidR="00B237F4" w:rsidRPr="00B237F4" w:rsidTr="00F77E44">
              <w:trPr>
                <w:tblCellSpacing w:w="7" w:type="dxa"/>
              </w:trPr>
              <w:tc>
                <w:tcPr>
                  <w:tcW w:w="1700" w:type="pct"/>
                  <w:shd w:val="clear" w:color="auto" w:fill="FFCC00"/>
                  <w:vAlign w:val="center"/>
                  <w:hideMark/>
                </w:tcPr>
                <w:p w:rsidR="00F77E44" w:rsidRPr="00B237F4" w:rsidRDefault="00F77E44" w:rsidP="00801E69">
                  <w:r w:rsidRPr="00B237F4">
                    <w:t>执行效率</w:t>
                  </w:r>
                  <w:r w:rsidRPr="00B237F4">
                    <w:t xml:space="preserve"> </w:t>
                  </w:r>
                </w:p>
              </w:tc>
              <w:tc>
                <w:tcPr>
                  <w:tcW w:w="1700" w:type="pct"/>
                  <w:shd w:val="clear" w:color="auto" w:fill="FAFAFA"/>
                  <w:vAlign w:val="center"/>
                  <w:hideMark/>
                </w:tcPr>
                <w:p w:rsidR="00F77E44" w:rsidRPr="00B237F4" w:rsidRDefault="00F77E44" w:rsidP="00801E69">
                  <w:r w:rsidRPr="00B237F4">
                    <w:t>依赖于编译器</w:t>
                  </w:r>
                </w:p>
              </w:tc>
              <w:tc>
                <w:tcPr>
                  <w:tcW w:w="1600" w:type="pct"/>
                  <w:shd w:val="clear" w:color="auto" w:fill="FAFAFA"/>
                  <w:vAlign w:val="center"/>
                  <w:hideMark/>
                </w:tcPr>
                <w:p w:rsidR="00F77E44" w:rsidRPr="00B237F4" w:rsidRDefault="00F77E44" w:rsidP="00801E69">
                  <w:r w:rsidRPr="00B237F4">
                    <w:t>高</w:t>
                  </w:r>
                </w:p>
              </w:tc>
            </w:tr>
            <w:tr w:rsidR="00B237F4" w:rsidRPr="00B237F4" w:rsidTr="00F77E44">
              <w:trPr>
                <w:tblCellSpacing w:w="7" w:type="dxa"/>
              </w:trPr>
              <w:tc>
                <w:tcPr>
                  <w:tcW w:w="1700" w:type="pct"/>
                  <w:shd w:val="clear" w:color="auto" w:fill="FFCC00"/>
                  <w:vAlign w:val="center"/>
                  <w:hideMark/>
                </w:tcPr>
                <w:p w:rsidR="00F77E44" w:rsidRPr="00B237F4" w:rsidRDefault="00F77E44" w:rsidP="00801E69">
                  <w:r w:rsidRPr="00B237F4">
                    <w:t>地址空间</w:t>
                  </w:r>
                  <w:r w:rsidRPr="00B237F4">
                    <w:t xml:space="preserve"> </w:t>
                  </w:r>
                </w:p>
              </w:tc>
              <w:tc>
                <w:tcPr>
                  <w:tcW w:w="1700" w:type="pct"/>
                  <w:shd w:val="clear" w:color="auto" w:fill="FAFAFA"/>
                  <w:vAlign w:val="center"/>
                  <w:hideMark/>
                </w:tcPr>
                <w:p w:rsidR="00F77E44" w:rsidRPr="00B237F4" w:rsidRDefault="00F77E44" w:rsidP="00801E69">
                  <w:r w:rsidRPr="00B237F4">
                    <w:t>单一</w:t>
                  </w:r>
                </w:p>
              </w:tc>
              <w:tc>
                <w:tcPr>
                  <w:tcW w:w="1600" w:type="pct"/>
                  <w:shd w:val="clear" w:color="auto" w:fill="FAFAFA"/>
                  <w:vAlign w:val="center"/>
                  <w:hideMark/>
                </w:tcPr>
                <w:p w:rsidR="00F77E44" w:rsidRPr="00B237F4" w:rsidRDefault="00F77E44" w:rsidP="00801E69">
                  <w:r w:rsidRPr="00B237F4">
                    <w:t>多个</w:t>
                  </w:r>
                </w:p>
              </w:tc>
            </w:tr>
            <w:tr w:rsidR="00B237F4" w:rsidRPr="00B237F4" w:rsidTr="00F77E44">
              <w:trPr>
                <w:tblCellSpacing w:w="7" w:type="dxa"/>
              </w:trPr>
              <w:tc>
                <w:tcPr>
                  <w:tcW w:w="1700" w:type="pct"/>
                  <w:shd w:val="clear" w:color="auto" w:fill="FFCC00"/>
                  <w:vAlign w:val="center"/>
                  <w:hideMark/>
                </w:tcPr>
                <w:p w:rsidR="00F77E44" w:rsidRPr="00B237F4" w:rsidRDefault="00F77E44" w:rsidP="00801E69">
                  <w:r w:rsidRPr="00B237F4">
                    <w:t>存储类型</w:t>
                  </w:r>
                  <w:r w:rsidRPr="00B237F4">
                    <w:t xml:space="preserve"> </w:t>
                  </w:r>
                </w:p>
              </w:tc>
              <w:tc>
                <w:tcPr>
                  <w:tcW w:w="1700" w:type="pct"/>
                  <w:shd w:val="clear" w:color="auto" w:fill="FAFAFA"/>
                  <w:vAlign w:val="center"/>
                  <w:hideMark/>
                </w:tcPr>
                <w:p w:rsidR="00F77E44" w:rsidRPr="00B237F4" w:rsidRDefault="00F77E44" w:rsidP="00801E69">
                  <w:r w:rsidRPr="00B237F4">
                    <w:t>共享内存</w:t>
                  </w:r>
                </w:p>
              </w:tc>
              <w:tc>
                <w:tcPr>
                  <w:tcW w:w="1600" w:type="pct"/>
                  <w:shd w:val="clear" w:color="auto" w:fill="FAFAFA"/>
                  <w:vAlign w:val="center"/>
                  <w:hideMark/>
                </w:tcPr>
                <w:p w:rsidR="00F77E44" w:rsidRPr="00B237F4" w:rsidRDefault="00F77E44" w:rsidP="00801E69">
                  <w:r w:rsidRPr="00B237F4">
                    <w:t>分布式或共享内存</w:t>
                  </w:r>
                </w:p>
              </w:tc>
            </w:tr>
            <w:tr w:rsidR="00B237F4" w:rsidRPr="00B237F4" w:rsidTr="00F77E44">
              <w:trPr>
                <w:tblCellSpacing w:w="7" w:type="dxa"/>
              </w:trPr>
              <w:tc>
                <w:tcPr>
                  <w:tcW w:w="1700" w:type="pct"/>
                  <w:shd w:val="clear" w:color="auto" w:fill="FFCC00"/>
                  <w:vAlign w:val="center"/>
                  <w:hideMark/>
                </w:tcPr>
                <w:p w:rsidR="00F77E44" w:rsidRPr="00B237F4" w:rsidRDefault="00F77E44" w:rsidP="00801E69">
                  <w:r w:rsidRPr="00B237F4">
                    <w:t>通信的实现</w:t>
                  </w:r>
                  <w:r w:rsidRPr="00B237F4">
                    <w:t xml:space="preserve"> </w:t>
                  </w:r>
                </w:p>
              </w:tc>
              <w:tc>
                <w:tcPr>
                  <w:tcW w:w="1700" w:type="pct"/>
                  <w:shd w:val="clear" w:color="auto" w:fill="FAFAFA"/>
                  <w:vAlign w:val="center"/>
                  <w:hideMark/>
                </w:tcPr>
                <w:p w:rsidR="00F77E44" w:rsidRPr="00B237F4" w:rsidRDefault="00F77E44" w:rsidP="00801E69">
                  <w:r w:rsidRPr="00B237F4">
                    <w:t>编译器负责</w:t>
                  </w:r>
                </w:p>
              </w:tc>
              <w:tc>
                <w:tcPr>
                  <w:tcW w:w="1600" w:type="pct"/>
                  <w:shd w:val="clear" w:color="auto" w:fill="FAFAFA"/>
                  <w:vAlign w:val="center"/>
                  <w:hideMark/>
                </w:tcPr>
                <w:p w:rsidR="00F77E44" w:rsidRPr="00B237F4" w:rsidRDefault="00F77E44" w:rsidP="00801E69">
                  <w:r w:rsidRPr="00B237F4">
                    <w:t>程序员负责</w:t>
                  </w:r>
                </w:p>
              </w:tc>
            </w:tr>
            <w:tr w:rsidR="00B237F4" w:rsidRPr="00B237F4" w:rsidTr="00F77E44">
              <w:trPr>
                <w:tblCellSpacing w:w="7" w:type="dxa"/>
              </w:trPr>
              <w:tc>
                <w:tcPr>
                  <w:tcW w:w="1700" w:type="pct"/>
                  <w:shd w:val="clear" w:color="auto" w:fill="FFCC00"/>
                  <w:vAlign w:val="center"/>
                  <w:hideMark/>
                </w:tcPr>
                <w:p w:rsidR="00F77E44" w:rsidRPr="00B237F4" w:rsidRDefault="00F77E44" w:rsidP="00801E69">
                  <w:r w:rsidRPr="00B237F4">
                    <w:t>问题类</w:t>
                  </w:r>
                  <w:r w:rsidRPr="00B237F4">
                    <w:t xml:space="preserve"> </w:t>
                  </w:r>
                </w:p>
              </w:tc>
              <w:tc>
                <w:tcPr>
                  <w:tcW w:w="1700" w:type="pct"/>
                  <w:shd w:val="clear" w:color="auto" w:fill="FAFAFA"/>
                  <w:vAlign w:val="center"/>
                  <w:hideMark/>
                </w:tcPr>
                <w:p w:rsidR="00F77E44" w:rsidRPr="00B237F4" w:rsidRDefault="00F77E44" w:rsidP="00801E69">
                  <w:r w:rsidRPr="00B237F4">
                    <w:t>数据并行类问题</w:t>
                  </w:r>
                </w:p>
              </w:tc>
              <w:tc>
                <w:tcPr>
                  <w:tcW w:w="1600" w:type="pct"/>
                  <w:shd w:val="clear" w:color="auto" w:fill="FAFAFA"/>
                  <w:vAlign w:val="center"/>
                  <w:hideMark/>
                </w:tcPr>
                <w:p w:rsidR="00F77E44" w:rsidRPr="00B237F4" w:rsidRDefault="00F77E44" w:rsidP="00801E69">
                  <w:r w:rsidRPr="00B237F4">
                    <w:t>数据并行、任务并行</w:t>
                  </w:r>
                </w:p>
              </w:tc>
            </w:tr>
            <w:tr w:rsidR="00B237F4" w:rsidRPr="00B237F4" w:rsidTr="00F77E44">
              <w:trPr>
                <w:tblCellSpacing w:w="7" w:type="dxa"/>
              </w:trPr>
              <w:tc>
                <w:tcPr>
                  <w:tcW w:w="1700" w:type="pct"/>
                  <w:shd w:val="clear" w:color="auto" w:fill="FFCC00"/>
                  <w:vAlign w:val="center"/>
                  <w:hideMark/>
                </w:tcPr>
                <w:p w:rsidR="00F77E44" w:rsidRPr="00B237F4" w:rsidRDefault="00F77E44" w:rsidP="00801E69">
                  <w:r w:rsidRPr="00B237F4">
                    <w:t>目前状况</w:t>
                  </w:r>
                  <w:r w:rsidRPr="00B237F4">
                    <w:t xml:space="preserve"> </w:t>
                  </w:r>
                </w:p>
              </w:tc>
              <w:tc>
                <w:tcPr>
                  <w:tcW w:w="1700" w:type="pct"/>
                  <w:shd w:val="clear" w:color="auto" w:fill="FAFAFA"/>
                  <w:vAlign w:val="center"/>
                  <w:hideMark/>
                </w:tcPr>
                <w:p w:rsidR="00F77E44" w:rsidRPr="00B237F4" w:rsidRDefault="00F77E44" w:rsidP="00801E69">
                  <w:r w:rsidRPr="00B237F4">
                    <w:t>缺乏高效的编译器支持</w:t>
                  </w:r>
                </w:p>
              </w:tc>
              <w:tc>
                <w:tcPr>
                  <w:tcW w:w="1600" w:type="pct"/>
                  <w:shd w:val="clear" w:color="auto" w:fill="FAFAFA"/>
                  <w:vAlign w:val="center"/>
                  <w:hideMark/>
                </w:tcPr>
                <w:p w:rsidR="00F77E44" w:rsidRPr="00B237F4" w:rsidRDefault="00F77E44" w:rsidP="00801E69">
                  <w:r w:rsidRPr="00B237F4">
                    <w:t>使用广泛</w:t>
                  </w:r>
                </w:p>
              </w:tc>
            </w:tr>
          </w:tbl>
          <w:p w:rsidR="00F77E44" w:rsidRPr="00B237F4" w:rsidRDefault="00F77E44" w:rsidP="00801E69"/>
        </w:tc>
      </w:tr>
    </w:tbl>
    <w:p w:rsidR="00F77E44" w:rsidRPr="00801E69" w:rsidRDefault="00F77E44" w:rsidP="00801E69"/>
    <w:p w:rsidR="00F77E44" w:rsidRPr="00801E69" w:rsidRDefault="00F77E44" w:rsidP="00801E69">
      <w:r w:rsidRPr="00801E69">
        <w:t>讲解</w:t>
      </w:r>
      <w:r w:rsidRPr="00801E69">
        <w:t>:</w:t>
      </w:r>
    </w:p>
    <w:p w:rsidR="00F77E44" w:rsidRPr="00801E69" w:rsidRDefault="00F77E44" w:rsidP="00801E69">
      <w:r w:rsidRPr="00801E69">
        <w:t xml:space="preserve">　　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Pr="00801E69" w:rsidRDefault="00F77E44" w:rsidP="00B639EE">
      <w:pPr>
        <w:pStyle w:val="1"/>
        <w:numPr>
          <w:ilvl w:val="0"/>
          <w:numId w:val="3"/>
        </w:numPr>
      </w:pPr>
      <w:bookmarkStart w:id="7" w:name="_Toc419641876"/>
      <w:r w:rsidRPr="00801E69">
        <w:rPr>
          <w:rFonts w:hint="eastAsia"/>
        </w:rPr>
        <w:t>MPI</w:t>
      </w:r>
      <w:r w:rsidRPr="00801E69">
        <w:rPr>
          <w:rFonts w:hint="eastAsia"/>
        </w:rPr>
        <w:t>简介</w:t>
      </w:r>
      <w:bookmarkEnd w:id="7"/>
    </w:p>
    <w:p w:rsidR="00F77E44" w:rsidRPr="00801E69" w:rsidRDefault="00F77E44" w:rsidP="00801E69">
      <w:r w:rsidRPr="00801E69">
        <w:t>MPI(Message Passing Interface)</w:t>
      </w:r>
      <w:r w:rsidRPr="00801E69">
        <w:rPr>
          <w:rFonts w:hint="eastAsia"/>
        </w:rPr>
        <w:t>是由科研机构和工程部门共同设计的一套标准且可扩展的消息传递系统。它可以运行在一组异构的并行计算机上。</w:t>
      </w:r>
      <w:r w:rsidRPr="00801E69">
        <w:t>MPI</w:t>
      </w:r>
      <w:r w:rsidRPr="00801E69">
        <w:rPr>
          <w:rFonts w:hint="eastAsia"/>
        </w:rPr>
        <w:t>标准制定的</w:t>
      </w:r>
      <w:proofErr w:type="gramStart"/>
      <w:r w:rsidRPr="00801E69">
        <w:rPr>
          <w:rFonts w:hint="eastAsia"/>
        </w:rPr>
        <w:t>一</w:t>
      </w:r>
      <w:proofErr w:type="gramEnd"/>
      <w:r w:rsidRPr="00801E69">
        <w:rPr>
          <w:rFonts w:hint="eastAsia"/>
        </w:rPr>
        <w:t>套语法和语义</w:t>
      </w:r>
      <w:proofErr w:type="gramStart"/>
      <w:r w:rsidRPr="00801E69">
        <w:rPr>
          <w:rFonts w:hint="eastAsia"/>
        </w:rPr>
        <w:t>核心库可被</w:t>
      </w:r>
      <w:proofErr w:type="gramEnd"/>
      <w:r w:rsidRPr="00801E69">
        <w:rPr>
          <w:rFonts w:hint="eastAsia"/>
        </w:rPr>
        <w:t>用户使用编写可移至的消息传递程序。目前</w:t>
      </w:r>
      <w:r w:rsidRPr="00801E69">
        <w:t>MPI</w:t>
      </w:r>
      <w:r w:rsidRPr="00801E69">
        <w:rPr>
          <w:rFonts w:hint="eastAsia"/>
        </w:rPr>
        <w:t>已经有了</w:t>
      </w:r>
      <w:r w:rsidRPr="00801E69">
        <w:t>C,C++,</w:t>
      </w:r>
      <w:proofErr w:type="spellStart"/>
      <w:r w:rsidRPr="00801E69">
        <w:t>Fortran,Java</w:t>
      </w:r>
      <w:proofErr w:type="spellEnd"/>
      <w:r w:rsidRPr="00801E69">
        <w:rPr>
          <w:rFonts w:hint="eastAsia"/>
        </w:rPr>
        <w:t>和</w:t>
      </w:r>
      <w:r w:rsidRPr="00801E69">
        <w:t>Go</w:t>
      </w:r>
      <w:r w:rsidRPr="00801E69">
        <w:rPr>
          <w:rFonts w:hint="eastAsia"/>
        </w:rPr>
        <w:t>绑定，有几个经过严格测试并且保证高效的</w:t>
      </w:r>
      <w:r w:rsidRPr="00801E69">
        <w:t>MPI</w:t>
      </w:r>
      <w:r w:rsidRPr="00801E69">
        <w:rPr>
          <w:rFonts w:hint="eastAsia"/>
        </w:rPr>
        <w:t>具体实现，其中一些是开源的。</w:t>
      </w:r>
    </w:p>
    <w:p w:rsidR="00F77E44" w:rsidRPr="00801E69" w:rsidRDefault="00F77E44" w:rsidP="00801E69">
      <w:r w:rsidRPr="00801E69">
        <w:t>MPI</w:t>
      </w:r>
      <w:r w:rsidRPr="00801E69">
        <w:rPr>
          <w:rFonts w:hint="eastAsia"/>
        </w:rPr>
        <w:t>已经成为目前应用最广泛和最稳定的并行程序设计规范</w:t>
      </w:r>
      <w:r w:rsidRPr="00801E69">
        <w:t>,</w:t>
      </w:r>
      <w:r w:rsidRPr="00801E69">
        <w:rPr>
          <w:rFonts w:hint="eastAsia"/>
        </w:rPr>
        <w:t>几乎所有的主流操作系统（</w:t>
      </w:r>
      <w:r w:rsidRPr="00801E69">
        <w:t>Windows</w:t>
      </w:r>
      <w:r w:rsidRPr="00801E69">
        <w:rPr>
          <w:rFonts w:hint="eastAsia"/>
        </w:rPr>
        <w:t>，</w:t>
      </w:r>
      <w:r w:rsidRPr="00801E69">
        <w:t>Linux</w:t>
      </w:r>
      <w:r w:rsidRPr="00801E69">
        <w:rPr>
          <w:rFonts w:hint="eastAsia"/>
        </w:rPr>
        <w:t>，</w:t>
      </w:r>
      <w:r w:rsidRPr="00801E69">
        <w:t>Unix</w:t>
      </w:r>
      <w:r w:rsidRPr="00801E69">
        <w:rPr>
          <w:rFonts w:hint="eastAsia"/>
        </w:rPr>
        <w:t>，</w:t>
      </w:r>
      <w:proofErr w:type="spellStart"/>
      <w:r w:rsidRPr="00801E69">
        <w:t>MacOS</w:t>
      </w:r>
      <w:proofErr w:type="spellEnd"/>
      <w:r w:rsidRPr="00801E69">
        <w:rPr>
          <w:rFonts w:hint="eastAsia"/>
        </w:rPr>
        <w:t>等）都支持最新的</w:t>
      </w:r>
      <w:r w:rsidRPr="00801E69">
        <w:t>MPI2.0</w:t>
      </w:r>
      <w:r w:rsidRPr="00801E69">
        <w:rPr>
          <w:rFonts w:hint="eastAsia"/>
        </w:rPr>
        <w:t>标准。</w:t>
      </w:r>
      <w:r w:rsidRPr="00801E69">
        <w:t>MPI</w:t>
      </w:r>
      <w:r w:rsidRPr="00801E69">
        <w:rPr>
          <w:rFonts w:hint="eastAsia"/>
        </w:rPr>
        <w:t>的并行编程主要靠一组消息传递库函数惊醒。这组函数可以在不同的运算机器上进行数据交换，提供了并行任务间的发送，接受和同步接口。</w:t>
      </w:r>
    </w:p>
    <w:p w:rsidR="00F77E44" w:rsidRPr="00801E69" w:rsidRDefault="00F77E44" w:rsidP="00801E69"/>
    <w:p w:rsidR="00F77E44" w:rsidRPr="00801E69" w:rsidRDefault="00F77E44" w:rsidP="00801E69">
      <w:r w:rsidRPr="00801E69">
        <w:t>MPI</w:t>
      </w:r>
      <w:r w:rsidRPr="00801E69">
        <w:rPr>
          <w:rFonts w:hint="eastAsia"/>
        </w:rPr>
        <w:t>有两种基本的并行程序设计模式：总从模式和对等模式。这两种模式可对应于</w:t>
      </w:r>
      <w:r w:rsidRPr="00801E69">
        <w:t>Web</w:t>
      </w:r>
      <w:r w:rsidRPr="00801E69">
        <w:rPr>
          <w:rFonts w:hint="eastAsia"/>
        </w:rPr>
        <w:t>开发</w:t>
      </w:r>
      <w:r w:rsidRPr="00801E69">
        <w:rPr>
          <w:rFonts w:hint="eastAsia"/>
        </w:rPr>
        <w:lastRenderedPageBreak/>
        <w:t>中的</w:t>
      </w:r>
      <w:r w:rsidRPr="00801E69">
        <w:t>C/S</w:t>
      </w:r>
      <w:r w:rsidRPr="00801E69">
        <w:rPr>
          <w:rFonts w:hint="eastAsia"/>
        </w:rPr>
        <w:t>模式和</w:t>
      </w:r>
      <w:r w:rsidRPr="00801E69">
        <w:t>C/C</w:t>
      </w:r>
      <w:r w:rsidRPr="00801E69">
        <w:rPr>
          <w:rFonts w:hint="eastAsia"/>
        </w:rPr>
        <w:t>模式。</w:t>
      </w:r>
    </w:p>
    <w:p w:rsidR="00F77E44" w:rsidRPr="00801E69" w:rsidRDefault="00F77E44" w:rsidP="00801E69"/>
    <w:p w:rsidR="00F77E44" w:rsidRPr="00801E69" w:rsidRDefault="00F77E44" w:rsidP="00801E69">
      <w:r w:rsidRPr="00801E69">
        <w:rPr>
          <w:rFonts w:hint="eastAsia"/>
        </w:rPr>
        <w:t>主从模式：</w:t>
      </w:r>
    </w:p>
    <w:p w:rsidR="00F77E44" w:rsidRPr="00801E69" w:rsidRDefault="00F77E44" w:rsidP="00801E69">
      <w:r w:rsidRPr="00801E69">
        <w:rPr>
          <w:rFonts w:hint="eastAsia"/>
        </w:rPr>
        <w:t>该种模式中一个</w:t>
      </w:r>
      <w:proofErr w:type="gramStart"/>
      <w:r w:rsidRPr="00801E69">
        <w:rPr>
          <w:rFonts w:hint="eastAsia"/>
        </w:rPr>
        <w:t>主进程</w:t>
      </w:r>
      <w:proofErr w:type="gramEnd"/>
      <w:r w:rsidRPr="00801E69">
        <w:rPr>
          <w:rFonts w:hint="eastAsia"/>
        </w:rPr>
        <w:t>对整个并行程序进行总体控制，</w:t>
      </w:r>
      <w:proofErr w:type="gramStart"/>
      <w:r w:rsidRPr="00801E69">
        <w:rPr>
          <w:rFonts w:hint="eastAsia"/>
        </w:rPr>
        <w:t>从进程在主进程</w:t>
      </w:r>
      <w:proofErr w:type="gramEnd"/>
      <w:r w:rsidRPr="00801E69">
        <w:rPr>
          <w:rFonts w:hint="eastAsia"/>
        </w:rPr>
        <w:t>的控制下对数据进行处理和运算。这是当前的一些程序使用比较多的一种并行程序设计模式。也是本文对应实验所采用的方式。</w:t>
      </w:r>
    </w:p>
    <w:p w:rsidR="00F77E44" w:rsidRPr="00801E69" w:rsidRDefault="00F77E44" w:rsidP="00801E69">
      <w:r w:rsidRPr="00801E69">
        <w:rPr>
          <w:rFonts w:hint="eastAsia"/>
        </w:rPr>
        <w:t>对等模式：</w:t>
      </w:r>
    </w:p>
    <w:p w:rsidR="00F77E44" w:rsidRPr="00801E69" w:rsidRDefault="00F77E44" w:rsidP="00801E69">
      <w:r w:rsidRPr="00801E69">
        <w:rPr>
          <w:rFonts w:hint="eastAsia"/>
        </w:rPr>
        <w:t>程序的各个进程的地位完全等同，只不过是处理的数据和对象有所不同。</w:t>
      </w:r>
    </w:p>
    <w:p w:rsidR="00F77E44" w:rsidRPr="00801E69" w:rsidRDefault="00F77E44" w:rsidP="00801E69"/>
    <w:p w:rsidR="00F77E44" w:rsidRPr="00801E69" w:rsidRDefault="00F77E44" w:rsidP="00801E69">
      <w:r w:rsidRPr="00801E69">
        <w:t>MPI</w:t>
      </w:r>
      <w:r w:rsidRPr="00801E69">
        <w:t>的通讯模式</w:t>
      </w:r>
    </w:p>
    <w:p w:rsidR="00F77E44" w:rsidRPr="00801E69" w:rsidRDefault="00F77E44" w:rsidP="00801E69">
      <w:r w:rsidRPr="00801E69">
        <w:t>分为四种：标准通信模式、缓存通信模式、同步通信模式、就绪通信模式</w:t>
      </w:r>
    </w:p>
    <w:p w:rsidR="00F77E44" w:rsidRPr="00801E69" w:rsidRDefault="00F77E44" w:rsidP="00801E69">
      <w:r w:rsidRPr="00801E69">
        <w:t> </w:t>
      </w:r>
    </w:p>
    <w:p w:rsidR="00F77E44" w:rsidRPr="00801E69" w:rsidRDefault="00F77E44" w:rsidP="00801E69">
      <w:r w:rsidRPr="00801E69">
        <w:t>标准通信模式：</w:t>
      </w:r>
    </w:p>
    <w:p w:rsidR="00F77E44" w:rsidRPr="00801E69" w:rsidRDefault="00F77E44" w:rsidP="00801E69">
      <w:r w:rsidRPr="00801E69">
        <w:t>是否缓存数据由</w:t>
      </w:r>
      <w:r w:rsidRPr="00801E69">
        <w:t>MPI</w:t>
      </w:r>
      <w:r w:rsidRPr="00801E69">
        <w:t>决定</w:t>
      </w:r>
    </w:p>
    <w:p w:rsidR="00F77E44" w:rsidRPr="00801E69" w:rsidRDefault="00F77E44" w:rsidP="00801E69">
      <w:r w:rsidRPr="00801E69">
        <w:t>如果缓存数据，发送操作的进行与接收操作是否执行无关。数据缓存完毕时发送操作就会正确返回。</w:t>
      </w:r>
    </w:p>
    <w:p w:rsidR="00F77E44" w:rsidRPr="00801E69" w:rsidRDefault="00F77E44" w:rsidP="00801E69">
      <w:r w:rsidRPr="00801E69">
        <w:t>如果</w:t>
      </w:r>
      <w:proofErr w:type="gramStart"/>
      <w:r w:rsidRPr="00801E69">
        <w:t>不</w:t>
      </w:r>
      <w:proofErr w:type="gramEnd"/>
      <w:r w:rsidRPr="00801E69">
        <w:t>缓存数据，只有当相应的接收调用执行，并且发送数据完全到达接收缓冲区后，发送操作才算完成。这时，发送缓冲区可以被覆盖。对于非阻塞通信，发送操作虽然没有完成，但发送调用已经正确返回。</w:t>
      </w:r>
    </w:p>
    <w:p w:rsidR="00F77E44" w:rsidRPr="00801E69" w:rsidRDefault="00F77E44" w:rsidP="00801E69">
      <w:r w:rsidRPr="00801E69">
        <w:t>缓存通信模式：程序员直接对通信缓冲区进行控制。</w:t>
      </w:r>
    </w:p>
    <w:p w:rsidR="00F77E44" w:rsidRPr="00801E69" w:rsidRDefault="00F77E44" w:rsidP="00801E69">
      <w:r w:rsidRPr="00801E69">
        <w:t xml:space="preserve">    </w:t>
      </w:r>
      <w:r w:rsidRPr="00801E69">
        <w:t>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F77E44" w:rsidRPr="00801E69" w:rsidRDefault="00F77E44" w:rsidP="00801E69">
      <w:r w:rsidRPr="00801E69">
        <w:t>同步通信模式</w:t>
      </w:r>
    </w:p>
    <w:p w:rsidR="00F77E44" w:rsidRPr="00801E69" w:rsidRDefault="00F77E44" w:rsidP="00801E69">
      <w:r w:rsidRPr="00801E69">
        <w:t xml:space="preserve">    </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801E69">
      <w:r w:rsidRPr="00801E69">
        <w:t>就绪通信模式</w:t>
      </w:r>
    </w:p>
    <w:p w:rsidR="00F77E44" w:rsidRPr="00801E69" w:rsidRDefault="00F77E44" w:rsidP="00801E69">
      <w:r w:rsidRPr="00801E69">
        <w:t xml:space="preserve">    </w:t>
      </w:r>
      <w:r w:rsidRPr="00801E69">
        <w:t>只有当接收操作起动时，发送操作才能开始，否则发送操作会出错。对于非阻塞发送操作的正确返回，不等于发送完成，但对于阻塞发送的正确返回，发送缓冲区可被覆盖。</w:t>
      </w:r>
    </w:p>
    <w:p w:rsidR="00F77E44" w:rsidRPr="00801E69" w:rsidRDefault="00F77E44" w:rsidP="00801E69">
      <w:r w:rsidRPr="00801E69">
        <w:t xml:space="preserve">    </w:t>
      </w:r>
      <w:r w:rsidRPr="00801E69">
        <w:t>这是一个特别的通信模式，所以，一般在使用时，会先起动接收操作，然后再向发送进程发消息，发送进程收到这个消息后，才会开始进行发送操作。</w:t>
      </w:r>
    </w:p>
    <w:p w:rsidR="00F77E44" w:rsidRPr="00801E69" w:rsidRDefault="00F77E44" w:rsidP="00A01D89">
      <w:pPr>
        <w:pStyle w:val="1"/>
        <w:numPr>
          <w:ilvl w:val="0"/>
          <w:numId w:val="3"/>
        </w:numPr>
      </w:pPr>
      <w:bookmarkStart w:id="8" w:name="_Toc419641877"/>
      <w:r w:rsidRPr="00801E69">
        <w:t>Hadoop</w:t>
      </w:r>
      <w:bookmarkEnd w:id="8"/>
      <w:r w:rsidR="00B639EE">
        <w:rPr>
          <w:rFonts w:hint="eastAsia"/>
        </w:rPr>
        <w:t>简介</w:t>
      </w:r>
    </w:p>
    <w:p w:rsidR="00F77E44" w:rsidRPr="00801E69" w:rsidRDefault="00F77E44" w:rsidP="00801E69">
      <w:r w:rsidRPr="00801E69">
        <w:t>Hadoop</w:t>
      </w:r>
      <w:r w:rsidRPr="00801E69">
        <w:rPr>
          <w:rFonts w:hint="eastAsia"/>
        </w:rPr>
        <w:t>是一个由</w:t>
      </w:r>
      <w:r w:rsidRPr="00801E69">
        <w:t>Apache</w:t>
      </w:r>
      <w:r w:rsidRPr="00801E69">
        <w:rPr>
          <w:rFonts w:hint="eastAsia"/>
        </w:rPr>
        <w:t>基金会所开发的分布式系统基础架构。</w:t>
      </w:r>
    </w:p>
    <w:p w:rsidR="00F77E44" w:rsidRPr="00801E69" w:rsidRDefault="00F77E44" w:rsidP="00801E69">
      <w:r w:rsidRPr="00801E69">
        <w:rPr>
          <w:rFonts w:hint="eastAsia"/>
        </w:rPr>
        <w:t>用户可以在不了解分布式底层细节的情况下，开发分布式程序。充分利用集群的威力进行高速运算和存储。</w:t>
      </w:r>
    </w:p>
    <w:p w:rsidR="00F77E44" w:rsidRPr="00801E69" w:rsidRDefault="00F77E44" w:rsidP="00801E69">
      <w:r w:rsidRPr="00801E69">
        <w:t>[1] Hadoop</w:t>
      </w:r>
      <w:r w:rsidRPr="00801E69">
        <w:rPr>
          <w:rFonts w:hint="eastAsia"/>
        </w:rPr>
        <w:t>实现了一个分布式文件系统（</w:t>
      </w:r>
      <w:r w:rsidRPr="00801E69">
        <w:t>Hadoop Distributed File System</w:t>
      </w:r>
      <w:r w:rsidRPr="00801E69">
        <w:rPr>
          <w:rFonts w:hint="eastAsia"/>
        </w:rPr>
        <w:t>），简称</w:t>
      </w:r>
      <w:r w:rsidRPr="00801E69">
        <w:t>HDFS</w:t>
      </w:r>
      <w:r w:rsidRPr="00801E69">
        <w:rPr>
          <w:rFonts w:hint="eastAsia"/>
        </w:rPr>
        <w:t>。</w:t>
      </w:r>
      <w:r w:rsidRPr="00801E69">
        <w:t>HDFS</w:t>
      </w:r>
      <w:r w:rsidRPr="00801E69">
        <w:rPr>
          <w:rFonts w:hint="eastAsia"/>
        </w:rPr>
        <w:t>有高容错性的特点，并且设计用来部署在低廉的（</w:t>
      </w:r>
      <w:r w:rsidRPr="00801E69">
        <w:t>low-cost</w:t>
      </w:r>
      <w:r w:rsidRPr="00801E69">
        <w:rPr>
          <w:rFonts w:hint="eastAsia"/>
        </w:rPr>
        <w:t>）硬件上；而且它提供高吞吐量（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relax</w:t>
      </w:r>
      <w:r w:rsidRPr="00801E69">
        <w:rPr>
          <w:rFonts w:hint="eastAsia"/>
        </w:rPr>
        <w:t>）</w:t>
      </w:r>
      <w:r w:rsidRPr="00801E69">
        <w:t>POSIX</w:t>
      </w:r>
      <w:r w:rsidRPr="00801E69">
        <w:rPr>
          <w:rFonts w:hint="eastAsia"/>
        </w:rPr>
        <w:t>的要求，可以以流的形式访问（</w:t>
      </w:r>
      <w:r w:rsidRPr="00801E69">
        <w:t>streaming access</w:t>
      </w:r>
      <w:r w:rsidRPr="00801E69">
        <w:rPr>
          <w:rFonts w:hint="eastAsia"/>
        </w:rPr>
        <w:t>）文件系统中的数据。</w:t>
      </w:r>
    </w:p>
    <w:p w:rsidR="00F77E44" w:rsidRPr="00801E69" w:rsidRDefault="00F77E44" w:rsidP="00801E69">
      <w:r w:rsidRPr="00801E69">
        <w:t>Hadoop</w:t>
      </w:r>
      <w:r w:rsidRPr="00801E69">
        <w:rPr>
          <w:rFonts w:hint="eastAsia"/>
        </w:rPr>
        <w:t>的框架</w:t>
      </w:r>
      <w:proofErr w:type="gramStart"/>
      <w:r w:rsidRPr="00801E69">
        <w:rPr>
          <w:rFonts w:hint="eastAsia"/>
        </w:rPr>
        <w:t>最</w:t>
      </w:r>
      <w:proofErr w:type="gramEnd"/>
      <w:r w:rsidRPr="00801E69">
        <w:rPr>
          <w:rFonts w:hint="eastAsia"/>
        </w:rPr>
        <w:t>核心的设计就是：</w:t>
      </w:r>
      <w:r w:rsidRPr="00801E69">
        <w:t>HDFS</w:t>
      </w:r>
      <w:r w:rsidRPr="00801E69">
        <w:rPr>
          <w:rFonts w:hint="eastAsia"/>
        </w:rPr>
        <w:t>和</w:t>
      </w:r>
      <w:r w:rsidRPr="00801E69">
        <w:t>MapReduce</w:t>
      </w:r>
      <w:r w:rsidRPr="00801E69">
        <w:rPr>
          <w:rFonts w:hint="eastAsia"/>
        </w:rPr>
        <w:t>。</w:t>
      </w:r>
      <w:r w:rsidRPr="00801E69">
        <w:t>HDFS</w:t>
      </w:r>
      <w:r w:rsidRPr="00801E69">
        <w:rPr>
          <w:rFonts w:hint="eastAsia"/>
        </w:rPr>
        <w:t>为海量的数据提供了存储，则</w:t>
      </w:r>
      <w:r w:rsidRPr="00801E69">
        <w:t>MapReduce</w:t>
      </w:r>
      <w:r w:rsidRPr="00801E69">
        <w:rPr>
          <w:rFonts w:hint="eastAsia"/>
        </w:rPr>
        <w:t>为海量的数据提供了计算。</w:t>
      </w:r>
      <w:r w:rsidRPr="00801E69">
        <w:t>[2]</w:t>
      </w:r>
    </w:p>
    <w:p w:rsidR="00F77E44" w:rsidRPr="00801E69" w:rsidRDefault="00F77E44" w:rsidP="00801E69">
      <w:r w:rsidRPr="00801E69">
        <w:t>Hadoop</w:t>
      </w:r>
      <w:r w:rsidRPr="00801E69">
        <w:rPr>
          <w:rFonts w:hint="eastAsia"/>
        </w:rPr>
        <w:t>是一个能够让用户轻松架构和使用的分布式计算平台。用户可以轻松地在</w:t>
      </w:r>
      <w:r w:rsidRPr="00801E69">
        <w:t>Hadoop</w:t>
      </w:r>
      <w:r w:rsidRPr="00801E69">
        <w:rPr>
          <w:rFonts w:hint="eastAsia"/>
        </w:rPr>
        <w:t>上</w:t>
      </w:r>
      <w:r w:rsidRPr="00801E69">
        <w:rPr>
          <w:rFonts w:hint="eastAsia"/>
        </w:rPr>
        <w:lastRenderedPageBreak/>
        <w:t>开发和运行处理海量数据的应用程序。它主要有以下几个优点：</w:t>
      </w:r>
    </w:p>
    <w:p w:rsidR="00F77E44" w:rsidRPr="00801E69" w:rsidRDefault="00F77E44" w:rsidP="00801E69"/>
    <w:p w:rsidR="00F77E44" w:rsidRPr="00801E69" w:rsidRDefault="00F77E44" w:rsidP="00801E69">
      <w:r w:rsidRPr="00801E69">
        <w:rPr>
          <w:rFonts w:hint="eastAsia"/>
        </w:rPr>
        <w:t>高可靠性。</w:t>
      </w:r>
      <w:r w:rsidRPr="00801E69">
        <w:t>Hadoop</w:t>
      </w:r>
      <w:r w:rsidRPr="00801E69">
        <w:rPr>
          <w:rFonts w:hint="eastAsia"/>
        </w:rPr>
        <w:t>按位存储和处理数据的能力值得人们信赖。</w:t>
      </w:r>
    </w:p>
    <w:p w:rsidR="00F77E44" w:rsidRPr="00801E69" w:rsidRDefault="00F77E44" w:rsidP="00801E69"/>
    <w:p w:rsidR="00F77E44" w:rsidRPr="00801E69" w:rsidRDefault="00F77E44" w:rsidP="00801E69"/>
    <w:p w:rsidR="00F77E44" w:rsidRPr="00801E69" w:rsidRDefault="00F77E44" w:rsidP="00801E69">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F77E44" w:rsidRPr="00801E69" w:rsidRDefault="00F77E44" w:rsidP="00801E69"/>
    <w:p w:rsidR="00F77E44" w:rsidRPr="00801E69" w:rsidRDefault="00F77E44" w:rsidP="00801E69"/>
    <w:p w:rsidR="00F77E44" w:rsidRPr="00801E69" w:rsidRDefault="00F77E44" w:rsidP="00801E69">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F77E44" w:rsidRPr="00801E69" w:rsidRDefault="00F77E44" w:rsidP="00801E69"/>
    <w:p w:rsidR="00F77E44" w:rsidRPr="00801E69" w:rsidRDefault="00F77E44" w:rsidP="00801E69"/>
    <w:p w:rsidR="00F77E44" w:rsidRPr="00801E69" w:rsidRDefault="00F77E44" w:rsidP="00801E69">
      <w:r w:rsidRPr="00801E69">
        <w:rPr>
          <w:rFonts w:hint="eastAsia"/>
        </w:rPr>
        <w:t>高容错性。</w:t>
      </w:r>
      <w:r w:rsidRPr="00801E69">
        <w:t>Hadoop</w:t>
      </w:r>
      <w:r w:rsidRPr="00801E69">
        <w:rPr>
          <w:rFonts w:hint="eastAsia"/>
        </w:rPr>
        <w:t>能够自动保存数据的多个副本，并且能够自动将失败的任务重新分配。</w:t>
      </w:r>
    </w:p>
    <w:p w:rsidR="00F77E44" w:rsidRPr="00801E69" w:rsidRDefault="00F77E44" w:rsidP="00801E69"/>
    <w:p w:rsidR="00F77E44" w:rsidRPr="00801E69" w:rsidRDefault="00F77E44" w:rsidP="00801E69"/>
    <w:p w:rsidR="00F77E44" w:rsidRPr="00801E69" w:rsidRDefault="00F77E44" w:rsidP="00801E69">
      <w:r w:rsidRPr="00801E69">
        <w:rPr>
          <w:rFonts w:hint="eastAsia"/>
        </w:rPr>
        <w:t>低成本。与一体机、商用数据仓库以及</w:t>
      </w:r>
      <w:proofErr w:type="spellStart"/>
      <w:r w:rsidRPr="00801E69">
        <w:t>QlikView</w:t>
      </w:r>
      <w:proofErr w:type="spellEnd"/>
      <w:r w:rsidRPr="00801E69">
        <w:rPr>
          <w:rFonts w:hint="eastAsia"/>
        </w:rPr>
        <w:t>、</w:t>
      </w:r>
      <w:proofErr w:type="spellStart"/>
      <w:r w:rsidRPr="00801E69">
        <w:t>Yonghong</w:t>
      </w:r>
      <w:proofErr w:type="spellEnd"/>
      <w:r w:rsidRPr="00801E69">
        <w:t xml:space="preserve">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801E69"/>
    <w:p w:rsidR="00F77E44" w:rsidRPr="00801E69" w:rsidRDefault="00F77E44" w:rsidP="00801E69"/>
    <w:p w:rsidR="00F77E44" w:rsidRPr="00801E69" w:rsidRDefault="00F77E44" w:rsidP="00801E69">
      <w:r w:rsidRPr="00801E69">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A01D89">
      <w:pPr>
        <w:pStyle w:val="1"/>
        <w:numPr>
          <w:ilvl w:val="0"/>
          <w:numId w:val="3"/>
        </w:numPr>
      </w:pPr>
      <w:bookmarkStart w:id="9" w:name="_Toc419641878"/>
      <w:r w:rsidRPr="00801E69">
        <w:t>MPI</w:t>
      </w:r>
      <w:r w:rsidRPr="00801E69">
        <w:t>和</w:t>
      </w:r>
      <w:r w:rsidRPr="00801E69">
        <w:t>Hadoop</w:t>
      </w:r>
      <w:r w:rsidRPr="00801E69">
        <w:t>分布式计算模型相关比较</w:t>
      </w:r>
      <w:bookmarkEnd w:id="9"/>
    </w:p>
    <w:p w:rsidR="00F77E44" w:rsidRPr="00801E69" w:rsidRDefault="00F77E44" w:rsidP="00801E69"/>
    <w:p w:rsidR="00F77E44" w:rsidRPr="00801E69" w:rsidRDefault="00F77E44" w:rsidP="00801E69">
      <w:r w:rsidRPr="00801E69">
        <w:t>实验情况搭建</w:t>
      </w:r>
    </w:p>
    <w:p w:rsidR="00F77E44" w:rsidRDefault="00F77E44" w:rsidP="00CF3650">
      <w:pPr>
        <w:pStyle w:val="1"/>
        <w:numPr>
          <w:ilvl w:val="0"/>
          <w:numId w:val="3"/>
        </w:numPr>
      </w:pPr>
      <w:r w:rsidRPr="00801E69">
        <w:t>矩阵与矩阵相乘</w:t>
      </w:r>
    </w:p>
    <w:p w:rsidR="00CF3650" w:rsidRPr="00CF3650" w:rsidRDefault="00CF3650" w:rsidP="00CF3650">
      <w:r w:rsidRPr="00CF3650">
        <w:t>矩阵相乘最重要的方法是一般矩阵乘积。它只有在第一个矩阵的列数（</w:t>
      </w:r>
      <w:r w:rsidRPr="00CF3650">
        <w:t>column</w:t>
      </w:r>
      <w:r w:rsidRPr="00CF3650">
        <w:t>）和第二个矩阵的行数（</w:t>
      </w:r>
      <w:r w:rsidRPr="00CF3650">
        <w:t>row</w:t>
      </w:r>
      <w:r w:rsidRPr="00CF3650">
        <w:t>）相同时才有定义。一般单指矩阵乘积时，指的便是一般矩阵乘积。若</w:t>
      </w:r>
      <w:r w:rsidRPr="00CF3650">
        <w:rPr>
          <w:i/>
          <w:iCs/>
        </w:rPr>
        <w:t>A</w:t>
      </w:r>
      <w:r w:rsidRPr="00CF3650">
        <w:t>为</w:t>
      </w:r>
      <w:r w:rsidRPr="00CF3650">
        <w:rPr>
          <w:noProof/>
        </w:rPr>
        <w:drawing>
          <wp:inline distT="0" distB="0" distL="0" distR="0">
            <wp:extent cx="504825" cy="95250"/>
            <wp:effectExtent l="0" t="0" r="9525" b="0"/>
            <wp:docPr id="9" name="图片 9" descr="m\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times 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 cy="95250"/>
                    </a:xfrm>
                    <a:prstGeom prst="rect">
                      <a:avLst/>
                    </a:prstGeom>
                    <a:noFill/>
                    <a:ln>
                      <a:noFill/>
                    </a:ln>
                  </pic:spPr>
                </pic:pic>
              </a:graphicData>
            </a:graphic>
          </wp:inline>
        </w:drawing>
      </w:r>
      <w:r w:rsidRPr="00CF3650">
        <w:t>矩阵，</w:t>
      </w:r>
      <w:r w:rsidRPr="00CF3650">
        <w:rPr>
          <w:i/>
          <w:iCs/>
        </w:rPr>
        <w:t>B</w:t>
      </w:r>
      <w:r w:rsidRPr="00CF3650">
        <w:t>为</w:t>
      </w:r>
      <w:r w:rsidRPr="00CF3650">
        <w:rPr>
          <w:noProof/>
        </w:rPr>
        <w:drawing>
          <wp:inline distT="0" distB="0" distL="0" distR="0">
            <wp:extent cx="438150" cy="133350"/>
            <wp:effectExtent l="0" t="0" r="0" b="0"/>
            <wp:docPr id="8" name="图片 8" descr="n\tim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times 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r w:rsidRPr="00CF3650">
        <w:t>矩阵，则他们的</w:t>
      </w:r>
      <w:r w:rsidRPr="00CF3650">
        <w:rPr>
          <w:b/>
          <w:bCs/>
        </w:rPr>
        <w:t>乘积</w:t>
      </w:r>
      <w:r w:rsidRPr="00CF3650">
        <w:rPr>
          <w:i/>
          <w:iCs/>
        </w:rPr>
        <w:t>AB</w:t>
      </w:r>
      <w:r w:rsidRPr="00CF3650">
        <w:t>(</w:t>
      </w:r>
      <w:r w:rsidRPr="00CF3650">
        <w:t>有时记做</w:t>
      </w:r>
      <w:r w:rsidRPr="00CF3650">
        <w:rPr>
          <w:i/>
          <w:iCs/>
        </w:rPr>
        <w:t>A</w:t>
      </w:r>
      <w:r w:rsidRPr="00CF3650">
        <w:t xml:space="preserve"> · </w:t>
      </w:r>
      <w:r w:rsidRPr="00CF3650">
        <w:rPr>
          <w:i/>
          <w:iCs/>
        </w:rPr>
        <w:t>B</w:t>
      </w:r>
      <w:r w:rsidRPr="00CF3650">
        <w:t>）会是一个</w:t>
      </w:r>
      <w:r w:rsidRPr="00CF3650">
        <w:rPr>
          <w:noProof/>
        </w:rPr>
        <w:drawing>
          <wp:inline distT="0" distB="0" distL="0" distR="0">
            <wp:extent cx="485775" cy="133350"/>
            <wp:effectExtent l="0" t="0" r="9525" b="0"/>
            <wp:docPr id="7" name="图片 7" descr="m\tim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times 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 cy="133350"/>
                    </a:xfrm>
                    <a:prstGeom prst="rect">
                      <a:avLst/>
                    </a:prstGeom>
                    <a:noFill/>
                    <a:ln>
                      <a:noFill/>
                    </a:ln>
                  </pic:spPr>
                </pic:pic>
              </a:graphicData>
            </a:graphic>
          </wp:inline>
        </w:drawing>
      </w:r>
      <w:r w:rsidRPr="00CF3650">
        <w:t>矩阵。其乘积</w:t>
      </w:r>
      <w:proofErr w:type="gramStart"/>
      <w:r w:rsidRPr="00CF3650">
        <w:t>矩阵的元素如下面</w:t>
      </w:r>
      <w:proofErr w:type="gramEnd"/>
      <w:r w:rsidRPr="00CF3650">
        <w:t>式子得出：</w:t>
      </w:r>
    </w:p>
    <w:p w:rsidR="00CF3650" w:rsidRPr="00CF3650" w:rsidRDefault="00CF3650" w:rsidP="00CF3650">
      <w:r w:rsidRPr="00CF3650">
        <w:rPr>
          <w:noProof/>
        </w:rPr>
        <w:drawing>
          <wp:inline distT="0" distB="0" distL="0" distR="0">
            <wp:extent cx="4010025" cy="457200"/>
            <wp:effectExtent l="0" t="0" r="9525" b="0"/>
            <wp:docPr id="6" name="图片 6" descr=" (AB)_{ij} = \sum_{r=1}^n a_{ir}b_{rj} = a_{i1}b_{1j} + a_{i2}b_{2j} + \cdots + a_{in}b_{n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B)_{ij} = \sum_{r=1}^n a_{ir}b_{rj} = a_{i1}b_{1j} + a_{i2}b_{2j} + \cdots + a_{in}b_{nj}.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0025" cy="457200"/>
                    </a:xfrm>
                    <a:prstGeom prst="rect">
                      <a:avLst/>
                    </a:prstGeom>
                    <a:noFill/>
                    <a:ln>
                      <a:noFill/>
                    </a:ln>
                  </pic:spPr>
                </pic:pic>
              </a:graphicData>
            </a:graphic>
          </wp:inline>
        </w:drawing>
      </w:r>
    </w:p>
    <w:p w:rsidR="00CF3650" w:rsidRPr="00CF3650" w:rsidRDefault="00CF3650" w:rsidP="00CF3650">
      <w:r w:rsidRPr="00CF3650">
        <w:t>以上是用</w:t>
      </w:r>
      <w:r w:rsidRPr="00781322">
        <w:t>矩阵单元</w:t>
      </w:r>
      <w:r w:rsidRPr="00CF3650">
        <w:t>的代数系统来说明这类乘法的抽象性质。本节以下各种运算法都是这个公</w:t>
      </w:r>
      <w:r w:rsidRPr="00CF3650">
        <w:lastRenderedPageBreak/>
        <w:t>式的不同角度理解，运算结果相等：</w:t>
      </w:r>
    </w:p>
    <w:p w:rsidR="00CF3650" w:rsidRPr="00CF3650" w:rsidRDefault="00CF3650" w:rsidP="00CF3650">
      <w:pPr>
        <w:rPr>
          <w:b/>
          <w:bCs/>
        </w:rPr>
      </w:pPr>
      <w:r w:rsidRPr="00CF3650">
        <w:rPr>
          <w:b/>
          <w:bCs/>
        </w:rPr>
        <w:t>由定义直接计算</w:t>
      </w:r>
    </w:p>
    <w:p w:rsidR="00CF3650" w:rsidRPr="00CF3650" w:rsidRDefault="00CF3650" w:rsidP="00CF3650">
      <w:r w:rsidRPr="00CF3650">
        <w:rPr>
          <w:noProof/>
        </w:rPr>
        <w:drawing>
          <wp:inline distT="0" distB="0" distL="0" distR="0">
            <wp:extent cx="1295400" cy="1428750"/>
            <wp:effectExtent l="0" t="0" r="0" b="0"/>
            <wp:docPr id="5" name="图片 5" descr="Matrix multiplication diagram.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x multiplication diagram.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1428750"/>
                    </a:xfrm>
                    <a:prstGeom prst="rect">
                      <a:avLst/>
                    </a:prstGeom>
                    <a:noFill/>
                    <a:ln>
                      <a:noFill/>
                    </a:ln>
                  </pic:spPr>
                </pic:pic>
              </a:graphicData>
            </a:graphic>
          </wp:inline>
        </w:drawing>
      </w:r>
    </w:p>
    <w:p w:rsidR="00CF3650" w:rsidRPr="00CF3650" w:rsidRDefault="00CF3650" w:rsidP="00CF3650">
      <w:r w:rsidRPr="00CF3650">
        <w:t>左边的图表示出要如何计算</w:t>
      </w:r>
      <w:r w:rsidRPr="00CF3650">
        <w:rPr>
          <w:i/>
          <w:iCs/>
        </w:rPr>
        <w:t>AB</w:t>
      </w:r>
      <w:r w:rsidRPr="00CF3650">
        <w:t>的（</w:t>
      </w:r>
      <w:r w:rsidRPr="00CF3650">
        <w:t>1,2</w:t>
      </w:r>
      <w:r w:rsidRPr="00CF3650">
        <w:t>）和（</w:t>
      </w:r>
      <w:r w:rsidRPr="00CF3650">
        <w:t>3,3</w:t>
      </w:r>
      <w:r w:rsidRPr="00CF3650">
        <w:t>）元素，当</w:t>
      </w:r>
      <w:r w:rsidRPr="00CF3650">
        <w:rPr>
          <w:i/>
          <w:iCs/>
        </w:rPr>
        <w:t>A</w:t>
      </w:r>
      <w:r w:rsidRPr="00CF3650">
        <w:t>是个</w:t>
      </w:r>
      <w:r w:rsidRPr="00CF3650">
        <w:t>4×2</w:t>
      </w:r>
      <w:r w:rsidRPr="00CF3650">
        <w:t>矩阵和</w:t>
      </w:r>
      <w:r w:rsidRPr="00CF3650">
        <w:rPr>
          <w:i/>
          <w:iCs/>
        </w:rPr>
        <w:t>B</w:t>
      </w:r>
      <w:r w:rsidRPr="00CF3650">
        <w:t>是个</w:t>
      </w:r>
      <w:r w:rsidRPr="00CF3650">
        <w:t>2×3</w:t>
      </w:r>
      <w:r w:rsidRPr="00CF3650">
        <w:t>矩阵时。分别来自两个矩阵的元素都依箭头方向而两两配对，把每一对中的两个元素相乘，再把这些乘积加总起来，最后得到的值即为箭头相交位置的值。</w:t>
      </w:r>
    </w:p>
    <w:p w:rsidR="00CF3650" w:rsidRPr="00CF3650" w:rsidRDefault="00CF3650" w:rsidP="00CF3650">
      <w:r w:rsidRPr="00CF3650">
        <w:rPr>
          <w:noProof/>
        </w:rPr>
        <w:drawing>
          <wp:inline distT="0" distB="0" distL="0" distR="0">
            <wp:extent cx="3190875" cy="495300"/>
            <wp:effectExtent l="0" t="0" r="9525" b="0"/>
            <wp:docPr id="4" name="图片 4" descr="(AB)_{1,2} = \sum_{r=1}^2 a_{1,r}b_{r,2} = a_{1,1}b_{1,2}+a_{1,2}b_{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_{1,2} = \sum_{r=1}^2 a_{1,r}b_{r,2} = a_{1,1}b_{1,2}+a_{1,2}b_{2,2}&#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0875" cy="495300"/>
                    </a:xfrm>
                    <a:prstGeom prst="rect">
                      <a:avLst/>
                    </a:prstGeom>
                    <a:noFill/>
                    <a:ln>
                      <a:noFill/>
                    </a:ln>
                  </pic:spPr>
                </pic:pic>
              </a:graphicData>
            </a:graphic>
          </wp:inline>
        </w:drawing>
      </w:r>
    </w:p>
    <w:p w:rsidR="00CF3650" w:rsidRPr="00CF3650" w:rsidRDefault="00CF3650" w:rsidP="00CF3650">
      <w:r w:rsidRPr="00CF3650">
        <w:rPr>
          <w:noProof/>
        </w:rPr>
        <w:drawing>
          <wp:inline distT="0" distB="0" distL="0" distR="0">
            <wp:extent cx="3190875" cy="495300"/>
            <wp:effectExtent l="0" t="0" r="9525" b="0"/>
            <wp:docPr id="3" name="图片 3" descr="(AB)_{3,3} = \sum_{r=1}^2 a_{3,r}b_{r,3} = a_{3,1}b_{1,3}+a_{3,2}b_{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_{3,3} = \sum_{r=1}^2 a_{3,r}b_{r,3} = a_{3,1}b_{1,3}+a_{3,2}b_{2,3}&#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0875" cy="495300"/>
                    </a:xfrm>
                    <a:prstGeom prst="rect">
                      <a:avLst/>
                    </a:prstGeom>
                    <a:noFill/>
                    <a:ln>
                      <a:noFill/>
                    </a:ln>
                  </pic:spPr>
                </pic:pic>
              </a:graphicData>
            </a:graphic>
          </wp:inline>
        </w:drawing>
      </w:r>
    </w:p>
    <w:p w:rsidR="00CF3650" w:rsidRPr="00CF3650" w:rsidRDefault="00CF3650" w:rsidP="00CF3650"/>
    <w:p w:rsidR="00F77E44" w:rsidRPr="00801E69" w:rsidRDefault="00F77E44" w:rsidP="00CF3650">
      <w:pPr>
        <w:pStyle w:val="1"/>
        <w:numPr>
          <w:ilvl w:val="0"/>
          <w:numId w:val="3"/>
        </w:numPr>
      </w:pPr>
      <w:r w:rsidRPr="00801E69">
        <w:t>K-means</w:t>
      </w:r>
      <w:r w:rsidRPr="00801E69">
        <w:t>聚类算法</w:t>
      </w:r>
      <w:r w:rsidR="007A102D">
        <w:t>性能比较分析</w:t>
      </w:r>
    </w:p>
    <w:p w:rsidR="00F122E6" w:rsidRDefault="00F122E6" w:rsidP="00F122E6">
      <w:pPr>
        <w:pStyle w:val="2"/>
        <w:numPr>
          <w:ilvl w:val="0"/>
          <w:numId w:val="18"/>
        </w:numPr>
        <w:rPr>
          <w:rFonts w:hint="eastAsia"/>
        </w:rPr>
      </w:pPr>
      <w:r>
        <w:rPr>
          <w:rFonts w:hint="eastAsia"/>
        </w:rPr>
        <w:t>K-means</w:t>
      </w:r>
      <w:r>
        <w:rPr>
          <w:rFonts w:hint="eastAsia"/>
        </w:rPr>
        <w:t>聚类算法概述</w:t>
      </w:r>
    </w:p>
    <w:p w:rsidR="0090673F" w:rsidRDefault="003A4C6C" w:rsidP="0007042F">
      <w:pPr>
        <w:ind w:firstLine="420"/>
        <w:rPr>
          <w:rFonts w:hint="eastAsia"/>
        </w:rPr>
      </w:pPr>
      <w:r>
        <w:rPr>
          <w:rFonts w:hint="eastAsia"/>
        </w:rPr>
        <w:t>k-means</w:t>
      </w:r>
      <w:r>
        <w:rPr>
          <w:rFonts w:hint="eastAsia"/>
        </w:rPr>
        <w:t>算法是数据挖掘过程中的一种重要聚类算法。</w:t>
      </w:r>
      <w:r>
        <w:rPr>
          <w:rFonts w:hint="eastAsia"/>
        </w:rPr>
        <w:t>k-means</w:t>
      </w:r>
      <w:r>
        <w:rPr>
          <w:rFonts w:hint="eastAsia"/>
        </w:rPr>
        <w:t>聚类要求将</w:t>
      </w:r>
      <w:r>
        <w:rPr>
          <w:rFonts w:hint="eastAsia"/>
        </w:rPr>
        <w:t>n</w:t>
      </w:r>
      <w:proofErr w:type="gramStart"/>
      <w:r>
        <w:rPr>
          <w:rFonts w:hint="eastAsia"/>
        </w:rPr>
        <w:t>个</w:t>
      </w:r>
      <w:proofErr w:type="gramEnd"/>
      <w:r>
        <w:rPr>
          <w:rFonts w:hint="eastAsia"/>
        </w:rPr>
        <w:t>观察点分配到</w:t>
      </w:r>
      <w:r>
        <w:rPr>
          <w:rFonts w:hint="eastAsia"/>
        </w:rPr>
        <w:t>k</w:t>
      </w:r>
      <w:proofErr w:type="gramStart"/>
      <w:r>
        <w:rPr>
          <w:rFonts w:hint="eastAsia"/>
        </w:rPr>
        <w:t>个</w:t>
      </w:r>
      <w:proofErr w:type="gramEnd"/>
      <w:r>
        <w:rPr>
          <w:rFonts w:hint="eastAsia"/>
        </w:rPr>
        <w:t>集群中，并且要求改集群满足一下条件：</w:t>
      </w:r>
    </w:p>
    <w:p w:rsidR="003A4C6C" w:rsidRDefault="003A4C6C" w:rsidP="0007042F">
      <w:pPr>
        <w:ind w:firstLine="420"/>
        <w:rPr>
          <w:rFonts w:hint="eastAsia"/>
        </w:rPr>
      </w:pPr>
      <w:r>
        <w:rPr>
          <w:rFonts w:hint="eastAsia"/>
        </w:rPr>
        <w:t>所在同一个集群中的点相似度要达到最大，在不同集群中的点的相似度要最小。</w:t>
      </w:r>
    </w:p>
    <w:p w:rsidR="003A4C6C" w:rsidRDefault="003A4C6C" w:rsidP="0007042F">
      <w:pPr>
        <w:ind w:firstLine="420"/>
        <w:rPr>
          <w:rFonts w:hint="eastAsia"/>
        </w:rPr>
      </w:pPr>
      <w:r>
        <w:rPr>
          <w:rFonts w:hint="eastAsia"/>
        </w:rPr>
        <w:t>该算法的形式化描述如下：</w:t>
      </w:r>
    </w:p>
    <w:p w:rsidR="001C1D04" w:rsidRDefault="003A4C6C" w:rsidP="00B969D7">
      <w:pPr>
        <w:pStyle w:val="aa"/>
        <w:ind w:firstLine="420"/>
        <w:rPr>
          <w:rFonts w:hint="eastAsia"/>
        </w:rPr>
      </w:pPr>
      <w:r>
        <w:rPr>
          <w:rFonts w:hint="eastAsia"/>
        </w:rPr>
        <w:t>对于给定的一组观察点集合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，每个观察点都是一个</w:t>
      </w:r>
      <w:r w:rsidR="00783FAE">
        <w:rPr>
          <w:rFonts w:hint="eastAsia"/>
        </w:rPr>
        <w:t>d</w:t>
      </w:r>
      <w:r w:rsidR="00783FAE">
        <w:rPr>
          <w:rFonts w:hint="eastAsia"/>
        </w:rPr>
        <w:t>维的实数向量，</w:t>
      </w:r>
      <w:r w:rsidR="001C1D04">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1C1D04">
        <w:rPr>
          <w:rFonts w:hint="eastAsia"/>
        </w:rPr>
        <w:t>观察点分配到</w:t>
      </w:r>
      <w:r w:rsidR="001C1D04">
        <w:rPr>
          <w:rFonts w:hint="eastAsia"/>
        </w:rPr>
        <w:t>k</w:t>
      </w:r>
      <w:proofErr w:type="gramStart"/>
      <w:r w:rsidR="001C1D04">
        <w:rPr>
          <w:rFonts w:hint="eastAsia"/>
        </w:rPr>
        <w:t>个</w:t>
      </w:r>
      <w:proofErr w:type="gramEnd"/>
      <w:r w:rsidR="001C1D04">
        <w:rPr>
          <w:rFonts w:hint="eastAsia"/>
        </w:rPr>
        <w:t>簇之中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5476C2" w:rsidP="00783FAE">
      <w:pPr>
        <w:pStyle w:val="aa"/>
        <w:rPr>
          <w:rFonts w:hint="eastAsia"/>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 w:val="24"/>
          <w:szCs w:val="24"/>
          <w:lang w:val="en"/>
        </w:rPr>
      </w:pPr>
      <w:r>
        <w:rPr>
          <w:rFonts w:ascii="宋体" w:eastAsia="宋体" w:hAnsi="宋体" w:cs="宋体" w:hint="eastAsia"/>
          <w:kern w:val="0"/>
          <w:sz w:val="24"/>
          <w:szCs w:val="24"/>
          <w:lang w:val="en"/>
        </w:rPr>
        <w:tab/>
        <w:t>其中</w:t>
      </w:r>
      <m:oMath>
        <m:sSub>
          <m:sSubPr>
            <m:ctrlPr>
              <w:rPr>
                <w:rFonts w:ascii="Cambria Math" w:eastAsia="宋体" w:hAnsi="Cambria Math" w:cs="宋体"/>
                <w:kern w:val="0"/>
                <w:sz w:val="24"/>
                <w:szCs w:val="24"/>
                <w:lang w:val="en"/>
              </w:rPr>
            </m:ctrlPr>
          </m:sSubPr>
          <m:e>
            <m:r>
              <w:rPr>
                <w:rFonts w:ascii="Cambria Math" w:eastAsia="宋体" w:hAnsi="Cambria Math" w:cs="宋体"/>
                <w:kern w:val="0"/>
                <w:sz w:val="24"/>
                <w:szCs w:val="24"/>
                <w:lang w:val="en"/>
              </w:rPr>
              <m:t>μ</m:t>
            </m:r>
          </m:e>
          <m:sub>
            <m:r>
              <w:rPr>
                <w:rFonts w:ascii="Cambria Math" w:eastAsia="宋体" w:hAnsi="Cambria Math" w:cs="宋体"/>
                <w:kern w:val="0"/>
                <w:sz w:val="24"/>
                <w:szCs w:val="24"/>
                <w:lang w:val="en"/>
              </w:rPr>
              <m:t>i</m:t>
            </m:r>
          </m:sub>
        </m:sSub>
      </m:oMath>
      <w:r>
        <w:rPr>
          <w:rFonts w:ascii="宋体" w:eastAsia="宋体" w:hAnsi="宋体" w:cs="宋体"/>
          <w:kern w:val="0"/>
          <w:sz w:val="24"/>
          <w:szCs w:val="24"/>
          <w:lang w:val="en"/>
        </w:rPr>
        <w:t>是</w:t>
      </w:r>
      <m:oMath>
        <m:sSub>
          <m:sSubPr>
            <m:ctrlPr>
              <w:rPr>
                <w:rFonts w:ascii="Cambria Math" w:eastAsia="宋体" w:hAnsi="Cambria Math" w:cs="宋体"/>
                <w:kern w:val="0"/>
                <w:sz w:val="24"/>
                <w:szCs w:val="24"/>
                <w:lang w:val="en"/>
              </w:rPr>
            </m:ctrlPr>
          </m:sSubPr>
          <m:e>
            <m:r>
              <w:rPr>
                <w:rFonts w:ascii="Cambria Math" w:eastAsia="宋体" w:hAnsi="Cambria Math" w:cs="宋体" w:hint="eastAsia"/>
                <w:kern w:val="0"/>
                <w:sz w:val="24"/>
                <w:szCs w:val="24"/>
                <w:lang w:val="en"/>
              </w:rPr>
              <m:t>S</m:t>
            </m:r>
          </m:e>
          <m:sub>
            <m:r>
              <w:rPr>
                <w:rFonts w:ascii="Cambria Math" w:eastAsia="宋体" w:hAnsi="Cambria Math" w:cs="宋体"/>
                <w:kern w:val="0"/>
                <w:sz w:val="24"/>
                <w:szCs w:val="24"/>
                <w:lang w:val="en"/>
              </w:rPr>
              <m:t>i</m:t>
            </m:r>
          </m:sub>
        </m:sSub>
      </m:oMath>
      <w:r>
        <w:rPr>
          <w:rFonts w:ascii="宋体" w:eastAsia="宋体" w:hAnsi="宋体" w:cs="宋体"/>
          <w:kern w:val="0"/>
          <w:sz w:val="24"/>
          <w:szCs w:val="24"/>
          <w:lang w:val="en"/>
        </w:rPr>
        <w:t>的中心点</w:t>
      </w:r>
      <w:r>
        <w:rPr>
          <w:rFonts w:ascii="宋体" w:eastAsia="宋体" w:hAnsi="宋体" w:cs="宋体" w:hint="eastAsia"/>
          <w:kern w:val="0"/>
          <w:sz w:val="24"/>
          <w:szCs w:val="24"/>
          <w:lang w:val="en"/>
        </w:rPr>
        <w:t>。</w:t>
      </w:r>
    </w:p>
    <w:p w:rsidR="00CF3650" w:rsidRDefault="00B969D7" w:rsidP="00D040D9">
      <w:pPr>
        <w:pStyle w:val="2"/>
        <w:numPr>
          <w:ilvl w:val="0"/>
          <w:numId w:val="18"/>
        </w:numPr>
      </w:pPr>
      <w:r>
        <w:rPr>
          <w:rFonts w:hint="eastAsia"/>
        </w:rPr>
        <w:t>K</w:t>
      </w:r>
      <w:r w:rsidR="00CF3650">
        <w:rPr>
          <w:rFonts w:hint="eastAsia"/>
        </w:rPr>
        <w:t xml:space="preserve">-means </w:t>
      </w:r>
      <w:r w:rsidR="00CF3650">
        <w:rPr>
          <w:rFonts w:hint="eastAsia"/>
        </w:rPr>
        <w:t>算法基本步骤</w:t>
      </w:r>
    </w:p>
    <w:p w:rsidR="00CF3650" w:rsidRDefault="00CF3650" w:rsidP="00875B0E">
      <w:pPr>
        <w:pStyle w:val="a8"/>
        <w:numPr>
          <w:ilvl w:val="0"/>
          <w:numId w:val="21"/>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数据对象任意选择</w:t>
      </w:r>
      <w:r>
        <w:rPr>
          <w:rFonts w:hint="eastAsia"/>
        </w:rPr>
        <w:t xml:space="preserve"> k </w:t>
      </w:r>
      <w:proofErr w:type="gramStart"/>
      <w:r>
        <w:rPr>
          <w:rFonts w:hint="eastAsia"/>
        </w:rPr>
        <w:t>个</w:t>
      </w:r>
      <w:proofErr w:type="gramEnd"/>
      <w:r w:rsidR="00B969D7">
        <w:rPr>
          <w:rFonts w:hint="eastAsia"/>
        </w:rPr>
        <w:t>观察点</w:t>
      </w:r>
      <w:r>
        <w:rPr>
          <w:rFonts w:hint="eastAsia"/>
        </w:rPr>
        <w:t>作为初始聚类中心；</w:t>
      </w:r>
    </w:p>
    <w:p w:rsidR="00CF3650" w:rsidRDefault="00CF3650" w:rsidP="00875B0E">
      <w:pPr>
        <w:pStyle w:val="a8"/>
        <w:numPr>
          <w:ilvl w:val="0"/>
          <w:numId w:val="21"/>
        </w:numPr>
        <w:ind w:firstLineChars="0"/>
      </w:pPr>
      <w:r>
        <w:rPr>
          <w:rFonts w:hint="eastAsia"/>
        </w:rPr>
        <w:t>根据每个聚类对象</w:t>
      </w:r>
      <w:r w:rsidR="00B969D7">
        <w:rPr>
          <w:rFonts w:hint="eastAsia"/>
        </w:rPr>
        <w:t>聚类中心</w:t>
      </w:r>
      <w:r>
        <w:rPr>
          <w:rFonts w:hint="eastAsia"/>
        </w:rPr>
        <w:t>，计算每个对象与这些</w:t>
      </w:r>
      <w:r w:rsidR="00B969D7">
        <w:rPr>
          <w:rFonts w:hint="eastAsia"/>
        </w:rPr>
        <w:t>聚类中心</w:t>
      </w:r>
      <w:r>
        <w:rPr>
          <w:rFonts w:hint="eastAsia"/>
        </w:rPr>
        <w:t>的</w:t>
      </w:r>
      <w:r w:rsidR="00B969D7">
        <w:rPr>
          <w:rFonts w:hint="eastAsia"/>
        </w:rPr>
        <w:t>欧式距离；并根据最小距离</w:t>
      </w:r>
      <w:r>
        <w:rPr>
          <w:rFonts w:hint="eastAsia"/>
        </w:rPr>
        <w:t>对相应</w:t>
      </w:r>
      <w:r w:rsidR="00B969D7">
        <w:rPr>
          <w:rFonts w:hint="eastAsia"/>
        </w:rPr>
        <w:t>观察点</w:t>
      </w:r>
      <w:r>
        <w:rPr>
          <w:rFonts w:hint="eastAsia"/>
        </w:rPr>
        <w:t>进行划分；</w:t>
      </w:r>
    </w:p>
    <w:p w:rsidR="00CF3650" w:rsidRDefault="00CF3650" w:rsidP="00875B0E">
      <w:pPr>
        <w:pStyle w:val="a8"/>
        <w:numPr>
          <w:ilvl w:val="0"/>
          <w:numId w:val="21"/>
        </w:numPr>
        <w:ind w:firstLineChars="0"/>
      </w:pPr>
      <w:r>
        <w:rPr>
          <w:rFonts w:hint="eastAsia"/>
        </w:rPr>
        <w:lastRenderedPageBreak/>
        <w:t>重新计算每个（有变化）聚类的</w:t>
      </w:r>
      <w:r w:rsidR="00FE3D33">
        <w:rPr>
          <w:rFonts w:hint="eastAsia"/>
        </w:rPr>
        <w:t>聚类中心</w:t>
      </w:r>
      <w:r>
        <w:rPr>
          <w:rFonts w:hint="eastAsia"/>
        </w:rPr>
        <w:t>；</w:t>
      </w:r>
    </w:p>
    <w:p w:rsidR="00CF3650" w:rsidRDefault="00CF3650" w:rsidP="00875B0E">
      <w:pPr>
        <w:pStyle w:val="a8"/>
        <w:numPr>
          <w:ilvl w:val="0"/>
          <w:numId w:val="21"/>
        </w:numPr>
        <w:ind w:firstLineChars="0"/>
        <w:rPr>
          <w:rFonts w:hint="eastAsia"/>
        </w:rPr>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875B0E">
        <w:rPr>
          <w:rFonts w:hint="eastAsia"/>
        </w:rPr>
        <w:t>②</w:t>
      </w:r>
      <w:r>
        <w:rPr>
          <w:rFonts w:hint="eastAsia"/>
        </w:rPr>
        <w:t>。</w:t>
      </w:r>
    </w:p>
    <w:p w:rsidR="00D040D9" w:rsidRDefault="00D040D9" w:rsidP="001C60AF">
      <w:pPr>
        <w:pStyle w:val="2"/>
        <w:numPr>
          <w:ilvl w:val="0"/>
          <w:numId w:val="18"/>
        </w:numPr>
        <w:rPr>
          <w:rFonts w:hint="eastAsia"/>
        </w:rPr>
      </w:pPr>
      <w:r>
        <w:rPr>
          <w:rFonts w:hint="eastAsia"/>
        </w:rPr>
        <w:t>K-means</w:t>
      </w:r>
      <w:r>
        <w:rPr>
          <w:rFonts w:hint="eastAsia"/>
        </w:rPr>
        <w:t>算法复杂度分析</w:t>
      </w:r>
    </w:p>
    <w:p w:rsidR="00AA40D4" w:rsidRDefault="00AA40D4" w:rsidP="00AA40D4">
      <w:pPr>
        <w:ind w:firstLine="420"/>
        <w:rPr>
          <w:rFonts w:hint="eastAsia"/>
        </w:rPr>
      </w:pPr>
      <w:r>
        <w:rPr>
          <w:rFonts w:hint="eastAsia"/>
        </w:rPr>
        <w:t>由于我们并不能保证</w:t>
      </w:r>
      <w:r>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算法会终止于某个局部最优解，该最优解取决于初始聚类中心点的选择。在实际使用过程中，通常用不同的初始聚类中心进行多次</w:t>
      </w:r>
      <w:r>
        <w:rPr>
          <w:rFonts w:hint="eastAsia"/>
        </w:rPr>
        <w:t>k-means</w:t>
      </w:r>
      <w:r>
        <w:rPr>
          <w:rFonts w:hint="eastAsia"/>
        </w:rPr>
        <w:t>运算，以得到比较优良的结果。</w:t>
      </w:r>
    </w:p>
    <w:p w:rsidR="00AA40D4" w:rsidRDefault="00AA40D4" w:rsidP="00AA40D4">
      <w:pPr>
        <w:ind w:firstLine="420"/>
        <w:rPr>
          <w:rFonts w:hint="eastAsia"/>
        </w:rPr>
      </w:pPr>
      <w:r>
        <w:rPr>
          <w:rFonts w:hint="eastAsia"/>
        </w:rPr>
        <w:t>k-means</w:t>
      </w:r>
      <w:r>
        <w:rPr>
          <w:rFonts w:hint="eastAsia"/>
        </w:rPr>
        <w:t>聚类算法的复杂度是</w:t>
      </w:r>
      <w:r>
        <w:rPr>
          <w:rFonts w:hint="eastAsia"/>
        </w:rPr>
        <w:t>O</w:t>
      </w:r>
      <w:r>
        <w:rPr>
          <w:rFonts w:hint="eastAsia"/>
        </w:rPr>
        <w:t>（</w:t>
      </w:r>
      <w:proofErr w:type="spellStart"/>
      <w:r>
        <w:rPr>
          <w:rFonts w:hint="eastAsia"/>
        </w:rPr>
        <w:t>nkt</w:t>
      </w:r>
      <w:proofErr w:type="spellEnd"/>
      <w:r>
        <w:rPr>
          <w:rFonts w:hint="eastAsia"/>
        </w:rPr>
        <w:t>），其中</w:t>
      </w:r>
      <w:r>
        <w:rPr>
          <w:rFonts w:hint="eastAsia"/>
        </w:rPr>
        <w:t>n</w:t>
      </w:r>
      <w:r>
        <w:rPr>
          <w:rFonts w:hint="eastAsia"/>
        </w:rPr>
        <w:t>是所有观察点的数目。</w:t>
      </w:r>
      <w:r>
        <w:rPr>
          <w:rFonts w:hint="eastAsia"/>
        </w:rPr>
        <w:t>k</w:t>
      </w:r>
      <w:r>
        <w:rPr>
          <w:rFonts w:hint="eastAsia"/>
        </w:rPr>
        <w:t>是我们需要聚集的簇数，</w:t>
      </w:r>
      <w:r>
        <w:rPr>
          <w:rFonts w:hint="eastAsia"/>
        </w:rPr>
        <w:t>t</w:t>
      </w:r>
      <w:r>
        <w:rPr>
          <w:rFonts w:hint="eastAsia"/>
        </w:rPr>
        <w:t>是迭代的次数。一般情况下，</w:t>
      </w:r>
      <w:r>
        <w:rPr>
          <w:rFonts w:hint="eastAsia"/>
        </w:rPr>
        <w:t>k</w:t>
      </w:r>
      <w:r>
        <w:rPr>
          <w:rFonts w:hint="eastAsia"/>
        </w:rPr>
        <w:t>和</w:t>
      </w:r>
      <w:r>
        <w:rPr>
          <w:rFonts w:hint="eastAsia"/>
        </w:rPr>
        <w:t>t</w:t>
      </w:r>
      <w:r>
        <w:rPr>
          <w:rFonts w:hint="eastAsia"/>
        </w:rPr>
        <w:t>是远小于</w:t>
      </w:r>
      <w:r>
        <w:rPr>
          <w:rFonts w:hint="eastAsia"/>
        </w:rPr>
        <w:t>n</w:t>
      </w:r>
      <w:r>
        <w:rPr>
          <w:rFonts w:hint="eastAsia"/>
        </w:rPr>
        <w:t>的。这也就给我们在实际应用中很大的伸缩性。</w:t>
      </w:r>
    </w:p>
    <w:p w:rsidR="001C60AF" w:rsidRDefault="001C60AF" w:rsidP="001C60AF">
      <w:pPr>
        <w:pStyle w:val="2"/>
        <w:numPr>
          <w:ilvl w:val="0"/>
          <w:numId w:val="24"/>
        </w:numPr>
        <w:rPr>
          <w:rFonts w:hint="eastAsia"/>
        </w:rPr>
      </w:pPr>
      <w:r>
        <w:rPr>
          <w:rFonts w:hint="eastAsia"/>
        </w:rPr>
        <w:t>基于</w:t>
      </w:r>
      <w:r>
        <w:rPr>
          <w:rFonts w:hint="eastAsia"/>
        </w:rPr>
        <w:t>Hadoop</w:t>
      </w:r>
      <w:r>
        <w:rPr>
          <w:rFonts w:hint="eastAsia"/>
        </w:rPr>
        <w:t>的</w:t>
      </w:r>
      <w:r w:rsidR="006B42B4">
        <w:rPr>
          <w:rFonts w:hint="eastAsia"/>
        </w:rPr>
        <w:t>并行</w:t>
      </w:r>
      <w:r>
        <w:rPr>
          <w:rFonts w:hint="eastAsia"/>
        </w:rPr>
        <w:t>K-means</w:t>
      </w:r>
      <w:r>
        <w:rPr>
          <w:rFonts w:hint="eastAsia"/>
        </w:rPr>
        <w:t>算法设计</w:t>
      </w:r>
    </w:p>
    <w:p w:rsidR="006B42B4" w:rsidRPr="006B42B4" w:rsidRDefault="006B42B4" w:rsidP="006F4BA6">
      <w:pPr>
        <w:ind w:left="420" w:firstLine="420"/>
      </w:pPr>
      <w:r>
        <w:rPr>
          <w:rFonts w:hint="eastAsia"/>
        </w:rPr>
        <w:t>使用</w:t>
      </w:r>
      <w:r>
        <w:rPr>
          <w:rFonts w:hint="eastAsia"/>
        </w:rPr>
        <w:t>Hadoop</w:t>
      </w:r>
      <w:r>
        <w:rPr>
          <w:rFonts w:hint="eastAsia"/>
        </w:rPr>
        <w:t>进行并行算法的设计，</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6F4BA6">
        <w:rPr>
          <w:rFonts w:hint="eastAsia"/>
        </w:rPr>
        <w:t>函数的设计。通常包括这个函数的输入输出键</w:t>
      </w:r>
      <w:proofErr w:type="gramStart"/>
      <w:r w:rsidR="006F4BA6">
        <w:rPr>
          <w:rFonts w:hint="eastAsia"/>
        </w:rPr>
        <w:t>值类型</w:t>
      </w:r>
      <w:proofErr w:type="gramEnd"/>
      <w:r w:rsidR="006F4BA6">
        <w:rPr>
          <w:rFonts w:hint="eastAsia"/>
        </w:rPr>
        <w:t>已经两者的具体</w:t>
      </w:r>
    </w:p>
    <w:p w:rsidR="00F77E44" w:rsidRPr="00801E69" w:rsidRDefault="00E315E2" w:rsidP="00A01D89">
      <w:pPr>
        <w:pStyle w:val="1"/>
        <w:numPr>
          <w:ilvl w:val="0"/>
          <w:numId w:val="3"/>
        </w:numPr>
      </w:pPr>
      <w:r>
        <w:rPr>
          <w:rFonts w:hint="eastAsia"/>
        </w:rPr>
        <w:t>结论</w:t>
      </w:r>
      <w:bookmarkStart w:id="10" w:name="_GoBack"/>
      <w:bookmarkEnd w:id="10"/>
    </w:p>
    <w:p w:rsidR="00F77E44" w:rsidRDefault="00F77E44" w:rsidP="00B652F7">
      <w:pPr>
        <w:ind w:firstLine="420"/>
      </w:pPr>
      <w:r w:rsidRPr="00801E69">
        <w:t>在</w:t>
      </w:r>
      <w:r w:rsidRPr="00801E69">
        <w:t xml:space="preserve">Hadoop </w:t>
      </w:r>
      <w:r w:rsidRPr="00801E69">
        <w:t>出现之前，高性能计算和网格计算一直是处理大数据问题主要的使用方法和工具，它们主要采用消息传递接口（</w:t>
      </w:r>
      <w:r w:rsidRPr="00801E69">
        <w:t>Message Passing Interface</w:t>
      </w:r>
      <w:r w:rsidRPr="00801E69">
        <w:t>，</w:t>
      </w:r>
      <w:r w:rsidRPr="00801E69">
        <w:t>MPI</w:t>
      </w:r>
      <w:r w:rsidRPr="00801E69">
        <w:t>）提供的</w:t>
      </w:r>
      <w:r w:rsidRPr="00801E69">
        <w:t xml:space="preserve">API </w:t>
      </w:r>
      <w:r w:rsidRPr="00801E69">
        <w:t>来处理大数据。高性能计算的思想是将计算作业分散到集群机器上，集群计算节点访问存储区域网络</w:t>
      </w:r>
      <w:r w:rsidRPr="00801E69">
        <w:t xml:space="preserve">SAN </w:t>
      </w:r>
      <w:r w:rsidRPr="00801E69">
        <w:t>构成的共享文件系统获取数据，这种设计比较适合计算密集型作业。当需要访问像</w:t>
      </w:r>
      <w:r w:rsidRPr="00801E69">
        <w:t xml:space="preserve">PB </w:t>
      </w:r>
      <w:r w:rsidRPr="00801E69">
        <w:t>级别的数据的时候，由于存储设备网络带宽的限制，很多集群计算节点只能空闲等待数据。而</w:t>
      </w:r>
      <w:r w:rsidRPr="00801E69">
        <w:t>Hadoop</w:t>
      </w:r>
      <w:r w:rsidRPr="00801E69">
        <w:t>却不存在这种问题，由于</w:t>
      </w:r>
      <w:r w:rsidRPr="00801E69">
        <w:t xml:space="preserve">Hadoop </w:t>
      </w:r>
      <w:r w:rsidRPr="00801E69">
        <w:t>使用专门为分布式计算设计的文件系统</w:t>
      </w:r>
      <w:r w:rsidRPr="00801E69">
        <w:t>HDFS</w:t>
      </w:r>
      <w:r w:rsidRPr="00801E69">
        <w:t>，计算的时候只需要将计算代码推送到存储节点上，即可在存储节点上完成数据本地化计算，</w:t>
      </w:r>
      <w:r w:rsidRPr="00801E69">
        <w:t xml:space="preserve">Hadoop </w:t>
      </w:r>
      <w:r w:rsidRPr="00801E69">
        <w:t>中的集群存储节点也是计算节点。在分布式编程方面，</w:t>
      </w:r>
      <w:r w:rsidRPr="00801E69">
        <w:t xml:space="preserve">MPI </w:t>
      </w:r>
      <w:r w:rsidRPr="00801E69">
        <w:t>是属于比较底层的开发库，它赋予了程序员极大的控制能力，但是却要程序员自己控制程序的执行流程，容错功能，甚至底层的套接字通信、数据分析算法等底层细节都需要自己编程实现。这种要求无疑对开发分布式程序的程序员提出了较高的要求。相反，</w:t>
      </w:r>
      <w:r w:rsidRPr="00801E69">
        <w:t xml:space="preserve">Hadoop </w:t>
      </w:r>
      <w:r w:rsidRPr="00801E69">
        <w:t>的</w:t>
      </w:r>
      <w:r w:rsidRPr="00801E69">
        <w:t xml:space="preserve">MapReduce </w:t>
      </w:r>
      <w:r w:rsidRPr="00801E69">
        <w:t>却是一个高度抽象的并行编程模型，它将分布式并行编程抽象为两个原语操作，即</w:t>
      </w:r>
      <w:r w:rsidRPr="00801E69">
        <w:t xml:space="preserve">map </w:t>
      </w:r>
      <w:r w:rsidRPr="00801E69">
        <w:t>操作和</w:t>
      </w:r>
      <w:r w:rsidRPr="00801E69">
        <w:t xml:space="preserve">reduce </w:t>
      </w:r>
      <w:r w:rsidRPr="00801E69">
        <w:t>操作，开发人员只需要简单地实现相应的接口即可，完全不用考虑底层数据流、容错、程序的并行执行等细节。这种设计无疑大大降低了开发分布式并行程序的难度。</w:t>
      </w:r>
    </w:p>
    <w:p w:rsidR="00E315E2" w:rsidRPr="00801E69" w:rsidRDefault="00E315E2" w:rsidP="00E315E2">
      <w:pPr>
        <w:pStyle w:val="1"/>
      </w:pPr>
      <w:bookmarkStart w:id="11" w:name="_Toc419641881"/>
      <w:r w:rsidRPr="00801E69">
        <w:t>参考文献</w:t>
      </w:r>
      <w:r w:rsidRPr="00801E69">
        <w:rPr>
          <w:rFonts w:hint="eastAsia"/>
        </w:rPr>
        <w:t>：</w:t>
      </w:r>
      <w:bookmarkEnd w:id="11"/>
    </w:p>
    <w:p w:rsidR="00E315E2" w:rsidRPr="00801E69" w:rsidRDefault="00E315E2" w:rsidP="00E315E2">
      <w:r w:rsidRPr="00801E69">
        <w:rPr>
          <w:rFonts w:hint="eastAsia"/>
        </w:rPr>
        <w:t>[1]</w:t>
      </w:r>
      <w:proofErr w:type="gramStart"/>
      <w:r w:rsidRPr="00801E69">
        <w:rPr>
          <w:rFonts w:hint="eastAsia"/>
        </w:rPr>
        <w:t>张嘉桐</w:t>
      </w:r>
      <w:proofErr w:type="gramEnd"/>
      <w:r w:rsidRPr="00801E69">
        <w:t xml:space="preserve">. </w:t>
      </w:r>
      <w:r w:rsidRPr="00801E69">
        <w:rPr>
          <w:rFonts w:hint="eastAsia"/>
        </w:rPr>
        <w:t>基于</w:t>
      </w:r>
      <w:proofErr w:type="gramStart"/>
      <w:r w:rsidRPr="00801E69">
        <w:rPr>
          <w:rFonts w:hint="eastAsia"/>
        </w:rPr>
        <w:t>云计算</w:t>
      </w:r>
      <w:proofErr w:type="gramEnd"/>
      <w:r w:rsidRPr="00801E69">
        <w:rPr>
          <w:rFonts w:hint="eastAsia"/>
        </w:rPr>
        <w:t>的地学</w:t>
      </w:r>
      <w:r w:rsidRPr="00801E69">
        <w:t xml:space="preserve"> G~ 4I </w:t>
      </w:r>
      <w:r w:rsidRPr="00801E69">
        <w:rPr>
          <w:rFonts w:hint="eastAsia"/>
        </w:rPr>
        <w:t>系统结构设计</w:t>
      </w:r>
      <w:r w:rsidRPr="00801E69">
        <w:t xml:space="preserve">[D]. </w:t>
      </w:r>
      <w:r w:rsidRPr="00801E69">
        <w:rPr>
          <w:rFonts w:hint="eastAsia"/>
        </w:rPr>
        <w:t>吉林大学</w:t>
      </w:r>
      <w:r w:rsidRPr="00801E69">
        <w:t>, 2013.</w:t>
      </w:r>
    </w:p>
    <w:p w:rsidR="00E315E2" w:rsidRPr="00801E69" w:rsidRDefault="00E315E2" w:rsidP="00E315E2">
      <w:r w:rsidRPr="00801E69">
        <w:rPr>
          <w:rFonts w:hint="eastAsia"/>
        </w:rPr>
        <w:t>[2]</w:t>
      </w:r>
      <w:r w:rsidRPr="00801E69">
        <w:t xml:space="preserve"> </w:t>
      </w:r>
      <w:proofErr w:type="gramStart"/>
      <w:r w:rsidRPr="00801E69">
        <w:t>曲寿利</w:t>
      </w:r>
      <w:proofErr w:type="gramEnd"/>
      <w:r w:rsidRPr="00801E69">
        <w:t xml:space="preserve">. </w:t>
      </w:r>
      <w:r w:rsidRPr="00801E69">
        <w:t>地震勘探技术的发展促进油气勘探新发现</w:t>
      </w:r>
      <w:r w:rsidRPr="00801E69">
        <w:t xml:space="preserve">[J]. </w:t>
      </w:r>
      <w:r w:rsidRPr="00801E69">
        <w:t>石油地球物理勘探</w:t>
      </w:r>
      <w:r w:rsidRPr="00801E69">
        <w:t xml:space="preserve">, 2005, 40(3): </w:t>
      </w:r>
      <w:proofErr w:type="gramStart"/>
      <w:r w:rsidRPr="00801E69">
        <w:lastRenderedPageBreak/>
        <w:t>366-370.</w:t>
      </w:r>
      <w:proofErr w:type="gramEnd"/>
    </w:p>
    <w:p w:rsidR="00E315E2" w:rsidRPr="00801E69" w:rsidRDefault="00E315E2" w:rsidP="00E315E2">
      <w:r w:rsidRPr="00801E69">
        <w:rPr>
          <w:rFonts w:hint="eastAsia"/>
        </w:rPr>
        <w:t>[3]</w:t>
      </w:r>
      <w:r w:rsidRPr="00801E69">
        <w:t xml:space="preserve"> </w:t>
      </w:r>
      <w:r w:rsidRPr="00801E69">
        <w:t>薛勇</w:t>
      </w:r>
      <w:r w:rsidRPr="00801E69">
        <w:t xml:space="preserve">, </w:t>
      </w:r>
      <w:r w:rsidRPr="00801E69">
        <w:t>万伟</w:t>
      </w:r>
      <w:r w:rsidRPr="00801E69">
        <w:t xml:space="preserve">, </w:t>
      </w:r>
      <w:r w:rsidRPr="00801E69">
        <w:t>艾建文</w:t>
      </w:r>
      <w:r w:rsidRPr="00801E69">
        <w:t xml:space="preserve">. </w:t>
      </w:r>
      <w:r w:rsidRPr="00801E69">
        <w:t>高性能地学计算进展</w:t>
      </w:r>
      <w:r w:rsidRPr="00801E69">
        <w:t xml:space="preserve">[J]. </w:t>
      </w:r>
      <w:r w:rsidRPr="00801E69">
        <w:t>世界科技研究与发展</w:t>
      </w:r>
      <w:r w:rsidRPr="00801E69">
        <w:t xml:space="preserve">, 2008, 30(3): </w:t>
      </w:r>
      <w:proofErr w:type="gramStart"/>
      <w:r w:rsidRPr="00801E69">
        <w:t>314-319.</w:t>
      </w:r>
      <w:proofErr w:type="gramEnd"/>
    </w:p>
    <w:p w:rsidR="00E315E2" w:rsidRPr="00801E69" w:rsidRDefault="00E315E2" w:rsidP="00E315E2">
      <w:r w:rsidRPr="00801E69">
        <w:rPr>
          <w:rFonts w:hint="eastAsia"/>
        </w:rPr>
        <w:t>[4]</w:t>
      </w:r>
      <w:r w:rsidRPr="00801E69">
        <w:t xml:space="preserve"> </w:t>
      </w:r>
      <w:r w:rsidRPr="00801E69">
        <w:t>李焱</w:t>
      </w:r>
      <w:r w:rsidRPr="00801E69">
        <w:t xml:space="preserve">. </w:t>
      </w:r>
      <w:r w:rsidRPr="00801E69">
        <w:t>基于</w:t>
      </w:r>
      <w:r w:rsidRPr="00801E69">
        <w:t xml:space="preserve"> MPI </w:t>
      </w:r>
      <w:r w:rsidRPr="00801E69">
        <w:t>的大地电磁三维正反演并行算法研究</w:t>
      </w:r>
      <w:r w:rsidRPr="00801E69">
        <w:t xml:space="preserve">[D]. </w:t>
      </w:r>
      <w:r w:rsidRPr="00801E69">
        <w:t>中国地质大学</w:t>
      </w:r>
      <w:r w:rsidRPr="00801E69">
        <w:t>, 2011.</w:t>
      </w:r>
    </w:p>
    <w:p w:rsidR="00E315E2" w:rsidRPr="00801E69" w:rsidRDefault="00E315E2" w:rsidP="00E315E2">
      <w:r w:rsidRPr="00801E69">
        <w:rPr>
          <w:rFonts w:hint="eastAsia"/>
        </w:rPr>
        <w:t>[5]</w:t>
      </w:r>
      <w:r w:rsidRPr="00801E69">
        <w:t xml:space="preserve"> </w:t>
      </w:r>
      <w:r w:rsidRPr="00801E69">
        <w:t>张治宏</w:t>
      </w:r>
      <w:r w:rsidRPr="00801E69">
        <w:t xml:space="preserve">. </w:t>
      </w:r>
      <w:r w:rsidRPr="00801E69">
        <w:t>基于</w:t>
      </w:r>
      <w:r w:rsidRPr="00801E69">
        <w:t xml:space="preserve"> MPI </w:t>
      </w:r>
      <w:r w:rsidRPr="00801E69">
        <w:t>的并行计算研究</w:t>
      </w:r>
      <w:r w:rsidRPr="00801E69">
        <w:t xml:space="preserve"> [D][D]. </w:t>
      </w:r>
      <w:r w:rsidRPr="00801E69">
        <w:t>中国地质大学</w:t>
      </w:r>
      <w:r w:rsidRPr="00801E69">
        <w:t xml:space="preserve"> (</w:t>
      </w:r>
      <w:r w:rsidRPr="00801E69">
        <w:t>北京</w:t>
      </w:r>
      <w:r w:rsidRPr="00801E69">
        <w:t>), 2006.</w:t>
      </w:r>
    </w:p>
    <w:p w:rsidR="00E315E2" w:rsidRPr="00801E69" w:rsidRDefault="00E315E2" w:rsidP="00E315E2">
      <w:r w:rsidRPr="00801E69">
        <w:rPr>
          <w:rFonts w:hint="eastAsia"/>
        </w:rPr>
        <w:t>[6]</w:t>
      </w:r>
      <w:r w:rsidRPr="00801E69">
        <w:t xml:space="preserve"> </w:t>
      </w:r>
      <w:r w:rsidRPr="00801E69">
        <w:t>余欣</w:t>
      </w:r>
      <w:r w:rsidRPr="00801E69">
        <w:t xml:space="preserve">, </w:t>
      </w:r>
      <w:r w:rsidRPr="00801E69">
        <w:t>杨明</w:t>
      </w:r>
      <w:r w:rsidRPr="00801E69">
        <w:t xml:space="preserve">, </w:t>
      </w:r>
      <w:r w:rsidRPr="00801E69">
        <w:t>王敏</w:t>
      </w:r>
      <w:r w:rsidRPr="00801E69">
        <w:t xml:space="preserve">, </w:t>
      </w:r>
      <w:r w:rsidRPr="00801E69">
        <w:t>等</w:t>
      </w:r>
      <w:r w:rsidRPr="00801E69">
        <w:t xml:space="preserve">. </w:t>
      </w:r>
      <w:r w:rsidRPr="00801E69">
        <w:t>基于</w:t>
      </w:r>
      <w:r w:rsidRPr="00801E69">
        <w:t xml:space="preserve"> MPI </w:t>
      </w:r>
      <w:r w:rsidRPr="00801E69">
        <w:t>的黄河下游</w:t>
      </w:r>
      <w:proofErr w:type="gramStart"/>
      <w:r w:rsidRPr="00801E69">
        <w:t>二维水沙</w:t>
      </w:r>
      <w:proofErr w:type="gramEnd"/>
      <w:r w:rsidRPr="00801E69">
        <w:t>数学模型并行计算研究</w:t>
      </w:r>
      <w:r w:rsidRPr="00801E69">
        <w:t xml:space="preserve">[J]. </w:t>
      </w:r>
      <w:r w:rsidRPr="00801E69">
        <w:t>人民黄河</w:t>
      </w:r>
      <w:r w:rsidRPr="00801E69">
        <w:t xml:space="preserve">, 2005, 27(3): </w:t>
      </w:r>
      <w:proofErr w:type="gramStart"/>
      <w:r w:rsidRPr="00801E69">
        <w:t>49-50.</w:t>
      </w:r>
      <w:proofErr w:type="gramEnd"/>
    </w:p>
    <w:p w:rsidR="00E315E2" w:rsidRPr="00801E69" w:rsidRDefault="00E315E2" w:rsidP="00E315E2">
      <w:r w:rsidRPr="00801E69">
        <w:rPr>
          <w:rFonts w:hint="eastAsia"/>
        </w:rPr>
        <w:t>[7]</w:t>
      </w:r>
      <w:r w:rsidRPr="00801E69">
        <w:t xml:space="preserve"> Yang C, </w:t>
      </w:r>
      <w:proofErr w:type="spellStart"/>
      <w:r w:rsidRPr="00801E69">
        <w:t>Xu</w:t>
      </w:r>
      <w:proofErr w:type="spellEnd"/>
      <w:r w:rsidRPr="00801E69">
        <w:t xml:space="preserve"> Y, </w:t>
      </w:r>
      <w:proofErr w:type="spellStart"/>
      <w:r w:rsidRPr="00801E69">
        <w:t>Nebert</w:t>
      </w:r>
      <w:proofErr w:type="spellEnd"/>
      <w:r w:rsidRPr="00801E69">
        <w:t xml:space="preserve"> D. Redefining the possibility of digital Earth and geosciences with spatial cloud </w:t>
      </w:r>
      <w:proofErr w:type="gramStart"/>
      <w:r w:rsidRPr="00801E69">
        <w:t>computing[</w:t>
      </w:r>
      <w:proofErr w:type="gramEnd"/>
      <w:r w:rsidRPr="00801E69">
        <w:t>J]. International Journal of Digital Earth, 2013, 6(4): 297-312.</w:t>
      </w:r>
    </w:p>
    <w:p w:rsidR="00E315E2" w:rsidRDefault="00E315E2" w:rsidP="00E315E2">
      <w:r w:rsidRPr="00801E69">
        <w:rPr>
          <w:rFonts w:hint="eastAsia"/>
        </w:rPr>
        <w:t>[8]</w:t>
      </w:r>
      <w:r w:rsidRPr="00801E69">
        <w:t xml:space="preserve"> </w:t>
      </w:r>
      <w:r w:rsidR="00832A86" w:rsidRPr="00832A86">
        <w:t>https://issues.apache.org/jira/browse/MAPREDUCE-2911</w:t>
      </w:r>
    </w:p>
    <w:p w:rsidR="00F7284A" w:rsidRDefault="00F7284A" w:rsidP="00E315E2">
      <w:pPr>
        <w:rPr>
          <w:rFonts w:ascii="Arial" w:hAnsi="Arial" w:cs="Arial"/>
          <w:color w:val="222222"/>
          <w:sz w:val="20"/>
          <w:szCs w:val="20"/>
        </w:rPr>
      </w:pPr>
      <w:r>
        <w:rPr>
          <w:rFonts w:hint="eastAsia"/>
        </w:rPr>
        <w:t>[9]</w:t>
      </w:r>
      <w:r w:rsidRPr="00F7284A">
        <w:rPr>
          <w:rFonts w:ascii="Arial" w:hAnsi="Arial" w:cs="Arial"/>
          <w:color w:val="222222"/>
          <w:sz w:val="20"/>
          <w:szCs w:val="20"/>
        </w:rPr>
        <w:t xml:space="preserve"> </w:t>
      </w:r>
      <w:proofErr w:type="gramStart"/>
      <w:r>
        <w:rPr>
          <w:rFonts w:ascii="Arial" w:hAnsi="Arial" w:cs="Arial"/>
          <w:color w:val="222222"/>
          <w:sz w:val="20"/>
          <w:szCs w:val="20"/>
        </w:rPr>
        <w:t>陈秋杰</w:t>
      </w:r>
      <w:proofErr w:type="gramEnd"/>
      <w:r>
        <w:rPr>
          <w:rFonts w:ascii="Arial" w:hAnsi="Arial" w:cs="Arial"/>
          <w:color w:val="222222"/>
          <w:sz w:val="20"/>
          <w:szCs w:val="20"/>
        </w:rPr>
        <w:t xml:space="preserve">, </w:t>
      </w:r>
      <w:r>
        <w:rPr>
          <w:rFonts w:ascii="Arial" w:hAnsi="Arial" w:cs="Arial"/>
          <w:color w:val="222222"/>
          <w:sz w:val="20"/>
          <w:szCs w:val="20"/>
        </w:rPr>
        <w:t>沈云中</w:t>
      </w:r>
      <w:r>
        <w:rPr>
          <w:rFonts w:ascii="Arial" w:hAnsi="Arial" w:cs="Arial"/>
          <w:color w:val="222222"/>
          <w:sz w:val="20"/>
          <w:szCs w:val="20"/>
        </w:rPr>
        <w:t xml:space="preserve">, </w:t>
      </w:r>
      <w:r>
        <w:rPr>
          <w:rFonts w:ascii="Arial" w:hAnsi="Arial" w:cs="Arial"/>
          <w:color w:val="222222"/>
          <w:sz w:val="20"/>
          <w:szCs w:val="20"/>
        </w:rPr>
        <w:t>张兴福</w:t>
      </w:r>
      <w:r>
        <w:rPr>
          <w:rFonts w:ascii="Arial" w:hAnsi="Arial" w:cs="Arial"/>
          <w:color w:val="222222"/>
          <w:sz w:val="20"/>
          <w:szCs w:val="20"/>
        </w:rPr>
        <w:t xml:space="preserve">. MKL </w:t>
      </w:r>
      <w:r>
        <w:rPr>
          <w:rFonts w:ascii="Arial" w:hAnsi="Arial" w:cs="Arial"/>
          <w:color w:val="222222"/>
          <w:sz w:val="20"/>
          <w:szCs w:val="20"/>
        </w:rPr>
        <w:t>和</w:t>
      </w:r>
      <w:r>
        <w:rPr>
          <w:rFonts w:ascii="Arial" w:hAnsi="Arial" w:cs="Arial"/>
          <w:color w:val="222222"/>
          <w:sz w:val="20"/>
          <w:szCs w:val="20"/>
        </w:rPr>
        <w:t xml:space="preserve"> </w:t>
      </w:r>
      <w:proofErr w:type="spellStart"/>
      <w:r>
        <w:rPr>
          <w:rFonts w:ascii="Arial" w:hAnsi="Arial" w:cs="Arial"/>
          <w:color w:val="222222"/>
          <w:sz w:val="20"/>
          <w:szCs w:val="20"/>
        </w:rPr>
        <w:t>OpenMP</w:t>
      </w:r>
      <w:proofErr w:type="spellEnd"/>
      <w:r>
        <w:rPr>
          <w:rFonts w:ascii="Arial" w:hAnsi="Arial" w:cs="Arial"/>
          <w:color w:val="222222"/>
          <w:sz w:val="20"/>
          <w:szCs w:val="20"/>
        </w:rPr>
        <w:t xml:space="preserve"> </w:t>
      </w:r>
      <w:r>
        <w:rPr>
          <w:rFonts w:ascii="Arial" w:hAnsi="Arial" w:cs="Arial"/>
          <w:color w:val="222222"/>
          <w:sz w:val="20"/>
          <w:szCs w:val="20"/>
        </w:rPr>
        <w:t>多核并行算法解算高阶地球重</w:t>
      </w:r>
      <w:r>
        <w:rPr>
          <w:rFonts w:ascii="Arial" w:hAnsi="Arial" w:cs="Arial"/>
          <w:color w:val="222222"/>
          <w:sz w:val="20"/>
          <w:szCs w:val="20"/>
        </w:rPr>
        <w:t xml:space="preserve"> я </w:t>
      </w:r>
      <w:r>
        <w:rPr>
          <w:rFonts w:ascii="Arial" w:hAnsi="Arial" w:cs="Arial"/>
          <w:color w:val="222222"/>
          <w:sz w:val="20"/>
          <w:szCs w:val="20"/>
        </w:rPr>
        <w:t>场的效率</w:t>
      </w:r>
      <w:r>
        <w:rPr>
          <w:rFonts w:ascii="Arial" w:hAnsi="Arial" w:cs="Arial"/>
          <w:color w:val="222222"/>
          <w:sz w:val="20"/>
          <w:szCs w:val="20"/>
        </w:rPr>
        <w:t xml:space="preserve"> я </w:t>
      </w:r>
      <w:r>
        <w:rPr>
          <w:rFonts w:ascii="Arial" w:hAnsi="Arial" w:cs="Arial"/>
          <w:color w:val="222222"/>
          <w:sz w:val="20"/>
          <w:szCs w:val="20"/>
        </w:rPr>
        <w:t>析</w:t>
      </w:r>
      <w:r>
        <w:rPr>
          <w:rFonts w:ascii="Arial" w:hAnsi="Arial" w:cs="Arial"/>
          <w:color w:val="222222"/>
          <w:sz w:val="20"/>
          <w:szCs w:val="20"/>
        </w:rPr>
        <w:t xml:space="preserve">[J]. </w:t>
      </w:r>
      <w:r>
        <w:rPr>
          <w:rFonts w:ascii="Arial" w:hAnsi="Arial" w:cs="Arial"/>
          <w:color w:val="222222"/>
          <w:sz w:val="20"/>
          <w:szCs w:val="20"/>
        </w:rPr>
        <w:t>大地测量与地球动力学</w:t>
      </w:r>
      <w:r>
        <w:rPr>
          <w:rFonts w:ascii="Arial" w:hAnsi="Arial" w:cs="Arial"/>
          <w:color w:val="222222"/>
          <w:sz w:val="20"/>
          <w:szCs w:val="20"/>
        </w:rPr>
        <w:t>, 2012, 32(5): 10Л.</w:t>
      </w:r>
    </w:p>
    <w:p w:rsidR="00593FC4" w:rsidRDefault="00593FC4" w:rsidP="00E315E2">
      <w:pPr>
        <w:rPr>
          <w:rFonts w:ascii="Arial" w:hAnsi="Arial" w:cs="Arial"/>
          <w:color w:val="222222"/>
          <w:sz w:val="20"/>
          <w:szCs w:val="20"/>
        </w:rPr>
      </w:pPr>
      <w:r>
        <w:rPr>
          <w:rFonts w:ascii="Arial" w:hAnsi="Arial" w:cs="Arial" w:hint="eastAsia"/>
          <w:color w:val="222222"/>
          <w:sz w:val="20"/>
          <w:szCs w:val="20"/>
        </w:rPr>
        <w:t>[10]</w:t>
      </w:r>
      <w:r w:rsidRPr="00593FC4">
        <w:rPr>
          <w:rFonts w:ascii="Arial" w:hAnsi="Arial" w:cs="Arial"/>
          <w:color w:val="222222"/>
          <w:sz w:val="20"/>
          <w:szCs w:val="20"/>
        </w:rPr>
        <w:t xml:space="preserve"> </w:t>
      </w:r>
      <w:r>
        <w:rPr>
          <w:rFonts w:ascii="Arial" w:hAnsi="Arial" w:cs="Arial"/>
          <w:color w:val="222222"/>
          <w:sz w:val="20"/>
          <w:szCs w:val="20"/>
        </w:rPr>
        <w:t>王佳</w:t>
      </w:r>
      <w:proofErr w:type="gramStart"/>
      <w:r>
        <w:rPr>
          <w:rFonts w:ascii="Arial" w:hAnsi="Arial" w:cs="Arial"/>
          <w:color w:val="222222"/>
          <w:sz w:val="20"/>
          <w:szCs w:val="20"/>
        </w:rPr>
        <w:t>佳</w:t>
      </w:r>
      <w:proofErr w:type="gramEnd"/>
      <w:r>
        <w:rPr>
          <w:rFonts w:ascii="Arial" w:hAnsi="Arial" w:cs="Arial"/>
          <w:color w:val="222222"/>
          <w:sz w:val="20"/>
          <w:szCs w:val="20"/>
        </w:rPr>
        <w:t xml:space="preserve">, </w:t>
      </w:r>
      <w:proofErr w:type="gramStart"/>
      <w:r>
        <w:rPr>
          <w:rFonts w:ascii="Arial" w:hAnsi="Arial" w:cs="Arial"/>
          <w:color w:val="222222"/>
          <w:sz w:val="20"/>
          <w:szCs w:val="20"/>
        </w:rPr>
        <w:t>殷坤龙</w:t>
      </w:r>
      <w:proofErr w:type="gramEnd"/>
      <w:r>
        <w:rPr>
          <w:rFonts w:ascii="Arial" w:hAnsi="Arial" w:cs="Arial"/>
          <w:color w:val="222222"/>
          <w:sz w:val="20"/>
          <w:szCs w:val="20"/>
        </w:rPr>
        <w:t xml:space="preserve">. </w:t>
      </w:r>
      <w:r>
        <w:rPr>
          <w:rFonts w:ascii="Arial" w:hAnsi="Arial" w:cs="Arial"/>
          <w:color w:val="222222"/>
          <w:sz w:val="20"/>
          <w:szCs w:val="20"/>
        </w:rPr>
        <w:t>基于</w:t>
      </w:r>
      <w:r>
        <w:rPr>
          <w:rFonts w:ascii="Arial" w:hAnsi="Arial" w:cs="Arial"/>
          <w:color w:val="222222"/>
          <w:sz w:val="20"/>
          <w:szCs w:val="20"/>
        </w:rPr>
        <w:t xml:space="preserve"> WEBGIS </w:t>
      </w:r>
      <w:r>
        <w:rPr>
          <w:rFonts w:ascii="Arial" w:hAnsi="Arial" w:cs="Arial"/>
          <w:color w:val="222222"/>
          <w:sz w:val="20"/>
          <w:szCs w:val="20"/>
        </w:rPr>
        <w:t>和四库一体技术的三峡库区滑坡灾害预测预报系统研究</w:t>
      </w:r>
      <w:r>
        <w:rPr>
          <w:rFonts w:ascii="Arial" w:hAnsi="Arial" w:cs="Arial"/>
          <w:color w:val="222222"/>
          <w:sz w:val="20"/>
          <w:szCs w:val="20"/>
        </w:rPr>
        <w:t xml:space="preserve">[J]. </w:t>
      </w:r>
      <w:r>
        <w:rPr>
          <w:rFonts w:ascii="Arial" w:hAnsi="Arial" w:cs="Arial"/>
          <w:color w:val="222222"/>
          <w:sz w:val="20"/>
          <w:szCs w:val="20"/>
        </w:rPr>
        <w:t>岩石力学与工程学报</w:t>
      </w:r>
      <w:r>
        <w:rPr>
          <w:rFonts w:ascii="Arial" w:hAnsi="Arial" w:cs="Arial"/>
          <w:color w:val="222222"/>
          <w:sz w:val="20"/>
          <w:szCs w:val="20"/>
        </w:rPr>
        <w:t xml:space="preserve">, 2014, 33(5): </w:t>
      </w:r>
      <w:proofErr w:type="gramStart"/>
      <w:r>
        <w:rPr>
          <w:rFonts w:ascii="Arial" w:hAnsi="Arial" w:cs="Arial"/>
          <w:color w:val="222222"/>
          <w:sz w:val="20"/>
          <w:szCs w:val="20"/>
        </w:rPr>
        <w:t>1004-1013.</w:t>
      </w:r>
      <w:proofErr w:type="gramEnd"/>
    </w:p>
    <w:p w:rsidR="00355A89" w:rsidRDefault="00355A89" w:rsidP="00E315E2">
      <w:pPr>
        <w:rPr>
          <w:rFonts w:ascii="Arial" w:hAnsi="Arial" w:cs="Arial"/>
          <w:color w:val="222222"/>
          <w:sz w:val="20"/>
          <w:szCs w:val="20"/>
        </w:rPr>
      </w:pPr>
      <w:r>
        <w:rPr>
          <w:rFonts w:ascii="Arial" w:hAnsi="Arial" w:cs="Arial" w:hint="eastAsia"/>
          <w:color w:val="222222"/>
          <w:sz w:val="20"/>
          <w:szCs w:val="20"/>
        </w:rPr>
        <w:t>[11]</w:t>
      </w:r>
      <w:r w:rsidRPr="00355A89">
        <w:rPr>
          <w:rFonts w:ascii="Arial" w:hAnsi="Arial" w:cs="Arial"/>
          <w:color w:val="222222"/>
          <w:sz w:val="20"/>
          <w:szCs w:val="20"/>
        </w:rPr>
        <w:t xml:space="preserve"> </w:t>
      </w:r>
      <w:r>
        <w:rPr>
          <w:rFonts w:ascii="Arial" w:hAnsi="Arial" w:cs="Arial"/>
          <w:color w:val="222222"/>
          <w:sz w:val="20"/>
          <w:szCs w:val="20"/>
        </w:rPr>
        <w:t>王龙</w:t>
      </w:r>
      <w:r>
        <w:rPr>
          <w:rFonts w:ascii="Arial" w:hAnsi="Arial" w:cs="Arial"/>
          <w:color w:val="222222"/>
          <w:sz w:val="20"/>
          <w:szCs w:val="20"/>
        </w:rPr>
        <w:t xml:space="preserve">, </w:t>
      </w:r>
      <w:r>
        <w:rPr>
          <w:rFonts w:ascii="Arial" w:hAnsi="Arial" w:cs="Arial"/>
          <w:color w:val="222222"/>
          <w:sz w:val="20"/>
          <w:szCs w:val="20"/>
        </w:rPr>
        <w:t>王晓青</w:t>
      </w:r>
      <w:r>
        <w:rPr>
          <w:rFonts w:ascii="Arial" w:hAnsi="Arial" w:cs="Arial"/>
          <w:color w:val="222222"/>
          <w:sz w:val="20"/>
          <w:szCs w:val="20"/>
        </w:rPr>
        <w:t xml:space="preserve">, </w:t>
      </w:r>
      <w:proofErr w:type="gramStart"/>
      <w:r>
        <w:rPr>
          <w:rFonts w:ascii="Arial" w:hAnsi="Arial" w:cs="Arial"/>
          <w:color w:val="222222"/>
          <w:sz w:val="20"/>
          <w:szCs w:val="20"/>
        </w:rPr>
        <w:t>郑友华</w:t>
      </w:r>
      <w:proofErr w:type="gramEnd"/>
      <w:r>
        <w:rPr>
          <w:rFonts w:ascii="Arial" w:hAnsi="Arial" w:cs="Arial"/>
          <w:color w:val="222222"/>
          <w:sz w:val="20"/>
          <w:szCs w:val="20"/>
        </w:rPr>
        <w:t xml:space="preserve">, </w:t>
      </w:r>
      <w:r>
        <w:rPr>
          <w:rFonts w:ascii="Arial" w:hAnsi="Arial" w:cs="Arial"/>
          <w:color w:val="222222"/>
          <w:sz w:val="20"/>
          <w:szCs w:val="20"/>
        </w:rPr>
        <w:t>等</w:t>
      </w:r>
      <w:r>
        <w:rPr>
          <w:rFonts w:ascii="Arial" w:hAnsi="Arial" w:cs="Arial"/>
          <w:color w:val="222222"/>
          <w:sz w:val="20"/>
          <w:szCs w:val="20"/>
        </w:rPr>
        <w:t xml:space="preserve">. </w:t>
      </w:r>
      <w:r>
        <w:rPr>
          <w:rFonts w:ascii="Arial" w:hAnsi="Arial" w:cs="Arial"/>
          <w:color w:val="222222"/>
          <w:sz w:val="20"/>
          <w:szCs w:val="20"/>
        </w:rPr>
        <w:t>水库地震烈度衰减的研究</w:t>
      </w:r>
      <w:r>
        <w:rPr>
          <w:rFonts w:ascii="Arial" w:hAnsi="Arial" w:cs="Arial"/>
          <w:color w:val="222222"/>
          <w:sz w:val="20"/>
          <w:szCs w:val="20"/>
        </w:rPr>
        <w:t xml:space="preserve">[J]. </w:t>
      </w:r>
      <w:r>
        <w:rPr>
          <w:rFonts w:ascii="Arial" w:hAnsi="Arial" w:cs="Arial"/>
          <w:color w:val="222222"/>
          <w:sz w:val="20"/>
          <w:szCs w:val="20"/>
        </w:rPr>
        <w:t>地震地质</w:t>
      </w:r>
      <w:r>
        <w:rPr>
          <w:rFonts w:ascii="Arial" w:hAnsi="Arial" w:cs="Arial"/>
          <w:color w:val="222222"/>
          <w:sz w:val="20"/>
          <w:szCs w:val="20"/>
        </w:rPr>
        <w:t xml:space="preserve">, 2009, 31(4): </w:t>
      </w:r>
      <w:proofErr w:type="gramStart"/>
      <w:r>
        <w:rPr>
          <w:rFonts w:ascii="Arial" w:hAnsi="Arial" w:cs="Arial"/>
          <w:color w:val="222222"/>
          <w:sz w:val="20"/>
          <w:szCs w:val="20"/>
        </w:rPr>
        <w:t>758-767.</w:t>
      </w:r>
      <w:proofErr w:type="gramEnd"/>
    </w:p>
    <w:p w:rsidR="00B93A63" w:rsidRDefault="00B93A63" w:rsidP="00E315E2">
      <w:pPr>
        <w:rPr>
          <w:rFonts w:ascii="Arial" w:hAnsi="Arial" w:cs="Arial"/>
          <w:color w:val="222222"/>
          <w:sz w:val="20"/>
          <w:szCs w:val="20"/>
        </w:rPr>
      </w:pPr>
      <w:r>
        <w:rPr>
          <w:rFonts w:ascii="Arial" w:hAnsi="Arial" w:cs="Arial" w:hint="eastAsia"/>
          <w:color w:val="222222"/>
          <w:sz w:val="20"/>
          <w:szCs w:val="20"/>
        </w:rPr>
        <w:t>[12]</w:t>
      </w:r>
      <w:r w:rsidRPr="00B93A63">
        <w:rPr>
          <w:rFonts w:ascii="Arial" w:hAnsi="Arial" w:cs="Arial"/>
          <w:color w:val="222222"/>
          <w:sz w:val="20"/>
          <w:szCs w:val="20"/>
        </w:rPr>
        <w:t xml:space="preserve"> </w:t>
      </w:r>
      <w:proofErr w:type="gramStart"/>
      <w:r>
        <w:rPr>
          <w:rFonts w:ascii="Arial" w:hAnsi="Arial" w:cs="Arial"/>
          <w:color w:val="222222"/>
          <w:sz w:val="20"/>
          <w:szCs w:val="20"/>
        </w:rPr>
        <w:t>牛瑞卿</w:t>
      </w:r>
      <w:proofErr w:type="gramEnd"/>
      <w:r>
        <w:rPr>
          <w:rFonts w:ascii="Arial" w:hAnsi="Arial" w:cs="Arial"/>
          <w:color w:val="222222"/>
          <w:sz w:val="20"/>
          <w:szCs w:val="20"/>
        </w:rPr>
        <w:t xml:space="preserve">, </w:t>
      </w:r>
      <w:r>
        <w:rPr>
          <w:rFonts w:ascii="Arial" w:hAnsi="Arial" w:cs="Arial"/>
          <w:color w:val="222222"/>
          <w:sz w:val="20"/>
          <w:szCs w:val="20"/>
        </w:rPr>
        <w:t>韩舸</w:t>
      </w:r>
      <w:r>
        <w:rPr>
          <w:rFonts w:ascii="Arial" w:hAnsi="Arial" w:cs="Arial"/>
          <w:color w:val="222222"/>
          <w:sz w:val="20"/>
          <w:szCs w:val="20"/>
        </w:rPr>
        <w:t xml:space="preserve">. </w:t>
      </w:r>
      <w:r>
        <w:rPr>
          <w:rFonts w:ascii="Arial" w:hAnsi="Arial" w:cs="Arial"/>
          <w:color w:val="222222"/>
          <w:sz w:val="20"/>
          <w:szCs w:val="20"/>
        </w:rPr>
        <w:t>利用数据挖掘的滑坡监测数据处理流程</w:t>
      </w:r>
      <w:r>
        <w:rPr>
          <w:rFonts w:ascii="Arial" w:hAnsi="Arial" w:cs="Arial"/>
          <w:color w:val="222222"/>
          <w:sz w:val="20"/>
          <w:szCs w:val="20"/>
        </w:rPr>
        <w:t xml:space="preserve">[J]. </w:t>
      </w:r>
      <w:r>
        <w:rPr>
          <w:rFonts w:ascii="Arial" w:hAnsi="Arial" w:cs="Arial"/>
          <w:color w:val="222222"/>
          <w:sz w:val="20"/>
          <w:szCs w:val="20"/>
        </w:rPr>
        <w:t>武汉大学学报</w:t>
      </w:r>
      <w:r>
        <w:rPr>
          <w:rFonts w:ascii="Arial" w:hAnsi="Arial" w:cs="Arial"/>
          <w:color w:val="222222"/>
          <w:sz w:val="20"/>
          <w:szCs w:val="20"/>
        </w:rPr>
        <w:t xml:space="preserve">: </w:t>
      </w:r>
      <w:r>
        <w:rPr>
          <w:rFonts w:ascii="Arial" w:hAnsi="Arial" w:cs="Arial"/>
          <w:color w:val="222222"/>
          <w:sz w:val="20"/>
          <w:szCs w:val="20"/>
        </w:rPr>
        <w:t>信息科学版</w:t>
      </w:r>
      <w:r>
        <w:rPr>
          <w:rFonts w:ascii="Arial" w:hAnsi="Arial" w:cs="Arial"/>
          <w:color w:val="222222"/>
          <w:sz w:val="20"/>
          <w:szCs w:val="20"/>
        </w:rPr>
        <w:t xml:space="preserve">, 2012, 37(7): </w:t>
      </w:r>
      <w:proofErr w:type="gramStart"/>
      <w:r>
        <w:rPr>
          <w:rFonts w:ascii="Arial" w:hAnsi="Arial" w:cs="Arial"/>
          <w:color w:val="222222"/>
          <w:sz w:val="20"/>
          <w:szCs w:val="20"/>
        </w:rPr>
        <w:t>869-872.</w:t>
      </w:r>
      <w:proofErr w:type="gramEnd"/>
    </w:p>
    <w:p w:rsidR="004D6BFB" w:rsidRDefault="004D6BFB" w:rsidP="004D6BFB">
      <w:r w:rsidRPr="00801E69">
        <w:rPr>
          <w:rFonts w:hint="eastAsia"/>
        </w:rPr>
        <w:t>[</w:t>
      </w:r>
      <w:r>
        <w:rPr>
          <w:rFonts w:hint="eastAsia"/>
        </w:rPr>
        <w:t>13</w:t>
      </w:r>
      <w:r w:rsidRPr="00801E69">
        <w:rPr>
          <w:rFonts w:hint="eastAsia"/>
        </w:rPr>
        <w:t>]</w:t>
      </w:r>
      <w:r w:rsidRPr="00801E69">
        <w:t xml:space="preserve"> Valiant L G. A bridging model for parallel </w:t>
      </w:r>
      <w:proofErr w:type="gramStart"/>
      <w:r w:rsidRPr="00801E69">
        <w:t>computation[</w:t>
      </w:r>
      <w:proofErr w:type="gramEnd"/>
      <w:r w:rsidRPr="00801E69">
        <w:t>J]. Communications of the ACM, 1990, 33(8): 103-111.</w:t>
      </w:r>
    </w:p>
    <w:p w:rsidR="000A041F" w:rsidRDefault="000A041F" w:rsidP="004D6BFB">
      <w:pPr>
        <w:rPr>
          <w:rFonts w:hint="eastAsia"/>
        </w:rPr>
      </w:pPr>
      <w:r>
        <w:rPr>
          <w:rFonts w:hint="eastAsia"/>
        </w:rPr>
        <w:t xml:space="preserve">[14] </w:t>
      </w:r>
      <w:proofErr w:type="gramStart"/>
      <w:r w:rsidRPr="000A041F">
        <w:rPr>
          <w:rFonts w:hint="eastAsia"/>
        </w:rPr>
        <w:t>伍少坤</w:t>
      </w:r>
      <w:r>
        <w:rPr>
          <w:rFonts w:hint="eastAsia"/>
        </w:rPr>
        <w:t xml:space="preserve"> </w:t>
      </w:r>
      <w:r w:rsidRPr="000A041F">
        <w:rPr>
          <w:rFonts w:hint="eastAsia"/>
        </w:rPr>
        <w:t>基于影元胞技术</w:t>
      </w:r>
      <w:proofErr w:type="gramEnd"/>
      <w:r w:rsidRPr="000A041F">
        <w:rPr>
          <w:rFonts w:hint="eastAsia"/>
        </w:rPr>
        <w:t>的城市元胞自动机——以珠江三角洲与东莞市为例</w:t>
      </w:r>
      <w:r>
        <w:rPr>
          <w:rFonts w:hint="eastAsia"/>
        </w:rPr>
        <w:t xml:space="preserve"> </w:t>
      </w:r>
      <w:r w:rsidRPr="000A041F">
        <w:t>2007</w:t>
      </w:r>
    </w:p>
    <w:p w:rsidR="00131390" w:rsidRPr="00131390" w:rsidRDefault="00131390" w:rsidP="004D6BFB">
      <w:r>
        <w:rPr>
          <w:rFonts w:hint="eastAsia"/>
        </w:rPr>
        <w:t xml:space="preserve">[15] </w:t>
      </w:r>
      <w:r>
        <w:rPr>
          <w:rFonts w:hint="eastAsia"/>
        </w:rPr>
        <w:t>张武生，薛巍，李建江，郑伟民</w:t>
      </w:r>
      <w:r>
        <w:rPr>
          <w:rFonts w:hint="eastAsia"/>
        </w:rPr>
        <w:t xml:space="preserve"> MPI</w:t>
      </w:r>
      <w:r>
        <w:rPr>
          <w:rFonts w:hint="eastAsia"/>
        </w:rPr>
        <w:t>并行程序设计实例教程</w:t>
      </w:r>
      <w:r>
        <w:rPr>
          <w:rFonts w:hint="eastAsia"/>
        </w:rPr>
        <w:t xml:space="preserve"> </w:t>
      </w:r>
      <w:r>
        <w:rPr>
          <w:rFonts w:hint="eastAsia"/>
        </w:rPr>
        <w:t>清华大学出版社</w:t>
      </w:r>
      <w:r>
        <w:rPr>
          <w:rFonts w:hint="eastAsia"/>
        </w:rPr>
        <w:t xml:space="preserve"> 2009.2</w:t>
      </w:r>
    </w:p>
    <w:p w:rsidR="00F77E44" w:rsidRPr="00801E69" w:rsidRDefault="00F77E44" w:rsidP="003211EE">
      <w:pPr>
        <w:pStyle w:val="1"/>
      </w:pPr>
      <w:bookmarkStart w:id="12" w:name="_Toc419641880"/>
      <w:r w:rsidRPr="00801E69">
        <w:t xml:space="preserve">5. </w:t>
      </w:r>
      <w:r w:rsidRPr="00801E69">
        <w:t>致谢</w:t>
      </w:r>
      <w:bookmarkEnd w:id="12"/>
    </w:p>
    <w:p w:rsidR="00BF2E5B" w:rsidRDefault="00F77E44" w:rsidP="00BF2E5B">
      <w:pPr>
        <w:ind w:firstLine="420"/>
        <w:rPr>
          <w:rFonts w:hint="eastAsia"/>
        </w:rPr>
      </w:pPr>
      <w:r w:rsidRPr="00801E69">
        <w:t>伴随着本科毕业论文的完成，我的大学生活也将告一段落了。在这里我真心想给与我帮助和指导的老师，同学和我的父母表示衷心的感谢。</w:t>
      </w:r>
    </w:p>
    <w:p w:rsidR="00BF2E5B" w:rsidRDefault="00F77E44" w:rsidP="00BF2E5B">
      <w:pPr>
        <w:ind w:firstLine="420"/>
        <w:rPr>
          <w:rFonts w:hint="eastAsia"/>
        </w:rPr>
      </w:pPr>
      <w:r w:rsidRPr="00801E69">
        <w:t>首先真的很感谢我指导老师周会群周老师。在真个论文撰写过程中，周老师都给予了我很大的帮助。特别是在实验开始阶段，由于在集群配置过程中出现了这样或那样的问题，周老师都在百忙之中给与了我指导。并对我给与了很大的信任，也教会了我很多科研态度和精神。在这个过程中我学习到了很多额外的知识。</w:t>
      </w:r>
    </w:p>
    <w:p w:rsidR="00BF2E5B" w:rsidRDefault="00F77E44" w:rsidP="00BF2E5B">
      <w:pPr>
        <w:ind w:firstLine="420"/>
        <w:rPr>
          <w:rFonts w:hint="eastAsia"/>
        </w:rPr>
      </w:pPr>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真的很感谢你们。</w:t>
      </w:r>
    </w:p>
    <w:p w:rsidR="00BF2E5B" w:rsidRDefault="00F77E44" w:rsidP="00BF2E5B">
      <w:pPr>
        <w:ind w:firstLine="420"/>
        <w:rPr>
          <w:rFonts w:hint="eastAsia"/>
        </w:rPr>
      </w:pPr>
      <w:r w:rsidRPr="00801E69">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BF2E5B" w:rsidRDefault="00F77E44" w:rsidP="00BF2E5B">
      <w:pPr>
        <w:ind w:firstLine="420"/>
        <w:rPr>
          <w:rFonts w:hint="eastAsia"/>
        </w:rPr>
      </w:pPr>
      <w:r w:rsidRPr="00801E69">
        <w:t>感谢这段时间，我敬爱的父母在生活中的关怀。是你们一直支持着我前进。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pgSz w:w="11906" w:h="16838"/>
      <w:pgMar w:top="1440" w:right="1753" w:bottom="1440" w:left="1753"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E03" w:rsidRDefault="007A2E03" w:rsidP="00801E69">
      <w:r>
        <w:separator/>
      </w:r>
    </w:p>
  </w:endnote>
  <w:endnote w:type="continuationSeparator" w:id="0">
    <w:p w:rsidR="007A2E03" w:rsidRDefault="007A2E03"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E03" w:rsidRDefault="007A2E03" w:rsidP="00801E69">
      <w:r>
        <w:separator/>
      </w:r>
    </w:p>
  </w:footnote>
  <w:footnote w:type="continuationSeparator" w:id="0">
    <w:p w:rsidR="007A2E03" w:rsidRDefault="007A2E03"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782"/>
    <w:multiLevelType w:val="hybridMultilevel"/>
    <w:tmpl w:val="F9A4B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D222B0"/>
    <w:multiLevelType w:val="hybridMultilevel"/>
    <w:tmpl w:val="E36C6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1D53C8"/>
    <w:multiLevelType w:val="hybridMultilevel"/>
    <w:tmpl w:val="CDF0F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AE05A9"/>
    <w:multiLevelType w:val="hybridMultilevel"/>
    <w:tmpl w:val="955C8D6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2B4551"/>
    <w:multiLevelType w:val="hybridMultilevel"/>
    <w:tmpl w:val="B2305594"/>
    <w:lvl w:ilvl="0" w:tplc="0409000F">
      <w:start w:val="1"/>
      <w:numFmt w:val="decimal"/>
      <w:lvlText w:val="%1."/>
      <w:lvlJc w:val="left"/>
      <w:pPr>
        <w:ind w:left="420" w:hanging="420"/>
      </w:pPr>
    </w:lvl>
    <w:lvl w:ilvl="1" w:tplc="9788A70E">
      <w:start w:val="1"/>
      <w:numFmt w:val="decimalEnclosedCircle"/>
      <w:lvlText w:val="%2"/>
      <w:lvlJc w:val="left"/>
      <w:pPr>
        <w:ind w:left="1050" w:hanging="6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DE01F6"/>
    <w:multiLevelType w:val="hybridMultilevel"/>
    <w:tmpl w:val="DBF01A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77514B9"/>
    <w:multiLevelType w:val="hybridMultilevel"/>
    <w:tmpl w:val="78E6B5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8B5767"/>
    <w:multiLevelType w:val="hybridMultilevel"/>
    <w:tmpl w:val="CBEC9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860CF4"/>
    <w:multiLevelType w:val="hybridMultilevel"/>
    <w:tmpl w:val="17EACF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40328B"/>
    <w:multiLevelType w:val="hybridMultilevel"/>
    <w:tmpl w:val="8B22F90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D84E3C"/>
    <w:multiLevelType w:val="hybridMultilevel"/>
    <w:tmpl w:val="36C215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00C01C4"/>
    <w:multiLevelType w:val="hybridMultilevel"/>
    <w:tmpl w:val="2AA41E6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B40BC8"/>
    <w:multiLevelType w:val="hybridMultilevel"/>
    <w:tmpl w:val="58EE293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760663"/>
    <w:multiLevelType w:val="hybridMultilevel"/>
    <w:tmpl w:val="EC04130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0C336B"/>
    <w:multiLevelType w:val="hybridMultilevel"/>
    <w:tmpl w:val="75165D0C"/>
    <w:lvl w:ilvl="0" w:tplc="9788A7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A94B3A"/>
    <w:multiLevelType w:val="hybridMultilevel"/>
    <w:tmpl w:val="7F988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C205801"/>
    <w:multiLevelType w:val="hybridMultilevel"/>
    <w:tmpl w:val="B55C332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DE1DDF"/>
    <w:multiLevelType w:val="hybridMultilevel"/>
    <w:tmpl w:val="64D0F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E98295D"/>
    <w:multiLevelType w:val="hybridMultilevel"/>
    <w:tmpl w:val="4B961A7C"/>
    <w:lvl w:ilvl="0" w:tplc="6FF0D9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C02319"/>
    <w:multiLevelType w:val="hybridMultilevel"/>
    <w:tmpl w:val="5622D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D1B7826"/>
    <w:multiLevelType w:val="hybridMultilevel"/>
    <w:tmpl w:val="44782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CC30D26"/>
    <w:multiLevelType w:val="hybridMultilevel"/>
    <w:tmpl w:val="ADDC46C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2"/>
  </w:num>
  <w:num w:numId="3">
    <w:abstractNumId w:val="9"/>
  </w:num>
  <w:num w:numId="4">
    <w:abstractNumId w:val="11"/>
  </w:num>
  <w:num w:numId="5">
    <w:abstractNumId w:val="13"/>
  </w:num>
  <w:num w:numId="6">
    <w:abstractNumId w:val="10"/>
  </w:num>
  <w:num w:numId="7">
    <w:abstractNumId w:val="4"/>
  </w:num>
  <w:num w:numId="8">
    <w:abstractNumId w:val="15"/>
  </w:num>
  <w:num w:numId="9">
    <w:abstractNumId w:val="7"/>
  </w:num>
  <w:num w:numId="10">
    <w:abstractNumId w:val="2"/>
  </w:num>
  <w:num w:numId="11">
    <w:abstractNumId w:val="5"/>
  </w:num>
  <w:num w:numId="12">
    <w:abstractNumId w:val="18"/>
  </w:num>
  <w:num w:numId="13">
    <w:abstractNumId w:val="21"/>
  </w:num>
  <w:num w:numId="14">
    <w:abstractNumId w:val="20"/>
  </w:num>
  <w:num w:numId="15">
    <w:abstractNumId w:val="6"/>
  </w:num>
  <w:num w:numId="16">
    <w:abstractNumId w:val="17"/>
  </w:num>
  <w:num w:numId="17">
    <w:abstractNumId w:val="0"/>
  </w:num>
  <w:num w:numId="18">
    <w:abstractNumId w:val="23"/>
  </w:num>
  <w:num w:numId="19">
    <w:abstractNumId w:val="16"/>
  </w:num>
  <w:num w:numId="20">
    <w:abstractNumId w:val="8"/>
  </w:num>
  <w:num w:numId="21">
    <w:abstractNumId w:val="14"/>
  </w:num>
  <w:num w:numId="22">
    <w:abstractNumId w:val="1"/>
  </w:num>
  <w:num w:numId="23">
    <w:abstractNumId w:val="1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4755"/>
    <w:rsid w:val="00051DB1"/>
    <w:rsid w:val="00061E2E"/>
    <w:rsid w:val="0007042F"/>
    <w:rsid w:val="000A041F"/>
    <w:rsid w:val="000A6A31"/>
    <w:rsid w:val="000C7F75"/>
    <w:rsid w:val="000E5EC4"/>
    <w:rsid w:val="000F3A24"/>
    <w:rsid w:val="00131390"/>
    <w:rsid w:val="001548E9"/>
    <w:rsid w:val="001765D1"/>
    <w:rsid w:val="00195D7C"/>
    <w:rsid w:val="001C1D04"/>
    <w:rsid w:val="001C60AF"/>
    <w:rsid w:val="001E5A27"/>
    <w:rsid w:val="0023345B"/>
    <w:rsid w:val="002566B7"/>
    <w:rsid w:val="002629DA"/>
    <w:rsid w:val="00283964"/>
    <w:rsid w:val="002C372E"/>
    <w:rsid w:val="002D2E01"/>
    <w:rsid w:val="002D3F42"/>
    <w:rsid w:val="002E6C5B"/>
    <w:rsid w:val="002F7E32"/>
    <w:rsid w:val="00302BEE"/>
    <w:rsid w:val="00302DAA"/>
    <w:rsid w:val="003211EE"/>
    <w:rsid w:val="00341A67"/>
    <w:rsid w:val="00355A89"/>
    <w:rsid w:val="003669C9"/>
    <w:rsid w:val="00367026"/>
    <w:rsid w:val="003A4C6C"/>
    <w:rsid w:val="003A4E26"/>
    <w:rsid w:val="0042019F"/>
    <w:rsid w:val="00433B61"/>
    <w:rsid w:val="004976F5"/>
    <w:rsid w:val="004A03B8"/>
    <w:rsid w:val="004D6BFB"/>
    <w:rsid w:val="00506D84"/>
    <w:rsid w:val="0054341E"/>
    <w:rsid w:val="005476C2"/>
    <w:rsid w:val="005566C9"/>
    <w:rsid w:val="00593FC4"/>
    <w:rsid w:val="00635825"/>
    <w:rsid w:val="00681266"/>
    <w:rsid w:val="0068494A"/>
    <w:rsid w:val="006B42B4"/>
    <w:rsid w:val="006C12D4"/>
    <w:rsid w:val="006F065E"/>
    <w:rsid w:val="006F4BA6"/>
    <w:rsid w:val="00745EB6"/>
    <w:rsid w:val="007522A6"/>
    <w:rsid w:val="00763C46"/>
    <w:rsid w:val="00767CC4"/>
    <w:rsid w:val="00781322"/>
    <w:rsid w:val="00783FAE"/>
    <w:rsid w:val="007A102D"/>
    <w:rsid w:val="007A2D9B"/>
    <w:rsid w:val="007A2E03"/>
    <w:rsid w:val="007C0FE7"/>
    <w:rsid w:val="007D5E1B"/>
    <w:rsid w:val="007E02F2"/>
    <w:rsid w:val="007E6276"/>
    <w:rsid w:val="007F4204"/>
    <w:rsid w:val="00800AD5"/>
    <w:rsid w:val="00801E69"/>
    <w:rsid w:val="00832A70"/>
    <w:rsid w:val="00832A86"/>
    <w:rsid w:val="008400DF"/>
    <w:rsid w:val="0086062C"/>
    <w:rsid w:val="00871A36"/>
    <w:rsid w:val="00875B0E"/>
    <w:rsid w:val="00891E7F"/>
    <w:rsid w:val="008B465D"/>
    <w:rsid w:val="008C1774"/>
    <w:rsid w:val="008F7D17"/>
    <w:rsid w:val="0090673F"/>
    <w:rsid w:val="00941F10"/>
    <w:rsid w:val="00983AA4"/>
    <w:rsid w:val="009D5064"/>
    <w:rsid w:val="009F7381"/>
    <w:rsid w:val="00A01D89"/>
    <w:rsid w:val="00A028E9"/>
    <w:rsid w:val="00A21198"/>
    <w:rsid w:val="00A27CCA"/>
    <w:rsid w:val="00A6676F"/>
    <w:rsid w:val="00AA40D4"/>
    <w:rsid w:val="00AA563E"/>
    <w:rsid w:val="00AE3D37"/>
    <w:rsid w:val="00AE6267"/>
    <w:rsid w:val="00B16338"/>
    <w:rsid w:val="00B237F4"/>
    <w:rsid w:val="00B46658"/>
    <w:rsid w:val="00B639EE"/>
    <w:rsid w:val="00B652F7"/>
    <w:rsid w:val="00B93A63"/>
    <w:rsid w:val="00B969D7"/>
    <w:rsid w:val="00BB1B0D"/>
    <w:rsid w:val="00BC7A14"/>
    <w:rsid w:val="00BF027C"/>
    <w:rsid w:val="00BF2E5B"/>
    <w:rsid w:val="00C135C1"/>
    <w:rsid w:val="00C662D7"/>
    <w:rsid w:val="00CA3C76"/>
    <w:rsid w:val="00CA557C"/>
    <w:rsid w:val="00CF3650"/>
    <w:rsid w:val="00D011FB"/>
    <w:rsid w:val="00D040D9"/>
    <w:rsid w:val="00D76360"/>
    <w:rsid w:val="00D856F3"/>
    <w:rsid w:val="00DD34C0"/>
    <w:rsid w:val="00DE0536"/>
    <w:rsid w:val="00E155A4"/>
    <w:rsid w:val="00E315E2"/>
    <w:rsid w:val="00E60D4E"/>
    <w:rsid w:val="00EF3F5F"/>
    <w:rsid w:val="00EF7101"/>
    <w:rsid w:val="00F10778"/>
    <w:rsid w:val="00F122E6"/>
    <w:rsid w:val="00F373E6"/>
    <w:rsid w:val="00F64001"/>
    <w:rsid w:val="00F7284A"/>
    <w:rsid w:val="00F77E44"/>
    <w:rsid w:val="00F9654A"/>
    <w:rsid w:val="00FA1CAA"/>
    <w:rsid w:val="00FA5B4D"/>
    <w:rsid w:val="00FA61EE"/>
    <w:rsid w:val="00FE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1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1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1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3211EE"/>
    <w:rPr>
      <w:b/>
      <w:bCs/>
      <w:kern w:val="44"/>
      <w:sz w:val="44"/>
      <w:szCs w:val="44"/>
    </w:rPr>
  </w:style>
  <w:style w:type="character" w:customStyle="1" w:styleId="2Char">
    <w:name w:val="标题 2 Char"/>
    <w:basedOn w:val="a0"/>
    <w:link w:val="2"/>
    <w:uiPriority w:val="9"/>
    <w:rsid w:val="003211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1EE"/>
    <w:rPr>
      <w:b/>
      <w:bCs/>
      <w:sz w:val="32"/>
      <w:szCs w:val="32"/>
    </w:rPr>
  </w:style>
  <w:style w:type="paragraph" w:styleId="10">
    <w:name w:val="toc 1"/>
    <w:basedOn w:val="a"/>
    <w:next w:val="a"/>
    <w:autoRedefine/>
    <w:uiPriority w:val="39"/>
    <w:unhideWhenUsed/>
    <w:rsid w:val="00A27CCA"/>
  </w:style>
  <w:style w:type="paragraph" w:styleId="20">
    <w:name w:val="toc 2"/>
    <w:basedOn w:val="a"/>
    <w:next w:val="a"/>
    <w:autoRedefine/>
    <w:uiPriority w:val="39"/>
    <w:unhideWhenUsed/>
    <w:rsid w:val="00A27CCA"/>
    <w:pPr>
      <w:ind w:leftChars="200" w:left="420"/>
    </w:pPr>
  </w:style>
  <w:style w:type="paragraph" w:styleId="30">
    <w:name w:val="toc 3"/>
    <w:basedOn w:val="a"/>
    <w:next w:val="a"/>
    <w:autoRedefine/>
    <w:uiPriority w:val="39"/>
    <w:unhideWhenUsed/>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zh.wikipedia.org/wiki/File:Matrix_multiplication_diagram.P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ssues.apache.org/jira/browse/MAPREDUCE-291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C0F79-6D56-451F-9E4B-7674E2FC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15</Pages>
  <Words>2073</Words>
  <Characters>11820</Characters>
  <Application>Microsoft Office Word</Application>
  <DocSecurity>0</DocSecurity>
  <Lines>98</Lines>
  <Paragraphs>27</Paragraphs>
  <ScaleCrop>false</ScaleCrop>
  <Company>NJU</Company>
  <LinksUpToDate>false</LinksUpToDate>
  <CharactersWithSpaces>13866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96</cp:revision>
  <dcterms:created xsi:type="dcterms:W3CDTF">2015-05-17T07:48:00Z</dcterms:created>
  <dcterms:modified xsi:type="dcterms:W3CDTF">2015-05-20T14:02:00Z</dcterms:modified>
</cp:coreProperties>
</file>