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>
        <w:tc>
          <w:tcPr>
            <w:tcW w:w="3192" w:type="dxa"/>
          </w:tcPr>
          <w:p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Chosen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α</w:t>
            </w: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/</w:t>
            </w: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γ</w:t>
            </w: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/</w:t>
            </w: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λ</w:t>
            </w:r>
          </w:p>
        </w:tc>
        <w:tc>
          <w:tcPr>
            <w:tcW w:w="3192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EuroMCM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Sheet</w:t>
            </w:r>
          </w:p>
        </w:tc>
        <w:tc>
          <w:tcPr>
            <w:tcW w:w="3192" w:type="dxa"/>
          </w:tcPr>
          <w:p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Team Control Number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color w:val="002060"/>
                <w:sz w:val="40"/>
                <w:szCs w:val="40"/>
              </w:rPr>
              <w:t>000000000</w:t>
            </w:r>
          </w:p>
        </w:tc>
      </w:tr>
    </w:tbl>
    <w:p>
      <w:pPr>
        <w:rPr>
          <w:rFonts w:ascii="Times New Roman" w:hAnsi="Times New Roman" w:cs="Times New Roman"/>
        </w:rPr>
        <w:sectPr>
          <w:headerReference w:type="default" r:id="rId6"/>
          <w:pgSz w:w="12240" w:h="15840" w:code="1"/>
          <w:pgMar w:top="576" w:right="1440" w:bottom="1440" w:left="1440" w:header="0" w:footer="0" w:gutter="0"/>
          <w:cols w:space="720"/>
        </w:sectPr>
      </w:pPr>
    </w:p>
    <w:p>
      <w:pPr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noProof/>
        </w:rPr>
      </w:r>
      <w:r>
        <w:pict>
          <v:rect id="Horizontal Line 1" o:spid="_x0000_s2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black" stroked="f">
            <o:lock v:ext="edit" rotation="t" aspectratio="t" verticies="t" text="t" shapetype="t"/>
            <w10:anchorlock/>
          </v:rect>
        </w:pict>
      </w:r>
      <w:r>
        <w:rPr>
          <w:rFonts w:ascii="Times New Roman" w:hAnsi="Times New Roman" w:cs="Times New Roman"/>
          <w:color w:val="002060"/>
          <w:sz w:val="24"/>
          <w:szCs w:val="24"/>
        </w:rPr>
        <w:t>Use this template to prepare the first page (summary page) of your report. Your report must be written in English, use a legible font of at least 12 points, and be submitted as a PDF file.</w:t>
      </w:r>
    </w:p>
    <w:p>
      <w:pPr>
        <w:pStyle w:val="NormalWeb"/>
        <w:jc w:val="center"/>
        <w:rPr>
          <w:color w:val="002060"/>
        </w:rPr>
      </w:pPr>
      <w:r>
        <w:rPr>
          <w:color w:val="002060"/>
        </w:rPr>
        <w:t>Do not include your institution's name, advisor's name, or team members' names anywhere in the report.</w:t>
      </w:r>
      <w:r>
        <w:rPr>
          <w:color w:val="002060"/>
        </w:rPr>
        <w:t xml:space="preserve"> </w:t>
      </w:r>
      <w:r>
        <w:rPr>
          <w:color w:val="002060"/>
        </w:rPr>
        <w:t>Before submitting, ensure that you have entered the correct control number and selected problem at the top of the page.</w:t>
      </w:r>
      <w:r>
        <w:rPr>
          <w:color w:val="002060"/>
        </w:rPr>
        <w:t xml:space="preserve"> </w:t>
      </w:r>
      <w:r>
        <w:rPr>
          <w:color w:val="002060"/>
        </w:rPr>
        <w:t>You may remove these instructions when preparing your report.</w:t>
      </w:r>
    </w:p>
    <w:p>
      <w:pPr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</w:p>
    <w:p>
      <w:pPr>
        <w:jc w:val="center"/>
        <w:rPr>
          <w:rFonts w:ascii="Times New Roman" w:hAnsi="Times New Roman" w:cs="Times New Roman"/>
          <w:color w:val="FF0000"/>
          <w:sz w:val="24"/>
          <w:szCs w:val="24"/>
          <w:lang w:eastAsia="zh-CN"/>
        </w:rPr>
      </w:pPr>
    </w:p>
    <w:sectPr>
      <w:type w:val="continuous"/>
      <w:pgSz w:w="12240" w:h="15840" w:code="1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Header"/>
    </w:pPr>
    <w:r>
      <w:rPr>
        <w:rStyle w:val="PageNumber"/>
      </w:rPr>
      <w:tab/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movePersonalInformation/>
  <w:removeDateAndTime/>
  <w:embedSystemFonts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