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spacing w:before="0" w:beforeAutospacing="0" w:after="0" w:afterAutospacing="0"/>
      </w:pPr>
      <w:r>
        <w:t>驾驶是由人类通过眼睛做感知，大脑做决策，手脚做执行的过程。因此用机器去辅助或者替代人类去驾驶的话，需要抽象为传感器，控制器和执行器这三个部分。</w:t>
      </w:r>
    </w:p>
    <w:p>
      <w:pPr>
        <w:pStyle w:val="9"/>
        <w:keepNext w:val="0"/>
        <w:keepLines w:val="0"/>
        <w:widowControl/>
        <w:suppressLineNumbers w:val="0"/>
        <w:spacing w:before="0" w:beforeAutospacing="0" w:after="0" w:afterAutospacing="0"/>
      </w:pPr>
      <w:r>
        <w:t> </w:t>
      </w:r>
    </w:p>
    <w:p>
      <w:pPr>
        <w:pStyle w:val="9"/>
        <w:keepNext w:val="0"/>
        <w:keepLines w:val="0"/>
        <w:widowControl/>
        <w:suppressLineNumbers w:val="0"/>
        <w:spacing w:before="0" w:beforeAutospacing="0" w:after="0" w:afterAutospacing="0"/>
      </w:pPr>
      <w:r>
        <w:t>自动驾驶程序与普通程序相比的主要差异是，自动驾驶程序需要与真实物理世界交互，传感器负责将真实物理世界的信息处理成数据，执行器则需要将数据转化为能对真实物理世界起作用的动能。</w:t>
      </w:r>
    </w:p>
    <w:p>
      <w:pPr>
        <w:pStyle w:val="9"/>
        <w:keepNext w:val="0"/>
        <w:keepLines w:val="0"/>
        <w:widowControl/>
        <w:suppressLineNumbers w:val="0"/>
        <w:spacing w:before="0" w:beforeAutospacing="0" w:after="0" w:afterAutospacing="0"/>
      </w:pPr>
      <w:r>
        <w:t> </w:t>
      </w:r>
    </w:p>
    <w:p>
      <w:pPr>
        <w:pStyle w:val="9"/>
        <w:keepNext w:val="0"/>
        <w:keepLines w:val="0"/>
        <w:widowControl/>
        <w:suppressLineNumbers w:val="0"/>
        <w:spacing w:before="0" w:beforeAutospacing="0" w:after="0" w:afterAutospacing="0"/>
      </w:pPr>
      <w:r>
        <w:t>目前，自动驾驶的设计都是基于场景的，人类驾驶过程中，最常见的场景是什么，我需要在本车道内跟着前方车辆行驶(ACC)，我可能需要换一条道（ALC），我需要沿着这条道中间开，这样最安全（LKA），我要去一个上班了，直接送我到公司吧（NOA）。当然遇到紧急情况，你帮我刹车吧（AEB）。</w:t>
      </w:r>
    </w:p>
    <w:p>
      <w:pPr>
        <w:pStyle w:val="9"/>
        <w:keepNext w:val="0"/>
        <w:keepLines w:val="0"/>
        <w:widowControl/>
        <w:suppressLineNumbers w:val="0"/>
        <w:spacing w:before="0" w:beforeAutospacing="0" w:after="0" w:afterAutospacing="0"/>
      </w:pPr>
      <w:r>
        <w:t> </w:t>
      </w:r>
    </w:p>
    <w:p>
      <w:pPr>
        <w:pStyle w:val="9"/>
        <w:keepNext w:val="0"/>
        <w:keepLines w:val="0"/>
        <w:widowControl/>
        <w:suppressLineNumbers w:val="0"/>
        <w:spacing w:before="0" w:beforeAutospacing="0" w:after="0" w:afterAutospacing="0"/>
      </w:pPr>
      <w:r>
        <w:t>好了，目前我们知道要设计成什么功能了，现在就将功能拆解吧。感知，我的看到车周边的人，车，和车道线，红绿灯，停止线。感知模块就去做这个，得益于AI在机器视觉领域的发展，目前感知已经是AI方法的天下。</w:t>
      </w:r>
    </w:p>
    <w:p>
      <w:pPr>
        <w:pStyle w:val="9"/>
        <w:keepNext w:val="0"/>
        <w:keepLines w:val="0"/>
        <w:widowControl/>
        <w:suppressLineNumbers w:val="0"/>
        <w:spacing w:before="0" w:beforeAutospacing="0" w:after="0" w:afterAutospacing="0"/>
      </w:pPr>
      <w:r>
        <w:t>因此感知这块，目前的技术栈都是AI相关的技术栈。涉及到数据，模型，算力。另外就是滤波，跟踪，路径规划，控制相关的算法，这些都是传统机器人技术了。所以自动驾驶是软件+AI+机器人的技术。</w:t>
      </w:r>
    </w:p>
    <w:p>
      <w:pPr>
        <w:pStyle w:val="9"/>
        <w:keepNext w:val="0"/>
        <w:keepLines w:val="0"/>
        <w:widowControl/>
        <w:suppressLineNumbers w:val="0"/>
        <w:spacing w:before="0" w:beforeAutospacing="0" w:after="0" w:afterAutospacing="0"/>
      </w:pPr>
    </w:p>
    <w:p>
      <w:pPr>
        <w:pStyle w:val="9"/>
        <w:keepNext w:val="0"/>
        <w:keepLines w:val="0"/>
        <w:widowControl/>
        <w:suppressLineNumbers w:val="0"/>
        <w:spacing w:before="0" w:beforeAutospacing="0" w:after="0" w:afterAutospacing="0"/>
        <w:rPr>
          <w:rFonts w:hint="eastAsia" w:eastAsia="SimSun"/>
          <w:lang w:eastAsia="zh-CN"/>
        </w:rPr>
      </w:pPr>
      <w:r>
        <w:rPr>
          <w:rFonts w:hint="eastAsia"/>
          <w:lang w:eastAsia="zh-CN"/>
        </w:rPr>
        <w:t>模拟到数字</w:t>
      </w:r>
    </w:p>
    <w:p>
      <w:pPr>
        <w:pStyle w:val="9"/>
        <w:keepNext w:val="0"/>
        <w:keepLines w:val="0"/>
        <w:widowControl/>
        <w:numPr>
          <w:ilvl w:val="0"/>
          <w:numId w:val="1"/>
        </w:numPr>
        <w:suppressLineNumbers w:val="0"/>
        <w:spacing w:before="0" w:beforeAutospacing="0" w:after="0" w:afterAutospacing="0"/>
        <w:rPr>
          <w:rFonts w:hint="default"/>
          <w:lang w:val="en-US"/>
        </w:rPr>
      </w:pPr>
      <w:r>
        <w:rPr>
          <w:rFonts w:hint="eastAsia"/>
          <w:lang w:val="en-US" w:eastAsia="zh-CN"/>
        </w:rPr>
        <w:t>大自然的馈赠</w:t>
      </w:r>
    </w:p>
    <w:p>
      <w:pPr>
        <w:pStyle w:val="9"/>
        <w:keepNext w:val="0"/>
        <w:keepLines w:val="0"/>
        <w:widowControl/>
        <w:numPr>
          <w:ilvl w:val="0"/>
          <w:numId w:val="1"/>
        </w:numPr>
        <w:suppressLineNumbers w:val="0"/>
        <w:spacing w:before="0" w:beforeAutospacing="0" w:after="0" w:afterAutospacing="0"/>
        <w:rPr>
          <w:rFonts w:hint="default"/>
          <w:lang w:val="en-US"/>
        </w:rPr>
      </w:pPr>
      <w:r>
        <w:rPr>
          <w:rFonts w:hint="eastAsia"/>
          <w:lang w:val="en-US" w:eastAsia="zh-CN"/>
        </w:rPr>
        <w:t>麦克斯韦</w:t>
      </w:r>
    </w:p>
    <w:p>
      <w:pPr>
        <w:pStyle w:val="9"/>
        <w:keepNext w:val="0"/>
        <w:keepLines w:val="0"/>
        <w:widowControl/>
        <w:numPr>
          <w:ilvl w:val="0"/>
          <w:numId w:val="1"/>
        </w:numPr>
        <w:suppressLineNumbers w:val="0"/>
        <w:spacing w:before="0" w:beforeAutospacing="0" w:after="0" w:afterAutospacing="0"/>
        <w:rPr>
          <w:rFonts w:hint="default"/>
          <w:lang w:val="en-US"/>
        </w:rPr>
      </w:pPr>
      <w:r>
        <w:rPr>
          <w:rFonts w:hint="eastAsia"/>
          <w:lang w:val="en-US" w:eastAsia="zh-CN"/>
        </w:rPr>
        <w:t>人造太阳</w:t>
      </w:r>
    </w:p>
    <w:p>
      <w:pPr>
        <w:pStyle w:val="9"/>
        <w:keepNext w:val="0"/>
        <w:keepLines w:val="0"/>
        <w:widowControl/>
        <w:suppressLineNumbers w:val="0"/>
        <w:spacing w:before="0" w:beforeAutospacing="0" w:after="0" w:afterAutospacing="0"/>
        <w:rPr>
          <w:rFonts w:hint="eastAsia" w:eastAsia="SimSun"/>
          <w:lang w:eastAsia="zh-CN"/>
        </w:rPr>
      </w:pPr>
    </w:p>
    <w:p>
      <w:pPr>
        <w:pStyle w:val="9"/>
        <w:keepNext w:val="0"/>
        <w:keepLines w:val="0"/>
        <w:widowControl/>
        <w:suppressLineNumbers w:val="0"/>
        <w:spacing w:before="0" w:beforeAutospacing="0" w:after="0" w:afterAutospacing="0"/>
        <w:rPr>
          <w:rFonts w:hint="eastAsia"/>
          <w:lang w:eastAsia="zh-CN"/>
        </w:rPr>
      </w:pPr>
    </w:p>
    <w:p>
      <w:pPr>
        <w:rPr>
          <w:rFonts w:hint="default"/>
          <w:lang w:val="en-US" w:eastAsia="zh-CN"/>
        </w:rPr>
      </w:pPr>
    </w:p>
    <w:p>
      <w:pPr>
        <w:pStyle w:val="2"/>
        <w:bidi w:val="0"/>
        <w:rPr>
          <w:rFonts w:hint="eastAsia"/>
          <w:lang w:val="en-US" w:eastAsia="zh-CN"/>
        </w:rPr>
      </w:pPr>
      <w:r>
        <w:rPr>
          <w:rFonts w:hint="default"/>
          <w:lang w:val="en-US" w:eastAsia="zh-CN"/>
        </w:rPr>
        <w:t xml:space="preserve">1 </w:t>
      </w:r>
      <w:r>
        <w:rPr>
          <w:rFonts w:hint="eastAsia"/>
          <w:lang w:val="en-US" w:eastAsia="zh-CN"/>
        </w:rPr>
        <w:t>决策规划模块的整体架构</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自动驾驶系统包含多种感知传感器，和定位、地图服务，需要底盘转向系统、制动系统和动力系统保证最终执行。在整个应用层中，包含感知模块PER，地图模块MAP，定位和自车状态模块LOC</w:t>
      </w:r>
      <w:r>
        <w:rPr>
          <w:rFonts w:hint="default" w:ascii="SimSun" w:hAnsi="SimSun" w:eastAsia="SimSun" w:cs="SimSun"/>
          <w:kern w:val="0"/>
          <w:sz w:val="24"/>
          <w:szCs w:val="24"/>
          <w:lang w:val="en-US" w:eastAsia="zh-CN" w:bidi="ar"/>
        </w:rPr>
        <w:t>+Odometer</w:t>
      </w:r>
      <w:r>
        <w:rPr>
          <w:rFonts w:hint="eastAsia" w:ascii="SimSun" w:hAnsi="SimSun" w:eastAsia="SimSun" w:cs="SimSun"/>
          <w:kern w:val="0"/>
          <w:sz w:val="24"/>
          <w:szCs w:val="24"/>
          <w:lang w:val="en-US" w:eastAsia="zh-CN" w:bidi="ar"/>
        </w:rPr>
        <w:t>，规划模块</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，用户功能模块FCT 和运动控制模块</w:t>
      </w:r>
      <w:r>
        <w:rPr>
          <w:rFonts w:hint="default" w:ascii="SimSun" w:hAnsi="SimSun" w:eastAsia="SimSun" w:cs="SimSun"/>
          <w:kern w:val="0"/>
          <w:sz w:val="24"/>
          <w:szCs w:val="24"/>
          <w:lang w:val="en-US" w:eastAsia="zh-CN" w:bidi="ar"/>
        </w:rPr>
        <w:t>controler</w:t>
      </w:r>
      <w:r>
        <w:rPr>
          <w:rFonts w:hint="eastAsia" w:ascii="SimSun" w:hAnsi="SimSun" w:eastAsia="SimSun" w:cs="SimSun"/>
          <w:kern w:val="0"/>
          <w:sz w:val="24"/>
          <w:szCs w:val="24"/>
          <w:lang w:val="en-US" w:eastAsia="zh-CN" w:bidi="ar"/>
        </w:rPr>
        <w:t>。感知PER提供动态障碍物，车道线等环境信息;定位模块，提供自车绝对定位和车辆运动状态信息，如经纬度，车速等</w:t>
      </w:r>
      <w:r>
        <w:rPr>
          <w:rFonts w:hint="default" w:ascii="SimSun" w:hAnsi="SimSun" w:eastAsia="SimSun" w:cs="SimSun"/>
          <w:kern w:val="0"/>
          <w:sz w:val="24"/>
          <w:szCs w:val="24"/>
          <w:lang w:val="en-US" w:eastAsia="zh-CN" w:bidi="ar"/>
        </w:rPr>
        <w:t>;</w:t>
      </w:r>
      <w:r>
        <w:rPr>
          <w:rFonts w:hint="eastAsia" w:ascii="SimSun" w:hAnsi="SimSun" w:eastAsia="SimSun" w:cs="SimSun"/>
          <w:kern w:val="0"/>
          <w:sz w:val="24"/>
          <w:szCs w:val="24"/>
          <w:lang w:val="en-US" w:eastAsia="zh-CN" w:bidi="ar"/>
        </w:rPr>
        <w:t>地图</w:t>
      </w:r>
      <w:r>
        <w:rPr>
          <w:rFonts w:hint="default" w:ascii="SimSun" w:hAnsi="SimSun" w:eastAsia="SimSun" w:cs="SimSun"/>
          <w:kern w:val="0"/>
          <w:sz w:val="24"/>
          <w:szCs w:val="24"/>
          <w:lang w:val="en-US" w:eastAsia="zh-CN" w:bidi="ar"/>
        </w:rPr>
        <w:t>MA</w:t>
      </w:r>
      <w:r>
        <w:rPr>
          <w:rFonts w:hint="eastAsia" w:ascii="SimSun" w:hAnsi="SimSun" w:eastAsia="SimSun" w:cs="SimSun"/>
          <w:kern w:val="0"/>
          <w:sz w:val="24"/>
          <w:szCs w:val="24"/>
          <w:lang w:val="en-US" w:eastAsia="zh-CN" w:bidi="ar"/>
        </w:rPr>
        <w:t>P模块，提高道路信息，如高速、高架的车道拓扑信息。当高速导航自动驾驶功能开启，FCT模块会发送功能激活请求给</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模块，</w:t>
      </w:r>
      <w:r>
        <w:rPr>
          <w:rFonts w:hint="default" w:ascii="SimSun" w:hAnsi="SimSun" w:eastAsia="SimSun" w:cs="SimSun"/>
          <w:kern w:val="0"/>
          <w:sz w:val="24"/>
          <w:szCs w:val="24"/>
          <w:lang w:val="en-US" w:eastAsia="zh-CN" w:bidi="ar"/>
        </w:rPr>
        <w:t xml:space="preserve">planning </w:t>
      </w:r>
      <w:r>
        <w:rPr>
          <w:rFonts w:hint="eastAsia" w:ascii="SimSun" w:hAnsi="SimSun" w:eastAsia="SimSun" w:cs="SimSun"/>
          <w:kern w:val="0"/>
          <w:sz w:val="24"/>
          <w:szCs w:val="24"/>
          <w:lang w:val="en-US" w:eastAsia="zh-CN" w:bidi="ar"/>
        </w:rPr>
        <w:t>根据地图和当前自车定位规划出到达目的地的最佳路线，结合实时感知信息，</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 xml:space="preserve"> 模块会评估最佳运动行为，规划出最佳轨迹，发送给运动模型模块</w:t>
      </w:r>
      <w:r>
        <w:rPr>
          <w:rFonts w:hint="default" w:ascii="SimSun" w:hAnsi="SimSun" w:eastAsia="SimSun" w:cs="SimSun"/>
          <w:kern w:val="0"/>
          <w:sz w:val="24"/>
          <w:szCs w:val="24"/>
          <w:lang w:val="en-US" w:eastAsia="zh-CN" w:bidi="ar"/>
        </w:rPr>
        <w:t>controller</w:t>
      </w:r>
      <w:r>
        <w:rPr>
          <w:rFonts w:hint="eastAsia" w:ascii="SimSun" w:hAnsi="SimSun" w:eastAsia="SimSun" w:cs="SimSun"/>
          <w:kern w:val="0"/>
          <w:sz w:val="24"/>
          <w:szCs w:val="24"/>
          <w:lang w:val="en-US" w:eastAsia="zh-CN" w:bidi="ar"/>
        </w:rPr>
        <w:t>做运动执行。</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自动驾驶系统的</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模块如下图所示</w:t>
      </w:r>
      <w:r>
        <w:rPr>
          <w:rFonts w:ascii="SimSun" w:hAnsi="SimSun" w:eastAsia="SimSun" w:cs="SimSun"/>
          <w:kern w:val="0"/>
          <w:sz w:val="24"/>
          <w:szCs w:val="24"/>
          <w:lang w:val="en-US" w:eastAsia="zh-CN" w:bidi="ar"/>
        </w:rPr>
        <w:t>。</w:t>
      </w:r>
      <w:r>
        <w:rPr>
          <w:rFonts w:hint="eastAsia" w:ascii="SimSun" w:hAnsi="SimSun" w:eastAsia="SimSun" w:cs="SimSun"/>
          <w:kern w:val="0"/>
          <w:sz w:val="24"/>
          <w:szCs w:val="24"/>
          <w:lang w:val="en-US" w:eastAsia="zh-CN" w:bidi="ar"/>
        </w:rPr>
        <w:t>内部划分为环境建模，预测，行为规划，轨迹规划。</w:t>
      </w:r>
      <w:r>
        <w:rPr>
          <w:rFonts w:ascii="SimSun" w:hAnsi="SimSun" w:eastAsia="SimSun" w:cs="SimSun"/>
          <w:kern w:val="0"/>
          <w:sz w:val="24"/>
          <w:szCs w:val="24"/>
          <w:lang w:val="en-US" w:eastAsia="zh-CN" w:bidi="ar"/>
        </w:rPr>
        <w:t>在环境建模模块之后，规划过程按照分层方式进行。行为规划模块接收定义为TSS的路线和当前环境模型，并与预测模块迭代，探索自车可能行为的树形结构。行为规划过程的结果是一组候选行为和相关的行为成本。然后，每个候选行为在并行运动规划实例中进行评估，产生该行为的最佳轨迹以及运动规划成本和可行性确定。行为候选的行为成本、运动规划成本和运动规划器的可行性信息然后被发送到决策模块，决策模块选择最佳动作。与所选行为相关的最佳轨迹然后被发送到控制和执行系统。</w:t>
      </w:r>
    </w:p>
    <w:p>
      <w:pPr>
        <w:keepNext w:val="0"/>
        <w:keepLines w:val="0"/>
        <w:widowControl/>
        <w:suppressLineNumbers w:val="0"/>
        <w:jc w:val="left"/>
        <w:rPr>
          <w:rFonts w:hint="eastAsia"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pStyle w:val="2"/>
        <w:bidi w:val="0"/>
        <w:rPr>
          <w:lang w:val="en-US" w:eastAsia="zh-CN"/>
        </w:rPr>
      </w:pPr>
      <w:r>
        <w:rPr>
          <w:rFonts w:hint="default"/>
          <w:lang w:val="en-US" w:eastAsia="zh-CN"/>
        </w:rPr>
        <w:t xml:space="preserve">2 </w:t>
      </w:r>
      <w:r>
        <w:rPr>
          <w:rFonts w:hint="eastAsia"/>
          <w:lang w:val="en-US" w:eastAsia="zh-CN"/>
        </w:rPr>
        <w:t>决策规划模块子系统</w:t>
      </w:r>
      <w:r>
        <w:rPr>
          <w:rFonts w:hint="default"/>
          <w:lang w:val="en-US" w:eastAsia="zh-CN"/>
        </w:rPr>
        <w:t xml:space="preserve"> </w:t>
      </w:r>
    </w:p>
    <w:p>
      <w:pPr>
        <w:pStyle w:val="3"/>
        <w:bidi w:val="0"/>
        <w:rPr>
          <w:rFonts w:hint="default"/>
          <w:lang w:val="en-US" w:eastAsia="zh-CN"/>
        </w:rPr>
      </w:pPr>
      <w:r>
        <w:rPr>
          <w:rFonts w:hint="default"/>
          <w:lang w:val="en-US" w:eastAsia="zh-CN"/>
        </w:rPr>
        <w:t xml:space="preserve">2.1 </w:t>
      </w:r>
      <w:r>
        <w:rPr>
          <w:rFonts w:hint="eastAsia"/>
          <w:lang w:val="en-US" w:eastAsia="zh-CN"/>
        </w:rPr>
        <w:t>环境建模</w:t>
      </w:r>
    </w:p>
    <w:p>
      <w:pPr>
        <w:pStyle w:val="4"/>
        <w:bidi w:val="0"/>
        <w:rPr>
          <w:rFonts w:hint="default"/>
          <w:lang w:val="en-US" w:eastAsia="zh-CN"/>
        </w:rPr>
      </w:pPr>
      <w:r>
        <w:rPr>
          <w:rFonts w:hint="default"/>
          <w:lang w:val="en-US" w:eastAsia="zh-CN"/>
        </w:rPr>
        <w:t xml:space="preserve">2.1.1 </w:t>
      </w:r>
      <w:r>
        <w:rPr>
          <w:rFonts w:hint="eastAsia"/>
          <w:lang w:val="en-US" w:eastAsia="zh-CN"/>
        </w:rPr>
        <w:t>障碍物感知</w:t>
      </w:r>
    </w:p>
    <w:p>
      <w:pPr>
        <w:rPr>
          <w:rFonts w:hint="eastAsia"/>
          <w:lang w:val="en-US" w:eastAsia="zh-CN"/>
        </w:rPr>
      </w:pPr>
      <w:r>
        <w:rPr>
          <w:rFonts w:hint="eastAsia"/>
          <w:lang w:val="en-US" w:eastAsia="zh-CN"/>
        </w:rPr>
        <w:t>The perception information mainly includes:</w:t>
      </w:r>
    </w:p>
    <w:p>
      <w:pPr>
        <w:rPr>
          <w:rFonts w:hint="eastAsia"/>
          <w:lang w:val="en-US" w:eastAsia="zh-CN"/>
        </w:rPr>
      </w:pPr>
      <w:r>
        <w:rPr>
          <w:rFonts w:hint="eastAsia"/>
          <w:lang w:val="en-US" w:eastAsia="zh-CN"/>
        </w:rPr>
        <w:t>- dynamic world</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free space, indicates the space could be traversed by vehicles</w:t>
      </w:r>
    </w:p>
    <w:p>
      <w:pPr>
        <w:rPr>
          <w:rFonts w:hint="eastAsia"/>
          <w:lang w:val="en-US" w:eastAsia="zh-CN"/>
        </w:rPr>
      </w:pPr>
      <w:r>
        <w:rPr>
          <w:rFonts w:hint="eastAsia"/>
          <w:lang w:val="en-US" w:eastAsia="zh-CN"/>
        </w:rPr>
        <w:t>- visible grid map,  the grid value indicates whether the grid could be detected by any sensor</w:t>
      </w:r>
    </w:p>
    <w:p>
      <w:pPr>
        <w:rPr>
          <w:rFonts w:hint="eastAsia"/>
          <w:lang w:val="en-US" w:eastAsia="zh-CN"/>
        </w:rPr>
      </w:pPr>
    </w:p>
    <w:p>
      <w:pPr>
        <w:pStyle w:val="4"/>
        <w:bidi w:val="0"/>
        <w:rPr>
          <w:rFonts w:hint="eastAsia"/>
          <w:lang w:val="en-US" w:eastAsia="zh-CN"/>
        </w:rPr>
      </w:pPr>
      <w:r>
        <w:rPr>
          <w:rFonts w:hint="default"/>
          <w:lang w:val="en-US" w:eastAsia="zh-CN"/>
        </w:rPr>
        <w:t>2.1</w:t>
      </w:r>
      <w:r>
        <w:rPr>
          <w:rFonts w:hint="eastAsia"/>
          <w:lang w:val="en-US" w:eastAsia="zh-CN"/>
        </w:rPr>
        <w:t>.2 道路拓扑感知</w:t>
      </w:r>
    </w:p>
    <w:p>
      <w:pPr>
        <w:rPr>
          <w:rFonts w:hint="eastAsia"/>
          <w:lang w:val="en-US" w:eastAsia="zh-CN"/>
        </w:rPr>
      </w:pPr>
      <w:r>
        <w:rPr>
          <w:rFonts w:hint="eastAsia"/>
          <w:lang w:val="en-US" w:eastAsia="zh-CN"/>
        </w:rPr>
        <w:t>The environment model shall provide the following information of road topology:</w:t>
      </w:r>
    </w:p>
    <w:p>
      <w:pPr>
        <w:rPr>
          <w:rFonts w:hint="eastAsia"/>
          <w:lang w:val="en-US" w:eastAsia="zh-CN"/>
        </w:rPr>
      </w:pPr>
      <w:r>
        <w:rPr>
          <w:rFonts w:hint="eastAsia"/>
          <w:lang w:val="en-US" w:eastAsia="zh-CN"/>
        </w:rPr>
        <w:t>- global routing info</w:t>
      </w:r>
    </w:p>
    <w:p>
      <w:pPr>
        <w:rPr>
          <w:rFonts w:hint="eastAsia"/>
          <w:lang w:val="en-US" w:eastAsia="zh-CN"/>
        </w:rPr>
      </w:pPr>
      <w:r>
        <w:rPr>
          <w:rFonts w:hint="eastAsia"/>
          <w:lang w:val="en-US" w:eastAsia="zh-CN"/>
        </w:rPr>
        <w:t>- road segment list</w:t>
      </w:r>
    </w:p>
    <w:p>
      <w:pPr>
        <w:rPr>
          <w:rFonts w:hint="eastAsia"/>
          <w:lang w:val="en-US" w:eastAsia="zh-CN"/>
        </w:rPr>
      </w:pPr>
      <w:r>
        <w:rPr>
          <w:rFonts w:hint="eastAsia"/>
          <w:lang w:val="en-US" w:eastAsia="zh-CN"/>
        </w:rPr>
        <w:t>- lane net list</w:t>
      </w:r>
    </w:p>
    <w:p>
      <w:pPr>
        <w:rPr>
          <w:rFonts w:hint="eastAsia"/>
          <w:lang w:val="en-US" w:eastAsia="zh-CN"/>
        </w:rPr>
      </w:pPr>
      <w:r>
        <w:rPr>
          <w:rFonts w:hint="eastAsia"/>
          <w:lang w:val="en-US" w:eastAsia="zh-CN"/>
        </w:rPr>
        <w:t>- road edge list</w:t>
      </w:r>
    </w:p>
    <w:p>
      <w:pPr>
        <w:rPr>
          <w:rFonts w:hint="eastAsia"/>
          <w:lang w:val="en-US" w:eastAsia="zh-CN"/>
        </w:rPr>
      </w:pPr>
      <w:r>
        <w:rPr>
          <w:rFonts w:hint="eastAsia"/>
          <w:lang w:val="en-US" w:eastAsia="zh-CN"/>
        </w:rPr>
        <w:t>- stop line list</w:t>
      </w:r>
    </w:p>
    <w:p>
      <w:pPr>
        <w:rPr>
          <w:rFonts w:hint="eastAsia"/>
          <w:lang w:val="en-US" w:eastAsia="zh-CN"/>
        </w:rPr>
      </w:pPr>
      <w:r>
        <w:rPr>
          <w:rFonts w:hint="eastAsia"/>
          <w:lang w:val="en-US" w:eastAsia="zh-CN"/>
        </w:rPr>
        <w:t>- cross walk list</w:t>
      </w:r>
    </w:p>
    <w:p>
      <w:pPr>
        <w:rPr>
          <w:rFonts w:hint="eastAsia"/>
          <w:lang w:val="en-US" w:eastAsia="zh-CN"/>
        </w:rPr>
      </w:pPr>
      <w:r>
        <w:rPr>
          <w:rFonts w:hint="eastAsia"/>
          <w:lang w:val="en-US" w:eastAsia="zh-CN"/>
        </w:rPr>
        <w:t>- traffic sign list</w:t>
      </w:r>
    </w:p>
    <w:p>
      <w:pPr>
        <w:rPr>
          <w:rFonts w:hint="eastAsia"/>
          <w:lang w:val="en-US" w:eastAsia="zh-CN"/>
        </w:rPr>
      </w:pPr>
      <w:r>
        <w:rPr>
          <w:rFonts w:hint="eastAsia"/>
          <w:lang w:val="en-US" w:eastAsia="zh-CN"/>
        </w:rPr>
        <w:t>- traffic light list</w:t>
      </w:r>
    </w:p>
    <w:p>
      <w:pPr>
        <w:rPr>
          <w:rFonts w:hint="eastAsia"/>
          <w:lang w:val="en-US" w:eastAsia="zh-CN"/>
        </w:rPr>
      </w:pPr>
      <w:r>
        <w:rPr>
          <w:rFonts w:hint="eastAsia"/>
          <w:lang w:val="en-US" w:eastAsia="zh-CN"/>
        </w:rPr>
        <w:t>- parking slot list</w:t>
      </w:r>
    </w:p>
    <w:p>
      <w:pPr>
        <w:rPr>
          <w:rFonts w:hint="eastAsia"/>
          <w:lang w:val="en-US" w:eastAsia="zh-CN"/>
        </w:rPr>
      </w:pPr>
      <w:r>
        <w:rPr>
          <w:rFonts w:hint="eastAsia"/>
          <w:lang w:val="en-US" w:eastAsia="zh-CN"/>
        </w:rPr>
        <w:t>- reference line</w:t>
      </w:r>
    </w:p>
    <w:p>
      <w:pPr>
        <w:rPr>
          <w:rFonts w:hint="eastAsia"/>
          <w:lang w:val="en-US" w:eastAsia="zh-CN"/>
        </w:rPr>
      </w:pPr>
      <w:r>
        <w:rPr>
          <w:rFonts w:hint="eastAsia"/>
          <w:lang w:val="en-US" w:eastAsia="zh-CN"/>
        </w:rPr>
        <w:t>- keep clear region list</w:t>
      </w:r>
    </w:p>
    <w:p>
      <w:pPr>
        <w:rPr>
          <w:rFonts w:hint="eastAsia"/>
          <w:lang w:val="en-US" w:eastAsia="zh-CN"/>
        </w:rPr>
      </w:pPr>
      <w:r>
        <w:rPr>
          <w:rFonts w:hint="eastAsia"/>
          <w:lang w:val="en-US" w:eastAsia="zh-CN"/>
        </w:rPr>
        <w:t>- intersection</w:t>
      </w:r>
    </w:p>
    <w:p>
      <w:pPr>
        <w:rPr>
          <w:rFonts w:hint="eastAsia"/>
          <w:lang w:val="en-US" w:eastAsia="zh-CN"/>
        </w:rPr>
      </w:pPr>
    </w:p>
    <w:p>
      <w:pPr>
        <w:pStyle w:val="4"/>
        <w:bidi w:val="0"/>
        <w:rPr>
          <w:rFonts w:hint="default"/>
          <w:lang w:val="en-US" w:eastAsia="zh-CN"/>
        </w:rPr>
      </w:pPr>
      <w:r>
        <w:rPr>
          <w:rFonts w:hint="default"/>
          <w:lang w:val="en-US" w:eastAsia="zh-CN"/>
        </w:rPr>
        <w:t xml:space="preserve">2.1.3 </w:t>
      </w:r>
      <w:r>
        <w:rPr>
          <w:rFonts w:hint="eastAsia"/>
          <w:lang w:val="en-US" w:eastAsia="zh-CN"/>
        </w:rPr>
        <w:t>高精地图</w:t>
      </w:r>
    </w:p>
    <w:p>
      <w:pPr>
        <w:rPr>
          <w:rFonts w:hint="eastAsia"/>
          <w:lang w:val="en-US" w:eastAsia="zh-CN"/>
        </w:rPr>
      </w:pPr>
      <w:r>
        <w:rPr>
          <w:rFonts w:hint="eastAsia"/>
          <w:lang w:val="en-US" w:eastAsia="zh-CN"/>
        </w:rPr>
        <w:t xml:space="preserve"> The environment model shall provide function  to search and extract map information including: </w:t>
      </w:r>
    </w:p>
    <w:p>
      <w:pPr>
        <w:rPr>
          <w:rFonts w:hint="eastAsia"/>
          <w:lang w:val="en-US" w:eastAsia="zh-CN"/>
        </w:rPr>
      </w:pPr>
      <w:r>
        <w:rPr>
          <w:rFonts w:hint="eastAsia"/>
          <w:lang w:val="en-US" w:eastAsia="zh-CN"/>
        </w:rPr>
        <w:t>- lane net</w:t>
      </w:r>
    </w:p>
    <w:p>
      <w:pPr>
        <w:rPr>
          <w:rFonts w:hint="eastAsia"/>
          <w:lang w:val="en-US" w:eastAsia="zh-CN"/>
        </w:rPr>
      </w:pPr>
      <w:r>
        <w:rPr>
          <w:rFonts w:hint="eastAsia"/>
          <w:lang w:val="en-US" w:eastAsia="zh-CN"/>
        </w:rPr>
        <w:t>- lane relation</w:t>
      </w:r>
    </w:p>
    <w:p>
      <w:pPr>
        <w:rPr>
          <w:rFonts w:hint="eastAsia"/>
          <w:lang w:val="en-US" w:eastAsia="zh-CN"/>
        </w:rPr>
      </w:pPr>
      <w:r>
        <w:rPr>
          <w:rFonts w:hint="eastAsia"/>
          <w:lang w:val="en-US" w:eastAsia="zh-CN"/>
        </w:rPr>
        <w:t>- crossing walk</w:t>
      </w:r>
    </w:p>
    <w:p>
      <w:pPr>
        <w:rPr>
          <w:rFonts w:hint="eastAsia"/>
          <w:lang w:val="en-US" w:eastAsia="zh-CN"/>
        </w:rPr>
      </w:pPr>
      <w:r>
        <w:rPr>
          <w:rFonts w:hint="eastAsia"/>
          <w:lang w:val="en-US" w:eastAsia="zh-CN"/>
        </w:rPr>
        <w:t>- stop point(or stop line)</w:t>
      </w:r>
    </w:p>
    <w:p>
      <w:pPr>
        <w:rPr>
          <w:rFonts w:hint="eastAsia"/>
          <w:lang w:val="en-US" w:eastAsia="zh-CN"/>
        </w:rPr>
      </w:pPr>
    </w:p>
    <w:p>
      <w:pPr>
        <w:pStyle w:val="4"/>
        <w:bidi w:val="0"/>
        <w:rPr>
          <w:rFonts w:hint="eastAsia"/>
          <w:lang w:val="en-US" w:eastAsia="zh-CN"/>
        </w:rPr>
      </w:pPr>
      <w:r>
        <w:rPr>
          <w:rFonts w:hint="default"/>
          <w:lang w:val="en-US" w:eastAsia="zh-CN"/>
        </w:rPr>
        <w:t xml:space="preserve">2.1.4 </w:t>
      </w:r>
      <w:r>
        <w:rPr>
          <w:rFonts w:hint="eastAsia"/>
          <w:lang w:val="en-US" w:eastAsia="zh-CN"/>
        </w:rPr>
        <w:t>高精定位</w:t>
      </w:r>
    </w:p>
    <w:p>
      <w:pPr>
        <w:rPr>
          <w:rFonts w:hint="eastAsia"/>
          <w:lang w:val="en-US" w:eastAsia="zh-CN"/>
        </w:rPr>
      </w:pPr>
      <w:r>
        <w:rPr>
          <w:rFonts w:hint="eastAsia"/>
          <w:lang w:val="en-US" w:eastAsia="zh-CN"/>
        </w:rPr>
        <w:t>The environment model shall provide the following localization information:</w:t>
      </w:r>
    </w:p>
    <w:p>
      <w:pPr>
        <w:rPr>
          <w:rFonts w:hint="eastAsia"/>
          <w:lang w:val="en-US" w:eastAsia="zh-CN"/>
        </w:rPr>
      </w:pPr>
      <w:r>
        <w:rPr>
          <w:rFonts w:hint="eastAsia"/>
          <w:lang w:val="en-US" w:eastAsia="zh-CN"/>
        </w:rPr>
        <w:t>- time stamp(UTC)</w:t>
      </w:r>
    </w:p>
    <w:p>
      <w:pPr>
        <w:rPr>
          <w:rFonts w:hint="eastAsia"/>
          <w:lang w:val="en-US" w:eastAsia="zh-CN"/>
        </w:rPr>
      </w:pPr>
      <w:r>
        <w:rPr>
          <w:rFonts w:hint="eastAsia"/>
          <w:lang w:val="en-US" w:eastAsia="zh-CN"/>
        </w:rPr>
        <w:t>- global pose in WGS84 coordinate</w:t>
      </w:r>
    </w:p>
    <w:p>
      <w:pPr>
        <w:rPr>
          <w:rFonts w:hint="eastAsia"/>
          <w:lang w:val="en-US" w:eastAsia="zh-CN"/>
        </w:rPr>
      </w:pPr>
      <w:r>
        <w:rPr>
          <w:rFonts w:hint="eastAsia"/>
          <w:lang w:val="en-US" w:eastAsia="zh-CN"/>
        </w:rPr>
        <w:t>- pose (x,y,z) and their variance in local coordinate frame</w:t>
      </w:r>
    </w:p>
    <w:p>
      <w:pPr>
        <w:rPr>
          <w:rFonts w:hint="eastAsia"/>
          <w:lang w:val="en-US" w:eastAsia="zh-CN"/>
        </w:rPr>
      </w:pPr>
      <w:r>
        <w:rPr>
          <w:rFonts w:hint="eastAsia"/>
          <w:lang w:val="en-US" w:eastAsia="zh-CN"/>
        </w:rPr>
        <w:t>- linear speed(vx, vy, vy) and their variance in ego vehicle frame</w:t>
      </w:r>
    </w:p>
    <w:p>
      <w:pPr>
        <w:rPr>
          <w:rFonts w:hint="eastAsia"/>
          <w:lang w:val="en-US" w:eastAsia="zh-CN"/>
        </w:rPr>
      </w:pPr>
      <w:r>
        <w:rPr>
          <w:rFonts w:hint="eastAsia"/>
          <w:lang w:val="en-US" w:eastAsia="zh-CN"/>
        </w:rPr>
        <w:t>- linear acceleration(ax, ay, az) and their variance in ego vehicle frame</w:t>
      </w:r>
    </w:p>
    <w:p>
      <w:pPr>
        <w:rPr>
          <w:rFonts w:hint="eastAsia"/>
          <w:lang w:val="en-US" w:eastAsia="zh-CN"/>
        </w:rPr>
      </w:pPr>
      <w:r>
        <w:rPr>
          <w:rFonts w:hint="eastAsia"/>
          <w:lang w:val="en-US" w:eastAsia="zh-CN"/>
        </w:rPr>
        <w:t>- euler angle(roll, pitch,yaw ) and their variance in local coordinate frame</w:t>
      </w:r>
    </w:p>
    <w:p>
      <w:pPr>
        <w:rPr>
          <w:rFonts w:hint="eastAsia"/>
          <w:lang w:val="en-US" w:eastAsia="zh-CN"/>
        </w:rPr>
      </w:pPr>
      <w:r>
        <w:rPr>
          <w:rFonts w:hint="eastAsia"/>
          <w:lang w:val="en-US" w:eastAsia="zh-CN"/>
        </w:rPr>
        <w:t>- angular velocity(rollrate, pitchrate, yawrate ) in ego vehicle frame</w:t>
      </w:r>
    </w:p>
    <w:p>
      <w:pPr>
        <w:rPr>
          <w:rFonts w:hint="eastAsia"/>
          <w:lang w:val="en-US" w:eastAsia="zh-CN"/>
        </w:rPr>
      </w:pPr>
      <w:r>
        <w:rPr>
          <w:rFonts w:hint="eastAsia"/>
          <w:lang w:val="en-US" w:eastAsia="zh-CN"/>
        </w:rPr>
        <w:t>- localization status(ok, not ok)</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eastAsia"/>
          <w:lang w:val="en-US" w:eastAsia="zh-CN"/>
        </w:rPr>
      </w:pPr>
      <w:r>
        <w:rPr>
          <w:rFonts w:hint="default"/>
          <w:lang w:val="en-US" w:eastAsia="zh-CN"/>
        </w:rPr>
        <w:t xml:space="preserve">2.2 </w:t>
      </w:r>
      <w:r>
        <w:rPr>
          <w:rFonts w:hint="eastAsia"/>
          <w:lang w:val="en-US" w:eastAsia="zh-CN"/>
        </w:rPr>
        <w:t>预测模块</w:t>
      </w:r>
    </w:p>
    <w:p>
      <w:pPr>
        <w:pStyle w:val="9"/>
        <w:keepNext w:val="0"/>
        <w:keepLines w:val="0"/>
        <w:widowControl/>
        <w:suppressLineNumbers w:val="0"/>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keepNext w:val="0"/>
        <w:keepLines w:val="0"/>
        <w:widowControl/>
        <w:suppressLineNumbers w:val="0"/>
        <w:jc w:val="left"/>
        <w:rPr>
          <w:rFonts w:ascii="SimSun" w:hAnsi="SimSun" w:eastAsia="SimSun" w:cs="SimSun"/>
          <w:kern w:val="0"/>
          <w:sz w:val="24"/>
          <w:szCs w:val="24"/>
          <w:lang w:val="en-US" w:eastAsia="zh-CN" w:bidi="ar"/>
        </w:rPr>
      </w:pPr>
    </w:p>
    <w:p>
      <w:pPr>
        <w:rPr>
          <w:rFonts w:hint="default"/>
          <w:lang w:val="en-US" w:eastAsia="zh-CN"/>
        </w:rPr>
      </w:pPr>
    </w:p>
    <w:p>
      <w:pPr>
        <w:pStyle w:val="4"/>
        <w:bidi w:val="0"/>
        <w:rPr>
          <w:rFonts w:hint="eastAsia"/>
          <w:lang w:val="en-US" w:eastAsia="zh-CN"/>
        </w:rPr>
      </w:pPr>
      <w:r>
        <w:rPr>
          <w:rFonts w:hint="default"/>
          <w:lang w:val="en-US" w:eastAsia="zh-CN"/>
        </w:rPr>
        <w:t>2.2.</w:t>
      </w:r>
      <w:r>
        <w:rPr>
          <w:rFonts w:hint="eastAsia"/>
          <w:lang w:val="en-US" w:eastAsia="zh-CN"/>
        </w:rPr>
        <w:t>1</w:t>
      </w:r>
      <w:r>
        <w:rPr>
          <w:rFonts w:hint="default"/>
          <w:lang w:val="en-US" w:eastAsia="zh-CN"/>
        </w:rPr>
        <w:t xml:space="preserve"> </w:t>
      </w:r>
      <w:r>
        <w:rPr>
          <w:rFonts w:hint="eastAsia"/>
          <w:lang w:val="en-US" w:eastAsia="zh-CN"/>
        </w:rPr>
        <w:t>预测问题描述</w:t>
      </w:r>
    </w:p>
    <w:p>
      <w:pPr>
        <w:pStyle w:val="9"/>
        <w:keepNext w:val="0"/>
        <w:keepLines w:val="0"/>
        <w:widowControl/>
        <w:suppressLineNumbers w:val="0"/>
      </w:pPr>
      <w:r>
        <w:t>自动驾驶需要理解交通场景并做出决策，其预测目标是预测所有交通参与者的运动。然而，由于感知和定位的不确定性、复杂的车辆动态和车辆间的相互依赖性以及人类驾驶风格的变化，这是一个具有挑战性的任务。</w:t>
      </w:r>
    </w:p>
    <w:p>
      <w:pPr>
        <w:pStyle w:val="9"/>
        <w:keepNext w:val="0"/>
        <w:keepLines w:val="0"/>
        <w:widowControl/>
        <w:suppressLineNumbers w:val="0"/>
      </w:pPr>
      <w:r>
        <w:t>自动驾驶需要对高速公路和城市道路的环境进行预测。对高速公路的处理主要涉及车辆和平行车道，而城市自动驾驶则更为复杂。一方面，城市道路既包括平行车道，又包括交叉口和人行横道。另一方面，城市道路上有多种类型的动态障碍物，包括车辆、自行车和行人，每种类型都有其独特的特点。例如，自行车通常靠近路边，并且速度范围低于车辆。此外，行人的外观（例如形状、大小）和运动模式各不相同。行人保护系统一直是一个活跃的研究课题，重点是行人检测和行为建模以避免碰撞。对于城市自动驾驶中不同类型的动态障碍物的预测仍然是一个开放的研究课题。预测交通参与者的意图和轨迹对于避免碰撞和优化自车行为规划至关重要。</w:t>
      </w:r>
    </w:p>
    <w:p>
      <w:pPr>
        <w:pStyle w:val="9"/>
        <w:keepNext w:val="0"/>
        <w:keepLines w:val="0"/>
        <w:widowControl/>
        <w:suppressLineNumbers w:val="0"/>
      </w:pPr>
      <w:r>
        <w:t>现有的预测方法通常通过对以下两个方面的某些假设来解决这个问题。</w:t>
      </w:r>
    </w:p>
    <w:p>
      <w:pPr>
        <w:pStyle w:val="9"/>
        <w:keepNext w:val="0"/>
        <w:keepLines w:val="0"/>
        <w:widowControl/>
        <w:suppressLineNumbers w:val="0"/>
        <w:ind w:left="0" w:leftChars="0"/>
      </w:pPr>
      <w:r>
        <w:rPr>
          <w:rStyle w:val="10"/>
        </w:rPr>
        <w:t>预测时间范围</w:t>
      </w:r>
      <w:r>
        <w:t>：即可以预测多远的未来。短期预测侧重于预测诸如车辆加速度和转向速率等物理量，并根据运动学和动力学计算未来的轨迹，准确度通常在一秒以内。长期预测旨在预测未来几秒钟的情况。在这个长期的时间范围内，预测将会发生什么需要了解当前情况。因此，长期预测有两个任务：意图识别和轨迹预测。意图，也称为行为，如保持车道或变道，是对物理运动的高层抽象，假设未来的轨迹是由驾驶员打算做什么来决定的。例如，如果观察到一个障碍物与当前车道中心存在轻微偏差，意图识别将有助于确定它是开始变道还是仍然保持车道但具有意外的转向误差。虽然意图是离散的，但轨迹是连续的。轨迹预测是预测未来一段时间内的连续低级物理状态。</w:t>
      </w:r>
    </w:p>
    <w:p>
      <w:pPr>
        <w:keepNext w:val="0"/>
        <w:keepLines w:val="0"/>
        <w:widowControl/>
        <w:numPr>
          <w:ilvl w:val="-2"/>
          <w:numId w:val="0"/>
        </w:numPr>
        <w:suppressLineNumbers w:val="0"/>
        <w:spacing w:before="0" w:beforeAutospacing="1" w:after="0" w:afterAutospacing="1"/>
      </w:pPr>
    </w:p>
    <w:p>
      <w:pPr>
        <w:pStyle w:val="9"/>
        <w:keepNext w:val="0"/>
        <w:keepLines w:val="0"/>
        <w:widowControl/>
        <w:suppressLineNumbers w:val="0"/>
        <w:ind w:left="0" w:leftChars="0"/>
      </w:pPr>
      <w:r>
        <w:rPr>
          <w:rStyle w:val="10"/>
        </w:rPr>
        <w:t>交互建模</w:t>
      </w:r>
      <w:r>
        <w:t>：独立预测是最简单的模型。它将每辆车都视为独立的，仅基于障碍物本身的属性来预测其意图或轨迹。然而，车辆与其他车辆共享道路，一个车辆的动作必然会影响其他车辆的动作。例如，如果前方车辆速度太慢，车辆可能会变换车道。虽然将每辆车独立对待简单而快速，但可靠的预测应考虑交通参与者之间的依赖关系，以更好地理解交通情况。由于计算复杂性，很少有现有工作明确建模了相互作用。一个更可行的方法是以不对称的方式建模依赖关系，即周围的交通影响目标车辆，而不是相反。在这个假设下，一个车辆的局部环境，包括与周围车辆的相对位置、速度等，常被用来推断未来的运动。</w:t>
      </w:r>
    </w:p>
    <w:p>
      <w:pPr>
        <w:keepNext w:val="0"/>
        <w:keepLines w:val="0"/>
        <w:widowControl/>
        <w:numPr>
          <w:numId w:val="0"/>
        </w:numPr>
        <w:suppressLineNumbers w:val="0"/>
        <w:spacing w:before="0" w:beforeAutospacing="1" w:after="0" w:afterAutospacing="1"/>
      </w:pPr>
    </w:p>
    <w:p>
      <w:pPr>
        <w:rPr>
          <w:rFonts w:hint="default"/>
          <w:lang w:val="en-US" w:eastAsia="zh-CN"/>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keepNext w:val="0"/>
        <w:keepLines w:val="0"/>
        <w:widowControl/>
        <w:suppressLineNumbers w:val="0"/>
      </w:pPr>
      <w:r>
        <w:t>2.2.2 预测的方法</w:t>
      </w:r>
    </w:p>
    <w:p>
      <w:pPr>
        <w:pStyle w:val="9"/>
        <w:keepNext w:val="0"/>
        <w:keepLines w:val="0"/>
        <w:widowControl/>
        <w:suppressLineNumbers w:val="0"/>
      </w:pPr>
      <w:r>
        <w:t>现有的运动预测方法可以分为三大类：基于物理的、基于机动的、以及基于交互的模型。这些方法各有优缺点，适用于不同的预测场景和时间范围。</w:t>
      </w:r>
    </w:p>
    <w:p>
      <w:pPr>
        <w:pStyle w:val="5"/>
        <w:keepNext w:val="0"/>
        <w:keepLines w:val="0"/>
        <w:widowControl/>
        <w:suppressLineNumbers w:val="0"/>
      </w:pPr>
      <w:r>
        <w:t>1. 基于物理的方法</w:t>
      </w:r>
    </w:p>
    <w:p>
      <w:pPr>
        <w:pStyle w:val="9"/>
        <w:keepNext w:val="0"/>
        <w:keepLines w:val="0"/>
        <w:widowControl/>
        <w:suppressLineNumbers w:val="0"/>
      </w:pPr>
      <w:r>
        <w:t>基于物理的模型主要依赖于运动的物理定律来预测车辆的运动。这些模型重点关注跟踪控制输入，如转向角和加速度，并可能考虑轮胎与路面之间的相互作用。尽管最简单的方法使用恒定的控制输入，如恒定的转向速率或加速度，但它们无法捕捉车辆运动的变化，并忽略了状态估计中的噪声。为了更准确地处理不确定性，一些方法使用卡尔曼滤波器或其变种，如扩展卡尔曼滤波器（EKF），来预测未来的轨迹。基于物理的方法适用于短期预测，因为它们只考虑低级的物理特性，例如转向和加速度，而忽略了高级机动或意图。</w:t>
      </w:r>
    </w:p>
    <w:p>
      <w:pPr>
        <w:pStyle w:val="5"/>
        <w:keepNext w:val="0"/>
        <w:keepLines w:val="0"/>
        <w:widowControl/>
        <w:suppressLineNumbers w:val="0"/>
      </w:pPr>
      <w:r>
        <w:t>2. 基于机动的方法</w:t>
      </w:r>
    </w:p>
    <w:p>
      <w:pPr>
        <w:pStyle w:val="9"/>
        <w:keepNext w:val="0"/>
        <w:keepLines w:val="0"/>
        <w:widowControl/>
        <w:suppressLineNumbers w:val="0"/>
      </w:pPr>
      <w:r>
        <w:t>基于机动的方法主要用于长期预测，因为它们对高级行为进行建模。这些方法通常将每个驾驶员视为独立的机动实体，并根据估计的机动或意图进行预测。其中一种方法是模式匹配，它将轨迹模式与预先学习的模式进行匹配，以预测车辆的行为。另一种方法是意图识别，通过机器学习技术对驾驶员的意图进行分类，并根据预测的意图来计算轨迹。虽然这些方法允许相对长期的预测，但随着抽象程度的提高，复杂性和计算成本也会增加。</w:t>
      </w:r>
    </w:p>
    <w:p>
      <w:pPr>
        <w:pStyle w:val="5"/>
        <w:keepNext w:val="0"/>
        <w:keepLines w:val="0"/>
        <w:widowControl/>
        <w:suppressLineNumbers w:val="0"/>
      </w:pPr>
      <w:r>
        <w:t>3. 基于交互的模型</w:t>
      </w:r>
    </w:p>
    <w:p>
      <w:pPr>
        <w:pStyle w:val="9"/>
        <w:keepNext w:val="0"/>
        <w:keepLines w:val="0"/>
        <w:widowControl/>
        <w:suppressLineNumbers w:val="0"/>
      </w:pPr>
      <w:r>
        <w:t>基于交互的模型考虑了车辆之间的依赖关系，并通过使用本地上下文信息来隐式地将交互纳入考虑。这些模型更好地理解交通情况，但由于交互受到多种因素的影响，包括车辆的运动学和动力学、交通规则等，因此它们的实现具有挑战性。一些方法假设交互的一个重要目标是避免碰撞，并根据这一假设来调整预测的轨迹。为了减少计算复杂度，一些方法采用不对称建模，即周围的交通影响目标车辆，而不是相反。这些方法使用本地上下文信息来推断车辆的意图和行为。</w:t>
      </w:r>
    </w:p>
    <w:p>
      <w:pPr>
        <w:pStyle w:val="9"/>
        <w:keepNext w:val="0"/>
        <w:keepLines w:val="0"/>
        <w:widowControl/>
        <w:suppressLineNumbers w:val="0"/>
      </w:pPr>
      <w:r>
        <w:t>基于物理的方法简单且流行，但只适用于短期预测。基于机动的方法允许相对长期的预测，但随着抽象程度的提高，复杂性和计算成本也会增加。基于交互的模型可以更好地理解交通情况。</w:t>
      </w:r>
      <w:bookmarkStart w:id="0" w:name="_GoBack"/>
      <w:bookmarkEnd w:id="0"/>
    </w:p>
    <w:p>
      <w:pPr>
        <w:pStyle w:val="9"/>
        <w:keepNext w:val="0"/>
        <w:keepLines w:val="0"/>
        <w:widowControl/>
        <w:suppressLineNumbers w:val="0"/>
      </w:pPr>
      <w:r>
        <w:t>意图识别模块负责预测交通参与者可能会执行的行为，包括以下几种类型：</w:t>
      </w:r>
    </w:p>
    <w:p>
      <w:pPr>
        <w:keepNext w:val="0"/>
        <w:keepLines w:val="0"/>
        <w:widowControl/>
        <w:numPr>
          <w:ilvl w:val="0"/>
          <w:numId w:val="2"/>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保持车道：交通参与者将继续沿着当前车道行驶，不进行车道变更。</w:t>
      </w:r>
    </w:p>
    <w:p>
      <w:pPr>
        <w:keepNext w:val="0"/>
        <w:keepLines w:val="0"/>
        <w:widowControl/>
        <w:numPr>
          <w:ilvl w:val="0"/>
          <w:numId w:val="2"/>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向左变道：交通参与者打算从当前车道向左变更到相邻的左侧车道。</w:t>
      </w:r>
    </w:p>
    <w:p>
      <w:pPr>
        <w:keepNext w:val="0"/>
        <w:keepLines w:val="0"/>
        <w:widowControl/>
        <w:numPr>
          <w:ilvl w:val="0"/>
          <w:numId w:val="2"/>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向右变道：交通参与者打算从当前车道向右变更到相邻的右侧车道。</w:t>
      </w:r>
    </w:p>
    <w:p>
      <w:pPr>
        <w:keepNext w:val="0"/>
        <w:keepLines w:val="0"/>
        <w:widowControl/>
        <w:numPr>
          <w:ilvl w:val="0"/>
          <w:numId w:val="2"/>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左转：交通参与者打算在交叉口或转弯处向左转弯。</w:t>
      </w:r>
    </w:p>
    <w:p>
      <w:pPr>
        <w:keepNext w:val="0"/>
        <w:keepLines w:val="0"/>
        <w:widowControl/>
        <w:numPr>
          <w:ilvl w:val="0"/>
          <w:numId w:val="2"/>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右转：交通参与者打算在交叉口或转弯处向右转弯。</w:t>
      </w:r>
    </w:p>
    <w:p>
      <w:pPr>
        <w:keepNext w:val="0"/>
        <w:keepLines w:val="0"/>
        <w:widowControl/>
        <w:numPr>
          <w:ilvl w:val="0"/>
          <w:numId w:val="2"/>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掉头：交通参与者打算在允许的地方进行掉头操作。</w:t>
      </w:r>
    </w:p>
    <w:p>
      <w:pPr>
        <w:pStyle w:val="9"/>
        <w:keepNext w:val="0"/>
        <w:keepLines w:val="0"/>
        <w:widowControl/>
        <w:suppressLineNumbers w:val="0"/>
      </w:pPr>
      <w:r>
        <w:t>轨迹预测模块会根据意图分类的结果，预测交通参与者未来8秒内的轨迹。轨迹的信息包括位置、速度和方向，以便在给定时间内更好地理解交通参与者的运动状态和行为意图。这种轨迹信息对于自动驾驶系统的决策和规划过程非常重要，因为它们提供了关于周围环境中其他车辆可能的动作的关键线索，从而帮助自动驾驶车辆做出适当的反应和行驶决策。</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2.3 </w:t>
      </w:r>
      <w:r>
        <w:rPr>
          <w:rFonts w:hint="eastAsia"/>
          <w:lang w:val="en-US" w:eastAsia="zh-CN"/>
        </w:rPr>
        <w:t>功能管理模块</w:t>
      </w:r>
    </w:p>
    <w:p>
      <w:pPr>
        <w:rPr>
          <w:rFonts w:hint="eastAsia"/>
          <w:lang w:val="en-US" w:eastAsia="zh-CN"/>
        </w:rPr>
      </w:pPr>
      <w:r>
        <w:rPr>
          <w:rFonts w:hint="eastAsia"/>
          <w:lang w:val="en-US" w:eastAsia="zh-CN"/>
        </w:rPr>
        <w:t>The function manager shall output the following evaluations for the supported behaviors requested by FCT:</w:t>
      </w:r>
    </w:p>
    <w:p>
      <w:pPr>
        <w:rPr>
          <w:rFonts w:hint="eastAsia"/>
          <w:lang w:val="en-US" w:eastAsia="zh-CN"/>
        </w:rPr>
      </w:pPr>
      <w:r>
        <w:rPr>
          <w:rFonts w:hint="eastAsia"/>
          <w:lang w:val="en-US" w:eastAsia="zh-CN"/>
        </w:rPr>
        <w:t xml:space="preserve"> - Assessment, reflecting confidence that its model assumptions are fulfilled and that it can assess the current situation and behavior accurately;</w:t>
      </w:r>
    </w:p>
    <w:p>
      <w:pPr>
        <w:rPr>
          <w:rFonts w:hint="eastAsia"/>
          <w:lang w:val="en-US" w:eastAsia="zh-CN"/>
        </w:rPr>
      </w:pPr>
      <w:r>
        <w:rPr>
          <w:rFonts w:hint="eastAsia"/>
          <w:lang w:val="en-US" w:eastAsia="zh-CN"/>
        </w:rPr>
        <w:t xml:space="preserve"> - Driver intention match,  implement the driver's agreement with the behavior;</w:t>
      </w:r>
    </w:p>
    <w:p>
      <w:pPr>
        <w:rPr>
          <w:rFonts w:hint="eastAsia"/>
          <w:lang w:val="en-US" w:eastAsia="zh-CN"/>
        </w:rPr>
      </w:pPr>
      <w:r>
        <w:rPr>
          <w:rFonts w:hint="eastAsia"/>
          <w:lang w:val="en-US" w:eastAsia="zh-CN"/>
        </w:rPr>
        <w:t xml:space="preserve"> - Necessity, which can be summarized as the collision probability of ego vehicle with an object (pedestrian, cyclist, vehicle, road side boundary) or regulation (lane lines) if the course of the ego vehicle is not altered.</w:t>
      </w:r>
    </w:p>
    <w:p>
      <w:pPr>
        <w:rPr>
          <w:rFonts w:hint="eastAsia"/>
          <w:lang w:val="en-US" w:eastAsia="zh-CN"/>
        </w:rPr>
      </w:pPr>
      <w:r>
        <w:rPr>
          <w:rFonts w:hint="eastAsia"/>
          <w:lang w:val="en-US" w:eastAsia="zh-CN"/>
        </w:rPr>
        <w:t xml:space="preserve"> - Collision Probability, which is interpreted as the collision probability conditioned on the system reaction being executed continuously.</w:t>
      </w:r>
    </w:p>
    <w:p>
      <w:pPr>
        <w:rPr>
          <w:rFonts w:hint="eastAsia"/>
          <w:lang w:val="en-US" w:eastAsia="zh-CN"/>
        </w:rPr>
      </w:pPr>
      <w:r>
        <w:rPr>
          <w:rFonts w:hint="eastAsia"/>
          <w:lang w:val="en-US" w:eastAsia="zh-CN"/>
        </w:rPr>
        <w:t xml:space="preserve"> - Whether valid and recommended (m_reactionPattern.isValid or m_isReactionPatternValid)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The function manager shall at least output the intention values for the following behaviors requested by FCT:</w:t>
      </w:r>
    </w:p>
    <w:p>
      <w:pPr>
        <w:rPr>
          <w:rFonts w:hint="eastAsia"/>
          <w:lang w:val="en-US" w:eastAsia="zh-CN"/>
        </w:rPr>
      </w:pPr>
      <w:r>
        <w:rPr>
          <w:rFonts w:hint="eastAsia"/>
          <w:lang w:val="en-US" w:eastAsia="zh-CN"/>
        </w:rPr>
        <w:t xml:space="preserve"> - ALD_LongLat</w:t>
      </w:r>
    </w:p>
    <w:p>
      <w:pPr>
        <w:rPr>
          <w:rFonts w:hint="eastAsia"/>
          <w:lang w:val="en-US" w:eastAsia="zh-CN"/>
        </w:rPr>
      </w:pPr>
      <w:r>
        <w:rPr>
          <w:rFonts w:hint="eastAsia"/>
          <w:lang w:val="en-US" w:eastAsia="zh-CN"/>
        </w:rPr>
        <w:t xml:space="preserve"> - ALD_Long</w:t>
      </w:r>
    </w:p>
    <w:p>
      <w:pPr>
        <w:rPr>
          <w:rFonts w:hint="eastAsia"/>
          <w:lang w:val="en-US" w:eastAsia="zh-CN"/>
        </w:rPr>
      </w:pPr>
      <w:r>
        <w:rPr>
          <w:rFonts w:hint="eastAsia"/>
          <w:lang w:val="en-US" w:eastAsia="zh-CN"/>
        </w:rPr>
        <w:t xml:space="preserve"> - ALC_Left_LongLat</w:t>
      </w:r>
    </w:p>
    <w:p>
      <w:pPr>
        <w:rPr>
          <w:rFonts w:hint="eastAsia"/>
          <w:lang w:val="en-US" w:eastAsia="zh-CN"/>
        </w:rPr>
      </w:pPr>
      <w:r>
        <w:rPr>
          <w:rFonts w:hint="eastAsia"/>
          <w:lang w:val="en-US" w:eastAsia="zh-CN"/>
        </w:rPr>
        <w:t xml:space="preserve"> - ALC_Right_LongLat</w:t>
      </w:r>
    </w:p>
    <w:p>
      <w:pPr>
        <w:rPr>
          <w:rFonts w:hint="eastAsia"/>
          <w:lang w:val="en-US" w:eastAsia="zh-CN"/>
        </w:rPr>
      </w:pPr>
      <w:r>
        <w:rPr>
          <w:rFonts w:hint="eastAsia"/>
          <w:lang w:val="en-US" w:eastAsia="zh-CN"/>
        </w:rPr>
        <w:t xml:space="preserve"> - E2E_highway</w:t>
      </w:r>
    </w:p>
    <w:p>
      <w:pPr>
        <w:rPr>
          <w:rFonts w:hint="eastAsia"/>
          <w:lang w:val="en-US" w:eastAsia="zh-CN"/>
        </w:rPr>
      </w:pPr>
      <w:r>
        <w:rPr>
          <w:rFonts w:hint="eastAsia"/>
          <w:lang w:val="en-US" w:eastAsia="zh-CN"/>
        </w:rPr>
        <w:t xml:space="preserve"> - E2E_urban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2.4 </w:t>
      </w:r>
      <w:r>
        <w:rPr>
          <w:rFonts w:hint="eastAsia"/>
          <w:lang w:val="en-US" w:eastAsia="zh-CN"/>
        </w:rPr>
        <w:t>行为规划</w:t>
      </w:r>
    </w:p>
    <w:p>
      <w:pPr>
        <w:keepNext w:val="0"/>
        <w:keepLines w:val="0"/>
        <w:widowControl/>
        <w:suppressLineNumbers w:val="0"/>
        <w:jc w:val="left"/>
        <w:rPr>
          <w:rFonts w:hint="eastAsia"/>
          <w:lang w:val="en-US" w:eastAsia="zh-CN"/>
        </w:rPr>
      </w:pPr>
      <w:r>
        <w:rPr>
          <w:rFonts w:hint="default" w:ascii="SimSun" w:hAnsi="SimSun" w:eastAsia="SimSun" w:cs="SimSun"/>
          <w:b/>
          <w:bCs/>
          <w:kern w:val="0"/>
          <w:sz w:val="24"/>
          <w:szCs w:val="24"/>
          <w:lang w:val="en-US" w:eastAsia="zh-CN" w:bidi="ar"/>
        </w:rPr>
        <w:t>Driving scenarios</w:t>
      </w:r>
      <w:r>
        <w:rPr>
          <w:rFonts w:hint="eastAsia" w:ascii="SimSun" w:hAnsi="SimSun" w:eastAsia="SimSun" w:cs="SimSun"/>
          <w:b/>
          <w:bCs/>
          <w:kern w:val="0"/>
          <w:sz w:val="24"/>
          <w:szCs w:val="24"/>
          <w:lang w:val="en-US" w:eastAsia="zh-CN" w:bidi="ar"/>
        </w:rPr>
        <w:t>，行为规划模块提供了多种驾驶场景的行为</w:t>
      </w:r>
    </w:p>
    <w:p>
      <w:pPr>
        <w:bidi w:val="0"/>
        <w:rPr>
          <w:rFonts w:hint="eastAsia"/>
          <w:lang w:val="en-US" w:eastAsia="zh-CN"/>
        </w:rPr>
      </w:pPr>
      <w:r>
        <w:rPr>
          <w:rFonts w:hint="eastAsia"/>
          <w:lang w:val="en-US" w:eastAsia="zh-CN"/>
        </w:rPr>
        <w:t>行为规划：</w:t>
      </w:r>
    </w:p>
    <w:p>
      <w:pPr>
        <w:rPr>
          <w:rFonts w:hint="eastAsia"/>
          <w:lang w:val="en-US" w:eastAsia="zh-CN"/>
        </w:rPr>
      </w:pPr>
      <w:r>
        <w:rPr>
          <w:rFonts w:hint="eastAsia"/>
          <w:lang w:val="en-US" w:eastAsia="zh-CN"/>
        </w:rPr>
        <w:t>环境坐标转化：转换为</w:t>
      </w:r>
      <w:r>
        <w:rPr>
          <w:rFonts w:hint="default"/>
          <w:lang w:val="en-US" w:eastAsia="zh-CN"/>
        </w:rPr>
        <w:t>frenet</w:t>
      </w:r>
      <w:r>
        <w:rPr>
          <w:rFonts w:hint="eastAsia"/>
          <w:lang w:val="en-US" w:eastAsia="zh-CN"/>
        </w:rPr>
        <w:t>坐标系</w:t>
      </w:r>
    </w:p>
    <w:p>
      <w:pPr>
        <w:rPr>
          <w:rFonts w:hint="eastAsia"/>
          <w:lang w:val="en-US" w:eastAsia="zh-CN"/>
        </w:rPr>
      </w:pPr>
      <w:r>
        <w:rPr>
          <w:rFonts w:hint="eastAsia"/>
          <w:lang w:val="en-US" w:eastAsia="zh-CN"/>
        </w:rPr>
        <w:t>搜索算法：A*</w:t>
      </w:r>
    </w:p>
    <w:p>
      <w:pPr>
        <w:rPr>
          <w:rFonts w:hint="eastAsia"/>
          <w:lang w:val="en-US" w:eastAsia="zh-CN"/>
        </w:rPr>
      </w:pPr>
      <w:r>
        <w:rPr>
          <w:rFonts w:hint="eastAsia"/>
          <w:lang w:val="en-US" w:eastAsia="zh-CN"/>
        </w:rPr>
        <w:t>曲线选择：</w:t>
      </w:r>
      <w:r>
        <w:rPr>
          <w:rFonts w:hint="default"/>
          <w:lang w:val="en-US" w:eastAsia="zh-CN"/>
        </w:rPr>
        <w:t>cost</w:t>
      </w:r>
      <w:r>
        <w:rPr>
          <w:rFonts w:hint="eastAsia"/>
          <w:lang w:val="en-US" w:eastAsia="zh-CN"/>
        </w:rPr>
        <w:t>计算</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 xml:space="preserve"> The behavior planner is a module which provides the behavior level info for trajectory planning module as input.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consider multiple trajectories predicted by prediction module to make a decision.</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provide required inputs for the trajectory planner.</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pStyle w:val="4"/>
        <w:bidi w:val="0"/>
        <w:rPr>
          <w:rFonts w:hint="default"/>
          <w:lang w:val="en-US" w:eastAsia="zh-CN"/>
        </w:rPr>
      </w:pPr>
      <w:r>
        <w:rPr>
          <w:rFonts w:hint="default"/>
          <w:lang w:val="en-US" w:eastAsia="zh-CN"/>
        </w:rPr>
        <w:t>2.4.1 Adaptive Cruise Control</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2.4.1.1 The feature (Adaptive) Cruise Control ((A)CC) extends the functionality of the conventional cruise control.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Besides holding a speed set by the driver, the feature can automatically adapt the velocity in order to keep a safe distance to driving vehicles, when in Adaptive Cruise Control Mode.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The security distance is chosen by the driver in form of a time-gap. If the preceding vehicle is not detected any more, the Adaptive Cruise Control feature returns to the driver desired speed and behaves like conventional cruise control.</w:t>
      </w:r>
    </w:p>
    <w:p>
      <w:pPr>
        <w:pStyle w:val="9"/>
        <w:keepNext w:val="0"/>
        <w:keepLines w:val="0"/>
        <w:widowControl/>
        <w:suppressLineNumbers w:val="0"/>
      </w:pPr>
      <w:r>
        <w:t>自适应巡航控制（ACC）扩展了传统巡航控制的功能。除了保持驾驶员设置的速度外，该功能还可以自动调整速度，以保持与前车的安全距离，当处于自适应巡航控制模式时。安全距离由驾驶员以时间间隔的形式选择。如果不再检测到前车，则自适应巡航控制功能会返回到驾驶员期望的速度，并像传统巡航控制一样运行。</w:t>
      </w:r>
    </w:p>
    <w:p>
      <w:pPr>
        <w:pStyle w:val="5"/>
        <w:bidi w:val="0"/>
      </w:pPr>
      <w:r>
        <w:rPr>
          <w:rFonts w:hint="default"/>
        </w:rPr>
        <w:t>2.4.2.1.1 Free Cruise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2.4.1.1 The behavior planner shall detect potential target objects when ACC is requested by FCT including:</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1.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 2nd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3. Leading object on the left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4. Leading object on the right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5. ACC selected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The behavior planner shall consider stationary vehicles which are in the path of the ego vehicle for speeds of ego of maximum #p_ACC_MaxSpeedForStaticObject.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distinguish the potential target object as cars, trucks, motor cycle, pedestrians and stationary objects according to fusion results.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consider targets with relative velocity between [VALUE 1] m/s and [VALUE 2] m/s.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Non-stationary objects moving in the opposite direction shall not be considered as target object.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Objects moving in the opposite direction is defined as: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Vx of the object is negative.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Absolute value of Vy of the object is less than #p_ACC_OnComingObj_Vy_thresld.</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TargetDetectionRegionOfInterest shall be defined as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Region of Interest longitudinal: 0.2m - 180m long from VehicleCoordinateSystemOrigin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Region of Interest lateral: +/-8m wide from VehicleCoordinateSystemOrigin.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Field of view longitudinal: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up to 25m: +/- 45°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60m: +/- 20°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110m: +/- 10°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180m: +/- 5°</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left corner: 150°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right corner: 150°</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If there is more than one forward vehicle on straight roads and in steady-state curves, the forward vehicle in the subject vehicle's path shall be selected for ACC control in typical ACC situations.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NO line markings are available from environment model, the behavior planner shall determine a virtual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associate confirmed target objects with the identified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select the target object from the list of possible target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Note: List of possible target objects contains possible targets in the ego lane or in the neighbouring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Possible target objects shall be selected from:</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ForwardTarget: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AheadTarget: Second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FrontLeftTarget: Closest target on the left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FrontRightTarget: Closest target on the right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StoppedTarget: Target object which was detected moving before and now come to stationary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StationaryInPathVehicle: Stationary target object(object which is not seen as moving by the system)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The environment model shall provide the following general information of each dynamic object in local coordinate frame: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 confidence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and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type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lateral speed, longitudinal speed, lateral acceleration,longitudinal acceleration,orientation  and their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associated agent information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shape, represented by polygon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bounding box, contains length, width, height, heading and center point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history trajectory within p_History_Traj_Duration 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two associated lane ID and probability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contribute sensor</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state of static, contains: moving, stopped, stationary, unknown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exist probability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moving direction</w:t>
      </w:r>
    </w:p>
    <w:p>
      <w:pPr>
        <w:pStyle w:val="9"/>
        <w:keepNext w:val="0"/>
        <w:keepLines w:val="0"/>
        <w:widowControl/>
        <w:suppressLineNumbers w:val="0"/>
      </w:pPr>
    </w:p>
    <w:p>
      <w:pPr>
        <w:pStyle w:val="9"/>
        <w:keepNext w:val="0"/>
        <w:keepLines w:val="0"/>
        <w:widowControl/>
        <w:suppressLineNumbers w:val="0"/>
      </w:pPr>
      <w:r>
        <w:t>当自适应巡航（ACC）由FCT请求时，行为规划应该检测到潜在的目标对象，包括：</w:t>
      </w:r>
    </w:p>
    <w:p>
      <w:pPr>
        <w:keepNext w:val="0"/>
        <w:keepLines w:val="0"/>
        <w:widowControl/>
        <w:numPr>
          <w:ilvl w:val="0"/>
          <w:numId w:val="3"/>
        </w:numPr>
        <w:suppressLineNumbers w:val="0"/>
        <w:spacing w:before="0" w:beforeAutospacing="1" w:after="0" w:afterAutospacing="1"/>
        <w:ind w:left="720" w:hanging="360"/>
      </w:pPr>
      <w:r>
        <w:t>前方对象</w:t>
      </w:r>
    </w:p>
    <w:p>
      <w:pPr>
        <w:keepNext w:val="0"/>
        <w:keepLines w:val="0"/>
        <w:widowControl/>
        <w:numPr>
          <w:ilvl w:val="0"/>
          <w:numId w:val="3"/>
        </w:numPr>
        <w:suppressLineNumbers w:val="0"/>
        <w:spacing w:before="0" w:beforeAutospacing="1" w:after="0" w:afterAutospacing="1"/>
        <w:ind w:left="720" w:hanging="360"/>
      </w:pPr>
      <w:r>
        <w:t>第二前方对象</w:t>
      </w:r>
    </w:p>
    <w:p>
      <w:pPr>
        <w:keepNext w:val="0"/>
        <w:keepLines w:val="0"/>
        <w:widowControl/>
        <w:numPr>
          <w:ilvl w:val="0"/>
          <w:numId w:val="3"/>
        </w:numPr>
        <w:suppressLineNumbers w:val="0"/>
        <w:spacing w:before="0" w:beforeAutospacing="1" w:after="0" w:afterAutospacing="1"/>
        <w:ind w:left="720" w:hanging="360"/>
      </w:pPr>
      <w:r>
        <w:t>左侧相邻车道的前方对象</w:t>
      </w:r>
    </w:p>
    <w:p>
      <w:pPr>
        <w:keepNext w:val="0"/>
        <w:keepLines w:val="0"/>
        <w:widowControl/>
        <w:numPr>
          <w:ilvl w:val="0"/>
          <w:numId w:val="3"/>
        </w:numPr>
        <w:suppressLineNumbers w:val="0"/>
        <w:spacing w:before="0" w:beforeAutospacing="1" w:after="0" w:afterAutospacing="1"/>
        <w:ind w:left="720" w:hanging="360"/>
      </w:pPr>
      <w:r>
        <w:t>右侧相邻车道的前方对象</w:t>
      </w:r>
    </w:p>
    <w:p>
      <w:pPr>
        <w:keepNext w:val="0"/>
        <w:keepLines w:val="0"/>
        <w:widowControl/>
        <w:numPr>
          <w:ilvl w:val="0"/>
          <w:numId w:val="3"/>
        </w:numPr>
        <w:suppressLineNumbers w:val="0"/>
        <w:spacing w:before="0" w:beforeAutospacing="1" w:after="0" w:afterAutospacing="1"/>
        <w:ind w:left="720" w:hanging="360"/>
      </w:pPr>
      <w:r>
        <w:t>ACC选择的对象</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行为规划</w:t>
      </w:r>
      <w:r>
        <w:rPr>
          <w:rFonts w:hint="eastAsia" w:ascii="SimSun" w:hAnsi="SimSun" w:eastAsia="SimSun" w:cs="SimSun"/>
          <w:kern w:val="0"/>
          <w:sz w:val="24"/>
          <w:szCs w:val="24"/>
          <w:lang w:val="en-US" w:eastAsia="zh-CN" w:bidi="ar"/>
        </w:rPr>
        <w:t>应</w:t>
      </w:r>
      <w:r>
        <w:rPr>
          <w:rFonts w:ascii="SimSun" w:hAnsi="SimSun" w:eastAsia="SimSun" w:cs="SimSun"/>
          <w:kern w:val="0"/>
          <w:sz w:val="24"/>
          <w:szCs w:val="24"/>
          <w:lang w:val="en-US" w:eastAsia="zh-CN" w:bidi="ar"/>
        </w:rPr>
        <w:t>考虑在自车路径上的静止车辆，对于自车速度不超过最大速度 #p_ACC_MaxSpeedForStaticObject。</w:t>
      </w:r>
    </w:p>
    <w:p>
      <w:pPr>
        <w:pStyle w:val="5"/>
        <w:bidi w:val="0"/>
        <w:rPr>
          <w:rFonts w:hint="default"/>
          <w:lang w:val="en-US" w:eastAsia="zh-CN"/>
        </w:rPr>
      </w:pPr>
      <w:r>
        <w:rPr>
          <w:rFonts w:hint="default"/>
          <w:lang w:val="en-US" w:eastAsia="zh-CN"/>
        </w:rPr>
        <w:t xml:space="preserve">2.4.2.1.2 Approaching </w:t>
      </w:r>
    </w:p>
    <w:p>
      <w:pPr>
        <w:pStyle w:val="5"/>
        <w:bidi w:val="0"/>
        <w:rPr>
          <w:rFonts w:hint="default"/>
          <w:lang w:val="en-US" w:eastAsia="zh-CN"/>
        </w:rPr>
      </w:pPr>
      <w:r>
        <w:rPr>
          <w:rFonts w:hint="default"/>
          <w:lang w:val="en-US" w:eastAsia="zh-CN"/>
        </w:rPr>
        <w:t>2.4.2.1.3 Approaching VRUs (none static)</w:t>
      </w:r>
    </w:p>
    <w:p>
      <w:pPr>
        <w:pStyle w:val="5"/>
        <w:bidi w:val="0"/>
        <w:rPr>
          <w:lang w:val="en-US" w:eastAsia="zh-CN"/>
        </w:rPr>
      </w:pPr>
      <w:r>
        <w:rPr>
          <w:rFonts w:hint="default"/>
          <w:lang w:val="en-US" w:eastAsia="zh-CN"/>
        </w:rPr>
        <w:t>2.4.2.1.4 Vehicle Following</w:t>
      </w:r>
    </w:p>
    <w:p>
      <w:pPr>
        <w:pStyle w:val="5"/>
        <w:bidi w:val="0"/>
        <w:rPr>
          <w:rFonts w:hint="default"/>
          <w:lang w:val="en-US" w:eastAsia="zh-CN"/>
        </w:rPr>
      </w:pPr>
      <w:r>
        <w:rPr>
          <w:rFonts w:hint="default"/>
          <w:lang w:val="en-US" w:eastAsia="zh-CN"/>
        </w:rPr>
        <w:t>2.4.2.1.5 Drive off</w:t>
      </w:r>
    </w:p>
    <w:p>
      <w:pPr>
        <w:pStyle w:val="5"/>
        <w:bidi w:val="0"/>
        <w:rPr>
          <w:rFonts w:hint="default"/>
          <w:lang w:val="en-US" w:eastAsia="zh-CN"/>
        </w:rPr>
      </w:pPr>
      <w:r>
        <w:rPr>
          <w:rFonts w:hint="default"/>
          <w:lang w:val="en-US" w:eastAsia="zh-CN"/>
        </w:rPr>
        <w:t>2.4.2.1.6 Intruder detection - OBSOLETE</w:t>
      </w:r>
    </w:p>
    <w:p>
      <w:pPr>
        <w:pStyle w:val="5"/>
        <w:bidi w:val="0"/>
        <w:rPr>
          <w:rFonts w:hint="default"/>
          <w:lang w:val="en-US" w:eastAsia="zh-CN"/>
        </w:rPr>
      </w:pPr>
      <w:r>
        <w:rPr>
          <w:rFonts w:hint="default"/>
          <w:lang w:val="en-US" w:eastAsia="zh-CN"/>
        </w:rPr>
        <w:t>2.4.2.1.7 Stopping</w:t>
      </w:r>
    </w:p>
    <w:p>
      <w:pPr>
        <w:pStyle w:val="5"/>
        <w:bidi w:val="0"/>
        <w:rPr>
          <w:rFonts w:hint="default"/>
          <w:lang w:val="en-US" w:eastAsia="zh-CN"/>
        </w:rPr>
      </w:pPr>
      <w:r>
        <w:rPr>
          <w:rFonts w:hint="default"/>
          <w:lang w:val="en-US" w:eastAsia="zh-CN"/>
        </w:rPr>
        <w:t>2.4.2.1.8 Approaching Stationary Vehicle</w:t>
      </w:r>
    </w:p>
    <w:p>
      <w:pPr>
        <w:pStyle w:val="5"/>
        <w:bidi w:val="0"/>
        <w:rPr>
          <w:rFonts w:hint="default"/>
          <w:lang w:val="en-US" w:eastAsia="zh-CN"/>
        </w:rPr>
      </w:pPr>
      <w:r>
        <w:rPr>
          <w:rFonts w:hint="default"/>
          <w:lang w:val="en-US" w:eastAsia="zh-CN"/>
        </w:rPr>
        <w:t>2.4.2.1.9 Preceding Vehicle Cut-in</w:t>
      </w:r>
    </w:p>
    <w:p>
      <w:pPr>
        <w:pStyle w:val="5"/>
        <w:bidi w:val="0"/>
        <w:rPr>
          <w:rFonts w:hint="default"/>
          <w:lang w:val="en-US" w:eastAsia="zh-CN"/>
        </w:rPr>
      </w:pPr>
      <w:r>
        <w:rPr>
          <w:rFonts w:hint="default"/>
          <w:lang w:val="en-US" w:eastAsia="zh-CN"/>
        </w:rPr>
        <w:t>2.4.2.1.10 Preceding Vehicle Cut-out</w:t>
      </w:r>
    </w:p>
    <w:p>
      <w:pPr>
        <w:pStyle w:val="5"/>
        <w:bidi w:val="0"/>
        <w:rPr>
          <w:rFonts w:hint="default"/>
          <w:lang w:val="en-US" w:eastAsia="zh-CN"/>
        </w:rPr>
      </w:pPr>
      <w:r>
        <w:rPr>
          <w:rFonts w:hint="default"/>
          <w:lang w:val="en-US" w:eastAsia="zh-CN"/>
        </w:rPr>
        <w:t>2.4.2.1.11 Curve Driving</w:t>
      </w:r>
    </w:p>
    <w:p>
      <w:pPr>
        <w:pStyle w:val="5"/>
        <w:bidi w:val="0"/>
        <w:rPr>
          <w:rFonts w:hint="default"/>
          <w:lang w:val="en-US" w:eastAsia="zh-CN"/>
        </w:rPr>
      </w:pPr>
      <w:r>
        <w:rPr>
          <w:rFonts w:hint="default"/>
          <w:lang w:val="en-US" w:eastAsia="zh-CN"/>
        </w:rPr>
        <w:t>2.4.2.1.12 Reaction on non-relevant objects</w:t>
      </w:r>
    </w:p>
    <w:p>
      <w:pPr>
        <w:pStyle w:val="5"/>
        <w:bidi w:val="0"/>
        <w:rPr>
          <w:rFonts w:hint="default"/>
          <w:lang w:val="en-US" w:eastAsia="zh-CN"/>
        </w:rPr>
      </w:pPr>
      <w:r>
        <w:rPr>
          <w:rFonts w:hint="default"/>
          <w:lang w:val="en-US" w:eastAsia="zh-CN"/>
        </w:rPr>
        <w:t>2.4.2.1.13 Take over request</w:t>
      </w:r>
    </w:p>
    <w:p>
      <w:pPr>
        <w:pStyle w:val="4"/>
        <w:bidi w:val="0"/>
        <w:rPr>
          <w:rFonts w:hint="default"/>
          <w:lang w:val="en-US" w:eastAsia="zh-CN"/>
        </w:rPr>
      </w:pPr>
      <w:r>
        <w:rPr>
          <w:rFonts w:hint="default"/>
          <w:lang w:val="en-US" w:eastAsia="zh-CN"/>
        </w:rPr>
        <w:t>2.4.2 In-lane Driving (TJA/ICA)</w:t>
      </w:r>
    </w:p>
    <w:p>
      <w:pPr>
        <w:pStyle w:val="5"/>
        <w:bidi w:val="0"/>
        <w:rPr>
          <w:rFonts w:hint="default"/>
          <w:lang w:val="en-US" w:eastAsia="zh-CN"/>
        </w:rPr>
      </w:pPr>
      <w:r>
        <w:rPr>
          <w:rFonts w:hint="default"/>
          <w:lang w:val="en-US" w:eastAsia="zh-CN"/>
        </w:rPr>
        <w:t>2.4.2.2.1 Without preceding vehicle</w:t>
      </w:r>
    </w:p>
    <w:p>
      <w:pPr>
        <w:pStyle w:val="5"/>
        <w:bidi w:val="0"/>
        <w:rPr>
          <w:rFonts w:hint="default"/>
          <w:lang w:val="en-US" w:eastAsia="zh-CN"/>
        </w:rPr>
      </w:pPr>
      <w:r>
        <w:rPr>
          <w:rFonts w:hint="default"/>
          <w:lang w:val="en-US" w:eastAsia="zh-CN"/>
        </w:rPr>
        <w:t>2.4.2.2.2 With preceding vehicle</w:t>
      </w:r>
    </w:p>
    <w:p>
      <w:pPr>
        <w:pStyle w:val="6"/>
        <w:bidi w:val="0"/>
        <w:rPr>
          <w:rFonts w:hint="default"/>
          <w:lang w:val="en-US" w:eastAsia="zh-CN"/>
        </w:rPr>
      </w:pPr>
      <w:r>
        <w:rPr>
          <w:rFonts w:hint="eastAsia"/>
          <w:lang w:val="en-US" w:eastAsia="zh-CN"/>
        </w:rPr>
        <w:t>1.L</w:t>
      </w:r>
      <w:r>
        <w:rPr>
          <w:rFonts w:hint="default"/>
          <w:lang w:val="en-US" w:eastAsia="zh-CN"/>
        </w:rPr>
        <w:t>ine available</w:t>
      </w:r>
    </w:p>
    <w:p>
      <w:pPr>
        <w:rPr>
          <w:rFonts w:hint="default"/>
          <w:highlight w:val="yellow"/>
          <w:lang w:val="en-US" w:eastAsia="zh-CN"/>
        </w:rPr>
      </w:pPr>
      <w:r>
        <w:rPr>
          <w:rFonts w:hint="eastAsia"/>
          <w:highlight w:val="yellow"/>
          <w:lang w:val="en-US" w:eastAsia="zh-CN"/>
        </w:rPr>
        <w:t>单线，和双线</w:t>
      </w:r>
    </w:p>
    <w:p>
      <w:pPr>
        <w:rPr>
          <w:rFonts w:hint="default"/>
          <w:highlight w:val="yellow"/>
          <w:lang w:val="en-US" w:eastAsia="zh-CN"/>
        </w:rPr>
      </w:pPr>
      <w:r>
        <w:rPr>
          <w:rFonts w:hint="default"/>
          <w:lang w:val="en-US" w:eastAsia="zh-CN"/>
        </w:rPr>
        <w:t xml:space="preserve">If  lane boundaries on both sides of ego lane are not determined with enough confidence and ego speed is lower than 60kph, the behavior planner shall propose a behavior to let ego </w:t>
      </w:r>
      <w:r>
        <w:rPr>
          <w:rFonts w:hint="default"/>
          <w:highlight w:val="yellow"/>
          <w:lang w:val="en-US" w:eastAsia="zh-CN"/>
        </w:rPr>
        <w:t xml:space="preserve">imitate the preceding vehicle's lateral movement. </w:t>
      </w:r>
    </w:p>
    <w:p>
      <w:pPr>
        <w:rPr>
          <w:rFonts w:hint="default"/>
          <w:lang w:val="en-US" w:eastAsia="zh-CN"/>
        </w:rPr>
      </w:pPr>
    </w:p>
    <w:p>
      <w:pPr>
        <w:rPr>
          <w:rFonts w:hint="default"/>
          <w:lang w:val="en-US" w:eastAsia="zh-CN"/>
        </w:rPr>
      </w:pPr>
      <w:r>
        <w:rPr>
          <w:rFonts w:hint="default"/>
          <w:lang w:val="en-US" w:eastAsia="zh-CN"/>
        </w:rPr>
        <w:t>If  lane boundaries on both sides of ego lane are not determined with enough confidence and ego speed is higher than 60kph, the behavior planner shall follow the scenario same to that without preceding vehicle.</w:t>
      </w:r>
    </w:p>
    <w:p>
      <w:pPr>
        <w:rPr>
          <w:rFonts w:hint="default"/>
          <w:lang w:val="en-US" w:eastAsia="zh-CN"/>
        </w:rPr>
      </w:pPr>
      <w:r>
        <w:rPr>
          <w:rFonts w:hint="default"/>
          <w:lang w:val="en-US" w:eastAsia="zh-CN"/>
        </w:rPr>
        <w:br w:type="page"/>
      </w:r>
    </w:p>
    <w:p>
      <w:pPr>
        <w:rPr>
          <w:rFonts w:hint="default"/>
          <w:lang w:val="en-US" w:eastAsia="zh-CN"/>
        </w:rPr>
      </w:pPr>
    </w:p>
    <w:p>
      <w:pPr>
        <w:pStyle w:val="6"/>
        <w:numPr>
          <w:ilvl w:val="0"/>
          <w:numId w:val="0"/>
        </w:numPr>
        <w:bidi w:val="0"/>
        <w:rPr>
          <w:rFonts w:hint="default"/>
          <w:lang w:val="en-US" w:eastAsia="zh-CN"/>
        </w:rPr>
      </w:pPr>
      <w:r>
        <w:rPr>
          <w:rFonts w:hint="eastAsia"/>
          <w:lang w:val="en-US" w:eastAsia="zh-CN"/>
        </w:rPr>
        <w:t>2.</w:t>
      </w:r>
      <w:r>
        <w:rPr>
          <w:rFonts w:hint="default"/>
          <w:lang w:val="en-US" w:eastAsia="zh-CN"/>
        </w:rPr>
        <w:t>No Line Available (Preceding Vehicle Turns)</w:t>
      </w:r>
    </w:p>
    <w:p>
      <w:pPr>
        <w:rPr>
          <w:rFonts w:hint="default"/>
          <w:lang w:val="en-US" w:eastAsia="zh-CN"/>
        </w:rPr>
      </w:pPr>
      <w:r>
        <w:rPr>
          <w:rFonts w:hint="default"/>
          <w:lang w:val="en-US" w:eastAsia="zh-CN"/>
        </w:rPr>
        <w:t>When TJA/ICA is activated by FCT and and ego is imitating a preceding vehicle's lateral movement, if another road user cut-in between preceding vehicle and ego vehicle, the behavior planner shall not react to the cut in vehicle until the target longitudinal object swaps to the cut in vehicle</w:t>
      </w:r>
    </w:p>
    <w:p>
      <w:pPr>
        <w:rPr>
          <w:rFonts w:hint="default"/>
          <w:lang w:val="en-US" w:eastAsia="zh-CN"/>
        </w:rPr>
      </w:pPr>
    </w:p>
    <w:p>
      <w:pPr>
        <w:rPr>
          <w:rFonts w:hint="default"/>
          <w:lang w:val="en-US" w:eastAsia="zh-CN"/>
        </w:rPr>
      </w:pPr>
      <w:r>
        <w:rPr>
          <w:rFonts w:hint="default"/>
          <w:lang w:val="en-US" w:eastAsia="zh-CN"/>
        </w:rPr>
        <w:t>When TJA/ICA is activated by FCT and and ego is imitating a preceding vehicle's lateral movement, if preceding vehicle cuts out, the behavior planner shall not follow the preceding vehicle cut-out and propose a Self-assessment intention value lower than p_lat_active_assessment_thres.</w:t>
      </w:r>
    </w:p>
    <w:p>
      <w:pPr>
        <w:rPr>
          <w:rFonts w:hint="default"/>
          <w:lang w:val="en-US" w:eastAsia="zh-CN"/>
        </w:rPr>
      </w:pPr>
    </w:p>
    <w:p>
      <w:pPr>
        <w:rPr>
          <w:rFonts w:hint="default"/>
          <w:lang w:val="en-US" w:eastAsia="zh-CN"/>
        </w:rPr>
      </w:pPr>
      <w:r>
        <w:rPr>
          <w:rFonts w:hint="default"/>
          <w:lang w:val="en-US" w:eastAsia="zh-CN"/>
        </w:rPr>
        <w:t>When TJA/ICA is activated by FCT and ego lane splits ahead in the environment model  and the lane boundaries could not be determined with enough confidence on both sides, the behavior planner shall propose a behavior to guide ego vehicle to the lane that the target vehicle enters.</w:t>
      </w:r>
    </w:p>
    <w:p>
      <w:pPr>
        <w:pStyle w:val="4"/>
        <w:bidi w:val="0"/>
        <w:rPr>
          <w:rFonts w:hint="default"/>
          <w:lang w:val="en-US" w:eastAsia="zh-CN"/>
        </w:rPr>
      </w:pPr>
      <w:r>
        <w:rPr>
          <w:rFonts w:hint="default"/>
          <w:lang w:val="en-US" w:eastAsia="zh-CN"/>
        </w:rPr>
        <w:t>2.4.3 Automatic Lane Change (ALC)</w:t>
      </w:r>
    </w:p>
    <w:p>
      <w:pPr>
        <w:rPr>
          <w:rFonts w:hint="default"/>
          <w:lang w:val="en-US" w:eastAsia="zh-CN"/>
        </w:rPr>
      </w:pPr>
      <w:r>
        <w:rPr>
          <w:rFonts w:hint="default"/>
          <w:lang w:val="en-US" w:eastAsia="zh-CN"/>
        </w:rPr>
        <w:t>The behavior planner shall propose a behavior to let ego complete lane change manoeuvre and the ego vehicle front tire shall touch the line between the origin lane and target lane after 2.0 seconds and not later than 4.0 seconds after the starting of lateral movement towards target corridor.</w:t>
      </w:r>
    </w:p>
    <w:p>
      <w:pPr>
        <w:rPr>
          <w:rFonts w:hint="default"/>
          <w:lang w:val="en-US" w:eastAsia="zh-CN"/>
        </w:rPr>
      </w:pPr>
      <w:r>
        <w:rPr>
          <w:rFonts w:hint="default"/>
          <w:lang w:val="en-US" w:eastAsia="zh-CN"/>
        </w:rPr>
        <w:t>background: UN ECE-R79 5.6.4.4.</w:t>
      </w:r>
    </w:p>
    <w:p>
      <w:pPr>
        <w:rPr>
          <w:rFonts w:hint="default"/>
          <w:lang w:val="en-US" w:eastAsia="zh-CN"/>
        </w:rPr>
      </w:pPr>
    </w:p>
    <w:p>
      <w:pPr>
        <w:rPr>
          <w:rFonts w:hint="default"/>
          <w:lang w:val="en-US" w:eastAsia="zh-CN"/>
        </w:rPr>
      </w:pPr>
      <w:r>
        <w:rPr>
          <w:rFonts w:hint="default"/>
          <w:lang w:val="en-US" w:eastAsia="zh-CN"/>
        </w:rPr>
        <w:t>A "Lane Change Procedure" starts when the direction indicator lamps are activated by a deliberate action of the driver and ends when the direction indicator lamps are deactivated. It comprises the following operations:</w:t>
      </w:r>
    </w:p>
    <w:p>
      <w:pPr>
        <w:rPr>
          <w:rFonts w:hint="default"/>
          <w:lang w:val="en-US" w:eastAsia="zh-CN"/>
        </w:rPr>
      </w:pPr>
      <w:r>
        <w:rPr>
          <w:rFonts w:hint="default"/>
          <w:lang w:val="en-US" w:eastAsia="zh-CN"/>
        </w:rPr>
        <w:t>(a) Activation of the direction indicator lamps by a deliberate action of the driver;</w:t>
      </w:r>
    </w:p>
    <w:p>
      <w:pPr>
        <w:rPr>
          <w:rFonts w:hint="default"/>
          <w:lang w:val="en-US" w:eastAsia="zh-CN"/>
        </w:rPr>
      </w:pPr>
      <w:r>
        <w:rPr>
          <w:rFonts w:hint="default"/>
          <w:lang w:val="en-US" w:eastAsia="zh-CN"/>
        </w:rPr>
        <w:t>(b) Lateral movement of the vehicle towards the lane boundary;</w:t>
      </w:r>
    </w:p>
    <w:p>
      <w:pPr>
        <w:rPr>
          <w:rFonts w:hint="default"/>
          <w:lang w:val="en-US" w:eastAsia="zh-CN"/>
        </w:rPr>
      </w:pPr>
      <w:r>
        <w:rPr>
          <w:rFonts w:hint="default"/>
          <w:lang w:val="en-US" w:eastAsia="zh-CN"/>
        </w:rPr>
        <w:t>(c) Lane Change Manoeuvre;</w:t>
      </w:r>
    </w:p>
    <w:p>
      <w:pPr>
        <w:rPr>
          <w:rFonts w:hint="default"/>
          <w:lang w:val="en-US" w:eastAsia="zh-CN"/>
        </w:rPr>
      </w:pPr>
      <w:r>
        <w:rPr>
          <w:rFonts w:hint="default"/>
          <w:lang w:val="en-US" w:eastAsia="zh-CN"/>
        </w:rPr>
        <w:t>(d) Resumption of the lane keeping function</w:t>
      </w:r>
    </w:p>
    <w:p>
      <w:pPr>
        <w:rPr>
          <w:rFonts w:hint="default"/>
          <w:lang w:val="en-US" w:eastAsia="zh-CN"/>
        </w:rPr>
      </w:pPr>
      <w:r>
        <w:rPr>
          <w:rFonts w:hint="default"/>
          <w:lang w:val="en-US" w:eastAsia="zh-CN"/>
        </w:rPr>
        <w:t>(e) Deactivation of direction indicator lamps;</w:t>
      </w:r>
    </w:p>
    <w:p>
      <w:pPr>
        <w:pStyle w:val="4"/>
        <w:bidi w:val="0"/>
        <w:rPr>
          <w:rFonts w:hint="default"/>
          <w:lang w:val="en-US" w:eastAsia="zh-CN"/>
        </w:rPr>
      </w:pPr>
      <w:r>
        <w:rPr>
          <w:rFonts w:hint="default"/>
          <w:lang w:val="en-US" w:eastAsia="zh-CN"/>
        </w:rPr>
        <w:t>2.4.4 End to End</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1 Lane following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working properly to drive safely, efficiently and comfortably under Lane-Following status in below scenarios: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 &amp; Go traffic situation;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vulnerable road users;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crosswalk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Static objects in the ego driving lane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Other vehicle cutin into ego driving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Neighbor lane with parked vehicles, vehicles parking out, parked vehicles with door open;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Passing through truck driving on neighbor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in tunnel;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Entering new speed limit zone indicated by new speed limit sign;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w:t>
      </w:r>
      <w:r>
        <w:rPr>
          <w:rFonts w:hint="default" w:ascii="SimSun" w:hAnsi="SimSun" w:eastAsia="SimSun" w:cs="SimSun"/>
          <w:kern w:val="0"/>
          <w:sz w:val="24"/>
          <w:szCs w:val="24"/>
          <w:highlight w:val="yellow"/>
          <w:lang w:val="en-US" w:eastAsia="zh-CN" w:bidi="ar"/>
        </w:rPr>
        <w:t xml:space="preserve"> big curvature lane</w:t>
      </w: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2 Lane change procedure</w:t>
      </w:r>
    </w:p>
    <w:p>
      <w:pPr>
        <w:rPr>
          <w:rFonts w:hint="default"/>
          <w:lang w:val="en-US" w:eastAsia="zh-CN"/>
        </w:rPr>
      </w:pPr>
      <w:r>
        <w:rPr>
          <w:rFonts w:hint="default"/>
          <w:lang w:val="en-US" w:eastAsia="zh-CN"/>
        </w:rPr>
        <w:t>The behavior planner shall provide the target lane (whether turn to left lane or right lane) and target position (relative position with other traffic participants in target lane) for informing the driver's confirmation if there is a feasible gap for performing the lane change.</w:t>
      </w:r>
    </w:p>
    <w:p>
      <w:pPr>
        <w:rPr>
          <w:rFonts w:hint="default"/>
          <w:lang w:val="en-US" w:eastAsia="zh-CN"/>
        </w:rPr>
      </w:pPr>
    </w:p>
    <w:p>
      <w:pPr>
        <w:rPr>
          <w:rFonts w:hint="default"/>
          <w:lang w:val="en-US" w:eastAsia="zh-CN"/>
        </w:rPr>
      </w:pPr>
      <w:r>
        <w:rPr>
          <w:rFonts w:hint="default"/>
          <w:lang w:val="en-US" w:eastAsia="zh-CN"/>
        </w:rPr>
        <w:t>Note: Informing driver to confirm only when driver has set ego vehicle in "Active confirmation" mode.</w:t>
      </w:r>
    </w:p>
    <w:p>
      <w:pPr>
        <w:rPr>
          <w:rFonts w:hint="default"/>
          <w:lang w:val="en-US" w:eastAsia="zh-CN"/>
        </w:rPr>
      </w:pPr>
    </w:p>
    <w:p>
      <w:pPr>
        <w:rPr>
          <w:rFonts w:hint="default"/>
          <w:lang w:val="en-US" w:eastAsia="zh-CN"/>
        </w:rPr>
      </w:pPr>
      <w:r>
        <w:rPr>
          <w:rFonts w:hint="default"/>
          <w:lang w:val="en-US" w:eastAsia="zh-CN"/>
        </w:rPr>
        <w:t>The behavior planner shall seperate the lane change procedure into the following phases and determine which phase ego is currently in:</w:t>
      </w:r>
    </w:p>
    <w:p>
      <w:pPr>
        <w:rPr>
          <w:rFonts w:hint="default"/>
          <w:lang w:val="en-US" w:eastAsia="zh-CN"/>
        </w:rPr>
      </w:pPr>
    </w:p>
    <w:p>
      <w:pPr>
        <w:rPr>
          <w:rFonts w:hint="default"/>
          <w:lang w:val="en-US" w:eastAsia="zh-CN"/>
        </w:rPr>
      </w:pPr>
      <w:r>
        <w:rPr>
          <w:rFonts w:hint="default"/>
          <w:lang w:val="en-US" w:eastAsia="zh-CN"/>
        </w:rPr>
        <w:t>T0: Activation of the direction indicator lamps by a deliberate action of the driver or system;</w:t>
      </w:r>
    </w:p>
    <w:p>
      <w:pPr>
        <w:rPr>
          <w:rFonts w:hint="default"/>
          <w:lang w:val="en-US" w:eastAsia="zh-CN"/>
        </w:rPr>
      </w:pPr>
      <w:r>
        <w:rPr>
          <w:rFonts w:hint="default"/>
          <w:lang w:val="en-US" w:eastAsia="zh-CN"/>
        </w:rPr>
        <w:t>T1: Lateral movement of the vehicle towards the lane boundary;</w:t>
      </w:r>
    </w:p>
    <w:p>
      <w:pPr>
        <w:rPr>
          <w:rFonts w:hint="default"/>
          <w:lang w:val="en-US" w:eastAsia="zh-CN"/>
        </w:rPr>
      </w:pPr>
      <w:r>
        <w:rPr>
          <w:rFonts w:hint="default"/>
          <w:lang w:val="en-US" w:eastAsia="zh-CN"/>
        </w:rPr>
        <w:t>T2: Lane change maneuver start;</w:t>
      </w:r>
    </w:p>
    <w:p>
      <w:pPr>
        <w:rPr>
          <w:rFonts w:hint="default"/>
          <w:lang w:val="en-US" w:eastAsia="zh-CN"/>
        </w:rPr>
      </w:pPr>
      <w:r>
        <w:rPr>
          <w:rFonts w:hint="default"/>
          <w:lang w:val="en-US" w:eastAsia="zh-CN"/>
        </w:rPr>
        <w:t xml:space="preserve">T3: Lane change maneuver end; </w:t>
      </w:r>
    </w:p>
    <w:p>
      <w:pPr>
        <w:rPr>
          <w:rFonts w:hint="default"/>
          <w:lang w:val="en-US" w:eastAsia="zh-CN"/>
        </w:rPr>
      </w:pPr>
      <w:r>
        <w:rPr>
          <w:rFonts w:hint="default"/>
          <w:lang w:val="en-US" w:eastAsia="zh-CN"/>
        </w:rPr>
        <w:t>T4: Resumption of the lane keeping function and deactivation of direction indicator lamp.</w:t>
      </w:r>
    </w:p>
    <w:p>
      <w:pPr>
        <w:rPr>
          <w:rFonts w:hint="default"/>
          <w:lang w:val="en-US" w:eastAsia="zh-CN"/>
        </w:rPr>
      </w:pPr>
    </w:p>
    <w:p>
      <w:pPr>
        <w:rPr>
          <w:rFonts w:hint="default"/>
          <w:lang w:val="en-US" w:eastAsia="zh-CN"/>
        </w:rPr>
      </w:pPr>
      <w:r>
        <w:rPr>
          <w:rFonts w:hint="default"/>
          <w:lang w:val="en-US" w:eastAsia="zh-CN"/>
        </w:rPr>
        <w:t>The behavior planner shall provide the below phases for a lane change:</w:t>
      </w:r>
    </w:p>
    <w:p>
      <w:pPr>
        <w:rPr>
          <w:rFonts w:hint="default"/>
          <w:lang w:val="en-US" w:eastAsia="zh-CN"/>
        </w:rPr>
      </w:pPr>
    </w:p>
    <w:p>
      <w:pPr>
        <w:rPr>
          <w:rFonts w:hint="default"/>
          <w:lang w:val="en-US" w:eastAsia="zh-CN"/>
        </w:rPr>
      </w:pPr>
      <w:r>
        <w:rPr>
          <w:rFonts w:hint="default"/>
          <w:lang w:val="en-US" w:eastAsia="zh-CN"/>
        </w:rPr>
        <w:t xml:space="preserve">• Lane change direction indicator active; (T0)  </w:t>
      </w:r>
    </w:p>
    <w:p>
      <w:pPr>
        <w:rPr>
          <w:rFonts w:hint="default"/>
          <w:lang w:val="en-US" w:eastAsia="zh-CN"/>
        </w:rPr>
      </w:pPr>
      <w:r>
        <w:rPr>
          <w:rFonts w:hint="default"/>
          <w:lang w:val="en-US" w:eastAsia="zh-CN"/>
        </w:rPr>
        <w:t>• Lane change lateral move start; (T1)</w:t>
      </w:r>
    </w:p>
    <w:p>
      <w:pPr>
        <w:rPr>
          <w:rFonts w:hint="default"/>
          <w:lang w:val="en-US" w:eastAsia="zh-CN"/>
        </w:rPr>
      </w:pPr>
      <w:r>
        <w:rPr>
          <w:rFonts w:hint="default"/>
          <w:lang w:val="en-US" w:eastAsia="zh-CN"/>
        </w:rPr>
        <w:t>• Lane change maneuver start; (T2)</w:t>
      </w:r>
    </w:p>
    <w:p>
      <w:pPr>
        <w:rPr>
          <w:rFonts w:hint="default"/>
          <w:lang w:val="en-US" w:eastAsia="zh-CN"/>
        </w:rPr>
      </w:pPr>
      <w:r>
        <w:rPr>
          <w:rFonts w:hint="default"/>
          <w:lang w:val="en-US" w:eastAsia="zh-CN"/>
        </w:rPr>
        <w:t>• Lane change maneuver end; (T3)</w:t>
      </w:r>
    </w:p>
    <w:p>
      <w:pPr>
        <w:rPr>
          <w:rFonts w:hint="default"/>
          <w:lang w:val="en-US" w:eastAsia="zh-CN"/>
        </w:rPr>
      </w:pPr>
      <w:r>
        <w:rPr>
          <w:rFonts w:hint="default"/>
          <w:lang w:val="en-US" w:eastAsia="zh-CN"/>
        </w:rPr>
        <w:t>• Lane change finished; (T4)</w:t>
      </w:r>
    </w:p>
    <w:p>
      <w:pPr>
        <w:rPr>
          <w:rFonts w:hint="default"/>
          <w:lang w:val="en-US" w:eastAsia="zh-CN"/>
        </w:rPr>
      </w:pPr>
      <w:r>
        <w:rPr>
          <w:rFonts w:hint="default"/>
          <w:lang w:val="en-US" w:eastAsia="zh-CN"/>
        </w:rPr>
        <w:t xml:space="preserve">• Lane change cancel by driver (before T2) </w:t>
      </w:r>
    </w:p>
    <w:p>
      <w:pPr>
        <w:rPr>
          <w:rFonts w:hint="default"/>
          <w:lang w:val="en-US" w:eastAsia="zh-CN"/>
        </w:rPr>
      </w:pPr>
      <w:r>
        <w:rPr>
          <w:rFonts w:hint="default"/>
          <w:lang w:val="en-US" w:eastAsia="zh-CN"/>
        </w:rPr>
        <w:t>• Lane change abort by system (before T2);</w:t>
      </w:r>
    </w:p>
    <w:p>
      <w:pPr>
        <w:rPr>
          <w:rFonts w:hint="default"/>
          <w:lang w:val="en-US" w:eastAsia="zh-CN"/>
        </w:rPr>
      </w:pPr>
    </w:p>
    <w:p>
      <w:pPr>
        <w:pStyle w:val="5"/>
        <w:bidi w:val="0"/>
        <w:rPr>
          <w:rFonts w:hint="default"/>
          <w:lang w:val="en-US" w:eastAsia="zh-CN"/>
        </w:rPr>
      </w:pPr>
      <w:r>
        <w:rPr>
          <w:rFonts w:hint="default"/>
          <w:lang w:val="en-US" w:eastAsia="zh-CN"/>
        </w:rPr>
        <w:t>3 Lane Merge/Split</w:t>
      </w:r>
    </w:p>
    <w:p>
      <w:pPr>
        <w:rPr>
          <w:rFonts w:hint="default"/>
          <w:lang w:val="en-US" w:eastAsia="zh-CN"/>
        </w:rPr>
      </w:pPr>
      <w:r>
        <w:rPr>
          <w:rFonts w:hint="default"/>
          <w:lang w:val="en-US" w:eastAsia="zh-CN"/>
        </w:rPr>
        <w:t xml:space="preserve">End to End supports general lane split/merge use cases encountered on the driving route. </w:t>
      </w:r>
    </w:p>
    <w:p>
      <w:pPr>
        <w:rPr>
          <w:rFonts w:hint="default"/>
          <w:lang w:val="en-US" w:eastAsia="zh-CN"/>
        </w:rPr>
      </w:pPr>
      <w:r>
        <w:rPr>
          <w:rFonts w:hint="default"/>
          <w:lang w:val="en-US" w:eastAsia="zh-CN"/>
        </w:rPr>
        <w:t>- In the case of lane merge, ego vehicle will merge with other traffic participants, considering safety/avoidance of potential collision.(</w:t>
      </w:r>
      <w:r>
        <w:rPr>
          <w:rFonts w:hint="eastAsia"/>
          <w:lang w:val="en-US" w:eastAsia="zh-CN"/>
        </w:rPr>
        <w:t>汇入</w:t>
      </w:r>
      <w:r>
        <w:rPr>
          <w:rFonts w:hint="default"/>
          <w:lang w:val="en-US" w:eastAsia="zh-CN"/>
        </w:rPr>
        <w:t>)</w:t>
      </w:r>
    </w:p>
    <w:p>
      <w:pPr>
        <w:rPr>
          <w:rFonts w:hint="default"/>
          <w:lang w:val="en-US" w:eastAsia="zh-CN"/>
        </w:rPr>
      </w:pPr>
      <w:r>
        <w:rPr>
          <w:rFonts w:hint="default"/>
          <w:lang w:val="en-US" w:eastAsia="zh-CN"/>
        </w:rPr>
        <w:t>- In the case of lane split, ego vehicle will choose the target lane according to navigation information.</w:t>
      </w:r>
      <w:r>
        <w:rPr>
          <w:rFonts w:hint="eastAsia"/>
          <w:lang w:val="en-US" w:eastAsia="zh-CN"/>
        </w:rPr>
        <w:t>（汇出）</w:t>
      </w:r>
    </w:p>
    <w:p>
      <w:pPr>
        <w:pStyle w:val="5"/>
        <w:bidi w:val="0"/>
        <w:rPr>
          <w:rFonts w:hint="default"/>
          <w:lang w:val="en-US" w:eastAsia="zh-CN"/>
        </w:rPr>
      </w:pPr>
      <w:r>
        <w:rPr>
          <w:rFonts w:hint="default"/>
          <w:lang w:val="en-US" w:eastAsia="zh-CN"/>
        </w:rPr>
        <w:t>4 Urban E2E Intersection</w:t>
      </w:r>
    </w:p>
    <w:p>
      <w:pPr>
        <w:pStyle w:val="5"/>
        <w:bidi w:val="0"/>
        <w:rPr>
          <w:rFonts w:hint="default"/>
          <w:lang w:val="en-US" w:eastAsia="zh-CN"/>
        </w:rPr>
      </w:pPr>
      <w:r>
        <w:rPr>
          <w:rFonts w:hint="default"/>
          <w:lang w:val="en-US" w:eastAsia="zh-CN"/>
        </w:rPr>
        <w:t>5 Urban E2E Roundabout</w:t>
      </w:r>
    </w:p>
    <w:p>
      <w:pPr>
        <w:pStyle w:val="5"/>
        <w:bidi w:val="0"/>
        <w:rPr>
          <w:rFonts w:hint="default"/>
          <w:lang w:val="en-US" w:eastAsia="zh-CN"/>
        </w:rPr>
      </w:pPr>
      <w:r>
        <w:rPr>
          <w:rFonts w:hint="default"/>
          <w:lang w:val="en-US" w:eastAsia="zh-CN"/>
        </w:rPr>
        <w:t>6 Safe Stop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behavior planner shall propose a safe stop behavior to let ego stop with deceleration </w:t>
      </w:r>
      <w:r>
        <w:rPr>
          <w:rFonts w:hint="default" w:ascii="SimSun" w:hAnsi="SimSun" w:eastAsia="SimSun" w:cs="SimSun"/>
          <w:kern w:val="0"/>
          <w:sz w:val="24"/>
          <w:szCs w:val="24"/>
          <w:highlight w:val="yellow"/>
          <w:lang w:val="en-US" w:eastAsia="zh-CN" w:bidi="ar"/>
        </w:rPr>
        <w:t>lower than p_u_Safestop_Axlimit</w:t>
      </w:r>
      <w:r>
        <w:rPr>
          <w:rFonts w:hint="default" w:ascii="SimSun" w:hAnsi="SimSun" w:eastAsia="SimSun" w:cs="SimSun"/>
          <w:kern w:val="0"/>
          <w:sz w:val="24"/>
          <w:szCs w:val="24"/>
          <w:lang w:val="en-US" w:eastAsia="zh-CN" w:bidi="ar"/>
        </w:rPr>
        <w:t xml:space="preserve"> if safe stop is requested by FCT.</w:t>
      </w:r>
    </w:p>
    <w:p>
      <w:pPr>
        <w:pStyle w:val="5"/>
        <w:bidi w:val="0"/>
        <w:rPr>
          <w:rFonts w:hint="default"/>
          <w:lang w:val="en-US" w:eastAsia="zh-CN"/>
        </w:rPr>
      </w:pPr>
      <w:r>
        <w:rPr>
          <w:rFonts w:hint="default"/>
          <w:lang w:val="en-US" w:eastAsia="zh-CN"/>
        </w:rPr>
        <w:t>8 Intelligent Speed adaption(ISA)</w:t>
      </w:r>
    </w:p>
    <w:p>
      <w:pPr>
        <w:rPr>
          <w:rFonts w:hint="default"/>
          <w:lang w:val="en-US" w:eastAsia="zh-CN"/>
        </w:rPr>
      </w:pPr>
      <w:r>
        <w:rPr>
          <w:rFonts w:hint="default"/>
          <w:lang w:val="en-US" w:eastAsia="zh-CN"/>
        </w:rPr>
        <w:t>The ISA (Intelligent Speed Adaption) function is a subfeature of highway and urban E2E. It shall adjust ego vehicle target speed by considering the following conditions/scenario:</w:t>
      </w:r>
    </w:p>
    <w:p>
      <w:pPr>
        <w:rPr>
          <w:rFonts w:hint="default"/>
          <w:lang w:val="en-US" w:eastAsia="zh-CN"/>
        </w:rPr>
      </w:pPr>
      <w:r>
        <w:rPr>
          <w:rFonts w:hint="default"/>
          <w:lang w:val="en-US" w:eastAsia="zh-CN"/>
        </w:rPr>
        <w:t>1. speed limit from map lane segment;</w:t>
      </w:r>
    </w:p>
    <w:p>
      <w:pPr>
        <w:rPr>
          <w:rFonts w:hint="default"/>
          <w:lang w:val="en-US" w:eastAsia="zh-CN"/>
        </w:rPr>
      </w:pPr>
      <w:r>
        <w:rPr>
          <w:rFonts w:hint="default"/>
          <w:lang w:val="en-US" w:eastAsia="zh-CN"/>
        </w:rPr>
        <w:t>2. speed limit from traffic sign</w:t>
      </w:r>
    </w:p>
    <w:p>
      <w:pPr>
        <w:rPr>
          <w:rFonts w:hint="default"/>
          <w:lang w:val="en-US" w:eastAsia="zh-CN"/>
        </w:rPr>
      </w:pPr>
      <w:r>
        <w:rPr>
          <w:rFonts w:hint="default"/>
          <w:lang w:val="en-US" w:eastAsia="zh-CN"/>
        </w:rPr>
        <w:t xml:space="preserve">3. </w:t>
      </w:r>
      <w:r>
        <w:rPr>
          <w:rFonts w:hint="default"/>
          <w:highlight w:val="yellow"/>
          <w:lang w:val="en-US" w:eastAsia="zh-CN"/>
        </w:rPr>
        <w:t>upcoming road/lane curve</w:t>
      </w:r>
      <w:r>
        <w:rPr>
          <w:rFonts w:hint="default"/>
          <w:lang w:val="en-US" w:eastAsia="zh-CN"/>
        </w:rPr>
        <w:t>, here the curve means the curve radius is less than #p_HW_ISA_MaxRadius;</w:t>
      </w:r>
    </w:p>
    <w:p>
      <w:pPr>
        <w:rPr>
          <w:rFonts w:hint="default"/>
          <w:lang w:val="en-US" w:eastAsia="zh-CN"/>
        </w:rPr>
      </w:pPr>
      <w:r>
        <w:rPr>
          <w:rFonts w:hint="default"/>
          <w:lang w:val="en-US" w:eastAsia="zh-CN"/>
        </w:rPr>
        <w:t>4. the ramp without a specific speed limitation and ego vehicle will exit the highway by the ramp</w:t>
      </w:r>
    </w:p>
    <w:p>
      <w:pPr>
        <w:rPr>
          <w:rFonts w:hint="default"/>
          <w:lang w:val="en-US" w:eastAsia="zh-CN"/>
        </w:rPr>
      </w:pPr>
      <w:r>
        <w:rPr>
          <w:rFonts w:hint="default"/>
          <w:lang w:val="en-US" w:eastAsia="zh-CN"/>
        </w:rPr>
        <w:t xml:space="preserve">5. bad weather </w:t>
      </w:r>
    </w:p>
    <w:p>
      <w:pPr>
        <w:rPr>
          <w:rFonts w:hint="default"/>
          <w:lang w:val="en-US" w:eastAsia="zh-CN"/>
        </w:rPr>
      </w:pPr>
      <w:r>
        <w:rPr>
          <w:rFonts w:hint="default"/>
          <w:lang w:val="en-US" w:eastAsia="zh-CN"/>
        </w:rPr>
        <w:t xml:space="preserve">6. upcoming road/lane slope too big (Not applicable to Highway / expressway scenario as the main concern for slope is potential poor visibility of oncoming vehicle in neighboring lane. In Highway/expressway scenario, 2 driving directions will be seperated by physical barrier ) </w:t>
      </w:r>
    </w:p>
    <w:p>
      <w:pPr>
        <w:rPr>
          <w:rFonts w:hint="default"/>
          <w:lang w:val="en-US" w:eastAsia="zh-CN"/>
        </w:rPr>
      </w:pPr>
      <w:r>
        <w:rPr>
          <w:rFonts w:hint="default"/>
          <w:lang w:val="en-US" w:eastAsia="zh-CN"/>
        </w:rPr>
        <w:t>7. upcoming speed bump (same behavior in ACC feature, not elaborated in E2E requirement)</w:t>
      </w:r>
    </w:p>
    <w:p>
      <w:pPr>
        <w:rPr>
          <w:rFonts w:hint="default"/>
          <w:lang w:val="en-US" w:eastAsia="zh-CN"/>
        </w:rPr>
      </w:pPr>
      <w:r>
        <w:rPr>
          <w:rFonts w:hint="default"/>
          <w:lang w:val="en-US" w:eastAsia="zh-CN"/>
        </w:rPr>
        <w:t xml:space="preserve">Note:the lane segment speed limit from map is only used for activation of E2E, the traffic sign related speed limit could be not available while E2E gets activated. </w:t>
      </w:r>
    </w:p>
    <w:p>
      <w:pPr>
        <w:pStyle w:val="5"/>
        <w:bidi w:val="0"/>
        <w:rPr>
          <w:rFonts w:hint="default"/>
          <w:lang w:val="en-US" w:eastAsia="zh-CN"/>
        </w:rPr>
      </w:pPr>
      <w:r>
        <w:rPr>
          <w:rFonts w:hint="default"/>
          <w:lang w:val="en-US" w:eastAsia="zh-CN"/>
        </w:rPr>
        <w:t>7 Intelligent evasion</w:t>
      </w:r>
    </w:p>
    <w:p>
      <w:pPr>
        <w:rPr>
          <w:rFonts w:hint="default"/>
          <w:lang w:val="en-US" w:eastAsia="zh-CN"/>
        </w:rPr>
      </w:pPr>
      <w:r>
        <w:rPr>
          <w:rFonts w:hint="default"/>
          <w:lang w:val="en-US" w:eastAsia="zh-CN"/>
        </w:rPr>
        <w:t xml:space="preserve">IntEva helps ego vehicle to </w:t>
      </w:r>
      <w:r>
        <w:rPr>
          <w:rFonts w:hint="default"/>
          <w:highlight w:val="yellow"/>
          <w:lang w:val="en-US" w:eastAsia="zh-CN"/>
        </w:rPr>
        <w:t>keep certain lateral distance</w:t>
      </w:r>
      <w:r>
        <w:rPr>
          <w:rFonts w:hint="default"/>
          <w:lang w:val="en-US" w:eastAsia="zh-CN"/>
        </w:rPr>
        <w:t xml:space="preserve"> when passing through truck or bus on the adjacent lane.  It makes the driver feel more comfortable and reduces the danger feeling.</w:t>
      </w:r>
    </w:p>
    <w:p>
      <w:pPr>
        <w:rPr>
          <w:rFonts w:hint="default"/>
          <w:lang w:val="en-US" w:eastAsia="zh-CN"/>
        </w:rPr>
      </w:pPr>
    </w:p>
    <w:p>
      <w:pPr>
        <w:rPr>
          <w:rFonts w:hint="default"/>
          <w:lang w:val="en-US" w:eastAsia="zh-CN"/>
        </w:rPr>
      </w:pPr>
      <w:r>
        <w:rPr>
          <w:rFonts w:hint="default"/>
          <w:lang w:val="en-US" w:eastAsia="zh-CN"/>
        </w:rPr>
        <w:t>The intelligent evasion procedure in E2E feature is defined as follows:</w:t>
      </w:r>
    </w:p>
    <w:p>
      <w:pPr>
        <w:rPr>
          <w:rFonts w:hint="default"/>
          <w:lang w:val="en-US" w:eastAsia="zh-CN"/>
        </w:rPr>
      </w:pPr>
      <w:r>
        <w:rPr>
          <w:rFonts w:hint="default"/>
          <w:lang w:val="en-US" w:eastAsia="zh-CN"/>
        </w:rPr>
        <w:t>T1: IntEva activation conditions fulfilled, ego starts lateral movement to evade the truck</w:t>
      </w:r>
    </w:p>
    <w:p>
      <w:pPr>
        <w:rPr>
          <w:rFonts w:hint="default"/>
          <w:lang w:val="en-US" w:eastAsia="zh-CN"/>
        </w:rPr>
      </w:pPr>
      <w:r>
        <w:rPr>
          <w:rFonts w:hint="default"/>
          <w:lang w:val="en-US" w:eastAsia="zh-CN"/>
        </w:rPr>
        <w:t xml:space="preserve">T2: Ego reaches and keeps the target lateral movement distance against the truck </w:t>
      </w:r>
    </w:p>
    <w:p>
      <w:pPr>
        <w:rPr>
          <w:rFonts w:hint="default"/>
          <w:lang w:val="en-US" w:eastAsia="zh-CN"/>
        </w:rPr>
      </w:pPr>
      <w:r>
        <w:rPr>
          <w:rFonts w:hint="default"/>
          <w:lang w:val="en-US" w:eastAsia="zh-CN"/>
        </w:rPr>
        <w:t xml:space="preserve">T3: Ego finishes IntEva and start to </w:t>
      </w:r>
      <w:r>
        <w:rPr>
          <w:rFonts w:hint="default"/>
          <w:highlight w:val="yellow"/>
          <w:lang w:val="en-US" w:eastAsia="zh-CN"/>
        </w:rPr>
        <w:t>return to lane center driving</w:t>
      </w:r>
      <w:r>
        <w:rPr>
          <w:rFonts w:hint="default"/>
          <w:lang w:val="en-US" w:eastAsia="zh-CN"/>
        </w:rPr>
        <w:t>.</w:t>
      </w:r>
    </w:p>
    <w:p>
      <w:pPr>
        <w:rPr>
          <w:rFonts w:hint="default"/>
          <w:lang w:val="en-US" w:eastAsia="zh-CN"/>
        </w:rPr>
      </w:pPr>
      <w:r>
        <w:rPr>
          <w:rFonts w:hint="default"/>
          <w:lang w:val="en-US" w:eastAsia="zh-CN"/>
        </w:rPr>
        <w:t>T4: Ego resume lane center driving.</w:t>
      </w:r>
    </w:p>
    <w:p>
      <w:pPr>
        <w:rPr>
          <w:rFonts w:hint="default"/>
          <w:lang w:val="en-US" w:eastAsia="zh-CN"/>
        </w:rPr>
      </w:pPr>
    </w:p>
    <w:p>
      <w:pPr>
        <w:rPr>
          <w:rFonts w:hint="default"/>
          <w:lang w:val="en-US" w:eastAsia="zh-CN"/>
        </w:rPr>
      </w:pPr>
      <w:r>
        <w:rPr>
          <w:rFonts w:hint="default"/>
          <w:lang w:val="en-US" w:eastAsia="zh-CN"/>
        </w:rPr>
        <w:t>The behavior planner shall propose a behavior to evade from truck if all the follwing conditions are met:</w:t>
      </w:r>
    </w:p>
    <w:p>
      <w:pPr>
        <w:rPr>
          <w:rFonts w:hint="default"/>
          <w:lang w:val="en-US" w:eastAsia="zh-CN"/>
        </w:rPr>
      </w:pPr>
      <w:r>
        <w:rPr>
          <w:rFonts w:hint="default"/>
          <w:lang w:val="en-US" w:eastAsia="zh-CN"/>
        </w:rPr>
        <w:t>IntEva shall only be activated when all the below conditons are fulfilled:</w:t>
      </w:r>
    </w:p>
    <w:p>
      <w:pPr>
        <w:rPr>
          <w:rFonts w:hint="default"/>
          <w:lang w:val="en-US" w:eastAsia="zh-CN"/>
        </w:rPr>
      </w:pPr>
      <w:r>
        <w:rPr>
          <w:rFonts w:hint="default"/>
          <w:lang w:val="en-US" w:eastAsia="zh-CN"/>
        </w:rPr>
        <w:t>1. Highway E2E or UrbanE2E or TJAICA is active;</w:t>
      </w:r>
    </w:p>
    <w:p>
      <w:pPr>
        <w:rPr>
          <w:rFonts w:hint="default"/>
          <w:lang w:val="en-US" w:eastAsia="zh-CN"/>
        </w:rPr>
      </w:pPr>
      <w:r>
        <w:rPr>
          <w:rFonts w:hint="default"/>
          <w:lang w:val="en-US" w:eastAsia="zh-CN"/>
        </w:rPr>
        <w:t>2. Ego vehicle shall have the minimum lateral distance of #p_IntEva_minDist2RoadEdge to the road edge when in  the most left or most right lane;</w:t>
      </w:r>
    </w:p>
    <w:p>
      <w:pPr>
        <w:rPr>
          <w:rFonts w:hint="default"/>
          <w:lang w:val="en-US" w:eastAsia="zh-CN"/>
        </w:rPr>
      </w:pPr>
      <w:r>
        <w:rPr>
          <w:rFonts w:hint="default"/>
          <w:lang w:val="en-US" w:eastAsia="zh-CN"/>
        </w:rPr>
        <w:t xml:space="preserve">3. It's observed that no vehicle(truck or bus or big vehicle) will be within the defined safe longitudinal distance </w:t>
      </w:r>
      <w:r>
        <w:rPr>
          <w:rFonts w:hint="default"/>
          <w:highlight w:val="yellow"/>
          <w:lang w:val="en-US" w:eastAsia="zh-CN"/>
        </w:rPr>
        <w:t>on the opposite adjacent lane</w:t>
      </w:r>
      <w:r>
        <w:rPr>
          <w:rFonts w:hint="default"/>
          <w:lang w:val="en-US" w:eastAsia="zh-CN"/>
        </w:rPr>
        <w:t xml:space="preserve">  in   [#P_IntEva_SafeDist_Behind,#P_IntEva_SafeDist_Ahead] ; (adacent traffic incl. all types of 4 wheelers &amp; motocycles)</w:t>
      </w:r>
    </w:p>
    <w:p>
      <w:pPr>
        <w:rPr>
          <w:rFonts w:hint="default"/>
          <w:lang w:val="en-US" w:eastAsia="zh-CN"/>
        </w:rPr>
      </w:pPr>
      <w:r>
        <w:rPr>
          <w:rFonts w:hint="default"/>
          <w:lang w:val="en-US" w:eastAsia="zh-CN"/>
        </w:rPr>
        <w:t>4. Ego lane both lane marking exist for over #P_IntEva_ConfiLaneAhead_time time longitudinally ahead ;</w:t>
      </w:r>
    </w:p>
    <w:p>
      <w:pPr>
        <w:rPr>
          <w:rFonts w:hint="default"/>
          <w:lang w:val="en-US" w:eastAsia="zh-CN"/>
        </w:rPr>
      </w:pPr>
      <w:r>
        <w:rPr>
          <w:rFonts w:hint="default"/>
          <w:lang w:val="en-US" w:eastAsia="zh-CN"/>
        </w:rPr>
        <w:t>5. Ego lane width is more than #P_IntEva_EnableLaneWidth;</w:t>
      </w:r>
    </w:p>
    <w:p>
      <w:pPr>
        <w:rPr>
          <w:rFonts w:hint="default"/>
          <w:lang w:val="en-US" w:eastAsia="zh-CN"/>
        </w:rPr>
      </w:pPr>
      <w:r>
        <w:rPr>
          <w:rFonts w:hint="default"/>
          <w:lang w:val="en-US" w:eastAsia="zh-CN"/>
        </w:rPr>
        <w:t>6. Ego lane radius is larger than #P_IntEva_EnableLaneCurveRadius;</w:t>
      </w:r>
    </w:p>
    <w:p>
      <w:pPr>
        <w:rPr>
          <w:rFonts w:hint="default"/>
          <w:lang w:val="en-US" w:eastAsia="zh-CN"/>
        </w:rPr>
      </w:pPr>
      <w:r>
        <w:rPr>
          <w:rFonts w:hint="default"/>
          <w:lang w:val="en-US" w:eastAsia="zh-CN"/>
        </w:rPr>
        <w:t>7. Ego speed is larger than #P_IntEva_EnableEgoSpeed;</w:t>
      </w:r>
    </w:p>
    <w:p>
      <w:pPr>
        <w:rPr>
          <w:rFonts w:hint="default"/>
          <w:lang w:val="en-US" w:eastAsia="zh-CN"/>
        </w:rPr>
      </w:pPr>
      <w:r>
        <w:rPr>
          <w:rFonts w:hint="default"/>
          <w:lang w:val="en-US" w:eastAsia="zh-CN"/>
        </w:rPr>
        <w:t>8. After the passing through phase begins, the longitudinal distance between target truck and ego is less than #P_IntEva_IntEvaStart_TTC*Vego;</w:t>
      </w:r>
    </w:p>
    <w:p>
      <w:pPr>
        <w:rPr>
          <w:rFonts w:hint="default"/>
          <w:lang w:val="en-US" w:eastAsia="zh-CN"/>
        </w:rPr>
      </w:pPr>
      <w:r>
        <w:rPr>
          <w:rFonts w:hint="default"/>
          <w:lang w:val="en-US" w:eastAsia="zh-CN"/>
        </w:rPr>
        <w:t>9. The initial lateral distance between ego vehicle and target truck is less than #P_IntEva_MaxEnableLatDist2Truck;</w:t>
      </w:r>
    </w:p>
    <w:p>
      <w:pPr>
        <w:rPr>
          <w:rFonts w:hint="default"/>
          <w:lang w:val="en-US" w:eastAsia="zh-CN"/>
        </w:rPr>
      </w:pPr>
      <w:r>
        <w:rPr>
          <w:rFonts w:hint="default"/>
          <w:lang w:val="en-US" w:eastAsia="zh-CN"/>
        </w:rPr>
        <w:t>10. The IntEva target is big vehicle, truck or  bus(see the truck definition), not other kinds of transportations;</w:t>
      </w:r>
    </w:p>
    <w:p>
      <w:pPr>
        <w:rPr>
          <w:rFonts w:hint="default"/>
          <w:lang w:val="en-US" w:eastAsia="zh-CN"/>
        </w:rPr>
      </w:pPr>
      <w:r>
        <w:rPr>
          <w:rFonts w:hint="default"/>
          <w:lang w:val="en-US" w:eastAsia="zh-CN"/>
        </w:rPr>
        <w:t>11. Drive's hands are detected on the steering wheel.</w:t>
      </w:r>
    </w:p>
    <w:p>
      <w:pPr>
        <w:rPr>
          <w:rFonts w:hint="default"/>
          <w:lang w:val="en-US" w:eastAsia="zh-CN"/>
        </w:rPr>
      </w:pPr>
      <w:r>
        <w:rPr>
          <w:rFonts w:hint="default"/>
          <w:lang w:val="en-US" w:eastAsia="zh-CN"/>
        </w:rPr>
        <w:t xml:space="preserve">12.(Vego - Vtargettruck) &gt; 5kph </w:t>
      </w:r>
    </w:p>
    <w:p>
      <w:pPr>
        <w:pStyle w:val="5"/>
        <w:bidi w:val="0"/>
        <w:rPr>
          <w:rFonts w:hint="default"/>
          <w:lang w:val="en-US" w:eastAsia="zh-CN"/>
        </w:rPr>
      </w:pPr>
      <w:r>
        <w:rPr>
          <w:rFonts w:hint="default"/>
          <w:lang w:val="en-US" w:eastAsia="zh-CN"/>
        </w:rPr>
        <w:t>9 Side Pass</w:t>
      </w:r>
    </w:p>
    <w:p>
      <w:pPr>
        <w:rPr>
          <w:rFonts w:hint="default"/>
          <w:lang w:val="en-US" w:eastAsia="zh-CN"/>
        </w:rPr>
      </w:pPr>
      <w:r>
        <w:rPr>
          <w:rFonts w:hint="default"/>
          <w:lang w:val="en-US" w:eastAsia="zh-CN"/>
        </w:rPr>
        <w:t xml:space="preserve"> Side pass is a lateral bahavior aimed to evade small  blockage in ego lane and consists of two sub-behavior:</w:t>
      </w:r>
    </w:p>
    <w:p>
      <w:pPr>
        <w:rPr>
          <w:rFonts w:hint="default"/>
          <w:lang w:val="en-US" w:eastAsia="zh-CN"/>
        </w:rPr>
      </w:pPr>
      <w:r>
        <w:rPr>
          <w:rFonts w:hint="default"/>
          <w:lang w:val="en-US" w:eastAsia="zh-CN"/>
        </w:rPr>
        <w:t xml:space="preserve">- Bypass, ego vehicle will borrow adjacent lane </w:t>
      </w:r>
    </w:p>
    <w:p>
      <w:pPr>
        <w:rPr>
          <w:rFonts w:hint="default"/>
          <w:lang w:val="en-US" w:eastAsia="zh-CN"/>
        </w:rPr>
      </w:pPr>
      <w:r>
        <w:rPr>
          <w:rFonts w:hint="default"/>
          <w:lang w:val="en-US" w:eastAsia="zh-CN"/>
        </w:rPr>
        <w:t>- In-lane nudge,  ego vehicle will keep in ego lane during lateral movement.</w:t>
      </w:r>
    </w:p>
    <w:p>
      <w:pPr>
        <w:rPr>
          <w:rFonts w:hint="default"/>
          <w:lang w:val="en-US" w:eastAsia="zh-CN"/>
        </w:rPr>
      </w:pPr>
    </w:p>
    <w:p>
      <w:pPr>
        <w:pStyle w:val="5"/>
        <w:bidi w:val="0"/>
        <w:rPr>
          <w:rFonts w:hint="default"/>
          <w:lang w:val="en-US" w:eastAsia="zh-CN"/>
        </w:rPr>
      </w:pPr>
      <w:r>
        <w:rPr>
          <w:rFonts w:hint="eastAsia"/>
          <w:lang w:val="en-US" w:eastAsia="zh-CN"/>
        </w:rPr>
        <w:t>10</w:t>
      </w:r>
      <w:r>
        <w:rPr>
          <w:rFonts w:hint="default"/>
          <w:lang w:val="en-US" w:eastAsia="zh-CN"/>
        </w:rPr>
        <w:t xml:space="preserve"> Driver override</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2.5 </w:t>
      </w:r>
      <w:r>
        <w:rPr>
          <w:rFonts w:hint="eastAsia"/>
          <w:lang w:val="en-US" w:eastAsia="zh-CN"/>
        </w:rPr>
        <w:t>运动规划</w:t>
      </w:r>
      <w:r>
        <w:rPr>
          <w:rFonts w:hint="default"/>
          <w:lang w:val="en-US" w:eastAsia="zh-CN"/>
        </w:rPr>
        <w:t xml:space="preserve"> </w:t>
      </w:r>
    </w:p>
    <w:p>
      <w:pPr>
        <w:rPr>
          <w:rFonts w:hint="default"/>
          <w:lang w:val="en-US" w:eastAsia="zh-CN"/>
        </w:rPr>
      </w:pPr>
    </w:p>
    <w:p>
      <w:pPr>
        <w:rPr>
          <w:rFonts w:hint="eastAsia"/>
          <w:lang w:val="en-US" w:eastAsia="zh-CN"/>
        </w:rPr>
      </w:pPr>
    </w:p>
    <w:p>
      <w:pPr>
        <w:bidi w:val="0"/>
        <w:rPr>
          <w:rFonts w:hint="eastAsia"/>
          <w:lang w:val="en-US" w:eastAsia="zh-CN"/>
        </w:rPr>
      </w:pPr>
      <w:r>
        <w:rPr>
          <w:rFonts w:hint="eastAsia"/>
          <w:lang w:val="en-US" w:eastAsia="zh-CN"/>
        </w:rPr>
        <w:t>路径规划：</w:t>
      </w:r>
    </w:p>
    <w:p>
      <w:pPr>
        <w:rPr>
          <w:rFonts w:hint="eastAsia"/>
          <w:lang w:val="en-US" w:eastAsia="zh-CN"/>
        </w:rPr>
      </w:pPr>
      <w:r>
        <w:rPr>
          <w:rFonts w:hint="eastAsia"/>
          <w:lang w:val="en-US" w:eastAsia="zh-CN"/>
        </w:rPr>
        <w:t>路经编码：贝赛尔曲线</w:t>
      </w:r>
    </w:p>
    <w:p>
      <w:pPr>
        <w:rPr>
          <w:rFonts w:hint="default"/>
          <w:lang w:val="en-US" w:eastAsia="zh-CN"/>
        </w:rPr>
      </w:pPr>
      <w:r>
        <w:rPr>
          <w:rFonts w:hint="eastAsia"/>
          <w:lang w:val="en-US" w:eastAsia="zh-CN"/>
        </w:rPr>
        <w:t>动态目标避障：</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trajectory planner receives the environment model info and behavior planning result, plans a trajectory for ego vehicle to follow</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trajectory planner shall plan a furture trajectory for ego vehicle for p_max_plan_horizon 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Remark:p_max_plan_horizon=8s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基础信息：</w:t>
      </w:r>
    </w:p>
    <w:p>
      <w:pPr>
        <w:rPr>
          <w:rFonts w:hint="eastAsia"/>
          <w:lang w:val="en-US" w:eastAsia="zh-CN"/>
        </w:rPr>
      </w:pPr>
      <w:r>
        <w:rPr>
          <w:rFonts w:hint="eastAsia"/>
          <w:lang w:val="en-US" w:eastAsia="zh-CN"/>
        </w:rPr>
        <w:t>Coordinate introduction:</w:t>
      </w:r>
    </w:p>
    <w:p>
      <w:pPr>
        <w:rPr>
          <w:rFonts w:hint="eastAsia"/>
          <w:lang w:val="en-US" w:eastAsia="zh-CN"/>
        </w:rPr>
      </w:pPr>
    </w:p>
    <w:p>
      <w:pPr>
        <w:rPr>
          <w:rFonts w:hint="eastAsia"/>
          <w:lang w:val="en-US" w:eastAsia="zh-CN"/>
        </w:rPr>
      </w:pPr>
      <w:r>
        <w:rPr>
          <w:rFonts w:hint="eastAsia"/>
          <w:lang w:val="en-US" w:eastAsia="zh-CN"/>
        </w:rPr>
        <w:t>- Local Coordinate Frame</w:t>
      </w:r>
    </w:p>
    <w:p>
      <w:pPr>
        <w:rPr>
          <w:rFonts w:hint="eastAsia"/>
          <w:lang w:val="en-US" w:eastAsia="zh-CN"/>
        </w:rPr>
      </w:pPr>
      <w:r>
        <w:rPr>
          <w:rFonts w:hint="eastAsia"/>
          <w:lang w:val="en-US" w:eastAsia="zh-CN"/>
        </w:rPr>
        <w:t>This coordinate frame uses the initial position when turned on as origin point, and the vehicle direction as axis orientation, updates with odometry accumulation and localization delta.</w:t>
      </w:r>
    </w:p>
    <w:p>
      <w:pPr>
        <w:rPr>
          <w:rFonts w:hint="eastAsia"/>
          <w:lang w:val="en-US" w:eastAsia="zh-CN"/>
        </w:rPr>
      </w:pPr>
    </w:p>
    <w:p>
      <w:pPr>
        <w:rPr>
          <w:rFonts w:hint="eastAsia"/>
          <w:lang w:val="en-US" w:eastAsia="zh-CN"/>
        </w:rPr>
      </w:pPr>
      <w:r>
        <w:rPr>
          <w:rFonts w:hint="eastAsia"/>
          <w:lang w:val="en-US" w:eastAsia="zh-CN"/>
        </w:rPr>
        <w:t>- Frenet Coordinate Frame</w:t>
      </w:r>
    </w:p>
    <w:p>
      <w:pPr>
        <w:rPr>
          <w:rFonts w:hint="eastAsia"/>
          <w:lang w:val="en-US" w:eastAsia="zh-CN"/>
        </w:rPr>
      </w:pPr>
      <w:r>
        <w:rPr>
          <w:rFonts w:hint="eastAsia"/>
          <w:lang w:val="en-US" w:eastAsia="zh-CN"/>
        </w:rPr>
        <w:t>This cooridnate frame is built based on a reference line, uses the distance along the ref line as S direction, the distance in normal direction to the ref line point as L direction.</w:t>
      </w:r>
    </w:p>
    <w:p>
      <w:pPr>
        <w:rPr>
          <w:rFonts w:hint="eastAsia"/>
          <w:lang w:val="en-US" w:eastAsia="zh-CN"/>
        </w:rPr>
      </w:pPr>
    </w:p>
    <w:p>
      <w:pPr>
        <w:rPr>
          <w:rFonts w:hint="eastAsia"/>
          <w:lang w:val="en-US" w:eastAsia="zh-CN"/>
        </w:rPr>
      </w:pPr>
      <w:r>
        <w:rPr>
          <w:rFonts w:hint="eastAsia"/>
          <w:lang w:val="en-US" w:eastAsia="zh-CN"/>
        </w:rPr>
        <w:t>- Ego Vehicle Coordinate Frame</w:t>
      </w:r>
    </w:p>
    <w:p>
      <w:pPr>
        <w:rPr>
          <w:rFonts w:hint="eastAsia"/>
          <w:lang w:val="en-US" w:eastAsia="zh-CN"/>
        </w:rPr>
      </w:pPr>
      <w:r>
        <w:rPr>
          <w:rFonts w:hint="eastAsia"/>
          <w:lang w:val="en-US" w:eastAsia="zh-CN"/>
        </w:rPr>
        <w:t>This coordinate frame origin is within the center point of the rear axle of the ego vehicle. Its x-axis points towards the positive driving direction. The y-axis towards the left side and the z-axis out of the plane of drawing.</w:t>
      </w:r>
    </w:p>
    <w:p>
      <w:pPr>
        <w:rPr>
          <w:rFonts w:hint="eastAsia"/>
          <w:lang w:val="en-US" w:eastAsia="zh-CN"/>
        </w:rPr>
      </w:pPr>
    </w:p>
    <w:p>
      <w:pPr>
        <w:rPr>
          <w:rFonts w:hint="eastAsia"/>
          <w:lang w:val="en-US" w:eastAsia="zh-CN"/>
        </w:rPr>
      </w:pPr>
      <w:r>
        <w:rPr>
          <w:rFonts w:hint="eastAsia"/>
          <w:lang w:val="en-US" w:eastAsia="zh-CN"/>
        </w:rPr>
        <w:t xml:space="preserve"> The environment model shall provide time synchronization to: </w:t>
      </w:r>
    </w:p>
    <w:p>
      <w:pPr>
        <w:rPr>
          <w:rFonts w:hint="eastAsia"/>
          <w:lang w:val="en-US" w:eastAsia="zh-CN"/>
        </w:rPr>
      </w:pPr>
      <w:r>
        <w:rPr>
          <w:rFonts w:hint="eastAsia"/>
          <w:lang w:val="en-US" w:eastAsia="zh-CN"/>
        </w:rPr>
        <w:t>- dynamic object</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xml:space="preserve">- odometry </w:t>
      </w:r>
    </w:p>
    <w:p>
      <w:pPr>
        <w:rPr>
          <w:rFonts w:hint="eastAsia"/>
          <w:lang w:val="en-US" w:eastAsia="zh-CN"/>
        </w:rPr>
      </w:pPr>
      <w:r>
        <w:rPr>
          <w:rFonts w:hint="eastAsia"/>
          <w:lang w:val="en-US" w:eastAsia="zh-CN"/>
        </w:rPr>
        <w:t>- localization information.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3 Planning Non-Functional Requiremnets</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4 Planning Safety Requirements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jc w:val="left"/>
        <w:textAlignment w:val="baseline"/>
        <w:rPr>
          <w:rFonts w:hint="default" w:ascii="sans-serif" w:hAnsi="sans-serif" w:eastAsia="sans-serif" w:cs="sans-serif"/>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hint="eastAsia" w:ascii="sans-serif" w:hAnsi="sans-serif" w:eastAsia="sans-serif" w:cs="sans-serif"/>
          <w:b w:val="0"/>
          <w:bCs w:val="0"/>
          <w:i w:val="0"/>
          <w:iCs w:val="0"/>
          <w:caps w:val="0"/>
          <w:color w:val="auto"/>
          <w:spacing w:val="0"/>
          <w:sz w:val="24"/>
          <w:szCs w:val="24"/>
          <w:shd w:val="clear" w:fill="FFFFFF"/>
          <w:vertAlign w:val="baseline"/>
          <w:lang w:val="en-US" w:eastAsia="zh-CN"/>
        </w:rPr>
        <w:t>L3功能开发，</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基于现有的高速领航辅助功能进行裁剪</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降级车速，禁掉变道功能， 禁掉脱手检测，限制功能ODD等</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适配冗余底盘等矩阵</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开发DSSA</w:t>
      </w:r>
      <w:r>
        <w:rPr>
          <w:rFonts w:hint="default" w:ascii="sans-serif" w:hAnsi="sans-serif" w:eastAsia="sans-serif" w:cs="sans-serif"/>
          <w:b w:val="0"/>
          <w:bCs w:val="0"/>
          <w:i w:val="0"/>
          <w:iCs w:val="0"/>
          <w:caps w:val="0"/>
          <w:color w:val="auto"/>
          <w:spacing w:val="0"/>
          <w:sz w:val="24"/>
          <w:szCs w:val="24"/>
          <w:shd w:val="clear" w:fill="FFFFFF"/>
          <w:vertAlign w:val="baseline"/>
          <w:lang w:val="en-US"/>
        </w:rPr>
        <w:t>D</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功能(基于GBT自动驾驶数据记录系统-</w:t>
      </w:r>
      <w:r>
        <w:rPr>
          <w:rFonts w:hint="default" w:ascii="sans-serif" w:hAnsi="sans-serif" w:eastAsia="sans-serif" w:cs="sans-serif"/>
          <w:b w:val="0"/>
          <w:bCs w:val="0"/>
          <w:i w:val="0"/>
          <w:iCs w:val="0"/>
          <w:caps w:val="0"/>
          <w:color w:val="auto"/>
          <w:spacing w:val="0"/>
          <w:sz w:val="24"/>
          <w:szCs w:val="24"/>
          <w:shd w:val="clear" w:fill="FFFFFF"/>
          <w:vertAlign w:val="baseline"/>
          <w:lang w:val="en-US"/>
        </w:rPr>
        <w:t>20220730</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讨论稿</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开发必要的降级策略</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spacing w:before="0" w:beforeAutospacing="0" w:after="0" w:afterAutospacing="0"/>
        <w:rPr>
          <w:rFonts w:hint="eastAsia"/>
          <w:lang w:eastAsia="zh-CN"/>
        </w:rPr>
      </w:pPr>
      <w:r>
        <w:rPr>
          <w:rFonts w:hint="eastAsia"/>
          <w:lang w:eastAsia="zh-CN"/>
        </w:rPr>
        <w:t>人的一生路很长，在途中，你会遇到值得跟随的人，会切换赛道，会停下来歇一歇。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pStyle w:val="3"/>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F47C6"/>
    <w:multiLevelType w:val="multilevel"/>
    <w:tmpl w:val="BB7F47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8F64B3B"/>
    <w:multiLevelType w:val="singleLevel"/>
    <w:tmpl w:val="F8F64B3B"/>
    <w:lvl w:ilvl="0" w:tentative="0">
      <w:start w:val="1"/>
      <w:numFmt w:val="decimal"/>
      <w:suff w:val="space"/>
      <w:lvlText w:val="%1."/>
      <w:lvlJc w:val="left"/>
    </w:lvl>
  </w:abstractNum>
  <w:abstractNum w:abstractNumId="2">
    <w:nsid w:val="FD3C6594"/>
    <w:multiLevelType w:val="multilevel"/>
    <w:tmpl w:val="FD3C65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AF7E421"/>
    <w:rsid w:val="0B7F0BE5"/>
    <w:rsid w:val="0BF5161A"/>
    <w:rsid w:val="12F61BE8"/>
    <w:rsid w:val="13720C95"/>
    <w:rsid w:val="13E5CC31"/>
    <w:rsid w:val="16379CD5"/>
    <w:rsid w:val="179E70CA"/>
    <w:rsid w:val="17AB25CF"/>
    <w:rsid w:val="17F3B033"/>
    <w:rsid w:val="17F8B708"/>
    <w:rsid w:val="17FA6AD8"/>
    <w:rsid w:val="186B5076"/>
    <w:rsid w:val="1BF348A7"/>
    <w:rsid w:val="1CBECE57"/>
    <w:rsid w:val="1CFE73D3"/>
    <w:rsid w:val="1D5DD2B9"/>
    <w:rsid w:val="1F2662E8"/>
    <w:rsid w:val="1FBFBAE7"/>
    <w:rsid w:val="1FC7046E"/>
    <w:rsid w:val="1FEDE2D6"/>
    <w:rsid w:val="1FF8BA64"/>
    <w:rsid w:val="2A4EFAD1"/>
    <w:rsid w:val="2B75AB5E"/>
    <w:rsid w:val="2EEBC591"/>
    <w:rsid w:val="2EF79117"/>
    <w:rsid w:val="2EFAA844"/>
    <w:rsid w:val="2F68EA65"/>
    <w:rsid w:val="2FD7BA7C"/>
    <w:rsid w:val="2FFFAD8C"/>
    <w:rsid w:val="32FE65E5"/>
    <w:rsid w:val="336D2E37"/>
    <w:rsid w:val="36C71177"/>
    <w:rsid w:val="36C9B5DA"/>
    <w:rsid w:val="36EF3F57"/>
    <w:rsid w:val="3734448C"/>
    <w:rsid w:val="375F6D66"/>
    <w:rsid w:val="37ACD674"/>
    <w:rsid w:val="37E7163B"/>
    <w:rsid w:val="37FD1B6B"/>
    <w:rsid w:val="38C97D16"/>
    <w:rsid w:val="38DFF078"/>
    <w:rsid w:val="3B9A626B"/>
    <w:rsid w:val="3BBD2BDC"/>
    <w:rsid w:val="3BBF2185"/>
    <w:rsid w:val="3BEF4295"/>
    <w:rsid w:val="3BF3D73A"/>
    <w:rsid w:val="3C3C33EC"/>
    <w:rsid w:val="3CCF36F5"/>
    <w:rsid w:val="3CFEA998"/>
    <w:rsid w:val="3DFE9C7E"/>
    <w:rsid w:val="3E770193"/>
    <w:rsid w:val="3E7DCE1D"/>
    <w:rsid w:val="3E960030"/>
    <w:rsid w:val="3F7F734F"/>
    <w:rsid w:val="3FDFD66C"/>
    <w:rsid w:val="3FE5008B"/>
    <w:rsid w:val="3FEB2053"/>
    <w:rsid w:val="3FF76298"/>
    <w:rsid w:val="3FFB1382"/>
    <w:rsid w:val="42F6BCFA"/>
    <w:rsid w:val="4E0FA607"/>
    <w:rsid w:val="4E7F4718"/>
    <w:rsid w:val="4FDC6FDD"/>
    <w:rsid w:val="4FED9BE4"/>
    <w:rsid w:val="4FFB3B0B"/>
    <w:rsid w:val="53EFFB97"/>
    <w:rsid w:val="556611A3"/>
    <w:rsid w:val="55CFF583"/>
    <w:rsid w:val="567A4E4B"/>
    <w:rsid w:val="57BDDFF5"/>
    <w:rsid w:val="57FF157F"/>
    <w:rsid w:val="599F2D01"/>
    <w:rsid w:val="59FE105E"/>
    <w:rsid w:val="5BCFD6ED"/>
    <w:rsid w:val="5BFF72DD"/>
    <w:rsid w:val="5C3E1142"/>
    <w:rsid w:val="5DDF4580"/>
    <w:rsid w:val="5DF7F791"/>
    <w:rsid w:val="5F1EAF09"/>
    <w:rsid w:val="5F3D4E56"/>
    <w:rsid w:val="5F5CCC82"/>
    <w:rsid w:val="5F5FDE7E"/>
    <w:rsid w:val="5F98FA69"/>
    <w:rsid w:val="5FB79CAD"/>
    <w:rsid w:val="5FD3DF3B"/>
    <w:rsid w:val="5FD780D1"/>
    <w:rsid w:val="5FD7AA6C"/>
    <w:rsid w:val="5FE74219"/>
    <w:rsid w:val="5FEFF902"/>
    <w:rsid w:val="5FFD08A8"/>
    <w:rsid w:val="5FFD365A"/>
    <w:rsid w:val="5FFFDB1A"/>
    <w:rsid w:val="61F6EE8F"/>
    <w:rsid w:val="667D4771"/>
    <w:rsid w:val="66FE8EBF"/>
    <w:rsid w:val="69771479"/>
    <w:rsid w:val="69E410DD"/>
    <w:rsid w:val="6B9B20A3"/>
    <w:rsid w:val="6BEFBB2C"/>
    <w:rsid w:val="6C8FEB83"/>
    <w:rsid w:val="6D69A2C2"/>
    <w:rsid w:val="6D6F06C4"/>
    <w:rsid w:val="6DBF0E71"/>
    <w:rsid w:val="6DF292E8"/>
    <w:rsid w:val="6DFF090A"/>
    <w:rsid w:val="6EAF2712"/>
    <w:rsid w:val="6EDF4F8D"/>
    <w:rsid w:val="6F3FFCAD"/>
    <w:rsid w:val="6F45D0EC"/>
    <w:rsid w:val="6F576BFC"/>
    <w:rsid w:val="6FCD1C70"/>
    <w:rsid w:val="6FFE392D"/>
    <w:rsid w:val="6FFF29DC"/>
    <w:rsid w:val="6FFFC42B"/>
    <w:rsid w:val="71CBA572"/>
    <w:rsid w:val="72EBCE0E"/>
    <w:rsid w:val="737A8404"/>
    <w:rsid w:val="737D3C27"/>
    <w:rsid w:val="73EF1A86"/>
    <w:rsid w:val="73F59F19"/>
    <w:rsid w:val="75CFBB7D"/>
    <w:rsid w:val="76BFF4B9"/>
    <w:rsid w:val="76FF215F"/>
    <w:rsid w:val="776B3793"/>
    <w:rsid w:val="777B0813"/>
    <w:rsid w:val="77BFAC22"/>
    <w:rsid w:val="77BFE98A"/>
    <w:rsid w:val="77DF1A8E"/>
    <w:rsid w:val="77E7DEF4"/>
    <w:rsid w:val="77FA45A5"/>
    <w:rsid w:val="77FB45F9"/>
    <w:rsid w:val="77FC7B26"/>
    <w:rsid w:val="77FF21CD"/>
    <w:rsid w:val="78FEF6EB"/>
    <w:rsid w:val="79CB7CBA"/>
    <w:rsid w:val="7A3D418A"/>
    <w:rsid w:val="7A5EB436"/>
    <w:rsid w:val="7A79AACB"/>
    <w:rsid w:val="7AAFEA55"/>
    <w:rsid w:val="7AFFEC06"/>
    <w:rsid w:val="7B2FF924"/>
    <w:rsid w:val="7B369A1A"/>
    <w:rsid w:val="7B7BAE5D"/>
    <w:rsid w:val="7B7FB45F"/>
    <w:rsid w:val="7B96E91D"/>
    <w:rsid w:val="7B9A9EE1"/>
    <w:rsid w:val="7BBC0BEE"/>
    <w:rsid w:val="7BBC7C41"/>
    <w:rsid w:val="7BDF9CFF"/>
    <w:rsid w:val="7BF787AD"/>
    <w:rsid w:val="7BFF8118"/>
    <w:rsid w:val="7BFFC6D3"/>
    <w:rsid w:val="7BFFC901"/>
    <w:rsid w:val="7C5BD614"/>
    <w:rsid w:val="7C7F2B8B"/>
    <w:rsid w:val="7CBF9F8B"/>
    <w:rsid w:val="7CFCD313"/>
    <w:rsid w:val="7CFDB747"/>
    <w:rsid w:val="7D1F16CF"/>
    <w:rsid w:val="7D86B555"/>
    <w:rsid w:val="7DBF0729"/>
    <w:rsid w:val="7DCBBEE8"/>
    <w:rsid w:val="7DCF4888"/>
    <w:rsid w:val="7DDC272E"/>
    <w:rsid w:val="7DDF3C65"/>
    <w:rsid w:val="7DDF6680"/>
    <w:rsid w:val="7DFD5D62"/>
    <w:rsid w:val="7DFF93CA"/>
    <w:rsid w:val="7E2F8475"/>
    <w:rsid w:val="7E7B716A"/>
    <w:rsid w:val="7E7D8685"/>
    <w:rsid w:val="7EB4ECC0"/>
    <w:rsid w:val="7EC6521B"/>
    <w:rsid w:val="7EDD744E"/>
    <w:rsid w:val="7EDFA369"/>
    <w:rsid w:val="7EDFC8FB"/>
    <w:rsid w:val="7EEDB7D8"/>
    <w:rsid w:val="7EF31F3B"/>
    <w:rsid w:val="7EFB1BBF"/>
    <w:rsid w:val="7F2FC300"/>
    <w:rsid w:val="7F5F042D"/>
    <w:rsid w:val="7FB973FD"/>
    <w:rsid w:val="7FBD114E"/>
    <w:rsid w:val="7FDD9BAF"/>
    <w:rsid w:val="7FDE8893"/>
    <w:rsid w:val="7FDFD9F2"/>
    <w:rsid w:val="7FE4D80E"/>
    <w:rsid w:val="7FE726D7"/>
    <w:rsid w:val="7FE7EAAE"/>
    <w:rsid w:val="7FEC3F8F"/>
    <w:rsid w:val="7FEF8819"/>
    <w:rsid w:val="7FEFD071"/>
    <w:rsid w:val="7FFECFCC"/>
    <w:rsid w:val="7FFF1AD5"/>
    <w:rsid w:val="7FFF5A3D"/>
    <w:rsid w:val="88B5C5E4"/>
    <w:rsid w:val="8BE314AF"/>
    <w:rsid w:val="8DF73730"/>
    <w:rsid w:val="9BCBFC72"/>
    <w:rsid w:val="9E6FC137"/>
    <w:rsid w:val="9F8F0A3F"/>
    <w:rsid w:val="9FF9ED6B"/>
    <w:rsid w:val="A5EE2637"/>
    <w:rsid w:val="A6EC3EFF"/>
    <w:rsid w:val="AA7321B1"/>
    <w:rsid w:val="ABFED753"/>
    <w:rsid w:val="AEBF0EAE"/>
    <w:rsid w:val="AF773D11"/>
    <w:rsid w:val="AFE5F2DC"/>
    <w:rsid w:val="AFE68CB7"/>
    <w:rsid w:val="B4DFB595"/>
    <w:rsid w:val="B4F7206F"/>
    <w:rsid w:val="B6E60197"/>
    <w:rsid w:val="B9CEA3D1"/>
    <w:rsid w:val="B9FBC8EF"/>
    <w:rsid w:val="BAFF9E67"/>
    <w:rsid w:val="BB9D9F1A"/>
    <w:rsid w:val="BBFF71F5"/>
    <w:rsid w:val="BBFF99EF"/>
    <w:rsid w:val="BC5F1D83"/>
    <w:rsid w:val="BD7EE015"/>
    <w:rsid w:val="BDA34E09"/>
    <w:rsid w:val="BDDF43EB"/>
    <w:rsid w:val="BDFF4248"/>
    <w:rsid w:val="BEFB9944"/>
    <w:rsid w:val="BF706073"/>
    <w:rsid w:val="BF7D10FD"/>
    <w:rsid w:val="BF9F1A07"/>
    <w:rsid w:val="BFBB769B"/>
    <w:rsid w:val="BFE8ACD0"/>
    <w:rsid w:val="BFE924F4"/>
    <w:rsid w:val="BFFD19B0"/>
    <w:rsid w:val="BFFF8682"/>
    <w:rsid w:val="C35F71A4"/>
    <w:rsid w:val="C6FE3E90"/>
    <w:rsid w:val="C7750A2F"/>
    <w:rsid w:val="C7F583A2"/>
    <w:rsid w:val="C9DD08BD"/>
    <w:rsid w:val="CFBBD349"/>
    <w:rsid w:val="CFFA9B46"/>
    <w:rsid w:val="CFFBBBC0"/>
    <w:rsid w:val="D0CFA5E6"/>
    <w:rsid w:val="D2D71787"/>
    <w:rsid w:val="D3675C1E"/>
    <w:rsid w:val="D4FA712A"/>
    <w:rsid w:val="D5C7E364"/>
    <w:rsid w:val="D5DF5B91"/>
    <w:rsid w:val="D769AB13"/>
    <w:rsid w:val="D7CA1191"/>
    <w:rsid w:val="D7ED0C3A"/>
    <w:rsid w:val="D9F4A485"/>
    <w:rsid w:val="DBBE2907"/>
    <w:rsid w:val="DBE35CE1"/>
    <w:rsid w:val="DCDDA147"/>
    <w:rsid w:val="DD8EF6F7"/>
    <w:rsid w:val="DDF3A7EC"/>
    <w:rsid w:val="DDF9636A"/>
    <w:rsid w:val="DDFF5AE9"/>
    <w:rsid w:val="DE3ECE5D"/>
    <w:rsid w:val="DEFFF467"/>
    <w:rsid w:val="DFE34820"/>
    <w:rsid w:val="DFE3B1F4"/>
    <w:rsid w:val="DFE74C0A"/>
    <w:rsid w:val="DFEF82D4"/>
    <w:rsid w:val="DFF18FB0"/>
    <w:rsid w:val="DFF47E18"/>
    <w:rsid w:val="DFFF5989"/>
    <w:rsid w:val="DFFF5CF8"/>
    <w:rsid w:val="DFFFBAF8"/>
    <w:rsid w:val="DFFFE29D"/>
    <w:rsid w:val="E3CD1BF0"/>
    <w:rsid w:val="E3EDD79E"/>
    <w:rsid w:val="E54F9698"/>
    <w:rsid w:val="E6BF493C"/>
    <w:rsid w:val="E7DFEABD"/>
    <w:rsid w:val="E7EFDAF7"/>
    <w:rsid w:val="E975E9EA"/>
    <w:rsid w:val="E9FD1C34"/>
    <w:rsid w:val="EAFED5AB"/>
    <w:rsid w:val="EBBBC4BC"/>
    <w:rsid w:val="EBDEFB1C"/>
    <w:rsid w:val="EBF58460"/>
    <w:rsid w:val="EDAF3017"/>
    <w:rsid w:val="EE2F9827"/>
    <w:rsid w:val="EE77C072"/>
    <w:rsid w:val="EE7DB3CB"/>
    <w:rsid w:val="EEB73D0D"/>
    <w:rsid w:val="EEB79B32"/>
    <w:rsid w:val="EEEF5860"/>
    <w:rsid w:val="EEF8A269"/>
    <w:rsid w:val="EF6B6409"/>
    <w:rsid w:val="EF7FF036"/>
    <w:rsid w:val="EF8F9941"/>
    <w:rsid w:val="EF9B1B85"/>
    <w:rsid w:val="EFBCA8C8"/>
    <w:rsid w:val="EFBE9B64"/>
    <w:rsid w:val="EFE57173"/>
    <w:rsid w:val="EFE70212"/>
    <w:rsid w:val="EFEF34F1"/>
    <w:rsid w:val="EFF697CA"/>
    <w:rsid w:val="EFF75007"/>
    <w:rsid w:val="F135D136"/>
    <w:rsid w:val="F13F3333"/>
    <w:rsid w:val="F1FED133"/>
    <w:rsid w:val="F257985A"/>
    <w:rsid w:val="F27F8E3D"/>
    <w:rsid w:val="F295602A"/>
    <w:rsid w:val="F3F3BECA"/>
    <w:rsid w:val="F3F64DCA"/>
    <w:rsid w:val="F3FF1C0F"/>
    <w:rsid w:val="F3FFD301"/>
    <w:rsid w:val="F4F72C21"/>
    <w:rsid w:val="F4FD963E"/>
    <w:rsid w:val="F59FFA7C"/>
    <w:rsid w:val="F5F37B5D"/>
    <w:rsid w:val="F665C904"/>
    <w:rsid w:val="F6A939B6"/>
    <w:rsid w:val="F6B5C88C"/>
    <w:rsid w:val="F6BB471A"/>
    <w:rsid w:val="F6D74C23"/>
    <w:rsid w:val="F6FFAA54"/>
    <w:rsid w:val="F77F50C3"/>
    <w:rsid w:val="F77F782C"/>
    <w:rsid w:val="F7C75566"/>
    <w:rsid w:val="F7D7DDEE"/>
    <w:rsid w:val="F7D9F8E0"/>
    <w:rsid w:val="F7EB44B5"/>
    <w:rsid w:val="F7F14A08"/>
    <w:rsid w:val="F7F72D0E"/>
    <w:rsid w:val="F8D99F56"/>
    <w:rsid w:val="F9F336A5"/>
    <w:rsid w:val="FABB3234"/>
    <w:rsid w:val="FACF475D"/>
    <w:rsid w:val="FAD97943"/>
    <w:rsid w:val="FB7DDF0C"/>
    <w:rsid w:val="FB8195BF"/>
    <w:rsid w:val="FBA5AFB7"/>
    <w:rsid w:val="FBEA8BBF"/>
    <w:rsid w:val="FBEFE74B"/>
    <w:rsid w:val="FBFBFA11"/>
    <w:rsid w:val="FBFF7CE0"/>
    <w:rsid w:val="FBFF948F"/>
    <w:rsid w:val="FC7BD17A"/>
    <w:rsid w:val="FC7F7F8B"/>
    <w:rsid w:val="FCBB233F"/>
    <w:rsid w:val="FCC0371C"/>
    <w:rsid w:val="FCDB6797"/>
    <w:rsid w:val="FCFBD778"/>
    <w:rsid w:val="FCFF756E"/>
    <w:rsid w:val="FD7A41D2"/>
    <w:rsid w:val="FD7E8766"/>
    <w:rsid w:val="FD9B6228"/>
    <w:rsid w:val="FD9EB77D"/>
    <w:rsid w:val="FDAB13EF"/>
    <w:rsid w:val="FDBA914E"/>
    <w:rsid w:val="FDC55927"/>
    <w:rsid w:val="FDCDCE32"/>
    <w:rsid w:val="FDF06C9B"/>
    <w:rsid w:val="FDFDA512"/>
    <w:rsid w:val="FDFE944D"/>
    <w:rsid w:val="FE7F4FED"/>
    <w:rsid w:val="FEBAACC0"/>
    <w:rsid w:val="FED86E87"/>
    <w:rsid w:val="FEDA7416"/>
    <w:rsid w:val="FEE51596"/>
    <w:rsid w:val="FEF56697"/>
    <w:rsid w:val="FEF659C7"/>
    <w:rsid w:val="FEFDD81E"/>
    <w:rsid w:val="FF1C1318"/>
    <w:rsid w:val="FF3679E1"/>
    <w:rsid w:val="FF3E88AB"/>
    <w:rsid w:val="FF5AFDEB"/>
    <w:rsid w:val="FF7A1204"/>
    <w:rsid w:val="FF7A3F44"/>
    <w:rsid w:val="FF7E052F"/>
    <w:rsid w:val="FFB7B2AF"/>
    <w:rsid w:val="FFBB6733"/>
    <w:rsid w:val="FFBBD551"/>
    <w:rsid w:val="FFBFBB40"/>
    <w:rsid w:val="FFC933B9"/>
    <w:rsid w:val="FFDA2945"/>
    <w:rsid w:val="FFDFF162"/>
    <w:rsid w:val="FFE164B5"/>
    <w:rsid w:val="FFE6CDFF"/>
    <w:rsid w:val="FFEAB089"/>
    <w:rsid w:val="FFED1A5E"/>
    <w:rsid w:val="FFED66D2"/>
    <w:rsid w:val="FFEEF6CD"/>
    <w:rsid w:val="FFF73086"/>
    <w:rsid w:val="FFF7EEBA"/>
    <w:rsid w:val="FFF94350"/>
    <w:rsid w:val="FFF9E2B9"/>
    <w:rsid w:val="FFFA9F6B"/>
    <w:rsid w:val="FFFACB7D"/>
    <w:rsid w:val="FFFADE8E"/>
    <w:rsid w:val="FFFB1A9C"/>
    <w:rsid w:val="FFFF025F"/>
    <w:rsid w:val="FFFF8042"/>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7"/>
    <w:qFormat/>
    <w:uiPriority w:val="0"/>
    <w:rPr>
      <w:b/>
      <w:bCs/>
    </w:rPr>
  </w:style>
  <w:style w:type="character" w:customStyle="1" w:styleId="11">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2024-03-06T21:17:00Z</dcterms:created>
  <dc:creator>jan5szh</dc:creator>
  <cp:lastModifiedBy>jan5szh</cp:lastModifiedBy>
  <dcterms:modified xsi:type="dcterms:W3CDTF">2024-03-15T10:46:55Z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