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50"/>
        <w:ind w:left="216"/>
        <w:rPr>
          <w:rFonts w:hint="default" w:ascii="Times New Roman" w:hAnsi="Times New Roman" w:eastAsia="宋体" w:cs="Times New Roman"/>
          <w:color w:val="auto"/>
          <w:highlight w:val="none"/>
          <w:lang w:val="en-US" w:eastAsia="zh-CN"/>
        </w:rPr>
      </w:pPr>
      <w:r>
        <w:rPr>
          <w:rFonts w:ascii="Times New Roman" w:hAnsi="Times New Roman" w:cs="Times New Roman"/>
          <w:color w:val="auto"/>
          <w:highlight w:val="none"/>
        </w:rPr>
        <w:t>ICS</w:t>
      </w:r>
      <w:r>
        <w:rPr>
          <w:rFonts w:ascii="Times New Roman" w:hAnsi="Times New Roman" w:cs="Times New Roman"/>
          <w:color w:val="auto"/>
          <w:spacing w:val="1"/>
          <w:highlight w:val="none"/>
        </w:rPr>
        <w:t xml:space="preserve"> </w:t>
      </w:r>
      <w:r>
        <w:rPr>
          <w:rFonts w:hint="eastAsia" w:ascii="Times New Roman" w:hAnsi="Times New Roman" w:cs="Times New Roman"/>
          <w:color w:val="auto"/>
          <w:highlight w:val="none"/>
          <w:lang w:val="en-US" w:eastAsia="zh-CN"/>
        </w:rPr>
        <w:t>xxxxx</w:t>
      </w:r>
    </w:p>
    <w:p>
      <w:pPr>
        <w:pStyle w:val="4"/>
        <w:spacing w:before="43"/>
        <w:ind w:left="216"/>
        <w:rPr>
          <w:rFonts w:hint="eastAsia" w:ascii="Times New Roman" w:hAnsi="Times New Roman" w:eastAsia="宋体" w:cs="Times New Roman"/>
          <w:color w:val="auto"/>
          <w:highlight w:val="none"/>
          <w:lang w:eastAsia="zh-CN"/>
        </w:rPr>
      </w:pPr>
      <w:r>
        <w:rPr>
          <w:rFonts w:ascii="Times New Roman" w:hAnsi="Times New Roman" w:cs="Times New Roman"/>
          <w:color w:val="auto"/>
          <w:highlight w:val="none"/>
        </w:rPr>
        <w:t xml:space="preserve">CCS </w:t>
      </w:r>
      <w:r>
        <w:rPr>
          <w:rFonts w:hint="eastAsia" w:ascii="Times New Roman" w:hAnsi="Times New Roman" w:cs="Times New Roman"/>
          <w:color w:val="auto"/>
          <w:highlight w:val="none"/>
          <w:lang w:val="en-US" w:eastAsia="zh-CN"/>
        </w:rPr>
        <w:t>xx</w:t>
      </w:r>
    </w:p>
    <w:p>
      <w:pPr>
        <w:pStyle w:val="7"/>
        <w:rPr>
          <w:rFonts w:hint="default" w:eastAsia="宋体"/>
          <w:color w:val="auto"/>
          <w:highlight w:val="none"/>
          <w:lang w:val="en-US" w:eastAsia="zh-CN"/>
        </w:rPr>
      </w:pPr>
      <w:r>
        <w:rPr>
          <w:b w:val="0"/>
          <w:color w:val="auto"/>
          <w:highlight w:val="none"/>
        </w:rPr>
        <w:br w:type="column"/>
      </w:r>
      <w:r>
        <w:rPr>
          <w:color w:val="auto"/>
          <w:w w:val="130"/>
          <w:highlight w:val="none"/>
        </w:rPr>
        <w:t>DB</w:t>
      </w:r>
      <w:r>
        <w:rPr>
          <w:rFonts w:hint="eastAsia" w:eastAsia="宋体"/>
          <w:color w:val="auto"/>
          <w:w w:val="130"/>
          <w:highlight w:val="none"/>
          <w:lang w:val="en-US" w:eastAsia="zh-CN"/>
        </w:rPr>
        <w:t>XXX</w:t>
      </w:r>
    </w:p>
    <w:p>
      <w:pPr>
        <w:spacing w:after="0"/>
        <w:rPr>
          <w:rFonts w:ascii="Times New Roman" w:hAnsi="Times New Roman" w:cs="Times New Roman"/>
          <w:color w:val="auto"/>
          <w:highlight w:val="none"/>
        </w:rPr>
        <w:sectPr>
          <w:type w:val="continuous"/>
          <w:pgSz w:w="11910" w:h="16840"/>
          <w:pgMar w:top="520" w:right="700" w:bottom="280" w:left="1200" w:header="720" w:footer="720" w:gutter="0"/>
          <w:pgNumType w:fmt="decimal"/>
          <w:cols w:equalWidth="0" w:num="2">
            <w:col w:w="1311" w:space="3622"/>
            <w:col w:w="5077"/>
          </w:cols>
        </w:sectPr>
      </w:pPr>
    </w:p>
    <w:p>
      <w:pPr>
        <w:pStyle w:val="4"/>
        <w:spacing w:before="6"/>
        <w:rPr>
          <w:rFonts w:ascii="Times New Roman" w:hAnsi="Times New Roman" w:cs="Times New Roman"/>
          <w:b/>
          <w:color w:val="auto"/>
          <w:sz w:val="18"/>
          <w:highlight w:val="none"/>
        </w:rPr>
      </w:pPr>
    </w:p>
    <w:p>
      <w:pPr>
        <w:tabs>
          <w:tab w:val="left" w:pos="1711"/>
          <w:tab w:val="left" w:pos="3205"/>
          <w:tab w:val="left" w:pos="4697"/>
          <w:tab w:val="left" w:pos="6190"/>
          <w:tab w:val="left" w:pos="7684"/>
          <w:tab w:val="left" w:pos="9177"/>
        </w:tabs>
        <w:spacing w:before="33"/>
        <w:ind w:left="218" w:right="0" w:firstLine="0"/>
        <w:jc w:val="left"/>
        <w:rPr>
          <w:rFonts w:hint="default" w:ascii="Times New Roman" w:hAnsi="Times New Roman" w:eastAsia="黑体" w:cs="Times New Roman"/>
          <w:color w:val="auto"/>
          <w:sz w:val="48"/>
          <w:highlight w:val="none"/>
        </w:rPr>
      </w:pPr>
      <w:r>
        <w:rPr>
          <w:rFonts w:hint="default" w:ascii="Times New Roman" w:hAnsi="Times New Roman" w:eastAsia="黑体" w:cs="Times New Roman"/>
          <w:color w:val="auto"/>
          <w:sz w:val="48"/>
          <w:highlight w:val="none"/>
        </w:rPr>
        <w:t>深</w:t>
      </w:r>
      <w:r>
        <w:rPr>
          <w:rFonts w:hint="default" w:ascii="Times New Roman" w:hAnsi="Times New Roman" w:eastAsia="黑体" w:cs="Times New Roman"/>
          <w:color w:val="auto"/>
          <w:sz w:val="48"/>
          <w:highlight w:val="none"/>
        </w:rPr>
        <w:tab/>
      </w:r>
      <w:r>
        <w:rPr>
          <w:rFonts w:hint="default" w:ascii="Times New Roman" w:hAnsi="Times New Roman" w:eastAsia="黑体" w:cs="Times New Roman"/>
          <w:color w:val="auto"/>
          <w:sz w:val="48"/>
          <w:highlight w:val="none"/>
        </w:rPr>
        <w:t>圳</w:t>
      </w:r>
      <w:r>
        <w:rPr>
          <w:rFonts w:hint="default" w:ascii="Times New Roman" w:hAnsi="Times New Roman" w:eastAsia="黑体" w:cs="Times New Roman"/>
          <w:color w:val="auto"/>
          <w:sz w:val="48"/>
          <w:highlight w:val="none"/>
        </w:rPr>
        <w:tab/>
      </w:r>
      <w:r>
        <w:rPr>
          <w:rFonts w:hint="default" w:ascii="Times New Roman" w:hAnsi="Times New Roman" w:eastAsia="黑体" w:cs="Times New Roman"/>
          <w:color w:val="auto"/>
          <w:sz w:val="48"/>
          <w:highlight w:val="none"/>
        </w:rPr>
        <w:t>市</w:t>
      </w:r>
      <w:r>
        <w:rPr>
          <w:rFonts w:hint="default" w:ascii="Times New Roman" w:hAnsi="Times New Roman" w:eastAsia="黑体" w:cs="Times New Roman"/>
          <w:color w:val="auto"/>
          <w:sz w:val="48"/>
          <w:highlight w:val="none"/>
        </w:rPr>
        <w:tab/>
      </w:r>
      <w:r>
        <w:rPr>
          <w:rFonts w:hint="default" w:ascii="Times New Roman" w:hAnsi="Times New Roman" w:eastAsia="黑体" w:cs="Times New Roman"/>
          <w:color w:val="auto"/>
          <w:sz w:val="48"/>
          <w:highlight w:val="none"/>
        </w:rPr>
        <w:t>地</w:t>
      </w:r>
      <w:r>
        <w:rPr>
          <w:rFonts w:hint="default" w:ascii="Times New Roman" w:hAnsi="Times New Roman" w:eastAsia="黑体" w:cs="Times New Roman"/>
          <w:color w:val="auto"/>
          <w:sz w:val="48"/>
          <w:highlight w:val="none"/>
        </w:rPr>
        <w:tab/>
      </w:r>
      <w:r>
        <w:rPr>
          <w:rFonts w:hint="default" w:ascii="Times New Roman" w:hAnsi="Times New Roman" w:eastAsia="黑体" w:cs="Times New Roman"/>
          <w:color w:val="auto"/>
          <w:sz w:val="48"/>
          <w:highlight w:val="none"/>
        </w:rPr>
        <w:t>方</w:t>
      </w:r>
      <w:r>
        <w:rPr>
          <w:rFonts w:hint="default" w:ascii="Times New Roman" w:hAnsi="Times New Roman" w:eastAsia="黑体" w:cs="Times New Roman"/>
          <w:color w:val="auto"/>
          <w:sz w:val="48"/>
          <w:highlight w:val="none"/>
        </w:rPr>
        <w:tab/>
      </w:r>
      <w:r>
        <w:rPr>
          <w:rFonts w:hint="default" w:ascii="Times New Roman" w:hAnsi="Times New Roman" w:eastAsia="黑体" w:cs="Times New Roman"/>
          <w:color w:val="auto"/>
          <w:sz w:val="48"/>
          <w:highlight w:val="none"/>
        </w:rPr>
        <w:t>标</w:t>
      </w:r>
      <w:r>
        <w:rPr>
          <w:rFonts w:hint="default" w:ascii="Times New Roman" w:hAnsi="Times New Roman" w:eastAsia="黑体" w:cs="Times New Roman"/>
          <w:color w:val="auto"/>
          <w:sz w:val="48"/>
          <w:highlight w:val="none"/>
        </w:rPr>
        <w:tab/>
      </w:r>
      <w:r>
        <w:rPr>
          <w:rFonts w:hint="default" w:ascii="Times New Roman" w:hAnsi="Times New Roman" w:eastAsia="黑体" w:cs="Times New Roman"/>
          <w:color w:val="auto"/>
          <w:sz w:val="48"/>
          <w:highlight w:val="none"/>
        </w:rPr>
        <w:t>准</w:t>
      </w:r>
    </w:p>
    <w:p>
      <w:pPr>
        <w:pStyle w:val="47"/>
        <w:rPr>
          <w:color w:val="auto"/>
          <w:lang w:val="fr-FR"/>
        </w:rPr>
      </w:pPr>
      <w:r>
        <w:rPr>
          <w:rFonts w:hint="eastAsia"/>
          <w:color w:val="auto"/>
          <w:lang w:val="en-US" w:eastAsia="zh-CN"/>
        </w:rPr>
        <w:t>DB</w:t>
      </w:r>
      <w:r>
        <w:rPr>
          <w:color w:val="auto"/>
          <w:lang w:val="fr-FR"/>
        </w:rPr>
        <w:t xml:space="preserve"> </w:t>
      </w:r>
      <w:r>
        <w:rPr>
          <w:color w:val="auto"/>
        </w:rPr>
        <w:fldChar w:fldCharType="begin">
          <w:ffData>
            <w:name w:val="NSTD_CODE_F"/>
            <w:enabled/>
            <w:calcOnExit w:val="0"/>
            <w:textInput>
              <w:default w:val="XXXXX"/>
            </w:textInput>
          </w:ffData>
        </w:fldChar>
      </w:r>
      <w:bookmarkStart w:id="0" w:name="NSTD_CODE_F"/>
      <w:r>
        <w:rPr>
          <w:color w:val="auto"/>
          <w:lang w:val="fr-FR"/>
        </w:rPr>
        <w:instrText xml:space="preserve"> FORMTEXT </w:instrText>
      </w:r>
      <w:r>
        <w:rPr>
          <w:color w:val="auto"/>
        </w:rPr>
        <w:fldChar w:fldCharType="separate"/>
      </w:r>
      <w:r>
        <w:rPr>
          <w:color w:val="auto"/>
          <w:lang w:val="fr-FR"/>
        </w:rPr>
        <w:t>XXXXX</w:t>
      </w:r>
      <w:r>
        <w:rPr>
          <w:color w:val="auto"/>
        </w:rPr>
        <w:fldChar w:fldCharType="end"/>
      </w:r>
      <w:bookmarkEnd w:id="0"/>
      <w:r>
        <w:rPr>
          <w:rFonts w:hAnsi="黑体"/>
          <w:color w:val="auto"/>
          <w:lang w:val="fr-FR"/>
        </w:rPr>
        <w:t>—</w:t>
      </w:r>
      <w:r>
        <w:rPr>
          <w:color w:val="auto"/>
        </w:rPr>
        <w:fldChar w:fldCharType="begin">
          <w:ffData>
            <w:name w:val="NSTD_CODE_B"/>
            <w:enabled/>
            <w:calcOnExit w:val="0"/>
            <w:textInput>
              <w:default w:val="XXXX"/>
            </w:textInput>
          </w:ffData>
        </w:fldChar>
      </w:r>
      <w:bookmarkStart w:id="1" w:name="NSTD_CODE_B"/>
      <w:r>
        <w:rPr>
          <w:color w:val="auto"/>
          <w:lang w:val="fr-FR"/>
        </w:rPr>
        <w:instrText xml:space="preserve"> FORMTEXT </w:instrText>
      </w:r>
      <w:r>
        <w:rPr>
          <w:color w:val="auto"/>
        </w:rPr>
        <w:fldChar w:fldCharType="separate"/>
      </w:r>
      <w:r>
        <w:rPr>
          <w:color w:val="auto"/>
          <w:lang w:val="fr-FR"/>
        </w:rPr>
        <w:t>XXXX</w:t>
      </w:r>
      <w:r>
        <w:rPr>
          <w:color w:val="auto"/>
        </w:rPr>
        <w:fldChar w:fldCharType="end"/>
      </w:r>
      <w:bookmarkEnd w:id="1"/>
    </w:p>
    <w:p>
      <w:pPr>
        <w:pStyle w:val="48"/>
        <w:rPr>
          <w:rFonts w:hAnsi="黑体"/>
          <w:color w:val="auto"/>
        </w:rPr>
      </w:pPr>
      <w:r>
        <w:rPr>
          <w:rFonts w:hAnsi="黑体"/>
          <w:color w:val="auto"/>
        </w:rPr>
        <w:fldChar w:fldCharType="begin">
          <w:ffData>
            <w:name w:val="OSTD_CODE"/>
            <w:enabled/>
            <w:calcOnExit w:val="0"/>
            <w:textInput/>
          </w:ffData>
        </w:fldChar>
      </w:r>
      <w:bookmarkStart w:id="2" w:name="OSTD_CODE"/>
      <w:r>
        <w:rPr>
          <w:rFonts w:hAnsi="黑体"/>
          <w:color w:val="auto"/>
        </w:rPr>
        <w:instrText xml:space="preserve"> FORMTEXT </w:instrText>
      </w:r>
      <w:r>
        <w:rPr>
          <w:rFonts w:hAnsi="黑体"/>
          <w:color w:val="auto"/>
        </w:rPr>
        <w:fldChar w:fldCharType="separate"/>
      </w:r>
      <w:r>
        <w:rPr>
          <w:rFonts w:hAnsi="黑体"/>
          <w:color w:val="auto"/>
        </w:rPr>
        <w:t>     </w:t>
      </w:r>
      <w:r>
        <w:rPr>
          <w:rFonts w:hAnsi="黑体"/>
          <w:color w:val="auto"/>
        </w:rPr>
        <w:fldChar w:fldCharType="end"/>
      </w:r>
      <w:bookmarkEnd w:id="2"/>
    </w:p>
    <w:p>
      <w:pPr>
        <w:pStyle w:val="4"/>
        <w:spacing w:before="10"/>
        <w:rPr>
          <w:rFonts w:ascii="Times New Roman" w:hAnsi="Times New Roman" w:cs="Times New Roman"/>
          <w:color w:val="auto"/>
          <w:sz w:val="24"/>
          <w:highlight w:val="none"/>
        </w:rPr>
      </w:pPr>
      <w:r>
        <w:rPr>
          <w:rFonts w:ascii="Times New Roman" w:hAnsi="Times New Roman" w:cs="Times New Roman"/>
          <w:color w:val="auto"/>
          <w:highlight w:val="none"/>
        </w:rPr>
        <mc:AlternateContent>
          <mc:Choice Requires="wps">
            <w:drawing>
              <wp:anchor distT="0" distB="0" distL="114300" distR="114300" simplePos="0" relativeHeight="251664384" behindDoc="1" locked="0" layoutInCell="1" allowOverlap="1">
                <wp:simplePos x="0" y="0"/>
                <wp:positionH relativeFrom="page">
                  <wp:posOffset>899160</wp:posOffset>
                </wp:positionH>
                <wp:positionV relativeFrom="paragraph">
                  <wp:posOffset>231140</wp:posOffset>
                </wp:positionV>
                <wp:extent cx="6120130" cy="1270"/>
                <wp:effectExtent l="0" t="0" r="0" b="0"/>
                <wp:wrapTopAndBottom/>
                <wp:docPr id="3" name="任意多边形 2"/>
                <wp:cNvGraphicFramePr/>
                <a:graphic xmlns:a="http://schemas.openxmlformats.org/drawingml/2006/main">
                  <a:graphicData uri="http://schemas.microsoft.com/office/word/2010/wordprocessingShape">
                    <wps:wsp>
                      <wps:cNvSpPr/>
                      <wps:spPr>
                        <a:xfrm>
                          <a:off x="0" y="0"/>
                          <a:ext cx="6120130" cy="1270"/>
                        </a:xfrm>
                        <a:custGeom>
                          <a:avLst/>
                          <a:gdLst/>
                          <a:ahLst/>
                          <a:cxnLst/>
                          <a:pathLst>
                            <a:path w="9638">
                              <a:moveTo>
                                <a:pt x="0" y="0"/>
                              </a:moveTo>
                              <a:lnTo>
                                <a:pt x="9638" y="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任意多边形 2" o:spid="_x0000_s1026" o:spt="100" style="position:absolute;left:0pt;margin-left:70.8pt;margin-top:18.2pt;height:0.1pt;width:481.9pt;mso-position-horizontal-relative:page;mso-wrap-distance-bottom:0pt;mso-wrap-distance-top:0pt;z-index:-251652096;mso-width-relative:page;mso-height-relative:page;" filled="f" stroked="t" coordsize="9638,1" o:gfxdata="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QVMEk2gAAAAoBAAAPAAAAAAAAAAEAIAAAACIAAABkcnMvZG93bnJldi54bWxQ&#10;SwECFAAUAAAACACHTuJA1e+sXy4CAACFBAAADgAAAAAAAAABACAAAAApAQAAZHJzL2Uyb0RvYy54&#10;bWxQSwUGAAAAAAYABgBZAQAAyQUAAAAA&#10;" path="m0,0l9638,0e">
                <v:fill on="f" focussize="0,0"/>
                <v:stroke color="#000000" joinstyle="round"/>
                <v:imagedata o:title=""/>
                <o:lock v:ext="edit" aspectratio="f"/>
                <w10:wrap type="topAndBottom"/>
              </v:shape>
            </w:pict>
          </mc:Fallback>
        </mc:AlternateContent>
      </w:r>
    </w:p>
    <w:p>
      <w:pPr>
        <w:pStyle w:val="4"/>
        <w:rPr>
          <w:rFonts w:ascii="Times New Roman" w:hAnsi="Times New Roman" w:cs="Times New Roman"/>
          <w:color w:val="auto"/>
          <w:sz w:val="20"/>
          <w:highlight w:val="none"/>
        </w:rPr>
      </w:pPr>
    </w:p>
    <w:p>
      <w:pPr>
        <w:pStyle w:val="4"/>
        <w:rPr>
          <w:rFonts w:ascii="Times New Roman" w:hAnsi="Times New Roman" w:cs="Times New Roman"/>
          <w:color w:val="auto"/>
          <w:sz w:val="20"/>
          <w:highlight w:val="none"/>
        </w:rPr>
      </w:pPr>
    </w:p>
    <w:p>
      <w:pPr>
        <w:pStyle w:val="4"/>
        <w:rPr>
          <w:rFonts w:ascii="Times New Roman" w:hAnsi="Times New Roman" w:cs="Times New Roman"/>
          <w:color w:val="auto"/>
          <w:sz w:val="20"/>
          <w:highlight w:val="none"/>
        </w:rPr>
      </w:pPr>
    </w:p>
    <w:p>
      <w:pPr>
        <w:pStyle w:val="4"/>
        <w:rPr>
          <w:rFonts w:ascii="Times New Roman" w:hAnsi="Times New Roman" w:cs="Times New Roman"/>
          <w:color w:val="auto"/>
          <w:sz w:val="20"/>
          <w:highlight w:val="none"/>
        </w:rPr>
      </w:pPr>
    </w:p>
    <w:p>
      <w:pPr>
        <w:pStyle w:val="4"/>
        <w:rPr>
          <w:rFonts w:ascii="Times New Roman" w:hAnsi="Times New Roman" w:cs="Times New Roman"/>
          <w:color w:val="auto"/>
          <w:sz w:val="20"/>
          <w:highlight w:val="none"/>
        </w:rPr>
      </w:pPr>
    </w:p>
    <w:p>
      <w:pPr>
        <w:pStyle w:val="4"/>
        <w:rPr>
          <w:rFonts w:ascii="Times New Roman" w:hAnsi="Times New Roman" w:cs="Times New Roman"/>
          <w:color w:val="auto"/>
          <w:sz w:val="20"/>
          <w:highlight w:val="none"/>
        </w:rPr>
      </w:pPr>
    </w:p>
    <w:p>
      <w:pPr>
        <w:pStyle w:val="4"/>
        <w:rPr>
          <w:rFonts w:ascii="Times New Roman" w:hAnsi="Times New Roman" w:cs="Times New Roman"/>
          <w:color w:val="auto"/>
          <w:sz w:val="20"/>
          <w:highlight w:val="none"/>
        </w:rPr>
      </w:pPr>
    </w:p>
    <w:p>
      <w:pPr>
        <w:pStyle w:val="4"/>
        <w:spacing w:before="1"/>
        <w:rPr>
          <w:rFonts w:ascii="Times New Roman" w:hAnsi="Times New Roman" w:cs="Times New Roman"/>
          <w:color w:val="auto"/>
          <w:sz w:val="26"/>
          <w:highlight w:val="none"/>
        </w:rPr>
      </w:pPr>
    </w:p>
    <w:p>
      <w:pPr>
        <w:spacing w:before="0"/>
        <w:ind w:right="0"/>
        <w:jc w:val="center"/>
        <w:rPr>
          <w:rFonts w:hint="default" w:ascii="Times New Roman" w:hAnsi="Times New Roman" w:eastAsia="黑体" w:cs="Times New Roman"/>
          <w:color w:val="auto"/>
          <w:sz w:val="52"/>
          <w:highlight w:val="none"/>
        </w:rPr>
      </w:pPr>
      <w:r>
        <w:rPr>
          <w:rFonts w:hint="default" w:ascii="Times New Roman" w:hAnsi="Times New Roman" w:eastAsia="黑体" w:cs="Times New Roman"/>
          <w:color w:val="auto"/>
          <w:sz w:val="52"/>
          <w:highlight w:val="none"/>
        </w:rPr>
        <w:t>智能网联汽车 自动驾驶系统设计运行条件</w:t>
      </w:r>
    </w:p>
    <w:p>
      <w:pPr>
        <w:spacing w:before="397"/>
        <w:ind w:left="130" w:right="0" w:firstLine="0"/>
        <w:jc w:val="center"/>
        <w:rPr>
          <w:rFonts w:ascii="Times New Roman" w:hAnsi="Times New Roman" w:cs="Times New Roman"/>
          <w:color w:val="auto"/>
          <w:sz w:val="28"/>
          <w:highlight w:val="none"/>
        </w:rPr>
      </w:pPr>
      <w:r>
        <w:rPr>
          <w:rFonts w:hint="default" w:ascii="Times New Roman" w:hAnsi="Times New Roman" w:cs="Times New Roman"/>
          <w:color w:val="auto"/>
          <w:sz w:val="28"/>
          <w:highlight w:val="none"/>
        </w:rPr>
        <w:t>Intelligent and connected vehicles—Operational design condition for automated driving system</w:t>
      </w:r>
      <w:bookmarkStart w:id="30" w:name="_GoBack"/>
      <w:bookmarkEnd w:id="30"/>
    </w:p>
    <w:p>
      <w:pPr>
        <w:pStyle w:val="4"/>
        <w:rPr>
          <w:rFonts w:ascii="Times New Roman" w:hAnsi="Times New Roman" w:cs="Times New Roman"/>
          <w:color w:val="auto"/>
          <w:sz w:val="28"/>
          <w:highlight w:val="none"/>
        </w:rPr>
      </w:pPr>
    </w:p>
    <w:p>
      <w:pPr>
        <w:pStyle w:val="4"/>
        <w:rPr>
          <w:rFonts w:ascii="Times New Roman" w:hAnsi="Times New Roman" w:cs="Times New Roman"/>
          <w:color w:val="auto"/>
          <w:sz w:val="28"/>
          <w:highlight w:val="none"/>
        </w:rPr>
      </w:pPr>
    </w:p>
    <w:p>
      <w:pPr>
        <w:pStyle w:val="4"/>
        <w:rPr>
          <w:rFonts w:ascii="Times New Roman" w:hAnsi="Times New Roman" w:cs="Times New Roman"/>
          <w:color w:val="auto"/>
          <w:sz w:val="28"/>
          <w:highlight w:val="none"/>
        </w:rPr>
      </w:pPr>
    </w:p>
    <w:p>
      <w:pPr>
        <w:pStyle w:val="4"/>
        <w:rPr>
          <w:rFonts w:ascii="Times New Roman" w:hAnsi="Times New Roman" w:cs="Times New Roman"/>
          <w:color w:val="auto"/>
          <w:sz w:val="28"/>
          <w:highlight w:val="none"/>
        </w:rPr>
      </w:pPr>
    </w:p>
    <w:p>
      <w:pPr>
        <w:pStyle w:val="4"/>
        <w:rPr>
          <w:rFonts w:ascii="Times New Roman" w:hAnsi="Times New Roman" w:cs="Times New Roman"/>
          <w:color w:val="auto"/>
          <w:sz w:val="28"/>
          <w:highlight w:val="none"/>
        </w:rPr>
      </w:pPr>
    </w:p>
    <w:p>
      <w:pPr>
        <w:pStyle w:val="4"/>
        <w:rPr>
          <w:rFonts w:ascii="Times New Roman" w:hAnsi="Times New Roman" w:cs="Times New Roman"/>
          <w:color w:val="auto"/>
          <w:sz w:val="28"/>
          <w:highlight w:val="none"/>
        </w:rPr>
      </w:pPr>
    </w:p>
    <w:p>
      <w:pPr>
        <w:pStyle w:val="4"/>
        <w:rPr>
          <w:rFonts w:ascii="Times New Roman" w:hAnsi="Times New Roman" w:cs="Times New Roman"/>
          <w:color w:val="auto"/>
          <w:sz w:val="28"/>
          <w:highlight w:val="none"/>
        </w:rPr>
      </w:pPr>
    </w:p>
    <w:p>
      <w:pPr>
        <w:pStyle w:val="4"/>
        <w:rPr>
          <w:rFonts w:ascii="Times New Roman" w:hAnsi="Times New Roman" w:cs="Times New Roman"/>
          <w:color w:val="auto"/>
          <w:sz w:val="28"/>
          <w:highlight w:val="none"/>
        </w:rPr>
      </w:pPr>
    </w:p>
    <w:p>
      <w:pPr>
        <w:pStyle w:val="4"/>
        <w:rPr>
          <w:rFonts w:ascii="Times New Roman" w:hAnsi="Times New Roman" w:cs="Times New Roman"/>
          <w:color w:val="auto"/>
          <w:sz w:val="28"/>
          <w:highlight w:val="none"/>
        </w:rPr>
      </w:pPr>
    </w:p>
    <w:p>
      <w:pPr>
        <w:pStyle w:val="4"/>
        <w:rPr>
          <w:rFonts w:ascii="Times New Roman" w:hAnsi="Times New Roman" w:cs="Times New Roman"/>
          <w:color w:val="auto"/>
          <w:sz w:val="28"/>
          <w:highlight w:val="none"/>
        </w:rPr>
      </w:pPr>
    </w:p>
    <w:p>
      <w:pPr>
        <w:pStyle w:val="4"/>
        <w:rPr>
          <w:rFonts w:ascii="Times New Roman" w:hAnsi="Times New Roman" w:cs="Times New Roman"/>
          <w:color w:val="auto"/>
          <w:sz w:val="28"/>
          <w:highlight w:val="none"/>
        </w:rPr>
      </w:pPr>
    </w:p>
    <w:p>
      <w:pPr>
        <w:pStyle w:val="4"/>
        <w:rPr>
          <w:rFonts w:ascii="Times New Roman" w:hAnsi="Times New Roman" w:cs="Times New Roman"/>
          <w:color w:val="auto"/>
          <w:sz w:val="28"/>
          <w:highlight w:val="none"/>
        </w:rPr>
      </w:pPr>
    </w:p>
    <w:p>
      <w:pPr>
        <w:pStyle w:val="4"/>
        <w:rPr>
          <w:rFonts w:ascii="Times New Roman" w:hAnsi="Times New Roman" w:cs="Times New Roman"/>
          <w:color w:val="auto"/>
          <w:sz w:val="28"/>
          <w:highlight w:val="none"/>
        </w:rPr>
      </w:pPr>
    </w:p>
    <w:p>
      <w:pPr>
        <w:pStyle w:val="4"/>
        <w:rPr>
          <w:rFonts w:ascii="Times New Roman" w:hAnsi="Times New Roman" w:cs="Times New Roman"/>
          <w:color w:val="auto"/>
          <w:sz w:val="28"/>
          <w:highlight w:val="none"/>
        </w:rPr>
      </w:pPr>
    </w:p>
    <w:p>
      <w:pPr>
        <w:pStyle w:val="4"/>
        <w:rPr>
          <w:rFonts w:ascii="Times New Roman" w:hAnsi="Times New Roman" w:cs="Times New Roman"/>
          <w:color w:val="auto"/>
          <w:sz w:val="28"/>
          <w:highlight w:val="none"/>
        </w:rPr>
      </w:pPr>
    </w:p>
    <w:p>
      <w:pPr>
        <w:pStyle w:val="4"/>
        <w:rPr>
          <w:rFonts w:ascii="Times New Roman" w:hAnsi="Times New Roman" w:cs="Times New Roman"/>
          <w:color w:val="auto"/>
          <w:sz w:val="28"/>
          <w:highlight w:val="none"/>
        </w:rPr>
      </w:pPr>
    </w:p>
    <w:p>
      <w:pPr>
        <w:pStyle w:val="4"/>
        <w:rPr>
          <w:rFonts w:ascii="Times New Roman" w:hAnsi="Times New Roman" w:cs="Times New Roman"/>
          <w:color w:val="auto"/>
          <w:sz w:val="28"/>
          <w:highlight w:val="none"/>
        </w:rPr>
      </w:pPr>
    </w:p>
    <w:p>
      <w:pPr>
        <w:pStyle w:val="4"/>
        <w:spacing w:before="10"/>
        <w:rPr>
          <w:rFonts w:ascii="Times New Roman" w:hAnsi="Times New Roman" w:cs="Times New Roman"/>
          <w:color w:val="auto"/>
          <w:sz w:val="22"/>
          <w:highlight w:val="none"/>
        </w:rPr>
      </w:pPr>
    </w:p>
    <w:p>
      <w:pPr>
        <w:tabs>
          <w:tab w:val="left" w:pos="7854"/>
        </w:tabs>
        <w:spacing w:before="0"/>
        <w:ind w:left="218" w:right="0" w:firstLine="0"/>
        <w:jc w:val="left"/>
        <w:rPr>
          <w:rFonts w:hint="default" w:ascii="Times New Roman" w:hAnsi="Times New Roman" w:eastAsia="黑体" w:cs="Times New Roman"/>
          <w:color w:val="auto"/>
          <w:sz w:val="28"/>
          <w:highlight w:val="none"/>
        </w:rPr>
      </w:pPr>
      <w:r>
        <w:rPr>
          <w:rFonts w:ascii="Times New Roman" w:hAnsi="Times New Roman" w:cs="Times New Roman"/>
          <w:color w:val="auto"/>
          <w:highlight w:val="none"/>
        </w:rPr>
        <mc:AlternateContent>
          <mc:Choice Requires="wps">
            <w:drawing>
              <wp:anchor distT="0" distB="0" distL="114300" distR="114300" simplePos="0" relativeHeight="251659264" behindDoc="0" locked="0" layoutInCell="1" allowOverlap="1">
                <wp:simplePos x="0" y="0"/>
                <wp:positionH relativeFrom="page">
                  <wp:posOffset>899160</wp:posOffset>
                </wp:positionH>
                <wp:positionV relativeFrom="paragraph">
                  <wp:posOffset>215265</wp:posOffset>
                </wp:positionV>
                <wp:extent cx="6120130" cy="0"/>
                <wp:effectExtent l="0" t="0" r="0" b="0"/>
                <wp:wrapNone/>
                <wp:docPr id="2" name="直线 3"/>
                <wp:cNvGraphicFramePr/>
                <a:graphic xmlns:a="http://schemas.openxmlformats.org/drawingml/2006/main">
                  <a:graphicData uri="http://schemas.microsoft.com/office/word/2010/wordprocessingShape">
                    <wps:wsp>
                      <wps:cNvCnPr/>
                      <wps:spPr>
                        <a:xfrm>
                          <a:off x="0" y="0"/>
                          <a:ext cx="612013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70.8pt;margin-top:16.95pt;height:0pt;width:481.9pt;mso-position-horizontal-relative:page;z-index:251659264;mso-width-relative:page;mso-height-relative:page;" filled="f" stroked="t" coordsize="21600,21600" o:gfxdata="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voN+dcA&#10;AAAKAQAADwAAAAAAAAABACAAAAAiAAAAZHJzL2Rvd25yZXYueG1sUEsBAhQAFAAAAAgAh07iQAu5&#10;e4bnAQAA2wMAAA4AAAAAAAAAAQAgAAAAJgEAAGRycy9lMm9Eb2MueG1sUEsFBgAAAAAGAAYAWQEA&#10;AH8FAAAAAA==&#10;">
                <v:fill on="f" focussize="0,0"/>
                <v:stroke color="#000000" joinstyle="round"/>
                <v:imagedata o:title=""/>
                <o:lock v:ext="edit" aspectratio="f"/>
              </v:line>
            </w:pict>
          </mc:Fallback>
        </mc:AlternateContent>
      </w:r>
      <w:r>
        <w:rPr>
          <w:rFonts w:hint="default" w:ascii="Times New Roman" w:hAnsi="Times New Roman" w:eastAsia="黑体" w:cs="Times New Roman"/>
          <w:color w:val="auto"/>
          <w:spacing w:val="-1"/>
          <w:sz w:val="28"/>
          <w:highlight w:val="none"/>
        </w:rPr>
        <w:t>20</w:t>
      </w:r>
      <w:r>
        <w:rPr>
          <w:rFonts w:hint="eastAsia" w:ascii="Times New Roman" w:hAnsi="Times New Roman" w:eastAsia="黑体" w:cs="Times New Roman"/>
          <w:color w:val="auto"/>
          <w:spacing w:val="-1"/>
          <w:sz w:val="28"/>
          <w:highlight w:val="none"/>
          <w:lang w:val="en-US" w:eastAsia="zh-CN"/>
        </w:rPr>
        <w:t>XX</w:t>
      </w:r>
      <w:r>
        <w:rPr>
          <w:rFonts w:hint="default" w:ascii="Times New Roman" w:hAnsi="Times New Roman" w:eastAsia="黑体" w:cs="Times New Roman"/>
          <w:color w:val="auto"/>
          <w:spacing w:val="-1"/>
          <w:sz w:val="28"/>
          <w:highlight w:val="none"/>
        </w:rPr>
        <w:t>-</w:t>
      </w:r>
      <w:r>
        <w:rPr>
          <w:rFonts w:hint="eastAsia" w:ascii="Times New Roman" w:hAnsi="Times New Roman" w:eastAsia="黑体" w:cs="Times New Roman"/>
          <w:color w:val="auto"/>
          <w:spacing w:val="-1"/>
          <w:sz w:val="28"/>
          <w:highlight w:val="none"/>
          <w:lang w:val="en-US" w:eastAsia="zh-CN"/>
        </w:rPr>
        <w:t>XX</w:t>
      </w:r>
      <w:r>
        <w:rPr>
          <w:rFonts w:hint="default" w:ascii="Times New Roman" w:hAnsi="Times New Roman" w:eastAsia="黑体" w:cs="Times New Roman"/>
          <w:color w:val="auto"/>
          <w:spacing w:val="-1"/>
          <w:sz w:val="28"/>
          <w:highlight w:val="none"/>
        </w:rPr>
        <w:t>-</w:t>
      </w:r>
      <w:r>
        <w:rPr>
          <w:rFonts w:hint="eastAsia" w:ascii="Times New Roman" w:hAnsi="Times New Roman" w:eastAsia="黑体" w:cs="Times New Roman"/>
          <w:color w:val="auto"/>
          <w:spacing w:val="-1"/>
          <w:sz w:val="28"/>
          <w:highlight w:val="none"/>
          <w:lang w:val="en-US" w:eastAsia="zh-CN"/>
        </w:rPr>
        <w:t>XX</w:t>
      </w:r>
      <w:r>
        <w:rPr>
          <w:rFonts w:hint="default" w:ascii="Times New Roman" w:hAnsi="Times New Roman" w:eastAsia="黑体" w:cs="Times New Roman"/>
          <w:color w:val="auto"/>
          <w:spacing w:val="-70"/>
          <w:sz w:val="28"/>
          <w:highlight w:val="none"/>
        </w:rPr>
        <w:t xml:space="preserve"> </w:t>
      </w:r>
      <w:r>
        <w:rPr>
          <w:rFonts w:hint="default" w:ascii="Times New Roman" w:hAnsi="Times New Roman" w:eastAsia="黑体" w:cs="Times New Roman"/>
          <w:color w:val="auto"/>
          <w:sz w:val="28"/>
          <w:highlight w:val="none"/>
        </w:rPr>
        <w:t>发布</w:t>
      </w:r>
      <w:r>
        <w:rPr>
          <w:rFonts w:hint="default" w:ascii="Times New Roman" w:hAnsi="Times New Roman" w:eastAsia="黑体" w:cs="Times New Roman"/>
          <w:color w:val="auto"/>
          <w:sz w:val="28"/>
          <w:highlight w:val="none"/>
        </w:rPr>
        <w:tab/>
      </w:r>
      <w:r>
        <w:rPr>
          <w:rFonts w:hint="eastAsia" w:ascii="Times New Roman" w:hAnsi="Times New Roman" w:eastAsia="黑体" w:cs="Times New Roman"/>
          <w:color w:val="auto"/>
          <w:spacing w:val="-1"/>
          <w:sz w:val="28"/>
          <w:highlight w:val="none"/>
          <w:lang w:val="en-US" w:eastAsia="zh-CN"/>
        </w:rPr>
        <w:t>XXX</w:t>
      </w:r>
      <w:r>
        <w:rPr>
          <w:rFonts w:hint="default" w:ascii="Times New Roman" w:hAnsi="Times New Roman" w:eastAsia="黑体" w:cs="Times New Roman"/>
          <w:color w:val="auto"/>
          <w:spacing w:val="-1"/>
          <w:sz w:val="28"/>
          <w:highlight w:val="none"/>
        </w:rPr>
        <w:t>-</w:t>
      </w:r>
      <w:r>
        <w:rPr>
          <w:rFonts w:hint="eastAsia" w:ascii="Times New Roman" w:hAnsi="Times New Roman" w:eastAsia="黑体" w:cs="Times New Roman"/>
          <w:color w:val="auto"/>
          <w:spacing w:val="-1"/>
          <w:sz w:val="28"/>
          <w:highlight w:val="none"/>
          <w:lang w:val="en-US" w:eastAsia="zh-CN"/>
        </w:rPr>
        <w:t>XX</w:t>
      </w:r>
      <w:r>
        <w:rPr>
          <w:rFonts w:hint="default" w:ascii="Times New Roman" w:hAnsi="Times New Roman" w:eastAsia="黑体" w:cs="Times New Roman"/>
          <w:color w:val="auto"/>
          <w:spacing w:val="-1"/>
          <w:sz w:val="28"/>
          <w:highlight w:val="none"/>
        </w:rPr>
        <w:t>-</w:t>
      </w:r>
      <w:r>
        <w:rPr>
          <w:rFonts w:hint="eastAsia" w:ascii="Times New Roman" w:hAnsi="Times New Roman" w:eastAsia="黑体" w:cs="Times New Roman"/>
          <w:color w:val="auto"/>
          <w:spacing w:val="-1"/>
          <w:sz w:val="28"/>
          <w:highlight w:val="none"/>
          <w:lang w:val="en-US" w:eastAsia="zh-CN"/>
        </w:rPr>
        <w:t>XX</w:t>
      </w:r>
      <w:r>
        <w:rPr>
          <w:rFonts w:hint="default" w:ascii="Times New Roman" w:hAnsi="Times New Roman" w:eastAsia="黑体" w:cs="Times New Roman"/>
          <w:color w:val="auto"/>
          <w:spacing w:val="-69"/>
          <w:sz w:val="28"/>
          <w:highlight w:val="none"/>
        </w:rPr>
        <w:t xml:space="preserve"> </w:t>
      </w:r>
      <w:r>
        <w:rPr>
          <w:rFonts w:hint="default" w:ascii="Times New Roman" w:hAnsi="Times New Roman" w:eastAsia="黑体" w:cs="Times New Roman"/>
          <w:color w:val="auto"/>
          <w:sz w:val="28"/>
          <w:highlight w:val="none"/>
        </w:rPr>
        <w:t>实施</w:t>
      </w:r>
    </w:p>
    <w:p>
      <w:pPr>
        <w:pStyle w:val="4"/>
        <w:rPr>
          <w:rFonts w:ascii="Times New Roman" w:hAnsi="Times New Roman" w:cs="Times New Roman"/>
          <w:color w:val="auto"/>
          <w:sz w:val="28"/>
          <w:highlight w:val="none"/>
        </w:rPr>
      </w:pPr>
    </w:p>
    <w:p>
      <w:pPr>
        <w:pStyle w:val="4"/>
        <w:spacing w:before="12"/>
        <w:rPr>
          <w:rFonts w:ascii="Times New Roman" w:hAnsi="Times New Roman" w:cs="Times New Roman"/>
          <w:color w:val="auto"/>
          <w:sz w:val="28"/>
          <w:highlight w:val="none"/>
        </w:rPr>
      </w:pPr>
    </w:p>
    <w:p>
      <w:pPr>
        <w:tabs>
          <w:tab w:val="left" w:pos="7174"/>
        </w:tabs>
        <w:spacing w:before="0"/>
        <w:ind w:left="1762" w:right="0" w:firstLine="0"/>
        <w:jc w:val="left"/>
        <w:rPr>
          <w:rFonts w:hint="default" w:ascii="Times New Roman" w:hAnsi="Times New Roman" w:eastAsia="黑体" w:cs="Times New Roman"/>
          <w:color w:val="auto"/>
          <w:sz w:val="28"/>
          <w:highlight w:val="none"/>
        </w:rPr>
      </w:pPr>
      <w:r>
        <w:rPr>
          <w:rFonts w:hint="default" w:ascii="Times New Roman" w:hAnsi="Times New Roman" w:eastAsia="黑体" w:cs="Times New Roman"/>
          <w:color w:val="auto"/>
          <w:spacing w:val="34"/>
          <w:w w:val="130"/>
          <w:sz w:val="28"/>
          <w:highlight w:val="none"/>
        </w:rPr>
        <w:t>深</w:t>
      </w:r>
      <w:r>
        <w:rPr>
          <w:rFonts w:hint="default" w:ascii="Times New Roman" w:hAnsi="Times New Roman" w:eastAsia="黑体" w:cs="Times New Roman"/>
          <w:color w:val="auto"/>
          <w:spacing w:val="32"/>
          <w:w w:val="130"/>
          <w:sz w:val="28"/>
          <w:highlight w:val="none"/>
        </w:rPr>
        <w:t>圳</w:t>
      </w:r>
      <w:r>
        <w:rPr>
          <w:rFonts w:hint="default" w:ascii="Times New Roman" w:hAnsi="Times New Roman" w:eastAsia="黑体" w:cs="Times New Roman"/>
          <w:color w:val="auto"/>
          <w:spacing w:val="34"/>
          <w:w w:val="130"/>
          <w:sz w:val="28"/>
          <w:highlight w:val="none"/>
        </w:rPr>
        <w:t>市</w:t>
      </w:r>
      <w:r>
        <w:rPr>
          <w:rFonts w:hint="default" w:ascii="Times New Roman" w:hAnsi="Times New Roman" w:eastAsia="黑体" w:cs="Times New Roman"/>
          <w:color w:val="auto"/>
          <w:spacing w:val="32"/>
          <w:w w:val="130"/>
          <w:sz w:val="28"/>
          <w:highlight w:val="none"/>
        </w:rPr>
        <w:t>市场</w:t>
      </w:r>
      <w:r>
        <w:rPr>
          <w:rFonts w:hint="default" w:ascii="Times New Roman" w:hAnsi="Times New Roman" w:eastAsia="黑体" w:cs="Times New Roman"/>
          <w:color w:val="auto"/>
          <w:spacing w:val="34"/>
          <w:w w:val="130"/>
          <w:sz w:val="28"/>
          <w:highlight w:val="none"/>
        </w:rPr>
        <w:t>监</w:t>
      </w:r>
      <w:r>
        <w:rPr>
          <w:rFonts w:hint="default" w:ascii="Times New Roman" w:hAnsi="Times New Roman" w:eastAsia="黑体" w:cs="Times New Roman"/>
          <w:color w:val="auto"/>
          <w:spacing w:val="32"/>
          <w:w w:val="130"/>
          <w:sz w:val="28"/>
          <w:highlight w:val="none"/>
        </w:rPr>
        <w:t>督</w:t>
      </w:r>
      <w:r>
        <w:rPr>
          <w:rFonts w:hint="default" w:ascii="Times New Roman" w:hAnsi="Times New Roman" w:eastAsia="黑体" w:cs="Times New Roman"/>
          <w:color w:val="auto"/>
          <w:spacing w:val="34"/>
          <w:w w:val="130"/>
          <w:sz w:val="28"/>
          <w:highlight w:val="none"/>
        </w:rPr>
        <w:t>管</w:t>
      </w:r>
      <w:r>
        <w:rPr>
          <w:rFonts w:hint="default" w:ascii="Times New Roman" w:hAnsi="Times New Roman" w:eastAsia="黑体" w:cs="Times New Roman"/>
          <w:color w:val="auto"/>
          <w:spacing w:val="32"/>
          <w:w w:val="130"/>
          <w:sz w:val="28"/>
          <w:highlight w:val="none"/>
        </w:rPr>
        <w:t>理</w:t>
      </w:r>
      <w:r>
        <w:rPr>
          <w:rFonts w:hint="default" w:ascii="Times New Roman" w:hAnsi="Times New Roman" w:eastAsia="黑体" w:cs="Times New Roman"/>
          <w:color w:val="auto"/>
          <w:w w:val="130"/>
          <w:sz w:val="28"/>
          <w:highlight w:val="none"/>
        </w:rPr>
        <w:t>局</w:t>
      </w:r>
      <w:r>
        <w:rPr>
          <w:rFonts w:hint="default" w:ascii="Times New Roman" w:hAnsi="Times New Roman" w:eastAsia="黑体" w:cs="Times New Roman"/>
          <w:color w:val="auto"/>
          <w:w w:val="130"/>
          <w:sz w:val="28"/>
          <w:highlight w:val="none"/>
        </w:rPr>
        <w:tab/>
      </w:r>
      <w:r>
        <w:rPr>
          <w:rFonts w:hint="default" w:ascii="Times New Roman" w:hAnsi="Times New Roman" w:eastAsia="黑体" w:cs="Times New Roman"/>
          <w:color w:val="auto"/>
          <w:w w:val="120"/>
          <w:position w:val="3"/>
          <w:sz w:val="28"/>
          <w:highlight w:val="none"/>
        </w:rPr>
        <w:t>发</w:t>
      </w:r>
      <w:r>
        <w:rPr>
          <w:rFonts w:hint="default" w:ascii="Times New Roman" w:hAnsi="Times New Roman" w:eastAsia="黑体" w:cs="Times New Roman"/>
          <w:color w:val="auto"/>
          <w:spacing w:val="-42"/>
          <w:w w:val="120"/>
          <w:position w:val="3"/>
          <w:sz w:val="28"/>
          <w:highlight w:val="none"/>
        </w:rPr>
        <w:t xml:space="preserve"> </w:t>
      </w:r>
      <w:r>
        <w:rPr>
          <w:rFonts w:hint="default" w:ascii="Times New Roman" w:hAnsi="Times New Roman" w:eastAsia="黑体" w:cs="Times New Roman"/>
          <w:color w:val="auto"/>
          <w:w w:val="120"/>
          <w:position w:val="3"/>
          <w:sz w:val="28"/>
          <w:highlight w:val="none"/>
        </w:rPr>
        <w:t>布</w:t>
      </w:r>
    </w:p>
    <w:p>
      <w:pPr>
        <w:spacing w:after="0"/>
        <w:jc w:val="left"/>
        <w:rPr>
          <w:rFonts w:hint="default" w:ascii="Times New Roman" w:hAnsi="Times New Roman" w:eastAsia="黑体" w:cs="Times New Roman"/>
          <w:color w:val="auto"/>
          <w:sz w:val="28"/>
          <w:highlight w:val="none"/>
        </w:rPr>
        <w:sectPr>
          <w:type w:val="continuous"/>
          <w:pgSz w:w="11910" w:h="16840"/>
          <w:pgMar w:top="520" w:right="700" w:bottom="280" w:left="1200" w:header="720" w:footer="720" w:gutter="0"/>
          <w:pgNumType w:fmt="decimal"/>
          <w:cols w:space="720" w:num="1"/>
        </w:sectPr>
      </w:pPr>
    </w:p>
    <w:p>
      <w:pPr>
        <w:pStyle w:val="4"/>
        <w:spacing w:before="7"/>
        <w:rPr>
          <w:rFonts w:ascii="Times New Roman" w:hAnsi="Times New Roman" w:cs="Times New Roman"/>
          <w:color w:val="auto"/>
          <w:sz w:val="15"/>
          <w:highlight w:val="none"/>
        </w:rPr>
      </w:pPr>
    </w:p>
    <w:p>
      <w:pPr>
        <w:pStyle w:val="46"/>
        <w:spacing w:after="468"/>
        <w:rPr>
          <w:color w:val="auto"/>
        </w:rPr>
      </w:pPr>
      <w:r>
        <w:rPr>
          <w:color w:val="auto"/>
          <w:spacing w:val="320"/>
        </w:rPr>
        <w:t>前</w:t>
      </w:r>
      <w:r>
        <w:rPr>
          <w:color w:val="auto"/>
        </w:rPr>
        <w:t>言</w:t>
      </w:r>
    </w:p>
    <w:p>
      <w:pPr>
        <w:pStyle w:val="18"/>
        <w:ind w:firstLine="420"/>
        <w:rPr>
          <w:color w:val="auto"/>
        </w:rPr>
      </w:pPr>
      <w:r>
        <w:rPr>
          <w:rFonts w:hint="eastAsia"/>
          <w:color w:val="auto"/>
        </w:rPr>
        <w:t>本文件按照GB/T 1.1—2020《文件化工作导则  第1部分：文件化文件的结构和起草规则》的规定起草。</w:t>
      </w:r>
    </w:p>
    <w:p>
      <w:pPr>
        <w:spacing w:after="0"/>
        <w:ind w:firstLine="440" w:firstLineChars="200"/>
        <w:rPr>
          <w:rFonts w:hint="eastAsia"/>
          <w:color w:val="auto"/>
        </w:rPr>
      </w:pPr>
      <w:r>
        <w:rPr>
          <w:rFonts w:hint="eastAsia"/>
          <w:color w:val="auto"/>
        </w:rPr>
        <w:t>本标准由深圳市市场监督管理局提出并归口。</w:t>
      </w:r>
    </w:p>
    <w:p>
      <w:pPr>
        <w:spacing w:after="0"/>
        <w:ind w:firstLine="440" w:firstLineChars="200"/>
        <w:rPr>
          <w:rFonts w:ascii="Times New Roman" w:hAnsi="Times New Roman" w:cs="Times New Roman"/>
          <w:color w:val="auto"/>
          <w:sz w:val="15"/>
          <w:highlight w:val="none"/>
        </w:rPr>
        <w:sectPr>
          <w:pgSz w:w="11910" w:h="16840"/>
          <w:pgMar w:top="1580" w:right="700" w:bottom="280" w:left="1200" w:header="720" w:footer="720" w:gutter="0"/>
          <w:pgNumType w:fmt="decimal"/>
          <w:cols w:space="720" w:num="1"/>
        </w:sectPr>
      </w:pPr>
      <w:r>
        <w:rPr>
          <w:rFonts w:hint="eastAsia"/>
          <w:color w:val="auto"/>
        </w:rPr>
        <w:t>本文件以推荐性国家标准GB/T</w:t>
      </w:r>
      <w:r>
        <w:rPr>
          <w:rFonts w:hint="eastAsia"/>
          <w:color w:val="auto"/>
          <w:lang w:eastAsia="zh-CN"/>
        </w:rPr>
        <w:t>《</w:t>
      </w:r>
      <w:r>
        <w:rPr>
          <w:rFonts w:hint="eastAsia"/>
          <w:color w:val="auto"/>
        </w:rPr>
        <w:t>智能网联汽车 自动驾驶系统设计运行条件</w:t>
      </w:r>
      <w:r>
        <w:rPr>
          <w:rFonts w:hint="eastAsia"/>
          <w:color w:val="auto"/>
          <w:lang w:eastAsia="zh-CN"/>
        </w:rPr>
        <w:t>》</w:t>
      </w:r>
      <w:r>
        <w:rPr>
          <w:rFonts w:hint="eastAsia"/>
          <w:color w:val="auto"/>
        </w:rPr>
        <w:t>草案</w:t>
      </w:r>
      <w:r>
        <w:rPr>
          <w:rFonts w:hint="eastAsia"/>
          <w:b w:val="0"/>
          <w:bCs w:val="0"/>
          <w:highlight w:val="none"/>
          <w:lang w:val="en-US" w:eastAsia="zh-CN"/>
        </w:rPr>
        <w:t>（2022年6月8日 V1.1版本）</w:t>
      </w:r>
      <w:r>
        <w:rPr>
          <w:rFonts w:hint="eastAsia"/>
          <w:color w:val="auto"/>
        </w:rPr>
        <w:t>为基础制定，主要用于支持深圳市智能网联汽车准入管理工作的实施，原标准由中华人民共和国工业和信息化部提出，全国汽车标准化技术委员会（SAC/ TC114）归口，其起草单位、主要起草人、采标情况等与最终发布的推荐性国家标准一致。</w:t>
      </w:r>
    </w:p>
    <w:p>
      <w:pPr>
        <w:pStyle w:val="4"/>
        <w:rPr>
          <w:rFonts w:ascii="Times New Roman" w:hAnsi="Times New Roman" w:cs="Times New Roman"/>
          <w:color w:val="auto"/>
          <w:sz w:val="20"/>
          <w:highlight w:val="none"/>
        </w:rPr>
      </w:pPr>
    </w:p>
    <w:p>
      <w:pPr>
        <w:pStyle w:val="4"/>
        <w:rPr>
          <w:rFonts w:ascii="Times New Roman" w:hAnsi="Times New Roman" w:cs="Times New Roman"/>
          <w:color w:val="auto"/>
          <w:sz w:val="20"/>
          <w:highlight w:val="none"/>
        </w:rPr>
      </w:pPr>
    </w:p>
    <w:p>
      <w:pPr>
        <w:pStyle w:val="2"/>
        <w:tabs>
          <w:tab w:val="left" w:pos="960"/>
        </w:tabs>
        <w:spacing w:before="203"/>
        <w:rPr>
          <w:rFonts w:ascii="Times New Roman" w:hAnsi="Times New Roman" w:cs="Times New Roman"/>
          <w:color w:val="auto"/>
          <w:highlight w:val="none"/>
        </w:rPr>
      </w:pPr>
      <w:r>
        <w:rPr>
          <w:rFonts w:ascii="Times New Roman" w:hAnsi="Times New Roman" w:cs="Times New Roman"/>
          <w:color w:val="auto"/>
          <w:highlight w:val="none"/>
        </w:rPr>
        <w:t>目</w:t>
      </w:r>
      <w:r>
        <w:rPr>
          <w:rFonts w:ascii="Times New Roman" w:hAnsi="Times New Roman" w:cs="Times New Roman"/>
          <w:color w:val="auto"/>
          <w:highlight w:val="none"/>
        </w:rPr>
        <w:tab/>
      </w:r>
      <w:r>
        <w:rPr>
          <w:rFonts w:ascii="Times New Roman" w:hAnsi="Times New Roman" w:cs="Times New Roman"/>
          <w:color w:val="auto"/>
          <w:highlight w:val="none"/>
        </w:rPr>
        <w:t>次</w:t>
      </w:r>
    </w:p>
    <w:p>
      <w:pPr>
        <w:pStyle w:val="4"/>
        <w:tabs>
          <w:tab w:val="right" w:leader="dot" w:pos="9457"/>
        </w:tabs>
        <w:spacing w:before="586"/>
        <w:ind w:left="216"/>
        <w:rPr>
          <w:rFonts w:ascii="Times New Roman" w:hAnsi="Times New Roman" w:cs="Times New Roman"/>
          <w:color w:val="auto"/>
          <w:highlight w:val="none"/>
        </w:rPr>
      </w:pPr>
      <w:r>
        <w:rPr>
          <w:rFonts w:ascii="Times New Roman" w:hAnsi="Times New Roman" w:cs="Times New Roman"/>
          <w:color w:val="auto"/>
          <w:highlight w:val="none"/>
        </w:rPr>
        <w:fldChar w:fldCharType="begin"/>
      </w:r>
      <w:r>
        <w:rPr>
          <w:rFonts w:ascii="Times New Roman" w:hAnsi="Times New Roman" w:cs="Times New Roman"/>
          <w:color w:val="auto"/>
          <w:highlight w:val="none"/>
        </w:rPr>
        <w:instrText xml:space="preserve"> HYPERLINK \l "_bookmark0" </w:instrText>
      </w:r>
      <w:r>
        <w:rPr>
          <w:rFonts w:ascii="Times New Roman" w:hAnsi="Times New Roman" w:cs="Times New Roman"/>
          <w:color w:val="auto"/>
          <w:highlight w:val="none"/>
        </w:rPr>
        <w:fldChar w:fldCharType="separate"/>
      </w:r>
      <w:r>
        <w:rPr>
          <w:rFonts w:ascii="Times New Roman" w:hAnsi="Times New Roman" w:cs="Times New Roman"/>
          <w:color w:val="auto"/>
          <w:highlight w:val="none"/>
        </w:rPr>
        <w:t>前言</w:t>
      </w:r>
      <w:r>
        <w:rPr>
          <w:rFonts w:ascii="Times New Roman" w:hAnsi="Times New Roman" w:eastAsia="Times New Roman" w:cs="Times New Roman"/>
          <w:color w:val="auto"/>
          <w:highlight w:val="none"/>
        </w:rPr>
        <w:tab/>
      </w:r>
      <w:r>
        <w:rPr>
          <w:rFonts w:ascii="Times New Roman" w:hAnsi="Times New Roman" w:cs="Times New Roman"/>
          <w:color w:val="auto"/>
          <w:highlight w:val="none"/>
        </w:rPr>
        <w:t>II</w:t>
      </w:r>
      <w:r>
        <w:rPr>
          <w:rFonts w:ascii="Times New Roman" w:hAnsi="Times New Roman" w:cs="Times New Roman"/>
          <w:color w:val="auto"/>
          <w:highlight w:val="none"/>
        </w:rPr>
        <w:fldChar w:fldCharType="end"/>
      </w:r>
    </w:p>
    <w:p>
      <w:pPr>
        <w:pStyle w:val="14"/>
        <w:numPr>
          <w:ilvl w:val="0"/>
          <w:numId w:val="9"/>
        </w:numPr>
        <w:tabs>
          <w:tab w:val="left" w:pos="534"/>
          <w:tab w:val="right" w:leader="dot" w:pos="9457"/>
        </w:tabs>
        <w:spacing w:before="119" w:after="0" w:line="240" w:lineRule="auto"/>
        <w:ind w:left="533" w:right="0" w:hanging="318"/>
        <w:jc w:val="left"/>
        <w:rPr>
          <w:rFonts w:ascii="Times New Roman" w:hAnsi="Times New Roman" w:cs="Times New Roman"/>
          <w:color w:val="auto"/>
          <w:sz w:val="21"/>
          <w:highlight w:val="none"/>
        </w:rPr>
      </w:pPr>
      <w:r>
        <w:rPr>
          <w:rFonts w:ascii="Times New Roman" w:hAnsi="Times New Roman" w:cs="Times New Roman"/>
          <w:color w:val="auto"/>
          <w:highlight w:val="none"/>
        </w:rPr>
        <w:fldChar w:fldCharType="begin"/>
      </w:r>
      <w:r>
        <w:rPr>
          <w:rFonts w:ascii="Times New Roman" w:hAnsi="Times New Roman" w:cs="Times New Roman"/>
          <w:color w:val="auto"/>
          <w:highlight w:val="none"/>
        </w:rPr>
        <w:instrText xml:space="preserve"> HYPERLINK \l "_bookmark1" </w:instrText>
      </w:r>
      <w:r>
        <w:rPr>
          <w:rFonts w:ascii="Times New Roman" w:hAnsi="Times New Roman" w:cs="Times New Roman"/>
          <w:color w:val="auto"/>
          <w:highlight w:val="none"/>
        </w:rPr>
        <w:fldChar w:fldCharType="separate"/>
      </w:r>
      <w:r>
        <w:rPr>
          <w:rFonts w:ascii="Times New Roman" w:hAnsi="Times New Roman" w:cs="Times New Roman"/>
          <w:color w:val="auto"/>
          <w:sz w:val="21"/>
          <w:highlight w:val="none"/>
        </w:rPr>
        <w:t>范围</w:t>
      </w:r>
      <w:r>
        <w:rPr>
          <w:rFonts w:ascii="Times New Roman" w:hAnsi="Times New Roman" w:eastAsia="Times New Roman" w:cs="Times New Roman"/>
          <w:color w:val="auto"/>
          <w:sz w:val="21"/>
          <w:highlight w:val="none"/>
        </w:rPr>
        <w:tab/>
      </w:r>
      <w:r>
        <w:rPr>
          <w:rFonts w:ascii="Times New Roman" w:hAnsi="Times New Roman" w:cs="Times New Roman"/>
          <w:color w:val="auto"/>
          <w:sz w:val="21"/>
          <w:highlight w:val="none"/>
        </w:rPr>
        <w:t>1</w:t>
      </w:r>
      <w:r>
        <w:rPr>
          <w:rFonts w:ascii="Times New Roman" w:hAnsi="Times New Roman" w:cs="Times New Roman"/>
          <w:color w:val="auto"/>
          <w:sz w:val="21"/>
          <w:highlight w:val="none"/>
        </w:rPr>
        <w:fldChar w:fldCharType="end"/>
      </w:r>
    </w:p>
    <w:p>
      <w:pPr>
        <w:pStyle w:val="14"/>
        <w:numPr>
          <w:ilvl w:val="0"/>
          <w:numId w:val="9"/>
        </w:numPr>
        <w:tabs>
          <w:tab w:val="left" w:pos="534"/>
          <w:tab w:val="right" w:leader="dot" w:pos="9457"/>
        </w:tabs>
        <w:spacing w:before="123" w:after="0" w:line="240" w:lineRule="auto"/>
        <w:ind w:left="533" w:right="0" w:hanging="318"/>
        <w:jc w:val="left"/>
        <w:rPr>
          <w:rFonts w:ascii="Times New Roman" w:hAnsi="Times New Roman" w:cs="Times New Roman"/>
          <w:color w:val="auto"/>
          <w:sz w:val="21"/>
          <w:highlight w:val="none"/>
        </w:rPr>
      </w:pPr>
      <w:r>
        <w:rPr>
          <w:rFonts w:ascii="Times New Roman" w:hAnsi="Times New Roman" w:cs="Times New Roman"/>
          <w:color w:val="auto"/>
          <w:highlight w:val="none"/>
        </w:rPr>
        <w:fldChar w:fldCharType="begin"/>
      </w:r>
      <w:r>
        <w:rPr>
          <w:rFonts w:ascii="Times New Roman" w:hAnsi="Times New Roman" w:cs="Times New Roman"/>
          <w:color w:val="auto"/>
          <w:highlight w:val="none"/>
        </w:rPr>
        <w:instrText xml:space="preserve"> HYPERLINK \l "_bookmark2" </w:instrText>
      </w:r>
      <w:r>
        <w:rPr>
          <w:rFonts w:ascii="Times New Roman" w:hAnsi="Times New Roman" w:cs="Times New Roman"/>
          <w:color w:val="auto"/>
          <w:highlight w:val="none"/>
        </w:rPr>
        <w:fldChar w:fldCharType="separate"/>
      </w:r>
      <w:r>
        <w:rPr>
          <w:rFonts w:ascii="Times New Roman" w:hAnsi="Times New Roman" w:cs="Times New Roman"/>
          <w:color w:val="auto"/>
          <w:sz w:val="21"/>
          <w:highlight w:val="none"/>
        </w:rPr>
        <w:t>规范性引用文件</w:t>
      </w:r>
      <w:r>
        <w:rPr>
          <w:rFonts w:ascii="Times New Roman" w:hAnsi="Times New Roman" w:eastAsia="Times New Roman" w:cs="Times New Roman"/>
          <w:color w:val="auto"/>
          <w:sz w:val="21"/>
          <w:highlight w:val="none"/>
        </w:rPr>
        <w:tab/>
      </w:r>
      <w:r>
        <w:rPr>
          <w:rFonts w:ascii="Times New Roman" w:hAnsi="Times New Roman" w:cs="Times New Roman"/>
          <w:color w:val="auto"/>
          <w:sz w:val="21"/>
          <w:highlight w:val="none"/>
        </w:rPr>
        <w:t>1</w:t>
      </w:r>
      <w:r>
        <w:rPr>
          <w:rFonts w:ascii="Times New Roman" w:hAnsi="Times New Roman" w:cs="Times New Roman"/>
          <w:color w:val="auto"/>
          <w:sz w:val="21"/>
          <w:highlight w:val="none"/>
        </w:rPr>
        <w:fldChar w:fldCharType="end"/>
      </w:r>
    </w:p>
    <w:p>
      <w:pPr>
        <w:pStyle w:val="14"/>
        <w:numPr>
          <w:ilvl w:val="0"/>
          <w:numId w:val="9"/>
        </w:numPr>
        <w:tabs>
          <w:tab w:val="left" w:pos="534"/>
          <w:tab w:val="right" w:leader="dot" w:pos="9457"/>
        </w:tabs>
        <w:spacing w:before="119" w:after="0" w:line="240" w:lineRule="auto"/>
        <w:ind w:left="533" w:right="0" w:hanging="318"/>
        <w:jc w:val="left"/>
        <w:rPr>
          <w:rFonts w:ascii="Times New Roman" w:hAnsi="Times New Roman" w:cs="Times New Roman"/>
          <w:color w:val="auto"/>
          <w:sz w:val="21"/>
          <w:highlight w:val="none"/>
        </w:rPr>
      </w:pPr>
      <w:r>
        <w:rPr>
          <w:rFonts w:ascii="Times New Roman" w:hAnsi="Times New Roman" w:cs="Times New Roman"/>
          <w:color w:val="auto"/>
          <w:highlight w:val="none"/>
        </w:rPr>
        <w:fldChar w:fldCharType="begin"/>
      </w:r>
      <w:r>
        <w:rPr>
          <w:rFonts w:ascii="Times New Roman" w:hAnsi="Times New Roman" w:cs="Times New Roman"/>
          <w:color w:val="auto"/>
          <w:highlight w:val="none"/>
        </w:rPr>
        <w:instrText xml:space="preserve"> HYPERLINK \l "_bookmark3" </w:instrText>
      </w:r>
      <w:r>
        <w:rPr>
          <w:rFonts w:ascii="Times New Roman" w:hAnsi="Times New Roman" w:cs="Times New Roman"/>
          <w:color w:val="auto"/>
          <w:highlight w:val="none"/>
        </w:rPr>
        <w:fldChar w:fldCharType="separate"/>
      </w:r>
      <w:r>
        <w:rPr>
          <w:rFonts w:ascii="Times New Roman" w:hAnsi="Times New Roman" w:cs="Times New Roman"/>
          <w:color w:val="auto"/>
          <w:sz w:val="21"/>
          <w:highlight w:val="none"/>
        </w:rPr>
        <w:t>术语和定义</w:t>
      </w:r>
      <w:r>
        <w:rPr>
          <w:rFonts w:ascii="Times New Roman" w:hAnsi="Times New Roman" w:eastAsia="Times New Roman" w:cs="Times New Roman"/>
          <w:color w:val="auto"/>
          <w:sz w:val="21"/>
          <w:highlight w:val="none"/>
        </w:rPr>
        <w:tab/>
      </w:r>
      <w:r>
        <w:rPr>
          <w:rFonts w:hint="eastAsia" w:ascii="Times New Roman" w:hAnsi="Times New Roman" w:cs="Times New Roman"/>
          <w:color w:val="auto"/>
          <w:sz w:val="21"/>
          <w:highlight w:val="none"/>
          <w:lang w:val="en-US" w:eastAsia="zh-CN"/>
        </w:rPr>
        <w:t>2</w:t>
      </w:r>
      <w:r>
        <w:rPr>
          <w:rFonts w:ascii="Times New Roman" w:hAnsi="Times New Roman" w:cs="Times New Roman"/>
          <w:color w:val="auto"/>
          <w:sz w:val="21"/>
          <w:highlight w:val="none"/>
        </w:rPr>
        <w:fldChar w:fldCharType="end"/>
      </w:r>
    </w:p>
    <w:p>
      <w:pPr>
        <w:pStyle w:val="14"/>
        <w:numPr>
          <w:ilvl w:val="0"/>
          <w:numId w:val="9"/>
        </w:numPr>
        <w:tabs>
          <w:tab w:val="left" w:pos="534"/>
          <w:tab w:val="right" w:leader="dot" w:pos="9457"/>
        </w:tabs>
        <w:spacing w:before="122" w:after="0" w:line="240" w:lineRule="auto"/>
        <w:ind w:left="533" w:right="0" w:hanging="318"/>
        <w:jc w:val="left"/>
        <w:rPr>
          <w:rFonts w:ascii="Times New Roman" w:hAnsi="Times New Roman" w:cs="Times New Roman"/>
          <w:color w:val="auto"/>
          <w:sz w:val="21"/>
          <w:highlight w:val="none"/>
        </w:rPr>
      </w:pPr>
      <w:r>
        <w:rPr>
          <w:rFonts w:ascii="Times New Roman" w:hAnsi="Times New Roman" w:cs="Times New Roman"/>
          <w:color w:val="auto"/>
          <w:highlight w:val="none"/>
        </w:rPr>
        <w:fldChar w:fldCharType="begin"/>
      </w:r>
      <w:r>
        <w:rPr>
          <w:rFonts w:ascii="Times New Roman" w:hAnsi="Times New Roman" w:cs="Times New Roman"/>
          <w:color w:val="auto"/>
          <w:highlight w:val="none"/>
        </w:rPr>
        <w:instrText xml:space="preserve"> HYPERLINK \l "_bookmark4" </w:instrText>
      </w:r>
      <w:r>
        <w:rPr>
          <w:rFonts w:ascii="Times New Roman" w:hAnsi="Times New Roman" w:cs="Times New Roman"/>
          <w:color w:val="auto"/>
          <w:highlight w:val="none"/>
        </w:rPr>
        <w:fldChar w:fldCharType="separate"/>
      </w:r>
      <w:r>
        <w:rPr>
          <w:rFonts w:hint="eastAsia" w:ascii="Times New Roman" w:hAnsi="Times New Roman" w:cs="Times New Roman"/>
          <w:color w:val="auto"/>
          <w:highlight w:val="none"/>
          <w:lang w:val="en-US" w:eastAsia="zh-CN"/>
        </w:rPr>
        <w:t>一般</w:t>
      </w:r>
      <w:r>
        <w:rPr>
          <w:rFonts w:ascii="Times New Roman" w:hAnsi="Times New Roman" w:cs="Times New Roman"/>
          <w:color w:val="auto"/>
          <w:sz w:val="21"/>
          <w:highlight w:val="none"/>
        </w:rPr>
        <w:t>要求</w:t>
      </w:r>
      <w:r>
        <w:rPr>
          <w:rFonts w:ascii="Times New Roman" w:hAnsi="Times New Roman" w:eastAsia="Times New Roman" w:cs="Times New Roman"/>
          <w:color w:val="auto"/>
          <w:sz w:val="21"/>
          <w:highlight w:val="none"/>
        </w:rPr>
        <w:tab/>
      </w:r>
      <w:r>
        <w:rPr>
          <w:rFonts w:ascii="Times New Roman" w:hAnsi="Times New Roman" w:cs="Times New Roman"/>
          <w:color w:val="auto"/>
          <w:sz w:val="21"/>
          <w:highlight w:val="none"/>
        </w:rPr>
        <w:t>2</w:t>
      </w:r>
      <w:r>
        <w:rPr>
          <w:rFonts w:ascii="Times New Roman" w:hAnsi="Times New Roman" w:cs="Times New Roman"/>
          <w:color w:val="auto"/>
          <w:sz w:val="21"/>
          <w:highlight w:val="none"/>
        </w:rPr>
        <w:fldChar w:fldCharType="end"/>
      </w:r>
    </w:p>
    <w:p>
      <w:pPr>
        <w:pStyle w:val="14"/>
        <w:numPr>
          <w:ilvl w:val="0"/>
          <w:numId w:val="9"/>
        </w:numPr>
        <w:tabs>
          <w:tab w:val="left" w:pos="534"/>
          <w:tab w:val="right" w:leader="dot" w:pos="9457"/>
        </w:tabs>
        <w:spacing w:before="120" w:after="0" w:line="240" w:lineRule="auto"/>
        <w:ind w:left="533" w:right="0" w:hanging="318"/>
        <w:jc w:val="left"/>
        <w:rPr>
          <w:rFonts w:ascii="Times New Roman" w:hAnsi="Times New Roman" w:cs="Times New Roman"/>
          <w:color w:val="auto"/>
          <w:sz w:val="21"/>
          <w:highlight w:val="none"/>
        </w:rPr>
      </w:pPr>
      <w:r>
        <w:rPr>
          <w:rFonts w:ascii="Times New Roman" w:hAnsi="Times New Roman" w:cs="Times New Roman"/>
          <w:color w:val="auto"/>
          <w:highlight w:val="none"/>
        </w:rPr>
        <w:fldChar w:fldCharType="begin"/>
      </w:r>
      <w:r>
        <w:rPr>
          <w:rFonts w:ascii="Times New Roman" w:hAnsi="Times New Roman" w:cs="Times New Roman"/>
          <w:color w:val="auto"/>
          <w:highlight w:val="none"/>
        </w:rPr>
        <w:instrText xml:space="preserve"> HYPERLINK \l "_bookmark5" </w:instrText>
      </w:r>
      <w:r>
        <w:rPr>
          <w:rFonts w:ascii="Times New Roman" w:hAnsi="Times New Roman" w:cs="Times New Roman"/>
          <w:color w:val="auto"/>
          <w:highlight w:val="none"/>
        </w:rPr>
        <w:fldChar w:fldCharType="separate"/>
      </w:r>
      <w:r>
        <w:rPr>
          <w:rFonts w:hint="eastAsia" w:ascii="Times New Roman" w:hAnsi="Times New Roman" w:cs="Times New Roman"/>
          <w:color w:val="auto"/>
          <w:sz w:val="21"/>
          <w:highlight w:val="none"/>
          <w:lang w:val="en-US" w:eastAsia="zh-CN"/>
        </w:rPr>
        <w:t>设计运行条件(ODC)基础元素</w:t>
      </w:r>
      <w:r>
        <w:rPr>
          <w:rFonts w:ascii="Times New Roman" w:hAnsi="Times New Roman" w:eastAsia="Times New Roman" w:cs="Times New Roman"/>
          <w:color w:val="auto"/>
          <w:sz w:val="21"/>
          <w:highlight w:val="none"/>
        </w:rPr>
        <w:tab/>
      </w:r>
      <w:r>
        <w:rPr>
          <w:rFonts w:hint="eastAsia" w:ascii="Times New Roman" w:hAnsi="Times New Roman" w:cs="Times New Roman"/>
          <w:color w:val="auto"/>
          <w:sz w:val="21"/>
          <w:highlight w:val="none"/>
          <w:lang w:val="en-US" w:eastAsia="zh-CN"/>
        </w:rPr>
        <w:t>3</w:t>
      </w:r>
      <w:r>
        <w:rPr>
          <w:rFonts w:ascii="Times New Roman" w:hAnsi="Times New Roman" w:cs="Times New Roman"/>
          <w:color w:val="auto"/>
          <w:sz w:val="21"/>
          <w:highlight w:val="none"/>
        </w:rPr>
        <w:fldChar w:fldCharType="end"/>
      </w:r>
    </w:p>
    <w:p>
      <w:pPr>
        <w:pStyle w:val="4"/>
        <w:tabs>
          <w:tab w:val="right" w:leader="dot" w:pos="9457"/>
        </w:tabs>
        <w:spacing w:before="120"/>
        <w:ind w:left="216"/>
        <w:rPr>
          <w:rFonts w:hint="eastAsia" w:ascii="Times New Roman" w:hAnsi="Times New Roman" w:eastAsia="宋体" w:cs="Times New Roman"/>
          <w:color w:val="auto"/>
          <w:highlight w:val="none"/>
          <w:lang w:val="en-US" w:eastAsia="zh-CN"/>
        </w:rPr>
      </w:pPr>
      <w:r>
        <w:rPr>
          <w:rFonts w:ascii="Times New Roman" w:hAnsi="Times New Roman" w:cs="Times New Roman"/>
          <w:color w:val="auto"/>
          <w:highlight w:val="none"/>
        </w:rPr>
        <w:fldChar w:fldCharType="begin"/>
      </w:r>
      <w:r>
        <w:rPr>
          <w:rFonts w:ascii="Times New Roman" w:hAnsi="Times New Roman" w:cs="Times New Roman"/>
          <w:color w:val="auto"/>
          <w:highlight w:val="none"/>
        </w:rPr>
        <w:instrText xml:space="preserve"> HYPERLINK \l "_bookmark7" </w:instrText>
      </w:r>
      <w:r>
        <w:rPr>
          <w:rFonts w:ascii="Times New Roman" w:hAnsi="Times New Roman" w:cs="Times New Roman"/>
          <w:color w:val="auto"/>
          <w:highlight w:val="none"/>
        </w:rPr>
        <w:fldChar w:fldCharType="separate"/>
      </w:r>
      <w:r>
        <w:rPr>
          <w:rFonts w:ascii="Times New Roman" w:hAnsi="Times New Roman" w:cs="Times New Roman"/>
          <w:color w:val="auto"/>
          <w:highlight w:val="none"/>
        </w:rPr>
        <w:t>附录</w:t>
      </w:r>
      <w:r>
        <w:rPr>
          <w:rFonts w:ascii="Times New Roman" w:hAnsi="Times New Roman" w:cs="Times New Roman"/>
          <w:color w:val="auto"/>
          <w:spacing w:val="-53"/>
          <w:highlight w:val="none"/>
        </w:rPr>
        <w:t xml:space="preserve"> </w:t>
      </w:r>
      <w:r>
        <w:rPr>
          <w:rFonts w:ascii="Times New Roman" w:hAnsi="Times New Roman" w:cs="Times New Roman"/>
          <w:color w:val="auto"/>
          <w:highlight w:val="none"/>
        </w:rPr>
        <w:t>A</w:t>
      </w:r>
      <w:r>
        <w:rPr>
          <w:rFonts w:ascii="Times New Roman" w:hAnsi="Times New Roman" w:cs="Times New Roman"/>
          <w:color w:val="auto"/>
          <w:spacing w:val="103"/>
          <w:highlight w:val="none"/>
        </w:rPr>
        <w:t xml:space="preserve"> </w:t>
      </w:r>
      <w:r>
        <w:rPr>
          <w:rFonts w:ascii="Times New Roman" w:hAnsi="Times New Roman" w:cs="Times New Roman"/>
          <w:color w:val="auto"/>
          <w:highlight w:val="none"/>
        </w:rPr>
        <w:t>（</w:t>
      </w:r>
      <w:r>
        <w:rPr>
          <w:rFonts w:hint="eastAsia" w:ascii="Times New Roman" w:hAnsi="Times New Roman" w:cs="Times New Roman"/>
          <w:color w:val="auto"/>
          <w:highlight w:val="none"/>
          <w:lang w:val="en-US" w:eastAsia="zh-CN"/>
        </w:rPr>
        <w:t>资料</w:t>
      </w:r>
      <w:r>
        <w:rPr>
          <w:rFonts w:ascii="Times New Roman" w:hAnsi="Times New Roman" w:cs="Times New Roman"/>
          <w:color w:val="auto"/>
          <w:highlight w:val="none"/>
        </w:rPr>
        <w:t>性）</w:t>
      </w:r>
      <w:r>
        <w:rPr>
          <w:rFonts w:ascii="Times New Roman" w:hAnsi="Times New Roman" w:cs="Times New Roman"/>
          <w:color w:val="auto"/>
          <w:spacing w:val="103"/>
          <w:highlight w:val="none"/>
        </w:rPr>
        <w:t xml:space="preserve"> </w:t>
      </w:r>
      <w:r>
        <w:rPr>
          <w:rFonts w:hint="eastAsia" w:ascii="Times New Roman" w:hAnsi="Times New Roman" w:eastAsia="宋体" w:cs="Times New Roman"/>
          <w:color w:val="auto"/>
          <w:sz w:val="21"/>
          <w:szCs w:val="22"/>
          <w:highlight w:val="none"/>
          <w:lang w:val="en-US" w:eastAsia="zh-CN" w:bidi="ar-SA"/>
        </w:rPr>
        <w:t>ODC填写示例</w:t>
      </w:r>
      <w:r>
        <w:rPr>
          <w:rFonts w:ascii="Times New Roman" w:hAnsi="Times New Roman" w:eastAsia="Times New Roman" w:cs="Times New Roman"/>
          <w:color w:val="auto"/>
          <w:highlight w:val="none"/>
        </w:rPr>
        <w:tab/>
      </w:r>
      <w:r>
        <w:rPr>
          <w:rFonts w:hint="eastAsia" w:ascii="Times New Roman" w:hAnsi="Times New Roman" w:cs="Times New Roman"/>
          <w:color w:val="auto"/>
          <w:highlight w:val="none"/>
          <w:lang w:val="en-US" w:eastAsia="zh-CN"/>
        </w:rPr>
        <w:t>2</w:t>
      </w:r>
      <w:r>
        <w:rPr>
          <w:rFonts w:ascii="Times New Roman" w:hAnsi="Times New Roman" w:cs="Times New Roman"/>
          <w:color w:val="auto"/>
          <w:highlight w:val="none"/>
        </w:rPr>
        <w:fldChar w:fldCharType="end"/>
      </w:r>
      <w:r>
        <w:rPr>
          <w:rFonts w:hint="eastAsia" w:ascii="Times New Roman" w:hAnsi="Times New Roman" w:cs="Times New Roman"/>
          <w:color w:val="auto"/>
          <w:highlight w:val="none"/>
          <w:lang w:val="en-US" w:eastAsia="zh-CN"/>
        </w:rPr>
        <w:t>3</w:t>
      </w:r>
    </w:p>
    <w:p>
      <w:pPr>
        <w:spacing w:after="0"/>
        <w:rPr>
          <w:rFonts w:ascii="Times New Roman" w:hAnsi="Times New Roman" w:cs="Times New Roman"/>
          <w:color w:val="auto"/>
          <w:highlight w:val="none"/>
        </w:rPr>
      </w:pPr>
    </w:p>
    <w:p>
      <w:pPr>
        <w:bidi w:val="0"/>
        <w:rPr>
          <w:rFonts w:ascii="宋体" w:hAnsi="宋体" w:eastAsia="宋体" w:cs="宋体"/>
          <w:sz w:val="22"/>
          <w:szCs w:val="22"/>
          <w:lang w:val="en-US" w:eastAsia="zh-CN" w:bidi="ar-SA"/>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tabs>
          <w:tab w:val="center" w:pos="5005"/>
        </w:tabs>
        <w:bidi w:val="0"/>
        <w:jc w:val="left"/>
        <w:rPr>
          <w:lang w:val="en-US" w:eastAsia="zh-CN"/>
        </w:rPr>
        <w:sectPr>
          <w:headerReference r:id="rId5" w:type="default"/>
          <w:footerReference r:id="rId7" w:type="default"/>
          <w:headerReference r:id="rId6" w:type="even"/>
          <w:pgSz w:w="11910" w:h="16840"/>
          <w:pgMar w:top="1620" w:right="700" w:bottom="1340" w:left="1200" w:header="1424" w:footer="1141" w:gutter="0"/>
          <w:pgNumType w:fmt="decimal"/>
          <w:cols w:space="720" w:num="1"/>
        </w:sectPr>
      </w:pPr>
      <w:r>
        <w:rPr>
          <w:rFonts w:hint="eastAsia"/>
          <w:lang w:val="en-US" w:eastAsia="zh-CN"/>
        </w:rPr>
        <w:tab/>
      </w:r>
    </w:p>
    <w:p>
      <w:pPr>
        <w:spacing w:line="20" w:lineRule="exact"/>
        <w:jc w:val="center"/>
        <w:rPr>
          <w:rFonts w:ascii="Times New Roman" w:hAnsi="Times New Roman" w:eastAsia="黑体" w:cs="Times New Roman"/>
          <w:color w:val="auto"/>
          <w:sz w:val="32"/>
          <w:szCs w:val="32"/>
          <w:highlight w:val="none"/>
        </w:rPr>
      </w:pPr>
      <w:bookmarkStart w:id="3" w:name="BookMark4"/>
    </w:p>
    <w:p>
      <w:pPr>
        <w:spacing w:line="20" w:lineRule="exact"/>
        <w:jc w:val="center"/>
        <w:rPr>
          <w:rFonts w:ascii="Times New Roman" w:hAnsi="Times New Roman" w:eastAsia="黑体" w:cs="Times New Roman"/>
          <w:color w:val="auto"/>
          <w:sz w:val="32"/>
          <w:szCs w:val="32"/>
          <w:highlight w:val="none"/>
        </w:rPr>
      </w:pPr>
    </w:p>
    <w:sdt>
      <w:sdtPr>
        <w:rPr>
          <w:rFonts w:ascii="Times New Roman" w:hAnsi="Times New Roman"/>
          <w:color w:val="auto"/>
          <w:highlight w:val="none"/>
        </w:rPr>
        <w:tag w:val="NEW_STAND_NAME"/>
        <w:id w:val="595910757"/>
        <w:lock w:val="sdtLocked"/>
        <w:placeholder>
          <w:docPart w:val="{f6eba025-eb5e-43b6-a52d-ea526e47f667}"/>
        </w:placeholder>
      </w:sdtPr>
      <w:sdtEndPr>
        <w:rPr>
          <w:rFonts w:ascii="Times New Roman" w:hAnsi="Times New Roman"/>
          <w:color w:val="auto"/>
          <w:highlight w:val="none"/>
        </w:rPr>
      </w:sdtEndPr>
      <w:sdtContent>
        <w:p>
          <w:pPr>
            <w:pStyle w:val="16"/>
            <w:spacing w:before="3" w:beforeLines="1" w:after="686" w:afterLines="220"/>
            <w:rPr>
              <w:rFonts w:ascii="Times New Roman" w:hAnsi="Times New Roman"/>
              <w:color w:val="auto"/>
              <w:highlight w:val="none"/>
            </w:rPr>
          </w:pPr>
          <w:bookmarkStart w:id="4" w:name="NEW_STAND_NAME"/>
          <w:r>
            <w:rPr>
              <w:rFonts w:hint="default" w:ascii="Times New Roman" w:hAnsi="Times New Roman"/>
              <w:color w:val="auto"/>
              <w:highlight w:val="none"/>
            </w:rPr>
            <w:t>智能网联汽车</w:t>
          </w:r>
          <w:r>
            <w:rPr>
              <w:rFonts w:ascii="Times New Roman" w:hAnsi="Times New Roman"/>
              <w:color w:val="auto"/>
              <w:highlight w:val="none"/>
            </w:rPr>
            <w:t xml:space="preserve"> 自动驾驶系统</w:t>
          </w:r>
          <w:r>
            <w:rPr>
              <w:rFonts w:hint="default" w:ascii="Times New Roman" w:hAnsi="Times New Roman"/>
              <w:color w:val="auto"/>
              <w:highlight w:val="none"/>
            </w:rPr>
            <w:t>设计运行条件</w:t>
          </w:r>
        </w:p>
      </w:sdtContent>
    </w:sdt>
    <w:bookmarkEnd w:id="4"/>
    <w:p>
      <w:pPr>
        <w:pStyle w:val="17"/>
        <w:spacing w:before="312" w:after="312"/>
        <w:rPr>
          <w:rFonts w:ascii="Times New Roman"/>
          <w:color w:val="auto"/>
          <w:highlight w:val="none"/>
        </w:rPr>
      </w:pPr>
      <w:bookmarkStart w:id="5" w:name="_Toc17233325"/>
      <w:bookmarkStart w:id="6" w:name="_Toc24884211"/>
      <w:bookmarkStart w:id="7" w:name="_Toc26986530"/>
      <w:bookmarkStart w:id="8" w:name="_Toc24884218"/>
      <w:bookmarkStart w:id="9" w:name="_Toc26986771"/>
      <w:bookmarkStart w:id="10" w:name="_Toc26718930"/>
      <w:bookmarkStart w:id="11" w:name="_Toc26648465"/>
      <w:bookmarkStart w:id="12" w:name="_Toc17233333"/>
      <w:r>
        <w:rPr>
          <w:rFonts w:hint="default" w:ascii="Times New Roman"/>
          <w:color w:val="auto"/>
          <w:highlight w:val="none"/>
        </w:rPr>
        <w:t>范围</w:t>
      </w:r>
      <w:bookmarkEnd w:id="5"/>
      <w:bookmarkEnd w:id="6"/>
      <w:bookmarkEnd w:id="7"/>
      <w:bookmarkEnd w:id="8"/>
      <w:bookmarkEnd w:id="9"/>
      <w:bookmarkEnd w:id="10"/>
      <w:bookmarkEnd w:id="11"/>
      <w:bookmarkEnd w:id="12"/>
    </w:p>
    <w:p>
      <w:pPr>
        <w:pStyle w:val="18"/>
        <w:ind w:firstLine="420"/>
        <w:rPr>
          <w:rFonts w:ascii="Times New Roman" w:hAnsi="Times New Roman"/>
          <w:color w:val="auto"/>
          <w:highlight w:val="none"/>
        </w:rPr>
      </w:pPr>
      <w:bookmarkStart w:id="13" w:name="_Toc17233326"/>
      <w:bookmarkStart w:id="14" w:name="_Toc26648466"/>
      <w:bookmarkStart w:id="15" w:name="_Toc24884212"/>
      <w:bookmarkStart w:id="16" w:name="_Toc17233334"/>
      <w:bookmarkStart w:id="17" w:name="_Toc24884219"/>
      <w:r>
        <w:rPr>
          <w:rFonts w:ascii="Times New Roman" w:hAnsi="Times New Roman"/>
          <w:color w:val="auto"/>
          <w:highlight w:val="none"/>
        </w:rPr>
        <w:t>本</w:t>
      </w:r>
      <w:r>
        <w:rPr>
          <w:rFonts w:hint="default" w:ascii="Times New Roman" w:hAnsi="Times New Roman"/>
          <w:color w:val="auto"/>
          <w:highlight w:val="none"/>
        </w:rPr>
        <w:t>文件</w:t>
      </w:r>
      <w:r>
        <w:rPr>
          <w:rFonts w:ascii="Times New Roman" w:hAnsi="Times New Roman"/>
          <w:color w:val="auto"/>
          <w:highlight w:val="none"/>
        </w:rPr>
        <w:t>规定了设计运行条件</w:t>
      </w:r>
      <w:r>
        <w:rPr>
          <w:rFonts w:hint="default" w:ascii="Times New Roman" w:hAnsi="Times New Roman"/>
          <w:color w:val="auto"/>
          <w:highlight w:val="none"/>
        </w:rPr>
        <w:t>（</w:t>
      </w:r>
      <w:r>
        <w:rPr>
          <w:rFonts w:ascii="Times New Roman" w:hAnsi="Times New Roman"/>
          <w:color w:val="auto"/>
          <w:highlight w:val="none"/>
        </w:rPr>
        <w:t>ODC</w:t>
      </w:r>
      <w:r>
        <w:rPr>
          <w:rFonts w:hint="default" w:ascii="Times New Roman" w:hAnsi="Times New Roman"/>
          <w:color w:val="auto"/>
          <w:highlight w:val="none"/>
        </w:rPr>
        <w:t>）</w:t>
      </w:r>
      <w:r>
        <w:rPr>
          <w:rFonts w:ascii="Times New Roman" w:hAnsi="Times New Roman"/>
          <w:color w:val="auto"/>
          <w:highlight w:val="none"/>
        </w:rPr>
        <w:t>的基础元素集合和使用原则</w:t>
      </w:r>
      <w:r>
        <w:rPr>
          <w:rFonts w:hint="default" w:ascii="Times New Roman"/>
          <w:color w:val="auto"/>
          <w:highlight w:val="none"/>
        </w:rPr>
        <w:t>。</w:t>
      </w:r>
    </w:p>
    <w:p>
      <w:pPr>
        <w:pStyle w:val="18"/>
        <w:ind w:firstLine="420"/>
        <w:rPr>
          <w:rFonts w:ascii="Times New Roman"/>
          <w:color w:val="auto"/>
          <w:highlight w:val="none"/>
        </w:rPr>
      </w:pPr>
      <w:r>
        <w:rPr>
          <w:rFonts w:hint="default" w:ascii="Times New Roman"/>
          <w:color w:val="auto"/>
          <w:highlight w:val="none"/>
        </w:rPr>
        <w:t>本文件适用于</w:t>
      </w:r>
      <w:r>
        <w:rPr>
          <w:rFonts w:ascii="Times New Roman"/>
          <w:color w:val="auto"/>
          <w:szCs w:val="21"/>
          <w:highlight w:val="none"/>
        </w:rPr>
        <w:t>3</w:t>
      </w:r>
      <w:r>
        <w:rPr>
          <w:rFonts w:hint="default" w:ascii="Times New Roman"/>
          <w:color w:val="auto"/>
          <w:szCs w:val="21"/>
          <w:highlight w:val="none"/>
        </w:rPr>
        <w:t>级（有条件自动驾驶）及以上的驾驶自动化系统。</w:t>
      </w:r>
    </w:p>
    <w:p>
      <w:pPr>
        <w:pStyle w:val="18"/>
        <w:ind w:firstLine="420"/>
        <w:rPr>
          <w:rFonts w:ascii="Times New Roman"/>
          <w:color w:val="auto"/>
          <w:highlight w:val="none"/>
        </w:rPr>
      </w:pPr>
      <w:r>
        <w:rPr>
          <w:rFonts w:hint="default" w:ascii="Times New Roman"/>
          <w:color w:val="auto"/>
          <w:highlight w:val="none"/>
        </w:rPr>
        <w:t>本文件适用于装备驾驶自动化系统的M类、N类汽车，</w:t>
      </w:r>
      <w:r>
        <w:rPr>
          <w:rFonts w:ascii="Times New Roman" w:hAnsi="Times New Roman"/>
          <w:color w:val="auto"/>
          <w:highlight w:val="none"/>
        </w:rPr>
        <w:t>其它类型车辆可参照执行</w:t>
      </w:r>
      <w:r>
        <w:rPr>
          <w:rFonts w:hint="default" w:ascii="Times New Roman"/>
          <w:color w:val="auto"/>
          <w:highlight w:val="none"/>
        </w:rPr>
        <w:t>。</w:t>
      </w:r>
    </w:p>
    <w:p>
      <w:pPr>
        <w:pStyle w:val="18"/>
        <w:ind w:firstLine="420"/>
        <w:rPr>
          <w:rFonts w:ascii="Times New Roman"/>
          <w:color w:val="auto"/>
          <w:highlight w:val="none"/>
        </w:rPr>
      </w:pPr>
      <w:r>
        <w:rPr>
          <w:rFonts w:hint="default" w:ascii="Times New Roman" w:hAnsi="Times New Roman"/>
          <w:color w:val="auto"/>
          <w:szCs w:val="21"/>
          <w:highlight w:val="none"/>
          <w:lang w:val="zh-Hans"/>
        </w:rPr>
        <w:t>本文件可供自动驾驶系统的制造商使用，用于定义自动驾驶系统功能运行的安全范围。本文件可</w:t>
      </w:r>
      <w:r>
        <w:rPr>
          <w:rFonts w:ascii="Times New Roman" w:hAnsi="Times New Roman"/>
          <w:color w:val="auto"/>
          <w:szCs w:val="21"/>
          <w:highlight w:val="none"/>
          <w:lang w:val="zh-Hans"/>
        </w:rPr>
        <w:t>供</w:t>
      </w:r>
      <w:r>
        <w:rPr>
          <w:rFonts w:hint="default" w:ascii="Times New Roman" w:hAnsi="Times New Roman"/>
          <w:color w:val="auto"/>
          <w:szCs w:val="21"/>
          <w:highlight w:val="none"/>
          <w:lang w:val="zh-Hans"/>
        </w:rPr>
        <w:t>测试</w:t>
      </w:r>
      <w:r>
        <w:rPr>
          <w:rFonts w:ascii="Times New Roman" w:hAnsi="Times New Roman"/>
          <w:color w:val="auto"/>
          <w:szCs w:val="21"/>
          <w:highlight w:val="none"/>
          <w:lang w:val="zh-Hans"/>
        </w:rPr>
        <w:t>机构</w:t>
      </w:r>
      <w:r>
        <w:rPr>
          <w:rFonts w:hint="default" w:ascii="Times New Roman" w:hAnsi="Times New Roman"/>
          <w:color w:val="auto"/>
          <w:szCs w:val="21"/>
          <w:highlight w:val="none"/>
          <w:lang w:val="zh-Hans"/>
        </w:rPr>
        <w:t>制定</w:t>
      </w:r>
      <w:r>
        <w:rPr>
          <w:rFonts w:ascii="Times New Roman" w:hAnsi="Times New Roman"/>
          <w:color w:val="auto"/>
          <w:szCs w:val="21"/>
          <w:highlight w:val="none"/>
          <w:lang w:val="zh-Hans"/>
        </w:rPr>
        <w:t>用于</w:t>
      </w:r>
      <w:r>
        <w:rPr>
          <w:rFonts w:hint="default" w:ascii="Times New Roman" w:hAnsi="Times New Roman"/>
          <w:color w:val="auto"/>
          <w:szCs w:val="21"/>
          <w:highlight w:val="none"/>
          <w:lang w:val="zh-Hans"/>
        </w:rPr>
        <w:t>自动驾驶系统/</w:t>
      </w:r>
      <w:r>
        <w:rPr>
          <w:rFonts w:ascii="Times New Roman" w:hAnsi="Times New Roman"/>
          <w:color w:val="auto"/>
          <w:szCs w:val="21"/>
          <w:highlight w:val="none"/>
          <w:lang w:val="zh-Hans"/>
        </w:rPr>
        <w:t>车辆测试的安全测试用例。本文件也可被保险公司、监管机构、服务提供商等使用，用于</w:t>
      </w:r>
      <w:r>
        <w:rPr>
          <w:rFonts w:hint="default" w:ascii="Times New Roman" w:hAnsi="Times New Roman"/>
          <w:color w:val="auto"/>
          <w:szCs w:val="21"/>
          <w:highlight w:val="none"/>
          <w:lang w:val="zh-Hans"/>
        </w:rPr>
        <w:t>理解自动驾驶系统</w:t>
      </w:r>
      <w:r>
        <w:rPr>
          <w:rFonts w:ascii="Times New Roman" w:hAnsi="Times New Roman"/>
          <w:color w:val="auto"/>
          <w:szCs w:val="21"/>
          <w:highlight w:val="none"/>
          <w:lang w:val="zh-Hans"/>
        </w:rPr>
        <w:t>的功能和局限</w:t>
      </w:r>
      <w:r>
        <w:rPr>
          <w:rFonts w:hint="default" w:ascii="Times New Roman" w:hAnsi="Times New Roman"/>
          <w:color w:val="auto"/>
          <w:szCs w:val="21"/>
          <w:highlight w:val="none"/>
          <w:lang w:val="zh-Hans"/>
        </w:rPr>
        <w:t>。</w:t>
      </w:r>
    </w:p>
    <w:p>
      <w:pPr>
        <w:pStyle w:val="17"/>
        <w:spacing w:before="312" w:after="312"/>
        <w:rPr>
          <w:rFonts w:ascii="Times New Roman"/>
          <w:color w:val="auto"/>
          <w:highlight w:val="none"/>
        </w:rPr>
      </w:pPr>
      <w:bookmarkStart w:id="18" w:name="_Toc26986531"/>
      <w:bookmarkStart w:id="19" w:name="_Toc26718931"/>
      <w:bookmarkStart w:id="20" w:name="_Toc26986772"/>
      <w:r>
        <w:rPr>
          <w:rFonts w:hint="default" w:ascii="Times New Roman"/>
          <w:color w:val="auto"/>
          <w:highlight w:val="none"/>
        </w:rPr>
        <w:t>规范性引用文件</w:t>
      </w:r>
      <w:bookmarkEnd w:id="13"/>
      <w:bookmarkEnd w:id="14"/>
      <w:bookmarkEnd w:id="15"/>
      <w:bookmarkEnd w:id="16"/>
      <w:bookmarkEnd w:id="17"/>
      <w:bookmarkEnd w:id="18"/>
      <w:bookmarkEnd w:id="19"/>
      <w:bookmarkEnd w:id="20"/>
    </w:p>
    <w:sdt>
      <w:sdtPr>
        <w:rPr>
          <w:rFonts w:hint="default" w:ascii="Times New Roman"/>
          <w:color w:val="auto"/>
          <w:highlight w:val="none"/>
        </w:rPr>
        <w:id w:val="715848253"/>
        <w:placeholder>
          <w:docPart w:val="{3b39f1b9-bc74-4a91-bb0c-c37c6c40f835}"/>
        </w:placeholder>
        <w:dropDownList>
          <w:listItem w:displayText="下列文件中的内容通过文中的规范性引用而构成本文件必不可少的条款。其中，注日期的引用文件，仅该日期对应的版本适用于本文件；不注日期的引用文件，其最新版本（包括所有的修改单）适用于本文件。" w:value="下列文件中的内容通过文中的规范性引用而构成本文件必不可少的条款。其中，注日期的引用文件，仅该日期对应的版本适用于本文件；不注日期的引用文件，其最新版本（包括所有的修改单）适用于本文件。"/>
          <w:listItem w:displayText="本文件没有规范性引用文件。" w:value="本文件没有规范性引用文件。"/>
        </w:dropDownList>
      </w:sdtPr>
      <w:sdtEndPr>
        <w:rPr>
          <w:rFonts w:hint="default" w:ascii="Times New Roman"/>
          <w:color w:val="auto"/>
          <w:highlight w:val="none"/>
        </w:rPr>
      </w:sdtEndPr>
      <w:sdtContent>
        <w:p>
          <w:pPr>
            <w:pStyle w:val="18"/>
            <w:ind w:firstLine="420"/>
            <w:rPr>
              <w:rFonts w:ascii="Times New Roman"/>
              <w:color w:val="auto"/>
              <w:highlight w:val="none"/>
            </w:rPr>
          </w:pPr>
          <w:r>
            <w:rPr>
              <w:rFonts w:hint="default" w:ascii="Times New Roman"/>
              <w:color w:val="auto"/>
              <w:highlight w:val="none"/>
            </w:rPr>
            <w:t>下列文件中的内容通过文中的规范性引用而构成本文件必不可少的条款。其中，注日期的引用文件，仅该日期对应的版本适用于本文件；不注日期的引用文件，其最新版本（包括所有的修改单）适用于本文件。</w:t>
          </w:r>
        </w:p>
      </w:sdtContent>
    </w:sdt>
    <w:p>
      <w:pPr>
        <w:pStyle w:val="18"/>
        <w:ind w:firstLine="420"/>
        <w:rPr>
          <w:color w:val="auto"/>
          <w:highlight w:val="none"/>
        </w:rPr>
      </w:pPr>
      <w:r>
        <w:rPr>
          <w:color w:val="auto"/>
          <w:highlight w:val="none"/>
        </w:rPr>
        <w:t xml:space="preserve">GB/T 40429 </w:t>
      </w:r>
      <w:r>
        <w:rPr>
          <w:rFonts w:hint="eastAsia"/>
          <w:color w:val="auto"/>
          <w:highlight w:val="none"/>
        </w:rPr>
        <w:t>汽车驾驶自动化分级</w:t>
      </w:r>
    </w:p>
    <w:p>
      <w:pPr>
        <w:pStyle w:val="18"/>
        <w:ind w:firstLine="420"/>
        <w:rPr>
          <w:color w:val="auto"/>
          <w:highlight w:val="none"/>
        </w:rPr>
      </w:pPr>
      <w:r>
        <w:rPr>
          <w:rFonts w:hint="eastAsia"/>
          <w:color w:val="auto"/>
          <w:highlight w:val="none"/>
        </w:rPr>
        <w:t>G</w:t>
      </w:r>
      <w:r>
        <w:rPr>
          <w:color w:val="auto"/>
          <w:highlight w:val="none"/>
        </w:rPr>
        <w:t>B/T XXXXX 智能网联汽车</w:t>
      </w:r>
      <w:r>
        <w:rPr>
          <w:rFonts w:hint="eastAsia"/>
          <w:color w:val="auto"/>
          <w:highlight w:val="none"/>
        </w:rPr>
        <w:t xml:space="preserve"> 自动驾驶系统通用技术要求</w:t>
      </w:r>
    </w:p>
    <w:p>
      <w:pPr>
        <w:pStyle w:val="18"/>
        <w:ind w:firstLine="420"/>
        <w:rPr>
          <w:color w:val="auto"/>
          <w:highlight w:val="none"/>
        </w:rPr>
      </w:pPr>
      <w:r>
        <w:rPr>
          <w:rFonts w:hint="eastAsia"/>
          <w:color w:val="auto"/>
          <w:highlight w:val="none"/>
        </w:rPr>
        <w:t>G</w:t>
      </w:r>
      <w:r>
        <w:rPr>
          <w:color w:val="auto"/>
          <w:highlight w:val="none"/>
        </w:rPr>
        <w:t>B 5768.3道路交通标志和标线</w:t>
      </w:r>
      <w:r>
        <w:rPr>
          <w:rFonts w:hint="eastAsia"/>
          <w:color w:val="auto"/>
          <w:highlight w:val="none"/>
        </w:rPr>
        <w:t xml:space="preserve"> 第3部分：道路交通标线</w:t>
      </w:r>
    </w:p>
    <w:p>
      <w:pPr>
        <w:pStyle w:val="18"/>
        <w:ind w:firstLine="420"/>
        <w:rPr>
          <w:rFonts w:hAnsi="宋体"/>
          <w:color w:val="auto"/>
          <w:highlight w:val="none"/>
        </w:rPr>
      </w:pPr>
      <w:r>
        <w:rPr>
          <w:rFonts w:hint="eastAsia" w:hAnsi="宋体"/>
          <w:color w:val="auto"/>
          <w:highlight w:val="none"/>
        </w:rPr>
        <w:t>G</w:t>
      </w:r>
      <w:r>
        <w:rPr>
          <w:rFonts w:hAnsi="宋体"/>
          <w:color w:val="auto"/>
          <w:highlight w:val="none"/>
        </w:rPr>
        <w:t xml:space="preserve">B 5768.2 </w:t>
      </w:r>
      <w:r>
        <w:rPr>
          <w:rFonts w:hint="eastAsia" w:hAnsi="宋体"/>
          <w:color w:val="auto"/>
          <w:highlight w:val="none"/>
        </w:rPr>
        <w:t>道路交通标志与标线 第2部分：道路交通标志</w:t>
      </w:r>
    </w:p>
    <w:p>
      <w:pPr>
        <w:pStyle w:val="18"/>
        <w:ind w:firstLine="420"/>
        <w:rPr>
          <w:color w:val="auto"/>
          <w:highlight w:val="none"/>
        </w:rPr>
      </w:pPr>
      <w:r>
        <w:rPr>
          <w:rFonts w:hint="eastAsia"/>
          <w:color w:val="auto"/>
          <w:highlight w:val="none"/>
        </w:rPr>
        <w:t>GB/</w:t>
      </w:r>
      <w:r>
        <w:rPr>
          <w:color w:val="auto"/>
          <w:highlight w:val="none"/>
        </w:rPr>
        <w:t xml:space="preserve">T 920 </w:t>
      </w:r>
      <w:r>
        <w:rPr>
          <w:rFonts w:hint="eastAsia"/>
          <w:color w:val="auto"/>
          <w:highlight w:val="none"/>
        </w:rPr>
        <w:t>公路路面等级与面层类型代码</w:t>
      </w:r>
    </w:p>
    <w:p>
      <w:pPr>
        <w:pStyle w:val="18"/>
        <w:ind w:firstLine="420"/>
        <w:rPr>
          <w:color w:val="auto"/>
          <w:highlight w:val="none"/>
        </w:rPr>
      </w:pPr>
      <w:r>
        <w:rPr>
          <w:color w:val="auto"/>
          <w:highlight w:val="none"/>
        </w:rPr>
        <w:t>GB/T 16311 道路交通标线质量要求和检测</w:t>
      </w:r>
      <w:r>
        <w:rPr>
          <w:rFonts w:hint="eastAsia"/>
          <w:color w:val="auto"/>
          <w:highlight w:val="none"/>
        </w:rPr>
        <w:t>方法</w:t>
      </w:r>
    </w:p>
    <w:p>
      <w:pPr>
        <w:pStyle w:val="18"/>
        <w:ind w:firstLine="420"/>
        <w:rPr>
          <w:rFonts w:hAnsi="宋体"/>
          <w:color w:val="auto"/>
          <w:highlight w:val="none"/>
        </w:rPr>
      </w:pPr>
      <w:r>
        <w:rPr>
          <w:rFonts w:hint="eastAsia" w:hAnsi="宋体"/>
          <w:color w:val="auto"/>
          <w:highlight w:val="none"/>
        </w:rPr>
        <w:t>GB/T</w:t>
      </w:r>
      <w:r>
        <w:rPr>
          <w:rFonts w:hAnsi="宋体"/>
          <w:color w:val="auto"/>
          <w:highlight w:val="none"/>
        </w:rPr>
        <w:t xml:space="preserve"> </w:t>
      </w:r>
      <w:r>
        <w:rPr>
          <w:rFonts w:hint="eastAsia" w:hAnsi="宋体"/>
          <w:color w:val="auto"/>
          <w:highlight w:val="none"/>
        </w:rPr>
        <w:t>31446</w:t>
      </w:r>
      <w:r>
        <w:rPr>
          <w:rFonts w:hAnsi="宋体"/>
          <w:color w:val="auto"/>
          <w:highlight w:val="none"/>
        </w:rPr>
        <w:t xml:space="preserve"> </w:t>
      </w:r>
      <w:r>
        <w:rPr>
          <w:rFonts w:hint="eastAsia" w:hAnsi="宋体"/>
          <w:color w:val="auto"/>
          <w:highlight w:val="none"/>
        </w:rPr>
        <w:t>LED主动发光道路交通标志</w:t>
      </w:r>
    </w:p>
    <w:p>
      <w:pPr>
        <w:pStyle w:val="18"/>
        <w:ind w:firstLine="420"/>
        <w:rPr>
          <w:rFonts w:hAnsi="宋体"/>
          <w:color w:val="auto"/>
          <w:highlight w:val="none"/>
        </w:rPr>
      </w:pPr>
      <w:r>
        <w:rPr>
          <w:rFonts w:hint="eastAsia" w:hAnsi="宋体"/>
          <w:color w:val="auto"/>
          <w:highlight w:val="none"/>
        </w:rPr>
        <w:t>GB</w:t>
      </w:r>
      <w:r>
        <w:rPr>
          <w:rFonts w:hAnsi="宋体"/>
          <w:color w:val="auto"/>
          <w:highlight w:val="none"/>
        </w:rPr>
        <w:t xml:space="preserve"> </w:t>
      </w:r>
      <w:r>
        <w:rPr>
          <w:rFonts w:hint="eastAsia" w:hAnsi="宋体"/>
          <w:color w:val="auto"/>
          <w:highlight w:val="none"/>
        </w:rPr>
        <w:t>14887</w:t>
      </w:r>
      <w:r>
        <w:rPr>
          <w:rFonts w:hAnsi="宋体"/>
          <w:color w:val="auto"/>
          <w:highlight w:val="none"/>
        </w:rPr>
        <w:t xml:space="preserve"> </w:t>
      </w:r>
      <w:r>
        <w:rPr>
          <w:rFonts w:hint="eastAsia" w:hAnsi="宋体"/>
          <w:color w:val="auto"/>
          <w:highlight w:val="none"/>
        </w:rPr>
        <w:t>道路交通信号灯</w:t>
      </w:r>
    </w:p>
    <w:p>
      <w:pPr>
        <w:pStyle w:val="18"/>
        <w:ind w:firstLine="420"/>
        <w:rPr>
          <w:rFonts w:hAnsi="宋体"/>
          <w:color w:val="auto"/>
          <w:highlight w:val="none"/>
        </w:rPr>
      </w:pPr>
      <w:r>
        <w:rPr>
          <w:rFonts w:hint="eastAsia" w:hAnsi="宋体"/>
          <w:color w:val="auto"/>
          <w:highlight w:val="none"/>
        </w:rPr>
        <w:t>GB 14886</w:t>
      </w:r>
      <w:r>
        <w:rPr>
          <w:rFonts w:hAnsi="宋体"/>
          <w:color w:val="auto"/>
          <w:highlight w:val="none"/>
        </w:rPr>
        <w:t xml:space="preserve"> </w:t>
      </w:r>
      <w:r>
        <w:rPr>
          <w:rFonts w:hint="eastAsia" w:hAnsi="宋体"/>
          <w:color w:val="auto"/>
          <w:highlight w:val="none"/>
        </w:rPr>
        <w:t>道路交通信号灯设置与安装规范</w:t>
      </w:r>
    </w:p>
    <w:p>
      <w:pPr>
        <w:pStyle w:val="18"/>
        <w:ind w:firstLine="420"/>
        <w:rPr>
          <w:rFonts w:hAnsi="宋体"/>
          <w:color w:val="auto"/>
          <w:highlight w:val="none"/>
        </w:rPr>
      </w:pPr>
      <w:r>
        <w:rPr>
          <w:rFonts w:hAnsi="宋体"/>
          <w:color w:val="auto"/>
          <w:highlight w:val="none"/>
        </w:rPr>
        <w:t xml:space="preserve">GB/T 51328 </w:t>
      </w:r>
      <w:r>
        <w:rPr>
          <w:rFonts w:hint="eastAsia" w:hAnsi="宋体"/>
          <w:color w:val="auto"/>
          <w:highlight w:val="none"/>
        </w:rPr>
        <w:t>城市综合交通体系规划</w:t>
      </w:r>
    </w:p>
    <w:p>
      <w:pPr>
        <w:pStyle w:val="18"/>
        <w:ind w:firstLine="420"/>
        <w:rPr>
          <w:color w:val="auto"/>
          <w:highlight w:val="none"/>
        </w:rPr>
      </w:pPr>
      <w:r>
        <w:rPr>
          <w:rFonts w:hint="eastAsia"/>
          <w:color w:val="auto"/>
          <w:highlight w:val="none"/>
        </w:rPr>
        <w:t>GB</w:t>
      </w:r>
      <w:r>
        <w:rPr>
          <w:color w:val="auto"/>
          <w:highlight w:val="none"/>
        </w:rPr>
        <w:t>/</w:t>
      </w:r>
      <w:r>
        <w:rPr>
          <w:rFonts w:hint="eastAsia"/>
          <w:color w:val="auto"/>
          <w:highlight w:val="none"/>
        </w:rPr>
        <w:t>T 918.1 道路车辆分类与代码 机动车</w:t>
      </w:r>
    </w:p>
    <w:p>
      <w:pPr>
        <w:pStyle w:val="18"/>
        <w:ind w:firstLine="420"/>
        <w:rPr>
          <w:color w:val="auto"/>
          <w:highlight w:val="none"/>
        </w:rPr>
      </w:pPr>
      <w:r>
        <w:rPr>
          <w:rFonts w:hint="eastAsia"/>
          <w:color w:val="auto"/>
          <w:highlight w:val="none"/>
        </w:rPr>
        <w:t>GB</w:t>
      </w:r>
      <w:r>
        <w:rPr>
          <w:color w:val="auto"/>
          <w:highlight w:val="none"/>
        </w:rPr>
        <w:t>/</w:t>
      </w:r>
      <w:r>
        <w:rPr>
          <w:rFonts w:hint="eastAsia"/>
          <w:color w:val="auto"/>
          <w:highlight w:val="none"/>
        </w:rPr>
        <w:t>T 918.2 道路车辆分类与代码 非机动车</w:t>
      </w:r>
    </w:p>
    <w:p>
      <w:pPr>
        <w:pStyle w:val="18"/>
        <w:ind w:firstLine="420"/>
        <w:rPr>
          <w:color w:val="auto"/>
          <w:highlight w:val="none"/>
        </w:rPr>
      </w:pPr>
      <w:r>
        <w:rPr>
          <w:rFonts w:hint="eastAsia"/>
          <w:color w:val="auto"/>
          <w:highlight w:val="none"/>
        </w:rPr>
        <w:t>GB/T 35663</w:t>
      </w:r>
      <w:r>
        <w:rPr>
          <w:color w:val="auto"/>
          <w:highlight w:val="none"/>
        </w:rPr>
        <w:t xml:space="preserve"> </w:t>
      </w:r>
      <w:r>
        <w:rPr>
          <w:rFonts w:hint="eastAsia"/>
          <w:color w:val="auto"/>
          <w:highlight w:val="none"/>
        </w:rPr>
        <w:t>天气预报基本术语</w:t>
      </w:r>
    </w:p>
    <w:p>
      <w:pPr>
        <w:pStyle w:val="18"/>
        <w:ind w:firstLine="420"/>
        <w:rPr>
          <w:rFonts w:ascii="Helvetica" w:hAnsi="Helvetica"/>
          <w:color w:val="auto"/>
          <w:szCs w:val="21"/>
          <w:highlight w:val="none"/>
          <w:shd w:val="clear" w:color="auto" w:fill="FFFFFF"/>
        </w:rPr>
      </w:pPr>
      <w:r>
        <w:rPr>
          <w:rFonts w:hint="eastAsia"/>
          <w:color w:val="auto"/>
          <w:highlight w:val="none"/>
        </w:rPr>
        <w:t>Q</w:t>
      </w:r>
      <w:r>
        <w:rPr>
          <w:color w:val="auto"/>
          <w:highlight w:val="none"/>
        </w:rPr>
        <w:t>X/T 111 高速公路交通气象条件等级</w:t>
      </w:r>
    </w:p>
    <w:p>
      <w:pPr>
        <w:pStyle w:val="18"/>
        <w:ind w:firstLine="420"/>
        <w:rPr>
          <w:color w:val="auto"/>
          <w:highlight w:val="none"/>
        </w:rPr>
      </w:pPr>
      <w:r>
        <w:rPr>
          <w:rFonts w:hint="eastAsia"/>
          <w:color w:val="auto"/>
          <w:highlight w:val="none"/>
        </w:rPr>
        <w:t>CJJ 37</w:t>
      </w:r>
      <w:r>
        <w:rPr>
          <w:color w:val="auto"/>
          <w:highlight w:val="none"/>
        </w:rPr>
        <w:t xml:space="preserve"> </w:t>
      </w:r>
      <w:r>
        <w:rPr>
          <w:rFonts w:hint="eastAsia"/>
          <w:color w:val="auto"/>
          <w:highlight w:val="none"/>
        </w:rPr>
        <w:t>城市道路工程设计规范</w:t>
      </w:r>
    </w:p>
    <w:p>
      <w:pPr>
        <w:pStyle w:val="18"/>
        <w:ind w:firstLine="420"/>
        <w:rPr>
          <w:rFonts w:hAnsi="宋体"/>
          <w:color w:val="auto"/>
          <w:highlight w:val="none"/>
        </w:rPr>
      </w:pPr>
      <w:r>
        <w:rPr>
          <w:rFonts w:hint="eastAsia" w:hAnsi="宋体"/>
          <w:color w:val="auto"/>
          <w:highlight w:val="none"/>
        </w:rPr>
        <w:t>CJJ 45</w:t>
      </w:r>
      <w:r>
        <w:rPr>
          <w:rFonts w:hAnsi="宋体"/>
          <w:color w:val="auto"/>
          <w:highlight w:val="none"/>
        </w:rPr>
        <w:t xml:space="preserve"> </w:t>
      </w:r>
      <w:r>
        <w:rPr>
          <w:rFonts w:hint="eastAsia" w:hAnsi="宋体"/>
          <w:color w:val="auto"/>
          <w:highlight w:val="none"/>
        </w:rPr>
        <w:t>城市道路照明设计标准</w:t>
      </w:r>
    </w:p>
    <w:p>
      <w:pPr>
        <w:pStyle w:val="18"/>
        <w:ind w:firstLine="420"/>
        <w:rPr>
          <w:color w:val="auto"/>
          <w:highlight w:val="none"/>
        </w:rPr>
      </w:pPr>
      <w:r>
        <w:rPr>
          <w:rFonts w:hint="eastAsia"/>
          <w:color w:val="auto"/>
          <w:highlight w:val="none"/>
        </w:rPr>
        <w:t>CJJ</w:t>
      </w:r>
      <w:r>
        <w:rPr>
          <w:color w:val="auto"/>
          <w:highlight w:val="none"/>
        </w:rPr>
        <w:t xml:space="preserve"> </w:t>
      </w:r>
      <w:r>
        <w:rPr>
          <w:rFonts w:hint="eastAsia"/>
          <w:color w:val="auto"/>
          <w:highlight w:val="none"/>
        </w:rPr>
        <w:t>193 城市道路路线设计规范</w:t>
      </w:r>
    </w:p>
    <w:p>
      <w:pPr>
        <w:pStyle w:val="18"/>
        <w:ind w:firstLine="420"/>
        <w:rPr>
          <w:color w:val="auto"/>
          <w:highlight w:val="none"/>
        </w:rPr>
      </w:pPr>
      <w:r>
        <w:rPr>
          <w:rFonts w:hint="eastAsia"/>
          <w:color w:val="auto"/>
          <w:highlight w:val="none"/>
        </w:rPr>
        <w:t>JTG D20</w:t>
      </w:r>
      <w:r>
        <w:rPr>
          <w:color w:val="auto"/>
          <w:highlight w:val="none"/>
        </w:rPr>
        <w:t xml:space="preserve"> </w:t>
      </w:r>
      <w:r>
        <w:rPr>
          <w:rFonts w:hint="eastAsia"/>
          <w:color w:val="auto"/>
          <w:highlight w:val="none"/>
        </w:rPr>
        <w:t>公路路线设计规范</w:t>
      </w:r>
    </w:p>
    <w:p>
      <w:pPr>
        <w:pStyle w:val="18"/>
        <w:ind w:firstLine="420"/>
        <w:rPr>
          <w:color w:val="auto"/>
          <w:highlight w:val="none"/>
        </w:rPr>
      </w:pPr>
      <w:r>
        <w:rPr>
          <w:rFonts w:hint="eastAsia"/>
          <w:color w:val="auto"/>
          <w:highlight w:val="none"/>
        </w:rPr>
        <w:t>J</w:t>
      </w:r>
      <w:r>
        <w:rPr>
          <w:color w:val="auto"/>
          <w:highlight w:val="none"/>
        </w:rPr>
        <w:t>TG D80 高速公路交通工程及沿线设施设计通用规范</w:t>
      </w:r>
    </w:p>
    <w:p>
      <w:pPr>
        <w:pStyle w:val="18"/>
        <w:ind w:firstLine="420"/>
        <w:rPr>
          <w:color w:val="auto"/>
          <w:highlight w:val="none"/>
        </w:rPr>
      </w:pPr>
      <w:r>
        <w:rPr>
          <w:rFonts w:hint="eastAsia"/>
          <w:color w:val="auto"/>
          <w:highlight w:val="none"/>
        </w:rPr>
        <w:t>JTG D81</w:t>
      </w:r>
      <w:r>
        <w:rPr>
          <w:color w:val="auto"/>
          <w:highlight w:val="none"/>
        </w:rPr>
        <w:t xml:space="preserve"> </w:t>
      </w:r>
      <w:r>
        <w:rPr>
          <w:rFonts w:hint="eastAsia"/>
          <w:color w:val="auto"/>
          <w:highlight w:val="none"/>
        </w:rPr>
        <w:t>公路交通安全设施设计规范</w:t>
      </w:r>
    </w:p>
    <w:p>
      <w:pPr>
        <w:pStyle w:val="18"/>
        <w:ind w:firstLine="420"/>
        <w:rPr>
          <w:color w:val="auto"/>
          <w:highlight w:val="none"/>
        </w:rPr>
      </w:pPr>
      <w:r>
        <w:rPr>
          <w:rFonts w:hint="eastAsia"/>
          <w:color w:val="auto"/>
          <w:highlight w:val="none"/>
        </w:rPr>
        <w:t>J</w:t>
      </w:r>
      <w:r>
        <w:rPr>
          <w:color w:val="auto"/>
          <w:highlight w:val="none"/>
        </w:rPr>
        <w:t xml:space="preserve">TG D82 </w:t>
      </w:r>
      <w:r>
        <w:rPr>
          <w:rFonts w:hint="eastAsia"/>
          <w:color w:val="auto"/>
          <w:highlight w:val="none"/>
        </w:rPr>
        <w:t>公路交通标志和标线设置规范</w:t>
      </w:r>
    </w:p>
    <w:p>
      <w:pPr>
        <w:pStyle w:val="18"/>
        <w:ind w:firstLine="420"/>
        <w:rPr>
          <w:color w:val="auto"/>
          <w:highlight w:val="none"/>
        </w:rPr>
      </w:pPr>
      <w:r>
        <w:rPr>
          <w:rFonts w:hint="eastAsia"/>
          <w:color w:val="auto"/>
          <w:highlight w:val="none"/>
        </w:rPr>
        <w:t>JTG</w:t>
      </w:r>
      <w:r>
        <w:rPr>
          <w:color w:val="auto"/>
          <w:highlight w:val="none"/>
        </w:rPr>
        <w:t xml:space="preserve"> </w:t>
      </w:r>
      <w:r>
        <w:rPr>
          <w:rFonts w:hint="eastAsia"/>
          <w:color w:val="auto"/>
          <w:highlight w:val="none"/>
        </w:rPr>
        <w:t>2111</w:t>
      </w:r>
      <w:r>
        <w:rPr>
          <w:color w:val="auto"/>
          <w:highlight w:val="none"/>
        </w:rPr>
        <w:t xml:space="preserve"> </w:t>
      </w:r>
      <w:r>
        <w:rPr>
          <w:rFonts w:hint="eastAsia"/>
          <w:color w:val="auto"/>
          <w:highlight w:val="none"/>
        </w:rPr>
        <w:t>小交通量农村公路工程技术标准</w:t>
      </w:r>
    </w:p>
    <w:p>
      <w:pPr>
        <w:pStyle w:val="18"/>
        <w:ind w:firstLine="420"/>
        <w:rPr>
          <w:rFonts w:ascii="Helvetica" w:hAnsi="Helvetica"/>
          <w:color w:val="auto"/>
          <w:szCs w:val="21"/>
          <w:highlight w:val="none"/>
          <w:shd w:val="clear" w:color="auto" w:fill="FFFFFF"/>
        </w:rPr>
      </w:pPr>
      <w:r>
        <w:rPr>
          <w:rFonts w:hAnsi="宋体"/>
          <w:color w:val="auto"/>
          <w:szCs w:val="21"/>
          <w:highlight w:val="none"/>
          <w:shd w:val="clear" w:color="auto" w:fill="FFFFFF"/>
        </w:rPr>
        <w:t xml:space="preserve">JTG 5210 </w:t>
      </w:r>
      <w:r>
        <w:rPr>
          <w:rFonts w:hint="eastAsia" w:ascii="Helvetica" w:hAnsi="Helvetica"/>
          <w:color w:val="auto"/>
          <w:szCs w:val="21"/>
          <w:highlight w:val="none"/>
          <w:shd w:val="clear" w:color="auto" w:fill="FFFFFF"/>
        </w:rPr>
        <w:t>公路技术状况评定标准</w:t>
      </w:r>
    </w:p>
    <w:p>
      <w:pPr>
        <w:pStyle w:val="17"/>
        <w:spacing w:before="312" w:after="312"/>
        <w:rPr>
          <w:rFonts w:ascii="Times New Roman"/>
          <w:color w:val="auto"/>
          <w:highlight w:val="none"/>
        </w:rPr>
      </w:pPr>
      <w:r>
        <w:rPr>
          <w:rFonts w:hint="default" w:ascii="Times New Roman"/>
          <w:color w:val="auto"/>
          <w:szCs w:val="21"/>
          <w:highlight w:val="none"/>
        </w:rPr>
        <w:t>术语和定义</w:t>
      </w:r>
    </w:p>
    <w:sdt>
      <w:sdtPr>
        <w:rPr>
          <w:rFonts w:ascii="Times New Roman"/>
          <w:color w:val="auto"/>
          <w:highlight w:val="none"/>
        </w:rPr>
        <w:id w:val="-1909835108"/>
        <w:placeholder>
          <w:docPart w:val="{3b39f1b9-bc74-4a91-bb0c-c37c6c40f835}"/>
        </w:placeholder>
        <w:comboBox>
          <w:listItem w:displayText="请选择适当的引导语" w:value="请选择适当的引导语"/>
          <w:listItem w:displayText="下列术语和定义适用于本文件。" w:value="下列术语和定义适用于本文件。"/>
          <w:listItem w:displayText="……界定的术语和定义适用于本文件。" w:value="……界定的术语和定义适用于本文件。"/>
          <w:listItem w:displayText="……界定的以及下列术语和定义适用于本文件。" w:value="……界定的以及下列术语和定义适用于本文件。"/>
          <w:listItem w:displayText="本文件没有需要界定的术语和定义。" w:value="本文件没有需要界定的术语和定义。"/>
        </w:comboBox>
      </w:sdtPr>
      <w:sdtEndPr>
        <w:rPr>
          <w:rFonts w:ascii="Times New Roman"/>
          <w:color w:val="auto"/>
          <w:highlight w:val="none"/>
        </w:rPr>
      </w:sdtEndPr>
      <w:sdtContent>
        <w:p>
          <w:pPr>
            <w:pStyle w:val="18"/>
            <w:ind w:firstLine="420"/>
            <w:rPr>
              <w:rFonts w:ascii="Times New Roman"/>
              <w:color w:val="auto"/>
              <w:highlight w:val="none"/>
            </w:rPr>
          </w:pPr>
          <w:bookmarkStart w:id="21" w:name="_Toc26986532"/>
          <w:bookmarkEnd w:id="21"/>
          <w:r>
            <w:rPr>
              <w:rFonts w:hint="default" w:ascii="Times New Roman"/>
              <w:color w:val="auto"/>
              <w:highlight w:val="none"/>
              <w:lang w:val="en-US" w:eastAsia="zh-CN"/>
            </w:rPr>
            <w:t>DB</w:t>
          </w:r>
          <w:r>
            <w:rPr>
              <w:rFonts w:ascii="Times New Roman"/>
              <w:color w:val="auto"/>
              <w:highlight w:val="none"/>
            </w:rPr>
            <w:t xml:space="preserve"> XXXX界定的以及下列术语和定义适用于本文件。</w:t>
          </w:r>
        </w:p>
      </w:sdtContent>
    </w:sdt>
    <w:p>
      <w:pPr>
        <w:pStyle w:val="19"/>
        <w:ind w:left="420" w:hanging="420" w:hangingChars="200"/>
        <w:rPr>
          <w:rFonts w:ascii="Times New Roman" w:hAnsi="Times New Roman" w:eastAsia="黑体" w:cs="Times New Roman"/>
          <w:color w:val="auto"/>
          <w:szCs w:val="24"/>
          <w:highlight w:val="none"/>
          <w:lang w:bidi="ar"/>
        </w:rPr>
      </w:pPr>
      <w:r>
        <w:rPr>
          <w:rFonts w:ascii="Times New Roman" w:hAnsi="Times New Roman" w:eastAsia="黑体"/>
          <w:color w:val="auto"/>
          <w:highlight w:val="none"/>
        </w:rPr>
        <w:br w:type="textWrapping"/>
      </w:r>
      <w:r>
        <w:rPr>
          <w:rFonts w:hint="default" w:ascii="Times New Roman" w:hAnsi="Times New Roman" w:eastAsia="黑体" w:cs="Times New Roman"/>
          <w:color w:val="auto"/>
          <w:szCs w:val="24"/>
          <w:highlight w:val="none"/>
          <w:lang w:bidi="ar"/>
        </w:rPr>
        <w:t>驾驶自动化功能 driving automat</w:t>
      </w:r>
      <w:r>
        <w:rPr>
          <w:rFonts w:ascii="Times New Roman" w:hAnsi="Times New Roman" w:eastAsia="黑体" w:cs="Times New Roman"/>
          <w:color w:val="auto"/>
          <w:szCs w:val="24"/>
          <w:highlight w:val="none"/>
          <w:lang w:bidi="ar"/>
        </w:rPr>
        <w:t>ion</w:t>
      </w:r>
      <w:r>
        <w:rPr>
          <w:rFonts w:hint="default" w:ascii="Times New Roman" w:hAnsi="Times New Roman" w:eastAsia="黑体" w:cs="Times New Roman"/>
          <w:color w:val="auto"/>
          <w:szCs w:val="24"/>
          <w:highlight w:val="none"/>
          <w:lang w:bidi="ar"/>
        </w:rPr>
        <w:t xml:space="preserve"> feature</w:t>
      </w:r>
    </w:p>
    <w:p>
      <w:pPr>
        <w:pStyle w:val="18"/>
        <w:ind w:firstLine="420"/>
        <w:rPr>
          <w:rFonts w:ascii="Times New Roman"/>
          <w:color w:val="auto"/>
          <w:szCs w:val="21"/>
          <w:highlight w:val="none"/>
        </w:rPr>
      </w:pPr>
      <w:r>
        <w:rPr>
          <w:rFonts w:hint="default" w:ascii="Times New Roman"/>
          <w:color w:val="auto"/>
          <w:szCs w:val="21"/>
          <w:highlight w:val="none"/>
        </w:rPr>
        <w:t>驾驶自动化系统在特定的设计运行条件内执行部分或全部动态驾驶任务的能力。</w:t>
      </w:r>
    </w:p>
    <w:p>
      <w:pPr>
        <w:pStyle w:val="14"/>
        <w:numPr>
          <w:ilvl w:val="0"/>
          <w:numId w:val="10"/>
        </w:numPr>
        <w:ind w:left="865" w:leftChars="0" w:hanging="425" w:firstLineChars="0"/>
        <w:rPr>
          <w:rFonts w:ascii="Times New Roman" w:hAnsi="Times New Roman" w:cs="Times New Roman"/>
          <w:color w:val="auto"/>
          <w:sz w:val="18"/>
          <w:szCs w:val="18"/>
          <w:highlight w:val="none"/>
        </w:rPr>
      </w:pPr>
      <w:r>
        <w:rPr>
          <w:rFonts w:hint="default" w:ascii="Times New Roman" w:hAnsi="Times New Roman" w:cs="Times New Roman"/>
          <w:color w:val="auto"/>
          <w:sz w:val="18"/>
          <w:szCs w:val="18"/>
          <w:highlight w:val="none"/>
        </w:rPr>
        <w:t>一个驾驶自动化系统可实现一个或多个驾驶自动化功能，每个功能与具体的驾驶自动化等级和设计运行条件关联。为了准确描述驾驶自动化系统的能力，需要同时明确其驾驶自动化等级和设计运行条件。</w:t>
      </w:r>
    </w:p>
    <w:p>
      <w:pPr>
        <w:pStyle w:val="19"/>
        <w:ind w:left="420" w:hanging="420" w:hangingChars="200"/>
        <w:rPr>
          <w:rFonts w:ascii="Times New Roman" w:hAnsi="Times New Roman" w:eastAsia="黑体"/>
          <w:color w:val="auto"/>
          <w:highlight w:val="none"/>
        </w:rPr>
      </w:pPr>
      <w:r>
        <w:rPr>
          <w:rFonts w:ascii="Times New Roman" w:hAnsi="Times New Roman" w:eastAsia="黑体"/>
          <w:color w:val="auto"/>
          <w:highlight w:val="none"/>
        </w:rPr>
        <w:br w:type="textWrapping"/>
      </w:r>
      <w:r>
        <w:rPr>
          <w:rFonts w:hint="default" w:ascii="Times New Roman" w:hAnsi="Times New Roman" w:eastAsia="黑体"/>
          <w:color w:val="auto"/>
          <w:highlight w:val="none"/>
        </w:rPr>
        <w:t xml:space="preserve">驾驶自动化系统 </w:t>
      </w:r>
      <w:r>
        <w:rPr>
          <w:rFonts w:ascii="Times New Roman" w:hAnsi="Times New Roman" w:eastAsia="黑体"/>
          <w:color w:val="auto"/>
          <w:highlight w:val="none"/>
        </w:rPr>
        <w:t>D</w:t>
      </w:r>
      <w:r>
        <w:rPr>
          <w:rFonts w:hint="default" w:ascii="Times New Roman" w:hAnsi="Times New Roman" w:eastAsia="黑体"/>
          <w:color w:val="auto"/>
          <w:highlight w:val="none"/>
        </w:rPr>
        <w:t xml:space="preserve">riving </w:t>
      </w:r>
      <w:r>
        <w:rPr>
          <w:rFonts w:ascii="Times New Roman" w:hAnsi="Times New Roman" w:eastAsia="黑体"/>
          <w:color w:val="auto"/>
          <w:highlight w:val="none"/>
        </w:rPr>
        <w:t xml:space="preserve">automation </w:t>
      </w:r>
      <w:r>
        <w:rPr>
          <w:rFonts w:hint="default" w:ascii="Times New Roman" w:hAnsi="Times New Roman" w:eastAsia="黑体"/>
          <w:color w:val="auto"/>
          <w:highlight w:val="none"/>
        </w:rPr>
        <w:t>system</w:t>
      </w:r>
    </w:p>
    <w:p>
      <w:pPr>
        <w:pStyle w:val="19"/>
        <w:numPr>
          <w:ilvl w:val="0"/>
          <w:numId w:val="0"/>
        </w:numPr>
        <w:ind w:left="420"/>
        <w:rPr>
          <w:rFonts w:ascii="Times New Roman"/>
          <w:color w:val="auto"/>
          <w:highlight w:val="none"/>
        </w:rPr>
      </w:pPr>
      <w:r>
        <w:rPr>
          <w:rFonts w:hint="default" w:ascii="Times New Roman"/>
          <w:color w:val="auto"/>
          <w:highlight w:val="none"/>
        </w:rPr>
        <w:t>由实现驾驶自动化的硬件和软件所共同组成的系统。</w:t>
      </w:r>
    </w:p>
    <w:p>
      <w:pPr>
        <w:pStyle w:val="19"/>
        <w:ind w:left="420" w:hanging="420" w:hangingChars="200"/>
        <w:rPr>
          <w:rFonts w:ascii="Times New Roman" w:hAnsi="Times New Roman" w:eastAsia="黑体"/>
          <w:color w:val="auto"/>
          <w:highlight w:val="none"/>
        </w:rPr>
      </w:pPr>
    </w:p>
    <w:p>
      <w:pPr>
        <w:pStyle w:val="19"/>
        <w:numPr>
          <w:ilvl w:val="0"/>
          <w:numId w:val="0"/>
        </w:numPr>
        <w:ind w:left="420"/>
        <w:rPr>
          <w:rFonts w:ascii="Times New Roman" w:hAnsi="Times New Roman" w:eastAsia="黑体"/>
          <w:color w:val="auto"/>
          <w:highlight w:val="none"/>
        </w:rPr>
      </w:pPr>
      <w:r>
        <w:rPr>
          <w:rFonts w:hint="default" w:ascii="Times New Roman" w:hAnsi="Times New Roman" w:eastAsia="黑体"/>
          <w:color w:val="auto"/>
          <w:highlight w:val="none"/>
        </w:rPr>
        <w:t>自动驾驶系统</w:t>
      </w:r>
      <w:r>
        <w:rPr>
          <w:rFonts w:ascii="Times New Roman" w:hAnsi="Times New Roman" w:eastAsia="黑体"/>
          <w:color w:val="auto"/>
          <w:highlight w:val="none"/>
        </w:rPr>
        <w:t xml:space="preserve"> automated driving system</w:t>
      </w:r>
      <w:r>
        <w:rPr>
          <w:rFonts w:hint="default" w:ascii="Times New Roman" w:hAnsi="Times New Roman" w:eastAsia="黑体"/>
          <w:color w:val="auto"/>
          <w:highlight w:val="none"/>
        </w:rPr>
        <w:t>；</w:t>
      </w:r>
      <w:r>
        <w:rPr>
          <w:rFonts w:ascii="Times New Roman" w:hAnsi="Times New Roman" w:eastAsia="黑体"/>
          <w:color w:val="auto"/>
          <w:highlight w:val="none"/>
        </w:rPr>
        <w:t xml:space="preserve">ADS </w:t>
      </w:r>
    </w:p>
    <w:p>
      <w:pPr>
        <w:pStyle w:val="19"/>
        <w:numPr>
          <w:ilvl w:val="0"/>
          <w:numId w:val="0"/>
        </w:numPr>
        <w:ind w:left="420"/>
        <w:rPr>
          <w:rFonts w:ascii="Times New Roman" w:cs="Times New Roman"/>
          <w:color w:val="auto"/>
          <w:highlight w:val="none"/>
        </w:rPr>
      </w:pPr>
      <w:r>
        <w:rPr>
          <w:rFonts w:hint="default" w:ascii="Times New Roman" w:cs="Times New Roman"/>
          <w:color w:val="auto"/>
          <w:highlight w:val="none"/>
        </w:rPr>
        <w:t>由实现自动驾驶功能的硬件和软件所共同组成的系统。</w:t>
      </w:r>
      <w:r>
        <w:rPr>
          <w:rFonts w:ascii="Times New Roman" w:cs="Times New Roman"/>
          <w:color w:val="auto"/>
          <w:highlight w:val="none"/>
        </w:rPr>
        <w:t xml:space="preserve"> </w:t>
      </w:r>
    </w:p>
    <w:p>
      <w:pPr>
        <w:pStyle w:val="14"/>
        <w:numPr>
          <w:ilvl w:val="0"/>
          <w:numId w:val="10"/>
        </w:numPr>
        <w:ind w:left="865" w:leftChars="0" w:hanging="425" w:firstLineChars="0"/>
        <w:rPr>
          <w:rFonts w:ascii="Times New Roman" w:hAnsi="Times New Roman" w:eastAsia="黑体" w:cs="Times New Roman"/>
          <w:color w:val="auto"/>
          <w:kern w:val="0"/>
          <w:szCs w:val="20"/>
          <w:highlight w:val="none"/>
        </w:rPr>
      </w:pPr>
      <w:r>
        <w:rPr>
          <w:rFonts w:hint="default" w:ascii="Times New Roman" w:hAnsi="Times New Roman" w:cs="Times New Roman"/>
          <w:color w:val="auto"/>
          <w:sz w:val="18"/>
          <w:szCs w:val="18"/>
          <w:highlight w:val="none"/>
        </w:rPr>
        <w:t>该术语指</w:t>
      </w:r>
      <w:r>
        <w:rPr>
          <w:rFonts w:ascii="Times New Roman" w:hAnsi="Times New Roman" w:cs="Times New Roman"/>
          <w:color w:val="auto"/>
          <w:sz w:val="18"/>
          <w:szCs w:val="18"/>
          <w:highlight w:val="none"/>
        </w:rPr>
        <w:t>GB/T 40429-2021</w:t>
      </w:r>
      <w:r>
        <w:rPr>
          <w:rFonts w:hint="default" w:ascii="Times New Roman" w:hAnsi="Times New Roman" w:cs="Times New Roman"/>
          <w:color w:val="auto"/>
          <w:sz w:val="18"/>
          <w:szCs w:val="18"/>
          <w:highlight w:val="none"/>
        </w:rPr>
        <w:t>规定的</w:t>
      </w:r>
      <w:r>
        <w:rPr>
          <w:rFonts w:ascii="Times New Roman" w:hAnsi="Times New Roman" w:cs="Times New Roman"/>
          <w:color w:val="auto"/>
          <w:sz w:val="18"/>
          <w:szCs w:val="18"/>
          <w:highlight w:val="none"/>
        </w:rPr>
        <w:t>3</w:t>
      </w:r>
      <w:r>
        <w:rPr>
          <w:rFonts w:hint="default" w:ascii="Times New Roman" w:hAnsi="Times New Roman" w:cs="Times New Roman"/>
          <w:color w:val="auto"/>
          <w:sz w:val="18"/>
          <w:szCs w:val="18"/>
          <w:highlight w:val="none"/>
        </w:rPr>
        <w:t>级及以上驾驶自动化系统。</w:t>
      </w:r>
      <w:r>
        <w:rPr>
          <w:rFonts w:ascii="Times New Roman" w:hAnsi="Times New Roman" w:cs="Times New Roman"/>
          <w:color w:val="auto"/>
          <w:sz w:val="18"/>
          <w:szCs w:val="18"/>
          <w:highlight w:val="none"/>
        </w:rPr>
        <w:t xml:space="preserve"> </w:t>
      </w:r>
    </w:p>
    <w:p>
      <w:pPr>
        <w:pStyle w:val="19"/>
        <w:ind w:left="420" w:hanging="420" w:hangingChars="200"/>
        <w:rPr>
          <w:rFonts w:ascii="Times New Roman" w:hAnsi="Times New Roman" w:eastAsia="黑体"/>
          <w:color w:val="auto"/>
          <w:highlight w:val="none"/>
          <w:lang w:bidi="ar"/>
        </w:rPr>
      </w:pPr>
    </w:p>
    <w:p>
      <w:pPr>
        <w:pStyle w:val="19"/>
        <w:numPr>
          <w:ilvl w:val="0"/>
          <w:numId w:val="0"/>
        </w:numPr>
        <w:ind w:left="420"/>
        <w:rPr>
          <w:rFonts w:ascii="Times New Roman" w:hAnsi="Times New Roman" w:eastAsia="黑体"/>
          <w:color w:val="auto"/>
          <w:highlight w:val="none"/>
          <w:lang w:bidi="ar"/>
        </w:rPr>
      </w:pPr>
      <w:r>
        <w:rPr>
          <w:rFonts w:hint="default" w:ascii="Times New Roman" w:hAnsi="Times New Roman" w:eastAsia="黑体"/>
          <w:color w:val="auto"/>
          <w:highlight w:val="none"/>
          <w:lang w:bidi="ar"/>
        </w:rPr>
        <w:t xml:space="preserve">设计运行范围 </w:t>
      </w:r>
      <w:r>
        <w:rPr>
          <w:rFonts w:ascii="Times New Roman" w:hAnsi="Times New Roman" w:eastAsia="黑体"/>
          <w:color w:val="auto"/>
          <w:highlight w:val="none"/>
          <w:lang w:bidi="ar"/>
        </w:rPr>
        <w:t xml:space="preserve">operational design domain </w:t>
      </w:r>
      <w:r>
        <w:rPr>
          <w:rFonts w:hint="default" w:ascii="Times New Roman" w:hAnsi="Times New Roman" w:eastAsia="黑体"/>
          <w:color w:val="auto"/>
          <w:highlight w:val="none"/>
          <w:lang w:bidi="ar"/>
        </w:rPr>
        <w:t>；</w:t>
      </w:r>
      <w:r>
        <w:rPr>
          <w:rFonts w:ascii="Times New Roman" w:hAnsi="Times New Roman" w:eastAsia="黑体"/>
          <w:color w:val="auto"/>
          <w:highlight w:val="none"/>
          <w:lang w:bidi="ar"/>
        </w:rPr>
        <w:t>ODD</w:t>
      </w:r>
    </w:p>
    <w:p>
      <w:pPr>
        <w:pStyle w:val="18"/>
        <w:ind w:firstLine="420"/>
        <w:rPr>
          <w:rFonts w:ascii="Times New Roman"/>
          <w:color w:val="auto"/>
          <w:szCs w:val="21"/>
          <w:highlight w:val="none"/>
        </w:rPr>
      </w:pPr>
      <w:r>
        <w:rPr>
          <w:rFonts w:hint="default" w:ascii="Times New Roman"/>
          <w:color w:val="auto"/>
          <w:szCs w:val="21"/>
          <w:highlight w:val="none"/>
        </w:rPr>
        <w:t>驾驶自动化系统设计时确定的适用于其功能运行的外部环境条件。</w:t>
      </w:r>
    </w:p>
    <w:p>
      <w:pPr>
        <w:pStyle w:val="14"/>
        <w:numPr>
          <w:ilvl w:val="0"/>
          <w:numId w:val="10"/>
        </w:numPr>
        <w:ind w:left="865" w:leftChars="0" w:hanging="425" w:firstLineChars="0"/>
        <w:rPr>
          <w:rFonts w:ascii="Times New Roman" w:hAnsi="Times New Roman" w:cs="Times New Roman"/>
          <w:color w:val="auto"/>
          <w:sz w:val="18"/>
          <w:szCs w:val="18"/>
          <w:highlight w:val="none"/>
        </w:rPr>
      </w:pPr>
      <w:r>
        <w:rPr>
          <w:rFonts w:hint="default" w:ascii="Times New Roman" w:hAnsi="Times New Roman" w:cs="Times New Roman"/>
          <w:color w:val="auto"/>
          <w:sz w:val="18"/>
          <w:szCs w:val="18"/>
          <w:highlight w:val="none"/>
        </w:rPr>
        <w:t>典型的外部环境条件有道路、交通、天气、光照等。</w:t>
      </w:r>
    </w:p>
    <w:p>
      <w:pPr>
        <w:pStyle w:val="19"/>
        <w:ind w:left="420" w:hanging="420" w:hangingChars="200"/>
        <w:rPr>
          <w:rFonts w:ascii="Times New Roman" w:hAnsi="Times New Roman" w:eastAsia="黑体"/>
          <w:color w:val="auto"/>
          <w:highlight w:val="none"/>
        </w:rPr>
      </w:pPr>
      <w:r>
        <w:rPr>
          <w:rFonts w:ascii="Times New Roman" w:hAnsi="Times New Roman" w:eastAsia="黑体"/>
          <w:color w:val="auto"/>
          <w:highlight w:val="none"/>
          <w:lang w:bidi="ar"/>
        </w:rPr>
        <w:br w:type="textWrapping"/>
      </w:r>
      <w:r>
        <w:rPr>
          <w:rFonts w:hint="default" w:ascii="Times New Roman" w:hAnsi="Times New Roman" w:eastAsia="黑体"/>
          <w:color w:val="auto"/>
          <w:highlight w:val="none"/>
          <w:lang w:bidi="ar"/>
        </w:rPr>
        <w:t xml:space="preserve">设计运行条件 </w:t>
      </w:r>
      <w:r>
        <w:rPr>
          <w:rFonts w:ascii="Times New Roman" w:hAnsi="Times New Roman" w:eastAsia="黑体"/>
          <w:color w:val="auto"/>
          <w:highlight w:val="none"/>
          <w:lang w:bidi="ar"/>
        </w:rPr>
        <w:t xml:space="preserve">operational design condition </w:t>
      </w:r>
      <w:r>
        <w:rPr>
          <w:rFonts w:hint="default" w:ascii="Times New Roman" w:hAnsi="Times New Roman" w:eastAsia="黑体"/>
          <w:color w:val="auto"/>
          <w:highlight w:val="none"/>
          <w:lang w:bidi="ar"/>
        </w:rPr>
        <w:t>；</w:t>
      </w:r>
      <w:r>
        <w:rPr>
          <w:rFonts w:ascii="Times New Roman" w:hAnsi="Times New Roman" w:eastAsia="黑体"/>
          <w:color w:val="auto"/>
          <w:highlight w:val="none"/>
          <w:lang w:bidi="ar"/>
        </w:rPr>
        <w:t>ODC</w:t>
      </w:r>
    </w:p>
    <w:p>
      <w:pPr>
        <w:pStyle w:val="18"/>
        <w:ind w:firstLine="420"/>
        <w:rPr>
          <w:rFonts w:ascii="Times New Roman"/>
          <w:color w:val="auto"/>
          <w:szCs w:val="21"/>
          <w:highlight w:val="none"/>
        </w:rPr>
      </w:pPr>
      <w:r>
        <w:rPr>
          <w:rFonts w:hint="default" w:ascii="Times New Roman"/>
          <w:color w:val="auto"/>
          <w:szCs w:val="21"/>
          <w:highlight w:val="none"/>
        </w:rPr>
        <w:t>驾驶自动化系统设计时确定的适用于其功能运行的各类条件的总称，包括设计运行范围、车辆状态、驾乘人员状态及其他必要条件。</w:t>
      </w:r>
    </w:p>
    <w:p>
      <w:pPr>
        <w:pStyle w:val="19"/>
        <w:ind w:left="420" w:hanging="420" w:hangingChars="200"/>
        <w:rPr>
          <w:rFonts w:ascii="Times New Roman" w:hAnsi="Times New Roman" w:eastAsia="黑体"/>
          <w:color w:val="auto"/>
          <w:highlight w:val="none"/>
          <w:lang w:bidi="ar"/>
        </w:rPr>
      </w:pPr>
    </w:p>
    <w:p>
      <w:pPr>
        <w:pStyle w:val="19"/>
        <w:numPr>
          <w:ilvl w:val="0"/>
          <w:numId w:val="0"/>
        </w:numPr>
        <w:ind w:left="420"/>
        <w:rPr>
          <w:rFonts w:ascii="Times New Roman" w:hAnsi="Times New Roman" w:eastAsia="黑体"/>
          <w:color w:val="auto"/>
          <w:highlight w:val="none"/>
          <w:lang w:bidi="ar"/>
        </w:rPr>
      </w:pPr>
      <w:r>
        <w:rPr>
          <w:rFonts w:hint="default" w:ascii="Times New Roman" w:hAnsi="Times New Roman" w:eastAsia="黑体"/>
          <w:color w:val="auto"/>
          <w:highlight w:val="none"/>
          <w:lang w:bidi="ar"/>
        </w:rPr>
        <w:t>最小风险状态</w:t>
      </w:r>
      <w:r>
        <w:rPr>
          <w:rFonts w:ascii="Times New Roman" w:hAnsi="Times New Roman" w:eastAsia="黑体"/>
          <w:color w:val="auto"/>
          <w:highlight w:val="none"/>
          <w:lang w:bidi="ar"/>
        </w:rPr>
        <w:t xml:space="preserve"> minimal risk condition </w:t>
      </w:r>
      <w:r>
        <w:rPr>
          <w:rFonts w:hint="default" w:ascii="Times New Roman" w:hAnsi="Times New Roman" w:eastAsia="黑体"/>
          <w:color w:val="auto"/>
          <w:highlight w:val="none"/>
          <w:lang w:bidi="ar"/>
        </w:rPr>
        <w:t>；</w:t>
      </w:r>
      <w:r>
        <w:rPr>
          <w:rFonts w:ascii="Times New Roman" w:hAnsi="Times New Roman" w:eastAsia="黑体"/>
          <w:color w:val="auto"/>
          <w:highlight w:val="none"/>
          <w:lang w:bidi="ar"/>
        </w:rPr>
        <w:t>MRC</w:t>
      </w:r>
    </w:p>
    <w:p>
      <w:pPr>
        <w:pStyle w:val="18"/>
        <w:ind w:firstLine="420"/>
        <w:rPr>
          <w:rFonts w:ascii="Times New Roman" w:hAnsi="Times New Roman" w:eastAsia="黑体"/>
          <w:color w:val="auto"/>
          <w:highlight w:val="none"/>
          <w:lang w:bidi="ar"/>
        </w:rPr>
      </w:pPr>
      <w:r>
        <w:rPr>
          <w:rFonts w:hint="default" w:ascii="Times New Roman"/>
          <w:color w:val="auto"/>
          <w:szCs w:val="21"/>
          <w:highlight w:val="none"/>
        </w:rPr>
        <w:t>车辆事故风险可接受的状态。</w:t>
      </w:r>
      <w:r>
        <w:rPr>
          <w:rFonts w:ascii="Times New Roman" w:hAnsi="Times New Roman" w:eastAsia="黑体"/>
          <w:color w:val="auto"/>
          <w:highlight w:val="none"/>
          <w:lang w:bidi="ar"/>
        </w:rPr>
        <w:t xml:space="preserve"> </w:t>
      </w:r>
    </w:p>
    <w:p>
      <w:pPr>
        <w:pStyle w:val="19"/>
        <w:ind w:left="420" w:hanging="420" w:hangingChars="200"/>
        <w:rPr>
          <w:rFonts w:ascii="Times New Roman" w:eastAsia="黑体" w:cs="Times New Roman"/>
          <w:color w:val="auto"/>
          <w:highlight w:val="none"/>
        </w:rPr>
      </w:pPr>
    </w:p>
    <w:p>
      <w:pPr>
        <w:pStyle w:val="19"/>
        <w:numPr>
          <w:ilvl w:val="0"/>
          <w:numId w:val="0"/>
        </w:numPr>
        <w:ind w:left="420"/>
        <w:rPr>
          <w:rFonts w:ascii="Times New Roman" w:hAnsi="Times New Roman" w:eastAsia="黑体"/>
          <w:color w:val="auto"/>
          <w:highlight w:val="none"/>
          <w:lang w:bidi="ar"/>
        </w:rPr>
      </w:pPr>
      <w:r>
        <w:rPr>
          <w:rFonts w:hint="default" w:ascii="Times New Roman" w:hAnsi="Times New Roman" w:eastAsia="黑体"/>
          <w:color w:val="auto"/>
          <w:highlight w:val="none"/>
          <w:lang w:bidi="ar"/>
        </w:rPr>
        <w:t>最小风险策略</w:t>
      </w:r>
      <w:r>
        <w:rPr>
          <w:rFonts w:ascii="Times New Roman" w:hAnsi="Times New Roman" w:eastAsia="黑体"/>
          <w:color w:val="auto"/>
          <w:highlight w:val="none"/>
          <w:lang w:bidi="ar"/>
        </w:rPr>
        <w:t xml:space="preserve"> minimal risk maneuver</w:t>
      </w:r>
      <w:r>
        <w:rPr>
          <w:rFonts w:hint="default" w:ascii="Times New Roman" w:hAnsi="Times New Roman" w:eastAsia="黑体"/>
          <w:color w:val="auto"/>
          <w:highlight w:val="none"/>
          <w:lang w:bidi="ar"/>
        </w:rPr>
        <w:t>；</w:t>
      </w:r>
      <w:r>
        <w:rPr>
          <w:rFonts w:ascii="Times New Roman" w:hAnsi="Times New Roman" w:eastAsia="黑体"/>
          <w:color w:val="auto"/>
          <w:highlight w:val="none"/>
          <w:lang w:bidi="ar"/>
        </w:rPr>
        <w:t xml:space="preserve">MRM </w:t>
      </w:r>
    </w:p>
    <w:p>
      <w:pPr>
        <w:pStyle w:val="18"/>
        <w:ind w:firstLine="420"/>
        <w:rPr>
          <w:rFonts w:ascii="Times New Roman"/>
          <w:color w:val="auto"/>
          <w:szCs w:val="21"/>
          <w:highlight w:val="none"/>
        </w:rPr>
      </w:pPr>
      <w:r>
        <w:rPr>
          <w:rFonts w:hint="default" w:ascii="Times New Roman"/>
          <w:color w:val="auto"/>
          <w:szCs w:val="21"/>
          <w:highlight w:val="none"/>
        </w:rPr>
        <w:t>驾驶自动化系统无法继续执行动态驾驶任务时，所采取的使车辆达到最小风险状态的措施。</w:t>
      </w:r>
    </w:p>
    <w:p>
      <w:pPr>
        <w:pStyle w:val="19"/>
        <w:ind w:left="420" w:hanging="420" w:hangingChars="200"/>
        <w:rPr>
          <w:rFonts w:ascii="Times New Roman" w:eastAsia="黑体" w:cs="Times New Roman"/>
          <w:color w:val="auto"/>
          <w:highlight w:val="none"/>
        </w:rPr>
      </w:pPr>
    </w:p>
    <w:p>
      <w:pPr>
        <w:pStyle w:val="19"/>
        <w:numPr>
          <w:ilvl w:val="0"/>
          <w:numId w:val="0"/>
        </w:numPr>
        <w:ind w:left="420"/>
        <w:rPr>
          <w:rFonts w:ascii="Times New Roman" w:eastAsia="黑体" w:cs="Times New Roman"/>
          <w:color w:val="auto"/>
          <w:highlight w:val="none"/>
        </w:rPr>
      </w:pPr>
      <w:r>
        <w:rPr>
          <w:rFonts w:hint="default" w:ascii="Times New Roman" w:hAnsi="Times New Roman" w:eastAsia="黑体"/>
          <w:color w:val="auto"/>
          <w:highlight w:val="none"/>
          <w:lang w:bidi="ar"/>
        </w:rPr>
        <w:t>动态驾驶任务后援</w:t>
      </w:r>
      <w:r>
        <w:rPr>
          <w:rFonts w:ascii="Times New Roman" w:hAnsi="Times New Roman" w:eastAsia="黑体"/>
          <w:color w:val="auto"/>
          <w:highlight w:val="none"/>
          <w:lang w:bidi="ar"/>
        </w:rPr>
        <w:t xml:space="preserve"> dynamic driving task fallback </w:t>
      </w:r>
    </w:p>
    <w:p>
      <w:pPr>
        <w:pStyle w:val="18"/>
        <w:ind w:firstLine="420"/>
        <w:rPr>
          <w:rFonts w:ascii="Times New Roman"/>
          <w:color w:val="auto"/>
          <w:szCs w:val="21"/>
          <w:highlight w:val="none"/>
        </w:rPr>
      </w:pPr>
      <w:r>
        <w:rPr>
          <w:rFonts w:hint="default" w:ascii="Times New Roman"/>
          <w:color w:val="auto"/>
          <w:szCs w:val="21"/>
          <w:highlight w:val="none"/>
        </w:rPr>
        <w:t>当发生即将超出设计运行范围、驾驶自动化系统失效或车辆其他系统失效等不满足设计运行条件的情况时，由用户接管或由驾驶自动化系统执行最小风险策略的后备支援行为。</w:t>
      </w:r>
    </w:p>
    <w:p>
      <w:pPr>
        <w:pStyle w:val="17"/>
        <w:spacing w:before="312" w:after="312"/>
        <w:rPr>
          <w:rFonts w:ascii="Times New Roman"/>
          <w:color w:val="auto"/>
          <w:highlight w:val="none"/>
        </w:rPr>
      </w:pPr>
      <w:r>
        <w:rPr>
          <w:rFonts w:ascii="Times New Roman"/>
          <w:color w:val="auto"/>
          <w:highlight w:val="none"/>
        </w:rPr>
        <w:t>一般要求</w:t>
      </w:r>
    </w:p>
    <w:p>
      <w:pPr>
        <w:pStyle w:val="21"/>
        <w:spacing w:before="156" w:after="156"/>
        <w:rPr>
          <w:rFonts w:ascii="Times New Roman"/>
          <w:color w:val="auto"/>
          <w:highlight w:val="none"/>
        </w:rPr>
      </w:pPr>
      <w:r>
        <w:rPr>
          <w:rFonts w:hint="default" w:ascii="Times New Roman" w:hAnsi="Times New Roman" w:eastAsia="宋体"/>
          <w:color w:val="auto"/>
          <w:highlight w:val="none"/>
        </w:rPr>
        <w:t>应基于本文件中的基础元素集合和使用原则制定其自动驾驶系统的ODC，制定时</w:t>
      </w:r>
      <w:r>
        <w:rPr>
          <w:rFonts w:ascii="Times New Roman" w:hAnsi="Times New Roman" w:eastAsia="宋体"/>
          <w:color w:val="auto"/>
          <w:highlight w:val="none"/>
        </w:rPr>
        <w:t>可选择不同的详细程度</w:t>
      </w:r>
      <w:r>
        <w:rPr>
          <w:rFonts w:hint="default" w:ascii="Times New Roman" w:hAnsi="Times New Roman" w:eastAsia="宋体"/>
          <w:color w:val="auto"/>
          <w:highlight w:val="none"/>
          <w:lang w:eastAsia="zh-CN"/>
        </w:rPr>
        <w:t>，</w:t>
      </w:r>
      <w:r>
        <w:rPr>
          <w:rFonts w:hint="default" w:ascii="Times New Roman" w:hAnsi="Times New Roman" w:eastAsia="宋体"/>
          <w:color w:val="auto"/>
          <w:highlight w:val="none"/>
          <w:lang w:val="en-US" w:eastAsia="zh-CN"/>
        </w:rPr>
        <w:t>可参考附录A（资料性） ODC填写示例</w:t>
      </w:r>
      <w:r>
        <w:rPr>
          <w:rFonts w:hint="default" w:ascii="Times New Roman"/>
          <w:color w:val="auto"/>
          <w:highlight w:val="none"/>
        </w:rPr>
        <w:t>。</w:t>
      </w:r>
    </w:p>
    <w:p>
      <w:pPr>
        <w:pStyle w:val="23"/>
        <w:rPr>
          <w:rFonts w:ascii="Times New Roman"/>
          <w:color w:val="auto"/>
          <w:highlight w:val="none"/>
        </w:rPr>
      </w:pPr>
      <w:r>
        <w:rPr>
          <w:rFonts w:hint="default" w:ascii="Times New Roman"/>
          <w:color w:val="auto"/>
          <w:highlight w:val="none"/>
        </w:rPr>
        <w:t>本文件使用者可能包括监管机构、测试机构、制造商、消费者等。例如制造商根据制定的ODC来设计自动驾驶系统的功能和局限；测试机构可根据企业的ODC，制定相应的</w:t>
      </w:r>
      <w:r>
        <w:rPr>
          <w:rFonts w:hint="default" w:ascii="Times New Roman" w:hAnsi="Times New Roman"/>
          <w:color w:val="auto"/>
          <w:highlight w:val="none"/>
        </w:rPr>
        <w:t>自动驾驶</w:t>
      </w:r>
      <w:r>
        <w:rPr>
          <w:rFonts w:hint="default" w:ascii="Times New Roman"/>
          <w:color w:val="auto"/>
          <w:highlight w:val="none"/>
        </w:rPr>
        <w:t>系统的测试用例。</w:t>
      </w:r>
    </w:p>
    <w:p>
      <w:pPr>
        <w:pStyle w:val="23"/>
        <w:rPr>
          <w:rFonts w:ascii="Times New Roman"/>
          <w:color w:val="auto"/>
          <w:highlight w:val="none"/>
        </w:rPr>
      </w:pPr>
      <w:r>
        <w:rPr>
          <w:rFonts w:hint="default" w:ascii="Times New Roman"/>
          <w:color w:val="auto"/>
          <w:highlight w:val="none"/>
        </w:rPr>
        <w:t>当本文件使用者选择不同的详细程度制定O</w:t>
      </w:r>
      <w:r>
        <w:rPr>
          <w:rFonts w:ascii="Times New Roman"/>
          <w:color w:val="auto"/>
          <w:highlight w:val="none"/>
        </w:rPr>
        <w:t>DC时</w:t>
      </w:r>
      <w:r>
        <w:rPr>
          <w:rFonts w:hint="default" w:ascii="Times New Roman"/>
          <w:color w:val="auto"/>
          <w:highlight w:val="none"/>
        </w:rPr>
        <w:t>，应该明确表达</w:t>
      </w:r>
      <w:r>
        <w:rPr>
          <w:rFonts w:hint="default" w:ascii="Times New Roman" w:hAnsi="Times New Roman"/>
          <w:color w:val="auto"/>
          <w:highlight w:val="none"/>
        </w:rPr>
        <w:t>自动驾驶</w:t>
      </w:r>
      <w:r>
        <w:rPr>
          <w:rFonts w:hint="default" w:ascii="Times New Roman"/>
          <w:color w:val="auto"/>
          <w:highlight w:val="none"/>
        </w:rPr>
        <w:t>系统安全运行的条件。当为特定的ODC元素选择较高的抽象级别时，应遵守所有高抽象元素的子元素和子属性，即使未在ODC中明确提及这些子元素和子属性。</w:t>
      </w:r>
    </w:p>
    <w:p>
      <w:pPr>
        <w:pStyle w:val="21"/>
        <w:spacing w:before="156" w:after="156"/>
        <w:rPr>
          <w:rFonts w:ascii="Times New Roman" w:hAnsi="Times New Roman" w:eastAsia="宋体"/>
          <w:color w:val="auto"/>
          <w:highlight w:val="none"/>
        </w:rPr>
      </w:pPr>
      <w:r>
        <w:rPr>
          <w:rFonts w:ascii="Times New Roman" w:hAnsi="Times New Roman" w:eastAsia="宋体"/>
          <w:color w:val="auto"/>
          <w:highlight w:val="none"/>
        </w:rPr>
        <w:t>ODC基础元素集合可扩展</w:t>
      </w:r>
      <w:r>
        <w:rPr>
          <w:rFonts w:hint="default" w:ascii="Times New Roman" w:hAnsi="Times New Roman" w:eastAsia="宋体"/>
          <w:color w:val="auto"/>
          <w:highlight w:val="none"/>
        </w:rPr>
        <w:t>，</w:t>
      </w:r>
      <w:r>
        <w:rPr>
          <w:rFonts w:ascii="Times New Roman" w:hAnsi="Times New Roman" w:eastAsia="宋体"/>
          <w:color w:val="auto"/>
          <w:highlight w:val="none"/>
        </w:rPr>
        <w:t>允许文件使用者添加新元素或添加更多属性信息到现有基础元素集合中</w:t>
      </w:r>
      <w:r>
        <w:rPr>
          <w:rFonts w:hint="default" w:ascii="Times New Roman" w:hAnsi="Times New Roman" w:eastAsia="宋体"/>
          <w:color w:val="auto"/>
          <w:highlight w:val="none"/>
        </w:rPr>
        <w:t>。</w:t>
      </w:r>
    </w:p>
    <w:p>
      <w:pPr>
        <w:pStyle w:val="14"/>
        <w:numPr>
          <w:ilvl w:val="0"/>
          <w:numId w:val="10"/>
        </w:numPr>
        <w:ind w:left="865" w:leftChars="0" w:hanging="425" w:firstLineChars="0"/>
        <w:rPr>
          <w:rFonts w:ascii="Times New Roman" w:hAnsi="Times New Roman" w:cs="Times New Roman"/>
          <w:color w:val="auto"/>
          <w:sz w:val="18"/>
          <w:szCs w:val="18"/>
          <w:highlight w:val="none"/>
        </w:rPr>
      </w:pPr>
      <w:r>
        <w:rPr>
          <w:rFonts w:hint="default" w:ascii="Times New Roman" w:hAnsi="Times New Roman" w:cs="Times New Roman"/>
          <w:color w:val="auto"/>
          <w:sz w:val="18"/>
          <w:szCs w:val="18"/>
          <w:highlight w:val="none"/>
        </w:rPr>
        <w:t>如果现有的</w:t>
      </w:r>
      <w:r>
        <w:rPr>
          <w:rFonts w:ascii="Times New Roman" w:hAnsi="Times New Roman" w:cs="Times New Roman"/>
          <w:color w:val="auto"/>
          <w:sz w:val="18"/>
          <w:szCs w:val="18"/>
          <w:highlight w:val="none"/>
        </w:rPr>
        <w:t>ODC基础元素集合</w:t>
      </w:r>
      <w:r>
        <w:rPr>
          <w:rFonts w:hint="default" w:ascii="Times New Roman" w:hAnsi="Times New Roman" w:cs="Times New Roman"/>
          <w:color w:val="auto"/>
          <w:sz w:val="18"/>
          <w:szCs w:val="18"/>
          <w:highlight w:val="none"/>
        </w:rPr>
        <w:t>不能充分代表其设计运行条件，文件使用者可对</w:t>
      </w:r>
      <w:r>
        <w:rPr>
          <w:rFonts w:ascii="Times New Roman" w:hAnsi="Times New Roman" w:cs="Times New Roman"/>
          <w:color w:val="auto"/>
          <w:sz w:val="18"/>
          <w:szCs w:val="18"/>
          <w:highlight w:val="none"/>
        </w:rPr>
        <w:t>ODC基础元素集合进行扩展。</w:t>
      </w:r>
    </w:p>
    <w:p>
      <w:pPr>
        <w:pStyle w:val="21"/>
        <w:spacing w:before="156" w:after="156"/>
        <w:rPr>
          <w:rFonts w:ascii="Times New Roman" w:hAnsi="Times New Roman" w:eastAsia="宋体"/>
          <w:color w:val="auto"/>
          <w:highlight w:val="none"/>
        </w:rPr>
      </w:pPr>
      <w:r>
        <w:rPr>
          <w:rFonts w:hint="default" w:ascii="Times New Roman" w:hAnsi="Times New Roman" w:eastAsia="宋体"/>
          <w:color w:val="auto"/>
          <w:highlight w:val="none"/>
        </w:rPr>
        <w:t>本文件中的O</w:t>
      </w:r>
      <w:r>
        <w:rPr>
          <w:rFonts w:ascii="Times New Roman" w:hAnsi="Times New Roman" w:eastAsia="宋体"/>
          <w:color w:val="auto"/>
          <w:highlight w:val="none"/>
        </w:rPr>
        <w:t>DC</w:t>
      </w:r>
      <w:r>
        <w:rPr>
          <w:rFonts w:hint="default" w:ascii="Times New Roman" w:hAnsi="Times New Roman" w:eastAsia="宋体"/>
          <w:color w:val="auto"/>
          <w:highlight w:val="none"/>
        </w:rPr>
        <w:t>基础元素集合并非为了穷举自动驾驶系统涉及的O</w:t>
      </w:r>
      <w:r>
        <w:rPr>
          <w:rFonts w:ascii="Times New Roman" w:hAnsi="Times New Roman" w:eastAsia="宋体"/>
          <w:color w:val="auto"/>
          <w:highlight w:val="none"/>
        </w:rPr>
        <w:t>DC元素</w:t>
      </w:r>
      <w:r>
        <w:rPr>
          <w:rFonts w:hint="default" w:ascii="Times New Roman" w:hAnsi="Times New Roman" w:eastAsia="宋体"/>
          <w:color w:val="auto"/>
          <w:highlight w:val="none"/>
        </w:rPr>
        <w:t>（最大元素集合），而是选取常见的、典型的影响自动驾驶系统功能运行的元素。</w:t>
      </w:r>
    </w:p>
    <w:p>
      <w:pPr>
        <w:pStyle w:val="21"/>
        <w:spacing w:before="156" w:after="156"/>
        <w:rPr>
          <w:rFonts w:ascii="Times New Roman" w:hAnsi="Times New Roman" w:eastAsia="宋体"/>
          <w:color w:val="auto"/>
          <w:highlight w:val="none"/>
        </w:rPr>
      </w:pPr>
      <w:r>
        <w:rPr>
          <w:rFonts w:hint="default" w:ascii="Times New Roman" w:hAnsi="Times New Roman" w:eastAsia="宋体"/>
          <w:color w:val="auto"/>
          <w:highlight w:val="none"/>
        </w:rPr>
        <w:t>自动驾驶</w:t>
      </w:r>
      <w:r>
        <w:rPr>
          <w:rFonts w:ascii="Times New Roman" w:hAnsi="Times New Roman" w:eastAsia="宋体"/>
          <w:color w:val="auto"/>
          <w:highlight w:val="none"/>
        </w:rPr>
        <w:t>系统在执行动态驾驶任务的过程中</w:t>
      </w:r>
      <w:r>
        <w:rPr>
          <w:rFonts w:hint="default" w:ascii="Times New Roman" w:hAnsi="Times New Roman" w:eastAsia="宋体"/>
          <w:color w:val="auto"/>
          <w:highlight w:val="none"/>
        </w:rPr>
        <w:t>，</w:t>
      </w:r>
      <w:r>
        <w:rPr>
          <w:rFonts w:ascii="Times New Roman" w:hAnsi="Times New Roman" w:eastAsia="宋体"/>
          <w:color w:val="auto"/>
          <w:highlight w:val="none"/>
        </w:rPr>
        <w:t>应监控ODC，保证</w:t>
      </w:r>
      <w:r>
        <w:rPr>
          <w:rFonts w:hint="default" w:ascii="Times New Roman" w:hAnsi="Times New Roman" w:eastAsia="宋体"/>
          <w:color w:val="auto"/>
          <w:highlight w:val="none"/>
        </w:rPr>
        <w:t>自动驾驶系统</w:t>
      </w:r>
      <w:r>
        <w:rPr>
          <w:rFonts w:ascii="Times New Roman" w:hAnsi="Times New Roman" w:eastAsia="宋体"/>
          <w:color w:val="auto"/>
          <w:highlight w:val="none"/>
        </w:rPr>
        <w:t>安全运行在定义的ODC之内。在即将不满足ODC的情况下，</w:t>
      </w:r>
      <w:r>
        <w:rPr>
          <w:rFonts w:hint="default" w:ascii="Times New Roman" w:hAnsi="Times New Roman" w:eastAsia="宋体"/>
          <w:color w:val="auto"/>
          <w:highlight w:val="none"/>
        </w:rPr>
        <w:t>自动驾驶</w:t>
      </w:r>
      <w:r>
        <w:rPr>
          <w:rFonts w:ascii="Times New Roman" w:hAnsi="Times New Roman" w:eastAsia="宋体"/>
          <w:color w:val="auto"/>
          <w:highlight w:val="none"/>
        </w:rPr>
        <w:t>系统会触发风险减缓策略以达到最小风险</w:t>
      </w:r>
      <w:r>
        <w:rPr>
          <w:rFonts w:hint="default" w:ascii="Times New Roman" w:hAnsi="Times New Roman" w:eastAsia="宋体"/>
          <w:color w:val="auto"/>
          <w:highlight w:val="none"/>
        </w:rPr>
        <w:t>状态，</w:t>
      </w:r>
      <w:r>
        <w:rPr>
          <w:rFonts w:ascii="Times New Roman" w:hAnsi="Times New Roman" w:eastAsia="宋体"/>
          <w:color w:val="auto"/>
          <w:highlight w:val="none"/>
        </w:rPr>
        <w:t>或触发介入请求等。</w:t>
      </w:r>
    </w:p>
    <w:p>
      <w:pPr>
        <w:pStyle w:val="35"/>
        <w:numPr>
          <w:ilvl w:val="0"/>
          <w:numId w:val="11"/>
        </w:numPr>
        <w:spacing w:before="312" w:after="312"/>
        <w:rPr>
          <w:rFonts w:ascii="Times New Roman"/>
          <w:color w:val="auto"/>
          <w:highlight w:val="none"/>
        </w:rPr>
      </w:pPr>
      <w:r>
        <w:rPr>
          <w:rFonts w:hint="default" w:ascii="Times New Roman"/>
          <w:color w:val="auto"/>
          <w:highlight w:val="none"/>
        </w:rPr>
        <w:t>制造商可定义O</w:t>
      </w:r>
      <w:r>
        <w:rPr>
          <w:rFonts w:ascii="Times New Roman"/>
          <w:color w:val="auto"/>
          <w:highlight w:val="none"/>
        </w:rPr>
        <w:t>DC的边界</w:t>
      </w:r>
      <w:r>
        <w:rPr>
          <w:rFonts w:hint="default" w:ascii="Times New Roman"/>
          <w:color w:val="auto"/>
          <w:highlight w:val="none"/>
        </w:rPr>
        <w:t>，</w:t>
      </w:r>
      <w:r>
        <w:rPr>
          <w:rFonts w:ascii="Times New Roman"/>
          <w:color w:val="auto"/>
          <w:highlight w:val="none"/>
        </w:rPr>
        <w:t>可能包含时间的属性</w:t>
      </w:r>
      <w:r>
        <w:rPr>
          <w:rFonts w:hint="default" w:ascii="Times New Roman"/>
          <w:color w:val="auto"/>
          <w:highlight w:val="none"/>
        </w:rPr>
        <w:t>。例如，通过添加元素子属性，定义O</w:t>
      </w:r>
      <w:r>
        <w:rPr>
          <w:rFonts w:ascii="Times New Roman"/>
          <w:color w:val="auto"/>
          <w:highlight w:val="none"/>
        </w:rPr>
        <w:t>DC边界为</w:t>
      </w:r>
      <w:r>
        <w:rPr>
          <w:rFonts w:hint="default" w:ascii="Times New Roman"/>
          <w:color w:val="auto"/>
          <w:highlight w:val="none"/>
        </w:rPr>
        <w:t>“最多2分钟的强降雨”，那么</w:t>
      </w:r>
      <w:r>
        <w:rPr>
          <w:rFonts w:hint="default" w:ascii="Times New Roman" w:hAnsi="Times New Roman"/>
          <w:color w:val="auto"/>
          <w:highlight w:val="none"/>
        </w:rPr>
        <w:t>自动驾驶</w:t>
      </w:r>
      <w:r>
        <w:rPr>
          <w:rFonts w:hint="default" w:ascii="Times New Roman"/>
          <w:color w:val="auto"/>
          <w:highlight w:val="none"/>
        </w:rPr>
        <w:t>系统应能感知该边界，并监控系统运行，保证</w:t>
      </w:r>
      <w:r>
        <w:rPr>
          <w:rFonts w:hint="default" w:ascii="Times New Roman" w:hAnsi="Times New Roman"/>
          <w:color w:val="auto"/>
          <w:highlight w:val="none"/>
        </w:rPr>
        <w:t>自动驾驶</w:t>
      </w:r>
      <w:r>
        <w:rPr>
          <w:rFonts w:hint="default" w:ascii="Times New Roman"/>
          <w:color w:val="auto"/>
          <w:highlight w:val="none"/>
        </w:rPr>
        <w:t>系统安全运行在定义的O</w:t>
      </w:r>
      <w:r>
        <w:rPr>
          <w:rFonts w:ascii="Times New Roman"/>
          <w:color w:val="auto"/>
          <w:highlight w:val="none"/>
        </w:rPr>
        <w:t>DC之内</w:t>
      </w:r>
      <w:r>
        <w:rPr>
          <w:rFonts w:hint="default" w:ascii="Times New Roman"/>
          <w:color w:val="auto"/>
          <w:highlight w:val="none"/>
        </w:rPr>
        <w:t>。</w:t>
      </w:r>
    </w:p>
    <w:p>
      <w:pPr>
        <w:pStyle w:val="17"/>
        <w:spacing w:before="312" w:after="312"/>
        <w:rPr>
          <w:rFonts w:ascii="Times New Roman"/>
          <w:color w:val="auto"/>
          <w:highlight w:val="none"/>
        </w:rPr>
      </w:pPr>
      <w:r>
        <w:rPr>
          <w:rFonts w:hint="default" w:ascii="Times New Roman"/>
          <w:color w:val="auto"/>
          <w:highlight w:val="none"/>
        </w:rPr>
        <w:t>设计运行条件（O</w:t>
      </w:r>
      <w:r>
        <w:rPr>
          <w:rFonts w:ascii="Times New Roman"/>
          <w:color w:val="auto"/>
          <w:highlight w:val="none"/>
        </w:rPr>
        <w:t>DC</w:t>
      </w:r>
      <w:r>
        <w:rPr>
          <w:rFonts w:hint="default" w:ascii="Times New Roman"/>
          <w:color w:val="auto"/>
          <w:highlight w:val="none"/>
        </w:rPr>
        <w:t>）</w:t>
      </w:r>
      <w:r>
        <w:rPr>
          <w:rFonts w:ascii="Times New Roman"/>
          <w:color w:val="auto"/>
          <w:highlight w:val="none"/>
        </w:rPr>
        <w:t>基础元素</w:t>
      </w:r>
    </w:p>
    <w:p>
      <w:pPr>
        <w:pStyle w:val="21"/>
        <w:spacing w:before="156" w:after="156"/>
        <w:rPr>
          <w:rFonts w:ascii="Times New Roman" w:hAnsi="Times New Roman" w:eastAsia="宋体"/>
          <w:color w:val="auto"/>
          <w:highlight w:val="none"/>
        </w:rPr>
      </w:pPr>
      <w:r>
        <w:rPr>
          <w:rFonts w:ascii="Times New Roman" w:hAnsi="Times New Roman" w:eastAsia="宋体"/>
          <w:color w:val="auto"/>
          <w:highlight w:val="none"/>
        </w:rPr>
        <w:t>ODC基础元素集合可按照不同层级进行元素分类</w:t>
      </w:r>
      <w:r>
        <w:rPr>
          <w:rFonts w:hint="default" w:ascii="Times New Roman" w:hAnsi="Times New Roman" w:eastAsia="宋体"/>
          <w:color w:val="auto"/>
          <w:highlight w:val="none"/>
        </w:rPr>
        <w:t>。ODC基础元素集合分类视图，见图1。</w:t>
      </w:r>
      <w:r>
        <w:rPr>
          <w:rFonts w:ascii="Times New Roman" w:hAnsi="Times New Roman" w:eastAsia="宋体"/>
          <w:color w:val="auto"/>
          <w:highlight w:val="none"/>
        </w:rPr>
        <w:t>ODC顶层元素</w:t>
      </w:r>
      <w:r>
        <w:rPr>
          <w:rFonts w:hint="default" w:ascii="Times New Roman" w:hAnsi="Times New Roman" w:eastAsia="宋体"/>
          <w:color w:val="auto"/>
          <w:highlight w:val="none"/>
        </w:rPr>
        <w:t>，</w:t>
      </w:r>
      <w:r>
        <w:rPr>
          <w:rFonts w:ascii="Times New Roman" w:hAnsi="Times New Roman" w:eastAsia="宋体"/>
          <w:color w:val="auto"/>
          <w:highlight w:val="none"/>
        </w:rPr>
        <w:t>包含设计运行范围</w:t>
      </w:r>
      <w:r>
        <w:rPr>
          <w:rFonts w:hint="default" w:ascii="Times New Roman" w:hAnsi="Times New Roman" w:eastAsia="宋体"/>
          <w:color w:val="auto"/>
          <w:highlight w:val="none"/>
        </w:rPr>
        <w:t>、</w:t>
      </w:r>
      <w:r>
        <w:rPr>
          <w:rFonts w:ascii="Times New Roman" w:hAnsi="Times New Roman" w:eastAsia="宋体"/>
          <w:color w:val="auto"/>
          <w:highlight w:val="none"/>
        </w:rPr>
        <w:t>驾乘人员状态</w:t>
      </w:r>
      <w:r>
        <w:rPr>
          <w:rFonts w:hint="default" w:ascii="Times New Roman" w:hAnsi="Times New Roman" w:eastAsia="宋体"/>
          <w:color w:val="auto"/>
          <w:highlight w:val="none"/>
        </w:rPr>
        <w:t>和车辆状态。</w:t>
      </w:r>
    </w:p>
    <w:p>
      <w:pPr>
        <w:pStyle w:val="18"/>
        <w:ind w:left="0" w:leftChars="0" w:firstLine="0" w:firstLineChars="0"/>
        <w:jc w:val="both"/>
        <w:rPr>
          <w:rFonts w:hint="eastAsia" w:ascii="Times New Roman" w:hAnsi="Times New Roman" w:eastAsia="宋体"/>
          <w:color w:val="auto"/>
          <w:highlight w:val="none"/>
          <w:lang w:eastAsia="zh-CN"/>
        </w:rPr>
      </w:pPr>
      <w:r>
        <w:rPr>
          <w:rFonts w:hint="eastAsia" w:ascii="Times New Roman" w:hAnsi="Times New Roman" w:eastAsia="宋体"/>
          <w:color w:val="auto"/>
          <w:highlight w:val="none"/>
          <w:lang w:eastAsia="zh-CN"/>
        </w:rPr>
        <w:drawing>
          <wp:inline distT="0" distB="0" distL="114300" distR="114300">
            <wp:extent cx="5937250" cy="4643755"/>
            <wp:effectExtent l="0" t="0" r="6350" b="4445"/>
            <wp:docPr id="15" name="图片 15" descr="ce681ffae57eeff5cb7dbdaf24b3f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e681ffae57eeff5cb7dbdaf24b3f06"/>
                    <pic:cNvPicPr>
                      <a:picLocks noChangeAspect="1"/>
                    </pic:cNvPicPr>
                  </pic:nvPicPr>
                  <pic:blipFill>
                    <a:blip r:embed="rId15"/>
                    <a:stretch>
                      <a:fillRect/>
                    </a:stretch>
                  </pic:blipFill>
                  <pic:spPr>
                    <a:xfrm>
                      <a:off x="0" y="0"/>
                      <a:ext cx="5937250" cy="4643755"/>
                    </a:xfrm>
                    <a:prstGeom prst="rect">
                      <a:avLst/>
                    </a:prstGeom>
                  </pic:spPr>
                </pic:pic>
              </a:graphicData>
            </a:graphic>
          </wp:inline>
        </w:drawing>
      </w:r>
    </w:p>
    <w:p>
      <w:pPr>
        <w:pStyle w:val="24"/>
        <w:spacing w:before="156" w:after="156"/>
        <w:rPr>
          <w:rFonts w:ascii="Times New Roman"/>
          <w:color w:val="auto"/>
          <w:highlight w:val="none"/>
          <w:lang w:val="en-GB"/>
        </w:rPr>
      </w:pPr>
      <w:r>
        <w:rPr>
          <w:rFonts w:hint="default" w:ascii="Times New Roman"/>
          <w:color w:val="auto"/>
          <w:highlight w:val="none"/>
          <w:lang w:val="en-GB"/>
        </w:rPr>
        <w:t>ODC基础元素集合分类视图</w:t>
      </w:r>
    </w:p>
    <w:p>
      <w:pPr>
        <w:pStyle w:val="18"/>
        <w:ind w:left="420" w:firstLine="0" w:firstLineChars="0"/>
        <w:rPr>
          <w:rFonts w:ascii="Times New Roman" w:hAnsi="Times New Roman"/>
          <w:color w:val="auto"/>
          <w:highlight w:val="none"/>
          <w:lang w:val="en-GB"/>
        </w:rPr>
      </w:pPr>
    </w:p>
    <w:p>
      <w:pPr>
        <w:pStyle w:val="21"/>
        <w:spacing w:before="156" w:after="156"/>
        <w:rPr>
          <w:rFonts w:ascii="Times New Roman" w:hAnsi="Times New Roman" w:eastAsia="宋体"/>
          <w:color w:val="auto"/>
          <w:highlight w:val="none"/>
        </w:rPr>
      </w:pPr>
      <w:r>
        <w:rPr>
          <w:rFonts w:hint="default" w:ascii="Times New Roman" w:hAnsi="Times New Roman" w:eastAsia="宋体"/>
          <w:color w:val="auto"/>
          <w:highlight w:val="none"/>
        </w:rPr>
        <w:t>自顶层元素向下可进行更为细致的元素分类，直到不可再细分的元素层级（即最低层级）。</w:t>
      </w:r>
    </w:p>
    <w:p>
      <w:pPr>
        <w:pStyle w:val="21"/>
        <w:spacing w:before="156" w:after="156"/>
        <w:rPr>
          <w:rFonts w:ascii="Times New Roman"/>
          <w:color w:val="auto"/>
          <w:highlight w:val="none"/>
        </w:rPr>
      </w:pPr>
      <w:r>
        <w:rPr>
          <w:rFonts w:hint="default" w:ascii="Times New Roman" w:hAnsi="Times New Roman" w:eastAsia="宋体"/>
          <w:color w:val="auto"/>
          <w:highlight w:val="none"/>
        </w:rPr>
        <w:t>在最低层级的元素包含元素名称、元素要求。制造商的自动驾驶系统ODC元素应参照下述要求进行定义</w:t>
      </w:r>
    </w:p>
    <w:p>
      <w:pPr>
        <w:pStyle w:val="18"/>
        <w:numPr>
          <w:ilvl w:val="0"/>
          <w:numId w:val="12"/>
        </w:numPr>
        <w:ind w:firstLineChars="0"/>
        <w:rPr>
          <w:rFonts w:ascii="Times New Roman" w:hAnsi="Times New Roman"/>
          <w:color w:val="auto"/>
          <w:highlight w:val="none"/>
        </w:rPr>
      </w:pPr>
      <w:r>
        <w:rPr>
          <w:rFonts w:ascii="Times New Roman" w:hAnsi="Times New Roman" w:eastAsia="黑体"/>
          <w:color w:val="auto"/>
          <w:highlight w:val="none"/>
        </w:rPr>
        <w:t>元素名称</w:t>
      </w:r>
      <w:r>
        <w:rPr>
          <w:rFonts w:hint="default" w:ascii="Times New Roman" w:hAnsi="Times New Roman" w:eastAsia="黑体"/>
          <w:color w:val="auto"/>
          <w:highlight w:val="none"/>
        </w:rPr>
        <w:t>，</w:t>
      </w:r>
      <w:r>
        <w:rPr>
          <w:rFonts w:hint="default" w:ascii="Times New Roman" w:hAnsi="Times New Roman"/>
          <w:color w:val="auto"/>
          <w:highlight w:val="none"/>
        </w:rPr>
        <w:t>该字段必选。</w:t>
      </w:r>
    </w:p>
    <w:p>
      <w:pPr>
        <w:pStyle w:val="18"/>
        <w:numPr>
          <w:ilvl w:val="0"/>
          <w:numId w:val="12"/>
        </w:numPr>
        <w:ind w:firstLineChars="0"/>
        <w:rPr>
          <w:rFonts w:ascii="Times New Roman" w:hAnsi="Times New Roman"/>
          <w:color w:val="auto"/>
          <w:highlight w:val="none"/>
        </w:rPr>
      </w:pPr>
      <w:r>
        <w:rPr>
          <w:rFonts w:hint="default" w:ascii="Times New Roman" w:hAnsi="Times New Roman" w:eastAsia="黑体"/>
          <w:color w:val="auto"/>
          <w:highlight w:val="none"/>
        </w:rPr>
        <w:t>元素要求</w:t>
      </w:r>
      <w:r>
        <w:rPr>
          <w:rFonts w:hint="default" w:ascii="Times New Roman" w:hAnsi="Times New Roman"/>
          <w:color w:val="auto"/>
          <w:highlight w:val="none"/>
        </w:rPr>
        <w:t>，自动驾驶系统对于该元素的适应性，该字段必选。如有必要，元素描述宜包括可量化指标。元素应描述为“允许”或者“不允许”，分别表示如下：</w:t>
      </w:r>
    </w:p>
    <w:p>
      <w:pPr>
        <w:pStyle w:val="18"/>
        <w:ind w:left="840" w:firstLine="0" w:firstLineChars="0"/>
        <w:rPr>
          <w:rFonts w:ascii="Times New Roman" w:hAnsi="Times New Roman"/>
          <w:color w:val="auto"/>
          <w:highlight w:val="none"/>
        </w:rPr>
      </w:pPr>
      <w:r>
        <w:rPr>
          <w:rFonts w:hint="default" w:ascii="Times New Roman"/>
          <w:color w:val="auto"/>
          <w:szCs w:val="21"/>
          <w:highlight w:val="none"/>
        </w:rPr>
        <w:t>——允许：该元素不影响系统激活；激活状态下系统应能识别该元素，并持续安全执行全部的动态驾驶任务。</w:t>
      </w:r>
    </w:p>
    <w:p>
      <w:pPr>
        <w:pStyle w:val="18"/>
        <w:ind w:left="840" w:firstLine="0" w:firstLineChars="0"/>
        <w:rPr>
          <w:rFonts w:ascii="Times New Roman" w:hAnsi="Times New Roman"/>
          <w:color w:val="auto"/>
          <w:highlight w:val="none"/>
        </w:rPr>
      </w:pPr>
      <w:r>
        <w:rPr>
          <w:rFonts w:hint="default" w:ascii="Times New Roman"/>
          <w:color w:val="auto"/>
          <w:szCs w:val="21"/>
          <w:highlight w:val="none"/>
        </w:rPr>
        <w:t>——不允许：该元素会抑制系统激活；激活状态下系统应能识别该元素，并将驾驶权转移给D</w:t>
      </w:r>
      <w:r>
        <w:rPr>
          <w:rFonts w:ascii="Times New Roman"/>
          <w:color w:val="auto"/>
          <w:szCs w:val="21"/>
          <w:highlight w:val="none"/>
        </w:rPr>
        <w:t>DT后援用户</w:t>
      </w:r>
      <w:r>
        <w:rPr>
          <w:rFonts w:hint="default" w:ascii="Times New Roman"/>
          <w:color w:val="auto"/>
          <w:szCs w:val="21"/>
          <w:highlight w:val="none"/>
        </w:rPr>
        <w:t>，或者系统执行风险减缓策略以达到最小风险状态。</w:t>
      </w:r>
    </w:p>
    <w:p>
      <w:pPr>
        <w:pStyle w:val="18"/>
        <w:ind w:left="420" w:firstLine="0" w:firstLineChars="0"/>
        <w:rPr>
          <w:rFonts w:ascii="Times New Roman" w:hAnsi="Times New Roman"/>
          <w:color w:val="auto"/>
          <w:highlight w:val="none"/>
        </w:rPr>
      </w:pPr>
    </w:p>
    <w:p>
      <w:pPr>
        <w:pStyle w:val="18"/>
        <w:ind w:left="420" w:firstLine="0" w:firstLineChars="0"/>
        <w:rPr>
          <w:rFonts w:ascii="Times New Roman" w:hAnsi="Times New Roman"/>
          <w:color w:val="auto"/>
          <w:highlight w:val="none"/>
        </w:rPr>
      </w:pPr>
      <w:r>
        <w:rPr>
          <w:rFonts w:hint="default" w:ascii="Times New Roman" w:hAnsi="Times New Roman"/>
          <w:color w:val="auto"/>
          <w:highlight w:val="none"/>
        </w:rPr>
        <w:t>制造商在对自动驾驶系统进行O</w:t>
      </w:r>
      <w:r>
        <w:rPr>
          <w:rFonts w:ascii="Times New Roman" w:hAnsi="Times New Roman"/>
          <w:color w:val="auto"/>
          <w:highlight w:val="none"/>
        </w:rPr>
        <w:t>DC元素定义时</w:t>
      </w:r>
      <w:r>
        <w:rPr>
          <w:rFonts w:hint="default" w:ascii="Times New Roman" w:hAnsi="Times New Roman"/>
          <w:color w:val="auto"/>
          <w:highlight w:val="none"/>
        </w:rPr>
        <w:t>，可</w:t>
      </w:r>
      <w:r>
        <w:rPr>
          <w:rFonts w:ascii="Times New Roman" w:hAnsi="Times New Roman"/>
          <w:color w:val="auto"/>
          <w:highlight w:val="none"/>
        </w:rPr>
        <w:t>参照如下示例</w:t>
      </w:r>
      <w:r>
        <w:rPr>
          <w:rFonts w:hint="default" w:ascii="Times New Roman" w:hAnsi="Times New Roman"/>
          <w:color w:val="auto"/>
          <w:highlight w:val="none"/>
        </w:rPr>
        <w:t>：</w:t>
      </w:r>
    </w:p>
    <w:p>
      <w:pPr>
        <w:pStyle w:val="35"/>
        <w:numPr>
          <w:ilvl w:val="0"/>
          <w:numId w:val="11"/>
        </w:numPr>
        <w:spacing w:before="312" w:after="312"/>
        <w:rPr>
          <w:rFonts w:ascii="Times New Roman"/>
          <w:color w:val="auto"/>
          <w:highlight w:val="none"/>
        </w:rPr>
      </w:pPr>
    </w:p>
    <w:p>
      <w:pPr>
        <w:pStyle w:val="18"/>
        <w:ind w:firstLine="360"/>
        <w:rPr>
          <w:rFonts w:ascii="Times New Roman"/>
          <w:color w:val="auto"/>
          <w:sz w:val="18"/>
          <w:szCs w:val="18"/>
          <w:highlight w:val="none"/>
        </w:rPr>
      </w:pPr>
      <w:r>
        <w:rPr>
          <w:rFonts w:hint="default" w:ascii="Times New Roman"/>
          <w:color w:val="auto"/>
          <w:sz w:val="18"/>
          <w:szCs w:val="18"/>
          <w:highlight w:val="none"/>
        </w:rPr>
        <w:t>5</w:t>
      </w:r>
      <w:r>
        <w:rPr>
          <w:rFonts w:ascii="Times New Roman"/>
          <w:color w:val="auto"/>
          <w:sz w:val="18"/>
          <w:szCs w:val="18"/>
          <w:highlight w:val="none"/>
        </w:rPr>
        <w:t>.4.4中的元素</w:t>
      </w:r>
      <w:r>
        <w:rPr>
          <w:rFonts w:hint="default" w:ascii="Times New Roman"/>
          <w:color w:val="auto"/>
          <w:sz w:val="18"/>
          <w:szCs w:val="18"/>
          <w:highlight w:val="none"/>
        </w:rPr>
        <w:t>“气温”定义为：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3115"/>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pStyle w:val="18"/>
              <w:ind w:firstLine="0" w:firstLineChars="0"/>
              <w:jc w:val="left"/>
              <w:rPr>
                <w:rFonts w:ascii="Times New Roman" w:hAnsi="Times New Roman" w:eastAsia="黑体"/>
                <w:color w:val="auto"/>
                <w:sz w:val="18"/>
                <w:szCs w:val="18"/>
                <w:highlight w:val="none"/>
              </w:rPr>
            </w:pPr>
            <w:r>
              <w:rPr>
                <w:rFonts w:hint="default" w:ascii="Times New Roman" w:hAnsi="Times New Roman" w:eastAsia="黑体"/>
                <w:color w:val="auto"/>
                <w:sz w:val="18"/>
                <w:szCs w:val="18"/>
                <w:highlight w:val="none"/>
              </w:rPr>
              <w:t>元素名称</w:t>
            </w:r>
          </w:p>
        </w:tc>
        <w:tc>
          <w:tcPr>
            <w:tcW w:w="3115" w:type="dxa"/>
          </w:tcPr>
          <w:p>
            <w:pPr>
              <w:pStyle w:val="18"/>
              <w:ind w:firstLine="0" w:firstLineChars="0"/>
              <w:jc w:val="left"/>
              <w:rPr>
                <w:rFonts w:ascii="Times New Roman" w:hAnsi="Times New Roman" w:eastAsia="黑体"/>
                <w:color w:val="auto"/>
                <w:sz w:val="18"/>
                <w:szCs w:val="18"/>
                <w:highlight w:val="none"/>
              </w:rPr>
            </w:pPr>
            <w:r>
              <w:rPr>
                <w:rFonts w:hint="default" w:ascii="Times New Roman" w:hAnsi="Times New Roman" w:eastAsia="黑体"/>
                <w:color w:val="auto"/>
                <w:sz w:val="18"/>
                <w:szCs w:val="18"/>
                <w:highlight w:val="none"/>
              </w:rPr>
              <w:t>元素要求</w:t>
            </w:r>
          </w:p>
        </w:tc>
        <w:tc>
          <w:tcPr>
            <w:tcW w:w="3115" w:type="dxa"/>
          </w:tcPr>
          <w:p>
            <w:pPr>
              <w:pStyle w:val="18"/>
              <w:ind w:firstLine="0" w:firstLineChars="0"/>
              <w:jc w:val="left"/>
              <w:rPr>
                <w:rFonts w:hint="default" w:ascii="Times New Roman" w:hAnsi="Times New Roman" w:eastAsia="黑体"/>
                <w:color w:val="auto"/>
                <w:sz w:val="18"/>
                <w:szCs w:val="18"/>
                <w:highlight w:val="none"/>
                <w:lang w:eastAsia="zh-CN"/>
              </w:rPr>
            </w:pPr>
            <w:r>
              <w:rPr>
                <w:rFonts w:hint="default" w:ascii="Times New Roman" w:hAnsi="Times New Roman" w:eastAsia="黑体"/>
                <w:color w:val="auto"/>
                <w:sz w:val="18"/>
                <w:szCs w:val="18"/>
                <w:highlight w:val="no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pStyle w:val="18"/>
              <w:ind w:firstLine="0" w:firstLineChars="0"/>
              <w:rPr>
                <w:rFonts w:ascii="Times New Roman"/>
                <w:color w:val="auto"/>
                <w:sz w:val="18"/>
                <w:szCs w:val="18"/>
                <w:highlight w:val="none"/>
              </w:rPr>
            </w:pPr>
            <w:r>
              <w:rPr>
                <w:rFonts w:ascii="Times New Roman"/>
                <w:color w:val="auto"/>
                <w:sz w:val="18"/>
                <w:szCs w:val="18"/>
                <w:highlight w:val="none"/>
              </w:rPr>
              <w:t>气温</w:t>
            </w:r>
          </w:p>
        </w:tc>
        <w:tc>
          <w:tcPr>
            <w:tcW w:w="3115" w:type="dxa"/>
          </w:tcPr>
          <w:p>
            <w:pPr>
              <w:pStyle w:val="18"/>
              <w:ind w:firstLine="0" w:firstLineChars="0"/>
              <w:rPr>
                <w:rFonts w:ascii="Times New Roman"/>
                <w:color w:val="auto"/>
                <w:sz w:val="18"/>
                <w:szCs w:val="18"/>
                <w:highlight w:val="none"/>
              </w:rPr>
            </w:pPr>
            <w:r>
              <w:rPr>
                <w:rFonts w:ascii="Times New Roman"/>
                <w:color w:val="auto"/>
                <w:sz w:val="18"/>
                <w:szCs w:val="18"/>
                <w:highlight w:val="none"/>
              </w:rPr>
              <w:t>允许温度范围</w:t>
            </w:r>
            <w:r>
              <w:rPr>
                <w:rFonts w:hint="default" w:ascii="Times New Roman"/>
                <w:color w:val="auto"/>
                <w:sz w:val="18"/>
                <w:szCs w:val="18"/>
                <w:highlight w:val="none"/>
              </w:rPr>
              <w:t>-</w:t>
            </w:r>
            <w:r>
              <w:rPr>
                <w:rFonts w:ascii="Times New Roman"/>
                <w:color w:val="auto"/>
                <w:sz w:val="18"/>
                <w:szCs w:val="18"/>
                <w:highlight w:val="none"/>
              </w:rPr>
              <w:t>40</w:t>
            </w:r>
            <w:r>
              <w:rPr>
                <w:rFonts w:hint="default" w:ascii="Times New Roman"/>
                <w:color w:val="auto"/>
                <w:sz w:val="18"/>
                <w:szCs w:val="18"/>
                <w:highlight w:val="none"/>
              </w:rPr>
              <w:t>~</w:t>
            </w:r>
            <w:r>
              <w:rPr>
                <w:rFonts w:ascii="Times New Roman"/>
                <w:color w:val="auto"/>
                <w:sz w:val="18"/>
                <w:szCs w:val="18"/>
                <w:highlight w:val="none"/>
              </w:rPr>
              <w:t>40℃</w:t>
            </w:r>
            <w:r>
              <w:rPr>
                <w:rFonts w:hint="default" w:ascii="Times New Roman"/>
                <w:color w:val="auto"/>
                <w:sz w:val="18"/>
                <w:szCs w:val="18"/>
                <w:highlight w:val="none"/>
              </w:rPr>
              <w:t>。</w:t>
            </w:r>
          </w:p>
        </w:tc>
        <w:tc>
          <w:tcPr>
            <w:tcW w:w="3115" w:type="dxa"/>
          </w:tcPr>
          <w:p>
            <w:pPr>
              <w:pStyle w:val="18"/>
              <w:ind w:firstLine="0" w:firstLineChars="0"/>
              <w:rPr>
                <w:rFonts w:ascii="Times New Roman"/>
                <w:color w:val="auto"/>
                <w:sz w:val="18"/>
                <w:szCs w:val="18"/>
                <w:highlight w:val="none"/>
              </w:rPr>
            </w:pPr>
          </w:p>
        </w:tc>
      </w:tr>
    </w:tbl>
    <w:p>
      <w:pPr>
        <w:pStyle w:val="14"/>
        <w:numPr>
          <w:ilvl w:val="0"/>
          <w:numId w:val="10"/>
        </w:numPr>
        <w:ind w:left="865" w:leftChars="0" w:hanging="425" w:firstLineChars="0"/>
        <w:rPr>
          <w:rFonts w:ascii="Times New Roman" w:hAnsi="Times New Roman" w:cs="Times New Roman"/>
          <w:color w:val="auto"/>
          <w:sz w:val="18"/>
          <w:szCs w:val="18"/>
          <w:highlight w:val="none"/>
        </w:rPr>
      </w:pPr>
      <w:r>
        <w:rPr>
          <w:rFonts w:hint="default" w:ascii="Times New Roman" w:hAnsi="Times New Roman" w:cs="Times New Roman"/>
          <w:color w:val="auto"/>
          <w:sz w:val="18"/>
          <w:szCs w:val="18"/>
          <w:highlight w:val="none"/>
        </w:rPr>
        <w:t>该元素包含可量化的指标。</w:t>
      </w:r>
    </w:p>
    <w:p>
      <w:pPr>
        <w:pStyle w:val="35"/>
        <w:numPr>
          <w:ilvl w:val="0"/>
          <w:numId w:val="11"/>
        </w:numPr>
        <w:spacing w:before="312" w:after="312"/>
        <w:rPr>
          <w:rFonts w:ascii="Times New Roman"/>
          <w:color w:val="auto"/>
          <w:highlight w:val="none"/>
        </w:rPr>
      </w:pPr>
    </w:p>
    <w:p>
      <w:pPr>
        <w:pStyle w:val="18"/>
        <w:ind w:firstLine="360"/>
        <w:rPr>
          <w:rFonts w:ascii="Times New Roman"/>
          <w:color w:val="auto"/>
          <w:sz w:val="18"/>
          <w:szCs w:val="18"/>
          <w:highlight w:val="none"/>
        </w:rPr>
      </w:pPr>
      <w:r>
        <w:rPr>
          <w:rFonts w:hint="default" w:ascii="Times New Roman"/>
          <w:color w:val="auto"/>
          <w:sz w:val="18"/>
          <w:szCs w:val="18"/>
          <w:highlight w:val="none"/>
        </w:rPr>
        <w:t>5</w:t>
      </w:r>
      <w:r>
        <w:rPr>
          <w:rFonts w:ascii="Times New Roman"/>
          <w:color w:val="auto"/>
          <w:sz w:val="18"/>
          <w:szCs w:val="18"/>
          <w:highlight w:val="none"/>
        </w:rPr>
        <w:t>.4.1中的元素</w:t>
      </w:r>
      <w:r>
        <w:rPr>
          <w:rFonts w:hint="default" w:ascii="Times New Roman"/>
          <w:color w:val="auto"/>
          <w:sz w:val="18"/>
          <w:szCs w:val="18"/>
          <w:highlight w:val="none"/>
        </w:rPr>
        <w:t>“非机动车道”定义为：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3115"/>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pStyle w:val="18"/>
              <w:ind w:firstLine="0" w:firstLineChars="0"/>
              <w:rPr>
                <w:rFonts w:ascii="Times New Roman"/>
                <w:color w:val="auto"/>
                <w:sz w:val="18"/>
                <w:szCs w:val="18"/>
                <w:highlight w:val="none"/>
              </w:rPr>
            </w:pPr>
            <w:r>
              <w:rPr>
                <w:rFonts w:hint="default" w:ascii="Times New Roman" w:hAnsi="Times New Roman" w:eastAsia="黑体"/>
                <w:color w:val="auto"/>
                <w:sz w:val="18"/>
                <w:szCs w:val="18"/>
                <w:highlight w:val="none"/>
              </w:rPr>
              <w:t>元素名称</w:t>
            </w:r>
          </w:p>
        </w:tc>
        <w:tc>
          <w:tcPr>
            <w:tcW w:w="3115" w:type="dxa"/>
          </w:tcPr>
          <w:p>
            <w:pPr>
              <w:pStyle w:val="18"/>
              <w:ind w:firstLine="0" w:firstLineChars="0"/>
              <w:rPr>
                <w:rFonts w:ascii="Times New Roman"/>
                <w:color w:val="auto"/>
                <w:sz w:val="18"/>
                <w:szCs w:val="18"/>
                <w:highlight w:val="none"/>
              </w:rPr>
            </w:pPr>
            <w:r>
              <w:rPr>
                <w:rFonts w:hint="default" w:ascii="Times New Roman" w:hAnsi="Times New Roman" w:eastAsia="黑体"/>
                <w:color w:val="auto"/>
                <w:sz w:val="18"/>
                <w:szCs w:val="18"/>
                <w:highlight w:val="none"/>
              </w:rPr>
              <w:t>元素要求</w:t>
            </w:r>
          </w:p>
        </w:tc>
        <w:tc>
          <w:tcPr>
            <w:tcW w:w="3115" w:type="dxa"/>
          </w:tcPr>
          <w:p>
            <w:pPr>
              <w:pStyle w:val="18"/>
              <w:ind w:firstLine="0" w:firstLineChars="0"/>
              <w:rPr>
                <w:rFonts w:ascii="Times New Roman"/>
                <w:color w:val="auto"/>
                <w:sz w:val="18"/>
                <w:szCs w:val="18"/>
                <w:highlight w:val="none"/>
              </w:rPr>
            </w:pPr>
            <w:r>
              <w:rPr>
                <w:rFonts w:hint="default" w:ascii="Times New Roman" w:hAnsi="Times New Roman" w:eastAsia="黑体"/>
                <w:color w:val="auto"/>
                <w:sz w:val="18"/>
                <w:szCs w:val="18"/>
                <w:highlight w:val="no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pStyle w:val="18"/>
              <w:ind w:firstLine="0" w:firstLineChars="0"/>
              <w:rPr>
                <w:rFonts w:ascii="Times New Roman"/>
                <w:color w:val="auto"/>
                <w:sz w:val="18"/>
                <w:szCs w:val="18"/>
                <w:highlight w:val="none"/>
              </w:rPr>
            </w:pPr>
            <w:r>
              <w:rPr>
                <w:rFonts w:ascii="Times New Roman"/>
                <w:color w:val="auto"/>
                <w:sz w:val="18"/>
                <w:szCs w:val="18"/>
                <w:highlight w:val="none"/>
              </w:rPr>
              <w:t>非机动车道</w:t>
            </w:r>
          </w:p>
        </w:tc>
        <w:tc>
          <w:tcPr>
            <w:tcW w:w="3115" w:type="dxa"/>
          </w:tcPr>
          <w:p>
            <w:pPr>
              <w:pStyle w:val="18"/>
              <w:ind w:firstLine="0" w:firstLineChars="0"/>
              <w:rPr>
                <w:rFonts w:ascii="Times New Roman"/>
                <w:color w:val="auto"/>
                <w:sz w:val="18"/>
                <w:szCs w:val="18"/>
                <w:highlight w:val="none"/>
              </w:rPr>
            </w:pPr>
            <w:r>
              <w:rPr>
                <w:rFonts w:hint="default" w:ascii="Times New Roman"/>
                <w:color w:val="auto"/>
                <w:sz w:val="18"/>
                <w:szCs w:val="18"/>
                <w:highlight w:val="none"/>
              </w:rPr>
              <w:t>允许</w:t>
            </w:r>
          </w:p>
        </w:tc>
        <w:tc>
          <w:tcPr>
            <w:tcW w:w="3115" w:type="dxa"/>
          </w:tcPr>
          <w:p>
            <w:pPr>
              <w:pStyle w:val="18"/>
              <w:ind w:firstLine="0" w:firstLineChars="0"/>
              <w:rPr>
                <w:rFonts w:ascii="Times New Roman"/>
                <w:color w:val="auto"/>
                <w:sz w:val="18"/>
                <w:szCs w:val="18"/>
                <w:highlight w:val="none"/>
              </w:rPr>
            </w:pPr>
          </w:p>
        </w:tc>
      </w:tr>
    </w:tbl>
    <w:p>
      <w:pPr>
        <w:pStyle w:val="14"/>
        <w:numPr>
          <w:ilvl w:val="0"/>
          <w:numId w:val="10"/>
        </w:numPr>
        <w:ind w:left="865" w:leftChars="0" w:hanging="425" w:firstLineChars="0"/>
        <w:rPr>
          <w:rFonts w:ascii="Times New Roman" w:hAnsi="Times New Roman" w:cs="Times New Roman"/>
          <w:color w:val="auto"/>
          <w:sz w:val="18"/>
          <w:szCs w:val="18"/>
          <w:highlight w:val="none"/>
        </w:rPr>
      </w:pPr>
      <w:r>
        <w:rPr>
          <w:rFonts w:hint="default" w:ascii="Times New Roman" w:hAnsi="Times New Roman" w:cs="Times New Roman"/>
          <w:color w:val="auto"/>
          <w:sz w:val="18"/>
          <w:szCs w:val="18"/>
          <w:highlight w:val="none"/>
        </w:rPr>
        <w:t>主要针对有可能利用“非机动车道”作为可行驶区域，在非机动车车道内的可用车位完成智能泊车功能的场景。</w:t>
      </w:r>
    </w:p>
    <w:p>
      <w:pPr>
        <w:pStyle w:val="21"/>
        <w:spacing w:before="156" w:after="156"/>
        <w:rPr>
          <w:rFonts w:ascii="Times New Roman"/>
          <w:color w:val="auto"/>
          <w:highlight w:val="none"/>
        </w:rPr>
      </w:pPr>
      <w:r>
        <w:rPr>
          <w:rFonts w:hint="default" w:ascii="Times New Roman"/>
          <w:color w:val="auto"/>
          <w:highlight w:val="none"/>
        </w:rPr>
        <w:t>设计运行范围（O</w:t>
      </w:r>
      <w:r>
        <w:rPr>
          <w:rFonts w:ascii="Times New Roman"/>
          <w:color w:val="auto"/>
          <w:highlight w:val="none"/>
        </w:rPr>
        <w:t>DD</w:t>
      </w:r>
      <w:r>
        <w:rPr>
          <w:rFonts w:hint="default" w:ascii="Times New Roman"/>
          <w:color w:val="auto"/>
          <w:highlight w:val="none"/>
        </w:rPr>
        <w:t>）</w:t>
      </w:r>
    </w:p>
    <w:p>
      <w:pPr>
        <w:pStyle w:val="27"/>
        <w:spacing w:before="156" w:after="156"/>
        <w:rPr>
          <w:rFonts w:ascii="Times New Roman"/>
          <w:color w:val="auto"/>
          <w:highlight w:val="none"/>
        </w:rPr>
      </w:pPr>
      <w:r>
        <w:rPr>
          <w:rFonts w:ascii="Times New Roman"/>
          <w:color w:val="auto"/>
          <w:highlight w:val="none"/>
        </w:rPr>
        <w:t>道路</w:t>
      </w:r>
    </w:p>
    <w:p>
      <w:pPr>
        <w:pStyle w:val="25"/>
        <w:ind w:left="0"/>
        <w:outlineLvl w:val="3"/>
        <w:rPr>
          <w:rFonts w:ascii="Times New Roman" w:hAnsi="Times New Roman" w:eastAsia="黑体"/>
          <w:color w:val="auto"/>
          <w:highlight w:val="none"/>
        </w:rPr>
      </w:pPr>
      <w:r>
        <w:rPr>
          <w:rFonts w:hint="default" w:ascii="Times New Roman" w:hAnsi="Times New Roman" w:eastAsia="黑体"/>
          <w:color w:val="auto"/>
          <w:highlight w:val="none"/>
        </w:rPr>
        <w:t>道路类型</w:t>
      </w:r>
    </w:p>
    <w:p>
      <w:pPr>
        <w:pStyle w:val="28"/>
        <w:spacing w:before="156" w:after="156"/>
        <w:ind w:left="0"/>
        <w:rPr>
          <w:rFonts w:ascii="Times New Roman"/>
          <w:color w:val="auto"/>
          <w:highlight w:val="none"/>
        </w:rPr>
      </w:pPr>
      <w:r>
        <w:rPr>
          <w:rFonts w:ascii="Times New Roman"/>
          <w:color w:val="auto"/>
          <w:highlight w:val="none"/>
        </w:rPr>
        <w:t>区域</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hint="default" w:ascii="Times New Roman"/>
          <w:color w:val="auto"/>
          <w:highlight w:val="none"/>
        </w:rPr>
        <w:t>包括具备特殊道路配置的，或具有特定驾驶法规管理的，或特殊环境条件的驾驶区域。</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w:t>
      </w:r>
      <w:r>
        <w:rPr>
          <w:rFonts w:hint="default" w:ascii="Times New Roman" w:hAnsi="Times New Roman" w:eastAsia="黑体"/>
          <w:color w:val="auto"/>
          <w:highlight w:val="none"/>
        </w:rPr>
        <w:t>要求：</w:t>
      </w:r>
      <w:r>
        <w:rPr>
          <w:rFonts w:hint="default" w:ascii="Times New Roman"/>
          <w:color w:val="auto"/>
          <w:highlight w:val="none"/>
        </w:rPr>
        <w:t>需说明允许/不允许的具体区域类型和范围。</w:t>
      </w:r>
    </w:p>
    <w:p>
      <w:pPr>
        <w:pStyle w:val="28"/>
        <w:spacing w:before="156" w:after="156"/>
        <w:ind w:left="0"/>
        <w:rPr>
          <w:rFonts w:ascii="Times New Roman"/>
          <w:color w:val="auto"/>
          <w:highlight w:val="none"/>
        </w:rPr>
      </w:pPr>
      <w:r>
        <w:rPr>
          <w:rFonts w:ascii="Times New Roman"/>
          <w:color w:val="auto"/>
          <w:highlight w:val="none"/>
        </w:rPr>
        <w:t>城市道路</w:t>
      </w:r>
    </w:p>
    <w:p>
      <w:pPr>
        <w:pStyle w:val="18"/>
        <w:ind w:firstLine="420"/>
        <w:rPr>
          <w:rFonts w:ascii="Times New Roman"/>
          <w:color w:val="auto"/>
          <w:highlight w:val="none"/>
        </w:rPr>
      </w:pPr>
      <w:r>
        <w:rPr>
          <w:rFonts w:hint="default" w:ascii="Times New Roman"/>
          <w:color w:val="auto"/>
          <w:highlight w:val="none"/>
        </w:rPr>
        <w:t>城市道路，可包含下列元素：</w:t>
      </w:r>
    </w:p>
    <w:p>
      <w:pPr>
        <w:pStyle w:val="18"/>
        <w:numPr>
          <w:ilvl w:val="0"/>
          <w:numId w:val="13"/>
        </w:numPr>
        <w:ind w:left="860" w:firstLineChars="0"/>
        <w:rPr>
          <w:rFonts w:ascii="Times New Roman"/>
          <w:color w:val="auto"/>
          <w:highlight w:val="none"/>
        </w:rPr>
      </w:pPr>
      <w:r>
        <w:rPr>
          <w:rFonts w:ascii="Times New Roman"/>
          <w:color w:val="auto"/>
          <w:highlight w:val="none"/>
        </w:rPr>
        <w:t>快速路</w:t>
      </w:r>
    </w:p>
    <w:p>
      <w:pPr>
        <w:pStyle w:val="18"/>
        <w:numPr>
          <w:ilvl w:val="0"/>
          <w:numId w:val="13"/>
        </w:numPr>
        <w:ind w:left="860" w:firstLineChars="0"/>
        <w:rPr>
          <w:rFonts w:ascii="Times New Roman"/>
          <w:color w:val="auto"/>
          <w:highlight w:val="none"/>
        </w:rPr>
      </w:pPr>
      <w:r>
        <w:rPr>
          <w:rFonts w:hint="default" w:ascii="Times New Roman"/>
          <w:color w:val="auto"/>
          <w:highlight w:val="none"/>
        </w:rPr>
        <w:t>主干路</w:t>
      </w:r>
    </w:p>
    <w:p>
      <w:pPr>
        <w:pStyle w:val="18"/>
        <w:numPr>
          <w:ilvl w:val="0"/>
          <w:numId w:val="13"/>
        </w:numPr>
        <w:ind w:left="860" w:firstLineChars="0"/>
        <w:rPr>
          <w:rFonts w:ascii="Times New Roman"/>
          <w:color w:val="auto"/>
          <w:highlight w:val="none"/>
        </w:rPr>
      </w:pPr>
      <w:r>
        <w:rPr>
          <w:rFonts w:ascii="Times New Roman"/>
          <w:color w:val="auto"/>
          <w:highlight w:val="none"/>
        </w:rPr>
        <w:t>次干路</w:t>
      </w:r>
    </w:p>
    <w:p>
      <w:pPr>
        <w:pStyle w:val="18"/>
        <w:numPr>
          <w:ilvl w:val="0"/>
          <w:numId w:val="13"/>
        </w:numPr>
        <w:ind w:left="860" w:firstLineChars="0"/>
        <w:rPr>
          <w:rFonts w:ascii="Times New Roman"/>
          <w:color w:val="auto"/>
          <w:highlight w:val="none"/>
        </w:rPr>
      </w:pPr>
      <w:r>
        <w:rPr>
          <w:rFonts w:ascii="Times New Roman"/>
          <w:color w:val="auto"/>
          <w:highlight w:val="none"/>
        </w:rPr>
        <w:t>支路</w:t>
      </w:r>
    </w:p>
    <w:p>
      <w:pPr>
        <w:pStyle w:val="25"/>
        <w:numPr>
          <w:ilvl w:val="0"/>
          <w:numId w:val="0"/>
        </w:numPr>
        <w:ind w:left="880" w:leftChars="400"/>
        <w:rPr>
          <w:rFonts w:ascii="Times New Roman"/>
          <w:color w:val="auto"/>
          <w:highlight w:val="none"/>
        </w:rPr>
      </w:pPr>
    </w:p>
    <w:p>
      <w:pPr>
        <w:pStyle w:val="25"/>
        <w:numPr>
          <w:ilvl w:val="0"/>
          <w:numId w:val="14"/>
        </w:numPr>
        <w:ind w:left="451" w:leftChars="205"/>
        <w:outlineLvl w:val="5"/>
        <w:rPr>
          <w:rFonts w:ascii="Times New Roman"/>
          <w:color w:val="auto"/>
          <w:highlight w:val="none"/>
        </w:rPr>
      </w:pPr>
      <w:r>
        <w:rPr>
          <w:rFonts w:ascii="Times New Roman"/>
          <w:color w:val="auto"/>
          <w:highlight w:val="none"/>
        </w:rPr>
        <w:t>快速路</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具备中央分隔、全部控制出入、控制出入口间距及行驶，实现交通连续通行，单向设置不应少于两条车道的道路。一般设有配套的交通安全与管理设施，且两侧不应设置吸引大量车流、人流的公共建筑物的出入口。</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允许/不允许</w:t>
      </w:r>
    </w:p>
    <w:p>
      <w:pPr>
        <w:pStyle w:val="25"/>
        <w:numPr>
          <w:ilvl w:val="0"/>
          <w:numId w:val="0"/>
        </w:numPr>
        <w:ind w:left="880" w:leftChars="400"/>
        <w:rPr>
          <w:rFonts w:ascii="Times New Roman"/>
          <w:color w:val="auto"/>
          <w:highlight w:val="none"/>
        </w:rPr>
      </w:pPr>
    </w:p>
    <w:p>
      <w:pPr>
        <w:pStyle w:val="25"/>
        <w:numPr>
          <w:ilvl w:val="0"/>
          <w:numId w:val="14"/>
        </w:numPr>
        <w:ind w:left="451" w:leftChars="205"/>
        <w:outlineLvl w:val="5"/>
        <w:rPr>
          <w:rFonts w:ascii="Times New Roman"/>
          <w:color w:val="auto"/>
          <w:highlight w:val="none"/>
        </w:rPr>
      </w:pPr>
      <w:r>
        <w:rPr>
          <w:rFonts w:ascii="Times New Roman"/>
          <w:color w:val="auto"/>
          <w:highlight w:val="none"/>
        </w:rPr>
        <w:t>主干路</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用于连接城市各主要分区，以交通功能为主的道路。两侧不宜设置吸引大量车流、人流的公共建筑物的出入口。</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允许/不允许</w:t>
      </w:r>
    </w:p>
    <w:p>
      <w:pPr>
        <w:pStyle w:val="18"/>
        <w:ind w:left="220" w:leftChars="100" w:firstLine="420"/>
        <w:rPr>
          <w:rFonts w:ascii="Times New Roman"/>
          <w:color w:val="auto"/>
          <w:highlight w:val="none"/>
        </w:rPr>
      </w:pPr>
    </w:p>
    <w:p>
      <w:pPr>
        <w:pStyle w:val="25"/>
        <w:numPr>
          <w:ilvl w:val="0"/>
          <w:numId w:val="14"/>
        </w:numPr>
        <w:ind w:left="451" w:leftChars="205"/>
        <w:outlineLvl w:val="5"/>
        <w:rPr>
          <w:rFonts w:ascii="Times New Roman"/>
          <w:color w:val="auto"/>
          <w:highlight w:val="none"/>
        </w:rPr>
      </w:pPr>
      <w:r>
        <w:rPr>
          <w:rFonts w:ascii="Times New Roman"/>
          <w:color w:val="auto"/>
          <w:highlight w:val="none"/>
        </w:rPr>
        <w:t>次干路</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一般与主干路结合组成干路网，以集散交通的功能为主的道路，兼有服务功能。</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允许/不允许</w:t>
      </w:r>
    </w:p>
    <w:p>
      <w:pPr>
        <w:pStyle w:val="18"/>
        <w:ind w:firstLine="420"/>
        <w:rPr>
          <w:rFonts w:ascii="Times New Roman" w:hAnsi="Times New Roman" w:eastAsia="黑体"/>
          <w:color w:val="auto"/>
          <w:highlight w:val="none"/>
        </w:rPr>
      </w:pPr>
    </w:p>
    <w:p>
      <w:pPr>
        <w:pStyle w:val="18"/>
        <w:ind w:left="220" w:leftChars="100" w:firstLine="420"/>
        <w:rPr>
          <w:rFonts w:ascii="Times New Roman"/>
          <w:color w:val="auto"/>
          <w:highlight w:val="none"/>
        </w:rPr>
      </w:pPr>
    </w:p>
    <w:p>
      <w:pPr>
        <w:pStyle w:val="25"/>
        <w:numPr>
          <w:ilvl w:val="0"/>
          <w:numId w:val="14"/>
        </w:numPr>
        <w:ind w:left="451" w:leftChars="205"/>
        <w:outlineLvl w:val="5"/>
        <w:rPr>
          <w:rFonts w:ascii="Times New Roman"/>
          <w:color w:val="auto"/>
          <w:highlight w:val="none"/>
        </w:rPr>
      </w:pPr>
      <w:r>
        <w:rPr>
          <w:rFonts w:ascii="Times New Roman"/>
          <w:color w:val="auto"/>
          <w:highlight w:val="none"/>
        </w:rPr>
        <w:t>支路</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与次干路和居住区、工业区、交通设施等内部道路相连接，解决局部地区交通，以服务功能为主的道路。</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允许/不允许</w:t>
      </w:r>
    </w:p>
    <w:p>
      <w:pPr>
        <w:pStyle w:val="28"/>
        <w:spacing w:before="156" w:after="156"/>
        <w:ind w:left="0"/>
        <w:rPr>
          <w:rFonts w:ascii="Times New Roman"/>
          <w:color w:val="auto"/>
          <w:highlight w:val="none"/>
        </w:rPr>
      </w:pPr>
      <w:r>
        <w:rPr>
          <w:rFonts w:ascii="Times New Roman"/>
          <w:color w:val="auto"/>
          <w:highlight w:val="none"/>
        </w:rPr>
        <w:t>公路</w:t>
      </w:r>
    </w:p>
    <w:p>
      <w:pPr>
        <w:pStyle w:val="18"/>
        <w:ind w:firstLine="420"/>
        <w:rPr>
          <w:rFonts w:ascii="Times New Roman"/>
          <w:color w:val="auto"/>
          <w:highlight w:val="none"/>
        </w:rPr>
      </w:pPr>
      <w:r>
        <w:rPr>
          <w:rFonts w:hint="default" w:ascii="Times New Roman"/>
          <w:color w:val="auto"/>
          <w:highlight w:val="none"/>
        </w:rPr>
        <w:t>公路，可包含下列元素：</w:t>
      </w:r>
    </w:p>
    <w:p>
      <w:pPr>
        <w:pStyle w:val="18"/>
        <w:numPr>
          <w:ilvl w:val="0"/>
          <w:numId w:val="13"/>
        </w:numPr>
        <w:ind w:left="860" w:firstLineChars="0"/>
        <w:rPr>
          <w:rFonts w:ascii="Times New Roman"/>
          <w:color w:val="auto"/>
          <w:highlight w:val="none"/>
        </w:rPr>
      </w:pPr>
      <w:r>
        <w:rPr>
          <w:rFonts w:ascii="Times New Roman"/>
          <w:color w:val="auto"/>
          <w:highlight w:val="none"/>
        </w:rPr>
        <w:t>高速公路</w:t>
      </w:r>
    </w:p>
    <w:p>
      <w:pPr>
        <w:pStyle w:val="18"/>
        <w:numPr>
          <w:ilvl w:val="0"/>
          <w:numId w:val="13"/>
        </w:numPr>
        <w:ind w:left="860" w:firstLineChars="0"/>
        <w:rPr>
          <w:rFonts w:ascii="Times New Roman"/>
          <w:color w:val="auto"/>
          <w:highlight w:val="none"/>
        </w:rPr>
      </w:pPr>
      <w:r>
        <w:rPr>
          <w:rFonts w:hint="default" w:ascii="Times New Roman"/>
          <w:color w:val="auto"/>
          <w:highlight w:val="none"/>
        </w:rPr>
        <w:t>一级公路</w:t>
      </w:r>
    </w:p>
    <w:p>
      <w:pPr>
        <w:pStyle w:val="18"/>
        <w:numPr>
          <w:ilvl w:val="0"/>
          <w:numId w:val="13"/>
        </w:numPr>
        <w:ind w:left="860" w:firstLineChars="0"/>
        <w:rPr>
          <w:rFonts w:ascii="Times New Roman"/>
          <w:color w:val="auto"/>
          <w:highlight w:val="none"/>
        </w:rPr>
      </w:pPr>
      <w:r>
        <w:rPr>
          <w:rFonts w:ascii="Times New Roman"/>
          <w:color w:val="auto"/>
          <w:highlight w:val="none"/>
        </w:rPr>
        <w:t>二级公路</w:t>
      </w:r>
    </w:p>
    <w:p>
      <w:pPr>
        <w:pStyle w:val="18"/>
        <w:numPr>
          <w:ilvl w:val="0"/>
          <w:numId w:val="13"/>
        </w:numPr>
        <w:ind w:left="860" w:firstLineChars="0"/>
        <w:rPr>
          <w:rFonts w:ascii="Times New Roman"/>
          <w:color w:val="auto"/>
          <w:highlight w:val="none"/>
        </w:rPr>
      </w:pPr>
      <w:r>
        <w:rPr>
          <w:rFonts w:ascii="Times New Roman"/>
          <w:color w:val="auto"/>
          <w:highlight w:val="none"/>
        </w:rPr>
        <w:t>三级公路</w:t>
      </w:r>
    </w:p>
    <w:p>
      <w:pPr>
        <w:pStyle w:val="18"/>
        <w:numPr>
          <w:ilvl w:val="0"/>
          <w:numId w:val="13"/>
        </w:numPr>
        <w:ind w:left="860" w:firstLineChars="0"/>
        <w:rPr>
          <w:rFonts w:ascii="Times New Roman"/>
          <w:color w:val="auto"/>
          <w:highlight w:val="none"/>
        </w:rPr>
      </w:pPr>
      <w:r>
        <w:rPr>
          <w:rFonts w:ascii="Times New Roman"/>
          <w:color w:val="auto"/>
          <w:highlight w:val="none"/>
        </w:rPr>
        <w:t>四级公路</w:t>
      </w:r>
    </w:p>
    <w:p>
      <w:pPr>
        <w:pStyle w:val="25"/>
        <w:numPr>
          <w:ilvl w:val="0"/>
          <w:numId w:val="0"/>
        </w:numPr>
        <w:ind w:left="1093" w:leftChars="497"/>
        <w:rPr>
          <w:rFonts w:ascii="Times New Roman"/>
          <w:color w:val="auto"/>
          <w:highlight w:val="none"/>
        </w:rPr>
      </w:pPr>
    </w:p>
    <w:p>
      <w:pPr>
        <w:pStyle w:val="25"/>
        <w:numPr>
          <w:ilvl w:val="0"/>
          <w:numId w:val="15"/>
        </w:numPr>
        <w:ind w:left="451" w:leftChars="205"/>
        <w:outlineLvl w:val="5"/>
        <w:rPr>
          <w:rFonts w:ascii="Times New Roman"/>
          <w:color w:val="auto"/>
          <w:highlight w:val="none"/>
        </w:rPr>
      </w:pPr>
      <w:r>
        <w:rPr>
          <w:rFonts w:ascii="Times New Roman"/>
          <w:color w:val="auto"/>
          <w:highlight w:val="none"/>
        </w:rPr>
        <w:t>高速公路</w:t>
      </w:r>
    </w:p>
    <w:p>
      <w:pPr>
        <w:pStyle w:val="18"/>
        <w:ind w:firstLine="420"/>
        <w:rPr>
          <w:rFonts w:ascii="Times New Roman"/>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专供汽车分方向、分车道行驶，全部控制出入的多车道公路。</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允许/不允许</w:t>
      </w:r>
    </w:p>
    <w:p>
      <w:pPr>
        <w:pStyle w:val="25"/>
        <w:numPr>
          <w:ilvl w:val="0"/>
          <w:numId w:val="0"/>
        </w:numPr>
        <w:ind w:left="1093" w:leftChars="497"/>
        <w:rPr>
          <w:rFonts w:ascii="Times New Roman"/>
          <w:color w:val="auto"/>
          <w:highlight w:val="none"/>
        </w:rPr>
      </w:pPr>
    </w:p>
    <w:p>
      <w:pPr>
        <w:pStyle w:val="25"/>
        <w:numPr>
          <w:ilvl w:val="0"/>
          <w:numId w:val="15"/>
        </w:numPr>
        <w:ind w:left="451" w:leftChars="205"/>
        <w:outlineLvl w:val="5"/>
        <w:rPr>
          <w:rFonts w:ascii="Times New Roman"/>
          <w:color w:val="auto"/>
          <w:highlight w:val="none"/>
        </w:rPr>
      </w:pPr>
      <w:r>
        <w:rPr>
          <w:rFonts w:ascii="Times New Roman"/>
          <w:color w:val="auto"/>
          <w:highlight w:val="none"/>
        </w:rPr>
        <w:t>一级公路</w:t>
      </w:r>
    </w:p>
    <w:p>
      <w:pPr>
        <w:pStyle w:val="18"/>
        <w:ind w:firstLine="420"/>
        <w:rPr>
          <w:rFonts w:ascii="Times New Roman"/>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供汽车分方向、分车道行驶，可根据需要控制出入的多车道公路。</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允许/不允许</w:t>
      </w:r>
    </w:p>
    <w:p>
      <w:pPr>
        <w:pStyle w:val="18"/>
        <w:ind w:left="433" w:leftChars="197" w:firstLine="420"/>
        <w:rPr>
          <w:rFonts w:ascii="Times New Roman"/>
          <w:color w:val="auto"/>
          <w:highlight w:val="none"/>
        </w:rPr>
      </w:pPr>
    </w:p>
    <w:p>
      <w:pPr>
        <w:pStyle w:val="25"/>
        <w:numPr>
          <w:ilvl w:val="0"/>
          <w:numId w:val="15"/>
        </w:numPr>
        <w:ind w:left="451" w:leftChars="205"/>
        <w:outlineLvl w:val="5"/>
        <w:rPr>
          <w:rFonts w:ascii="Times New Roman"/>
          <w:color w:val="auto"/>
          <w:highlight w:val="none"/>
        </w:rPr>
      </w:pPr>
      <w:r>
        <w:rPr>
          <w:rFonts w:ascii="Times New Roman"/>
          <w:color w:val="auto"/>
          <w:highlight w:val="none"/>
        </w:rPr>
        <w:t>二级公路</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供汽车行驶的双车道公路。</w:t>
      </w:r>
    </w:p>
    <w:p>
      <w:pPr>
        <w:pStyle w:val="18"/>
        <w:ind w:firstLine="420"/>
        <w:rPr>
          <w:rFonts w:ascii="Times New Roman"/>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允许/不允许</w:t>
      </w:r>
    </w:p>
    <w:p>
      <w:pPr>
        <w:pStyle w:val="18"/>
        <w:ind w:left="433" w:leftChars="197" w:firstLine="420"/>
        <w:rPr>
          <w:rFonts w:ascii="Times New Roman"/>
          <w:color w:val="auto"/>
          <w:highlight w:val="none"/>
        </w:rPr>
      </w:pPr>
    </w:p>
    <w:p>
      <w:pPr>
        <w:pStyle w:val="25"/>
        <w:numPr>
          <w:ilvl w:val="0"/>
          <w:numId w:val="15"/>
        </w:numPr>
        <w:ind w:left="451" w:leftChars="205"/>
        <w:outlineLvl w:val="5"/>
        <w:rPr>
          <w:rFonts w:ascii="Times New Roman"/>
          <w:color w:val="auto"/>
          <w:highlight w:val="none"/>
        </w:rPr>
      </w:pPr>
      <w:r>
        <w:rPr>
          <w:rFonts w:ascii="Times New Roman"/>
          <w:color w:val="auto"/>
          <w:highlight w:val="none"/>
        </w:rPr>
        <w:t>三级公路</w:t>
      </w:r>
    </w:p>
    <w:p>
      <w:pPr>
        <w:pStyle w:val="18"/>
        <w:ind w:firstLine="420"/>
        <w:rPr>
          <w:rFonts w:ascii="Times New Roman"/>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供汽车、非汽车交通混合行驶的双车道公路。</w:t>
      </w:r>
    </w:p>
    <w:p>
      <w:pPr>
        <w:pStyle w:val="18"/>
        <w:ind w:firstLine="420"/>
        <w:rPr>
          <w:rFonts w:ascii="Times New Roman"/>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允许/不允许</w:t>
      </w:r>
    </w:p>
    <w:p>
      <w:pPr>
        <w:pStyle w:val="25"/>
        <w:numPr>
          <w:ilvl w:val="0"/>
          <w:numId w:val="0"/>
        </w:numPr>
        <w:ind w:left="1093" w:leftChars="497"/>
        <w:rPr>
          <w:rFonts w:ascii="Times New Roman"/>
          <w:color w:val="auto"/>
          <w:highlight w:val="none"/>
        </w:rPr>
      </w:pPr>
    </w:p>
    <w:p>
      <w:pPr>
        <w:pStyle w:val="25"/>
        <w:numPr>
          <w:ilvl w:val="0"/>
          <w:numId w:val="15"/>
        </w:numPr>
        <w:ind w:left="451" w:leftChars="205"/>
        <w:outlineLvl w:val="5"/>
        <w:rPr>
          <w:rFonts w:ascii="Times New Roman"/>
          <w:color w:val="auto"/>
          <w:highlight w:val="none"/>
        </w:rPr>
      </w:pPr>
      <w:r>
        <w:rPr>
          <w:rFonts w:ascii="Times New Roman"/>
          <w:color w:val="auto"/>
          <w:highlight w:val="none"/>
        </w:rPr>
        <w:t>四级公路</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供汽车、非汽车交通混合行驶的双车道或单车道公路。</w:t>
      </w:r>
    </w:p>
    <w:p>
      <w:pPr>
        <w:pStyle w:val="18"/>
        <w:ind w:firstLine="420"/>
        <w:rPr>
          <w:rFonts w:ascii="Times New Roman"/>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允许/不允许</w:t>
      </w:r>
    </w:p>
    <w:p>
      <w:pPr>
        <w:pStyle w:val="25"/>
        <w:numPr>
          <w:ilvl w:val="0"/>
          <w:numId w:val="0"/>
        </w:numPr>
        <w:ind w:left="630"/>
        <w:rPr>
          <w:rFonts w:ascii="Times New Roman"/>
          <w:color w:val="auto"/>
          <w:highlight w:val="none"/>
        </w:rPr>
      </w:pPr>
    </w:p>
    <w:p>
      <w:pPr>
        <w:pStyle w:val="28"/>
        <w:spacing w:before="156" w:after="156"/>
        <w:ind w:left="0"/>
        <w:rPr>
          <w:rFonts w:ascii="Times New Roman"/>
          <w:color w:val="auto"/>
          <w:highlight w:val="none"/>
        </w:rPr>
      </w:pPr>
      <w:r>
        <w:rPr>
          <w:rFonts w:ascii="Times New Roman"/>
          <w:color w:val="auto"/>
          <w:highlight w:val="none"/>
        </w:rPr>
        <w:t>乡村道路</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小交通量农村公路。</w:t>
      </w:r>
    </w:p>
    <w:p>
      <w:pPr>
        <w:pStyle w:val="18"/>
        <w:ind w:firstLine="420"/>
        <w:rPr>
          <w:rFonts w:ascii="Times New Roman"/>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允许/不允许</w:t>
      </w:r>
    </w:p>
    <w:p>
      <w:pPr>
        <w:pStyle w:val="18"/>
        <w:ind w:firstLine="420"/>
        <w:rPr>
          <w:rFonts w:ascii="Times New Roman"/>
          <w:color w:val="auto"/>
          <w:highlight w:val="none"/>
        </w:rPr>
      </w:pPr>
    </w:p>
    <w:p>
      <w:pPr>
        <w:pStyle w:val="28"/>
        <w:spacing w:before="156" w:after="156"/>
        <w:ind w:left="0"/>
        <w:rPr>
          <w:rFonts w:ascii="Times New Roman"/>
          <w:color w:val="auto"/>
          <w:highlight w:val="none"/>
        </w:rPr>
      </w:pPr>
      <w:r>
        <w:rPr>
          <w:rFonts w:ascii="Times New Roman"/>
          <w:color w:val="auto"/>
          <w:highlight w:val="none"/>
        </w:rPr>
        <w:t>其他道路</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厂矿道路、林区道路、油田、广场、旅游区、内部道路等非公共道路。</w:t>
      </w:r>
    </w:p>
    <w:p>
      <w:pPr>
        <w:pStyle w:val="18"/>
        <w:ind w:firstLine="420"/>
        <w:rPr>
          <w:rFonts w:ascii="Times New Roman"/>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需说明允许/不允许行驶的道路类型。</w:t>
      </w:r>
    </w:p>
    <w:p>
      <w:pPr>
        <w:pStyle w:val="18"/>
        <w:ind w:firstLine="420"/>
        <w:rPr>
          <w:rFonts w:ascii="Times New Roman"/>
          <w:color w:val="auto"/>
          <w:highlight w:val="none"/>
        </w:rPr>
      </w:pPr>
    </w:p>
    <w:p>
      <w:pPr>
        <w:pStyle w:val="28"/>
        <w:spacing w:before="156" w:after="156"/>
        <w:ind w:left="0"/>
        <w:rPr>
          <w:rFonts w:ascii="Times New Roman"/>
          <w:color w:val="auto"/>
          <w:highlight w:val="none"/>
        </w:rPr>
      </w:pPr>
      <w:r>
        <w:rPr>
          <w:rFonts w:ascii="Times New Roman"/>
          <w:color w:val="auto"/>
          <w:highlight w:val="none"/>
        </w:rPr>
        <w:t>停车</w:t>
      </w:r>
      <w:r>
        <w:rPr>
          <w:rFonts w:hint="default" w:ascii="Times New Roman"/>
          <w:color w:val="auto"/>
          <w:highlight w:val="none"/>
        </w:rPr>
        <w:t>区域</w:t>
      </w:r>
    </w:p>
    <w:p>
      <w:pPr>
        <w:pStyle w:val="18"/>
        <w:ind w:firstLine="420"/>
        <w:rPr>
          <w:rFonts w:ascii="Times New Roman"/>
          <w:color w:val="auto"/>
          <w:highlight w:val="none"/>
        </w:rPr>
      </w:pPr>
      <w:r>
        <w:rPr>
          <w:rFonts w:hint="default" w:ascii="Times New Roman"/>
          <w:color w:val="auto"/>
          <w:highlight w:val="none"/>
        </w:rPr>
        <w:t>停车，可包含下列元素：</w:t>
      </w:r>
    </w:p>
    <w:p>
      <w:pPr>
        <w:pStyle w:val="18"/>
        <w:numPr>
          <w:ilvl w:val="0"/>
          <w:numId w:val="13"/>
        </w:numPr>
        <w:ind w:left="860" w:firstLineChars="0"/>
        <w:rPr>
          <w:rFonts w:ascii="Times New Roman"/>
          <w:color w:val="auto"/>
          <w:highlight w:val="none"/>
        </w:rPr>
      </w:pPr>
      <w:r>
        <w:rPr>
          <w:rFonts w:ascii="Times New Roman"/>
          <w:color w:val="auto"/>
          <w:highlight w:val="none"/>
        </w:rPr>
        <w:t>室内停车区域</w:t>
      </w:r>
    </w:p>
    <w:p>
      <w:pPr>
        <w:pStyle w:val="18"/>
        <w:numPr>
          <w:ilvl w:val="0"/>
          <w:numId w:val="13"/>
        </w:numPr>
        <w:ind w:left="860" w:firstLineChars="0"/>
        <w:rPr>
          <w:rFonts w:ascii="Times New Roman"/>
          <w:color w:val="auto"/>
          <w:highlight w:val="none"/>
        </w:rPr>
      </w:pPr>
      <w:r>
        <w:rPr>
          <w:rFonts w:ascii="Times New Roman"/>
          <w:color w:val="auto"/>
          <w:highlight w:val="none"/>
        </w:rPr>
        <w:t>室外停车区域</w:t>
      </w:r>
    </w:p>
    <w:p>
      <w:pPr>
        <w:pStyle w:val="25"/>
        <w:numPr>
          <w:ilvl w:val="0"/>
          <w:numId w:val="0"/>
        </w:numPr>
        <w:ind w:left="1093" w:leftChars="497"/>
        <w:rPr>
          <w:rFonts w:ascii="Times New Roman"/>
          <w:color w:val="auto"/>
          <w:highlight w:val="none"/>
        </w:rPr>
      </w:pPr>
    </w:p>
    <w:p>
      <w:pPr>
        <w:pStyle w:val="25"/>
        <w:numPr>
          <w:ilvl w:val="0"/>
          <w:numId w:val="16"/>
        </w:numPr>
        <w:ind w:left="451" w:leftChars="205"/>
        <w:outlineLvl w:val="5"/>
        <w:rPr>
          <w:rFonts w:ascii="Times New Roman"/>
          <w:color w:val="auto"/>
          <w:highlight w:val="none"/>
        </w:rPr>
      </w:pPr>
      <w:r>
        <w:rPr>
          <w:rFonts w:ascii="Times New Roman"/>
          <w:color w:val="auto"/>
          <w:highlight w:val="none"/>
        </w:rPr>
        <w:t>室内停车</w:t>
      </w:r>
      <w:r>
        <w:rPr>
          <w:rFonts w:hint="default" w:ascii="Times New Roman"/>
          <w:color w:val="auto"/>
          <w:highlight w:val="none"/>
        </w:rPr>
        <w:t>区域</w:t>
      </w:r>
    </w:p>
    <w:p>
      <w:pPr>
        <w:pStyle w:val="18"/>
        <w:ind w:firstLine="420"/>
        <w:rPr>
          <w:rFonts w:ascii="Times New Roman"/>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ascii="Times New Roman"/>
          <w:color w:val="auto"/>
          <w:highlight w:val="none"/>
        </w:rPr>
        <w:t>供机动车停放的室内停车</w:t>
      </w:r>
      <w:r>
        <w:rPr>
          <w:rFonts w:hint="default" w:ascii="Times New Roman"/>
          <w:color w:val="auto"/>
          <w:highlight w:val="none"/>
        </w:rPr>
        <w:t>区域。</w:t>
      </w:r>
    </w:p>
    <w:p>
      <w:pPr>
        <w:pStyle w:val="18"/>
        <w:ind w:firstLine="420"/>
        <w:rPr>
          <w:rFonts w:ascii="Times New Roman"/>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需说明允许/不允许的车位类型（例如平行车位、垂直车位、斜列车位、空间车位等）或其他要求（例如车位空间尺寸、周边空间尺寸等）。</w:t>
      </w:r>
    </w:p>
    <w:p>
      <w:pPr>
        <w:pStyle w:val="25"/>
        <w:numPr>
          <w:ilvl w:val="0"/>
          <w:numId w:val="16"/>
        </w:numPr>
        <w:ind w:left="451" w:leftChars="205"/>
        <w:outlineLvl w:val="5"/>
        <w:rPr>
          <w:rFonts w:ascii="Times New Roman"/>
          <w:color w:val="auto"/>
          <w:highlight w:val="none"/>
        </w:rPr>
      </w:pPr>
      <w:r>
        <w:rPr>
          <w:rFonts w:ascii="Times New Roman"/>
          <w:color w:val="auto"/>
          <w:highlight w:val="none"/>
        </w:rPr>
        <w:t>室外停车</w:t>
      </w:r>
      <w:r>
        <w:rPr>
          <w:rFonts w:hint="default" w:ascii="Times New Roman"/>
          <w:color w:val="auto"/>
          <w:highlight w:val="none"/>
        </w:rPr>
        <w:t>区域</w:t>
      </w:r>
    </w:p>
    <w:p>
      <w:pPr>
        <w:pStyle w:val="18"/>
        <w:ind w:firstLine="420"/>
        <w:rPr>
          <w:rFonts w:ascii="Times New Roman"/>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ascii="Times New Roman"/>
          <w:color w:val="auto"/>
          <w:highlight w:val="none"/>
        </w:rPr>
        <w:t>供机动车停放的室</w:t>
      </w:r>
      <w:r>
        <w:rPr>
          <w:rFonts w:hint="default" w:ascii="Times New Roman"/>
          <w:color w:val="auto"/>
          <w:highlight w:val="none"/>
        </w:rPr>
        <w:t>外停车区域。</w:t>
      </w:r>
    </w:p>
    <w:p>
      <w:pPr>
        <w:pStyle w:val="18"/>
        <w:ind w:firstLine="420"/>
        <w:rPr>
          <w:rFonts w:ascii="Times New Roman"/>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需说明允许/不允许的车位类型（例如平行车位、垂直车位、斜列车位、空间车位等）或其他要求（例如车位空间尺寸、周边空间尺寸等）。</w:t>
      </w:r>
    </w:p>
    <w:p>
      <w:pPr>
        <w:pStyle w:val="25"/>
        <w:numPr>
          <w:ilvl w:val="0"/>
          <w:numId w:val="0"/>
        </w:numPr>
        <w:ind w:left="630"/>
        <w:rPr>
          <w:rFonts w:ascii="Times New Roman"/>
          <w:color w:val="auto"/>
          <w:highlight w:val="none"/>
        </w:rPr>
      </w:pPr>
    </w:p>
    <w:p>
      <w:pPr>
        <w:pStyle w:val="25"/>
        <w:ind w:left="0"/>
        <w:outlineLvl w:val="3"/>
        <w:rPr>
          <w:rFonts w:ascii="Times New Roman" w:hAnsi="Times New Roman" w:eastAsia="黑体"/>
          <w:color w:val="auto"/>
          <w:highlight w:val="none"/>
        </w:rPr>
      </w:pPr>
      <w:r>
        <w:rPr>
          <w:rFonts w:hint="default" w:ascii="Times New Roman" w:hAnsi="Times New Roman" w:eastAsia="黑体"/>
          <w:color w:val="auto"/>
          <w:highlight w:val="none"/>
        </w:rPr>
        <w:t>道路表面</w:t>
      </w:r>
    </w:p>
    <w:p>
      <w:pPr>
        <w:pStyle w:val="28"/>
        <w:spacing w:before="156" w:after="156"/>
        <w:ind w:left="0"/>
        <w:rPr>
          <w:rFonts w:ascii="Times New Roman"/>
          <w:color w:val="auto"/>
          <w:highlight w:val="none"/>
        </w:rPr>
      </w:pPr>
      <w:r>
        <w:rPr>
          <w:rFonts w:ascii="Times New Roman"/>
          <w:color w:val="auto"/>
          <w:highlight w:val="none"/>
        </w:rPr>
        <w:t>材质</w:t>
      </w:r>
    </w:p>
    <w:p>
      <w:pPr>
        <w:pStyle w:val="18"/>
        <w:ind w:firstLine="420"/>
        <w:rPr>
          <w:rFonts w:ascii="Times New Roman"/>
          <w:color w:val="auto"/>
          <w:highlight w:val="none"/>
        </w:rPr>
      </w:pPr>
      <w:r>
        <w:rPr>
          <w:rFonts w:ascii="Times New Roman"/>
          <w:color w:val="auto"/>
          <w:highlight w:val="none"/>
        </w:rPr>
        <w:t>材质</w:t>
      </w:r>
      <w:r>
        <w:rPr>
          <w:rFonts w:hint="default" w:ascii="Times New Roman"/>
          <w:color w:val="auto"/>
          <w:highlight w:val="none"/>
        </w:rPr>
        <w:t>，</w:t>
      </w:r>
      <w:r>
        <w:rPr>
          <w:rFonts w:ascii="Times New Roman"/>
          <w:color w:val="auto"/>
          <w:highlight w:val="none"/>
        </w:rPr>
        <w:t>可包含下列元素</w:t>
      </w:r>
      <w:r>
        <w:rPr>
          <w:rFonts w:hint="default" w:ascii="Times New Roman"/>
          <w:color w:val="auto"/>
          <w:highlight w:val="none"/>
        </w:rPr>
        <w:t>：</w:t>
      </w:r>
    </w:p>
    <w:p>
      <w:pPr>
        <w:pStyle w:val="18"/>
        <w:numPr>
          <w:ilvl w:val="0"/>
          <w:numId w:val="13"/>
        </w:numPr>
        <w:ind w:left="860" w:firstLineChars="0"/>
        <w:rPr>
          <w:rFonts w:ascii="Times New Roman"/>
          <w:color w:val="auto"/>
          <w:highlight w:val="none"/>
        </w:rPr>
      </w:pPr>
      <w:r>
        <w:rPr>
          <w:rFonts w:ascii="Times New Roman"/>
          <w:color w:val="auto"/>
          <w:highlight w:val="none"/>
        </w:rPr>
        <w:t>铺装状态</w:t>
      </w:r>
    </w:p>
    <w:p>
      <w:pPr>
        <w:pStyle w:val="18"/>
        <w:numPr>
          <w:ilvl w:val="0"/>
          <w:numId w:val="13"/>
        </w:numPr>
        <w:ind w:left="860" w:firstLineChars="0"/>
        <w:rPr>
          <w:rFonts w:ascii="Times New Roman"/>
          <w:color w:val="auto"/>
          <w:highlight w:val="none"/>
        </w:rPr>
      </w:pPr>
      <w:r>
        <w:rPr>
          <w:rFonts w:ascii="Times New Roman"/>
          <w:color w:val="auto"/>
          <w:highlight w:val="none"/>
        </w:rPr>
        <w:t>非铺装状态</w:t>
      </w:r>
    </w:p>
    <w:p>
      <w:pPr>
        <w:pStyle w:val="18"/>
        <w:ind w:left="440" w:leftChars="200" w:firstLine="420"/>
        <w:rPr>
          <w:rFonts w:ascii="Times New Roman"/>
          <w:color w:val="auto"/>
          <w:highlight w:val="none"/>
        </w:rPr>
      </w:pPr>
    </w:p>
    <w:p>
      <w:pPr>
        <w:pStyle w:val="18"/>
        <w:numPr>
          <w:ilvl w:val="0"/>
          <w:numId w:val="17"/>
        </w:numPr>
        <w:ind w:left="451" w:leftChars="205" w:firstLineChars="0"/>
        <w:outlineLvl w:val="5"/>
        <w:rPr>
          <w:rFonts w:ascii="Times New Roman"/>
          <w:color w:val="auto"/>
          <w:highlight w:val="none"/>
        </w:rPr>
      </w:pPr>
      <w:r>
        <w:rPr>
          <w:rFonts w:ascii="Times New Roman"/>
          <w:color w:val="auto"/>
          <w:highlight w:val="none"/>
        </w:rPr>
        <w:t>铺装状态</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包含沥青混凝土路面状态、水泥混凝土路面状态。</w:t>
      </w:r>
    </w:p>
    <w:p>
      <w:pPr>
        <w:pStyle w:val="18"/>
        <w:ind w:firstLine="420"/>
        <w:rPr>
          <w:rFonts w:ascii="Times New Roman"/>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需说明允许/不允许的铺装状态类型。</w:t>
      </w:r>
    </w:p>
    <w:p>
      <w:pPr>
        <w:pStyle w:val="18"/>
        <w:ind w:left="440" w:leftChars="200" w:firstLine="420"/>
        <w:rPr>
          <w:rFonts w:ascii="Times New Roman"/>
          <w:color w:val="auto"/>
          <w:highlight w:val="none"/>
        </w:rPr>
      </w:pPr>
    </w:p>
    <w:p>
      <w:pPr>
        <w:pStyle w:val="18"/>
        <w:numPr>
          <w:ilvl w:val="0"/>
          <w:numId w:val="17"/>
        </w:numPr>
        <w:ind w:left="451" w:leftChars="205" w:firstLineChars="0"/>
        <w:outlineLvl w:val="5"/>
        <w:rPr>
          <w:rFonts w:ascii="Times New Roman"/>
          <w:color w:val="auto"/>
          <w:highlight w:val="none"/>
        </w:rPr>
      </w:pPr>
      <w:r>
        <w:rPr>
          <w:rFonts w:ascii="Times New Roman"/>
          <w:color w:val="auto"/>
          <w:highlight w:val="none"/>
        </w:rPr>
        <w:t>非铺装状态</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路面存在碎石、石块、泥土等的路面状态。</w:t>
      </w:r>
    </w:p>
    <w:p>
      <w:pPr>
        <w:pStyle w:val="18"/>
        <w:ind w:firstLine="420"/>
        <w:rPr>
          <w:rFonts w:ascii="Times New Roman"/>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需说明允许/不允许的非铺装状态类型。</w:t>
      </w:r>
    </w:p>
    <w:p>
      <w:pPr>
        <w:pStyle w:val="18"/>
        <w:ind w:firstLine="0" w:firstLineChars="0"/>
        <w:rPr>
          <w:rFonts w:ascii="Times New Roman"/>
          <w:color w:val="auto"/>
          <w:highlight w:val="none"/>
        </w:rPr>
      </w:pPr>
    </w:p>
    <w:p>
      <w:pPr>
        <w:pStyle w:val="28"/>
        <w:spacing w:before="156" w:after="156"/>
        <w:ind w:left="0"/>
        <w:rPr>
          <w:rFonts w:ascii="Times New Roman"/>
          <w:color w:val="auto"/>
          <w:highlight w:val="none"/>
        </w:rPr>
      </w:pPr>
      <w:r>
        <w:rPr>
          <w:rFonts w:ascii="Times New Roman"/>
          <w:color w:val="auto"/>
          <w:highlight w:val="none"/>
        </w:rPr>
        <w:t>道路表面质量</w:t>
      </w:r>
    </w:p>
    <w:p>
      <w:pPr>
        <w:pStyle w:val="18"/>
        <w:ind w:firstLine="420"/>
        <w:rPr>
          <w:rFonts w:ascii="Times New Roman"/>
          <w:color w:val="auto"/>
          <w:highlight w:val="none"/>
        </w:rPr>
      </w:pPr>
      <w:r>
        <w:rPr>
          <w:rFonts w:hint="default" w:ascii="Times New Roman"/>
          <w:color w:val="auto"/>
          <w:highlight w:val="none"/>
        </w:rPr>
        <w:t>道路表面质量，可包含下列元素：</w:t>
      </w:r>
    </w:p>
    <w:p>
      <w:pPr>
        <w:pStyle w:val="18"/>
        <w:numPr>
          <w:ilvl w:val="0"/>
          <w:numId w:val="13"/>
        </w:numPr>
        <w:ind w:left="860" w:firstLineChars="0"/>
        <w:rPr>
          <w:rFonts w:ascii="Times New Roman"/>
          <w:color w:val="auto"/>
          <w:highlight w:val="none"/>
        </w:rPr>
      </w:pPr>
      <w:r>
        <w:rPr>
          <w:rFonts w:hint="default" w:ascii="Times New Roman"/>
          <w:color w:val="auto"/>
          <w:highlight w:val="none"/>
        </w:rPr>
        <w:t>开裂</w:t>
      </w:r>
    </w:p>
    <w:p>
      <w:pPr>
        <w:pStyle w:val="18"/>
        <w:numPr>
          <w:ilvl w:val="0"/>
          <w:numId w:val="13"/>
        </w:numPr>
        <w:ind w:left="860" w:firstLineChars="0"/>
        <w:rPr>
          <w:rFonts w:ascii="Times New Roman"/>
          <w:color w:val="auto"/>
          <w:highlight w:val="none"/>
        </w:rPr>
      </w:pPr>
      <w:r>
        <w:rPr>
          <w:rFonts w:hint="default" w:ascii="Times New Roman"/>
          <w:color w:val="auto"/>
          <w:highlight w:val="none"/>
        </w:rPr>
        <w:t>车辙</w:t>
      </w:r>
    </w:p>
    <w:p>
      <w:pPr>
        <w:pStyle w:val="18"/>
        <w:numPr>
          <w:ilvl w:val="0"/>
          <w:numId w:val="13"/>
        </w:numPr>
        <w:ind w:left="860" w:firstLineChars="0"/>
        <w:rPr>
          <w:rFonts w:ascii="Times New Roman"/>
          <w:color w:val="auto"/>
          <w:highlight w:val="none"/>
        </w:rPr>
      </w:pPr>
      <w:r>
        <w:rPr>
          <w:rFonts w:ascii="Times New Roman"/>
          <w:color w:val="auto"/>
          <w:highlight w:val="none"/>
        </w:rPr>
        <w:t>沉陷</w:t>
      </w:r>
    </w:p>
    <w:p>
      <w:pPr>
        <w:pStyle w:val="18"/>
        <w:numPr>
          <w:ilvl w:val="0"/>
          <w:numId w:val="13"/>
        </w:numPr>
        <w:ind w:left="860" w:firstLineChars="0"/>
        <w:rPr>
          <w:rFonts w:ascii="Times New Roman"/>
          <w:color w:val="auto"/>
          <w:highlight w:val="none"/>
        </w:rPr>
      </w:pPr>
      <w:r>
        <w:rPr>
          <w:rFonts w:ascii="Times New Roman"/>
          <w:color w:val="auto"/>
          <w:highlight w:val="none"/>
        </w:rPr>
        <w:t>坑洼</w:t>
      </w:r>
    </w:p>
    <w:p>
      <w:pPr>
        <w:pStyle w:val="18"/>
        <w:numPr>
          <w:ilvl w:val="0"/>
          <w:numId w:val="13"/>
        </w:numPr>
        <w:ind w:left="860" w:firstLineChars="0"/>
        <w:rPr>
          <w:rFonts w:ascii="Times New Roman"/>
          <w:color w:val="auto"/>
          <w:highlight w:val="none"/>
        </w:rPr>
      </w:pPr>
      <w:r>
        <w:rPr>
          <w:rFonts w:hint="default" w:ascii="Times New Roman"/>
          <w:color w:val="auto"/>
          <w:highlight w:val="none"/>
        </w:rPr>
        <w:t>凸起</w:t>
      </w:r>
    </w:p>
    <w:p>
      <w:pPr>
        <w:pStyle w:val="18"/>
        <w:numPr>
          <w:ilvl w:val="0"/>
          <w:numId w:val="13"/>
        </w:numPr>
        <w:ind w:left="860" w:firstLineChars="0"/>
        <w:rPr>
          <w:rFonts w:ascii="Times New Roman"/>
          <w:color w:val="auto"/>
          <w:highlight w:val="none"/>
        </w:rPr>
      </w:pPr>
      <w:r>
        <w:rPr>
          <w:rFonts w:ascii="Times New Roman"/>
          <w:color w:val="auto"/>
          <w:highlight w:val="none"/>
        </w:rPr>
        <w:t>表面松散</w:t>
      </w:r>
    </w:p>
    <w:p>
      <w:pPr>
        <w:pStyle w:val="18"/>
        <w:ind w:left="440" w:leftChars="200" w:firstLine="420"/>
        <w:rPr>
          <w:rFonts w:ascii="Times New Roman"/>
          <w:color w:val="auto"/>
          <w:highlight w:val="none"/>
        </w:rPr>
      </w:pPr>
    </w:p>
    <w:p>
      <w:pPr>
        <w:pStyle w:val="18"/>
        <w:numPr>
          <w:ilvl w:val="0"/>
          <w:numId w:val="18"/>
        </w:numPr>
        <w:ind w:left="451" w:leftChars="205" w:firstLineChars="0"/>
        <w:outlineLvl w:val="5"/>
        <w:rPr>
          <w:rFonts w:ascii="Times New Roman"/>
          <w:color w:val="auto"/>
          <w:highlight w:val="none"/>
        </w:rPr>
      </w:pPr>
      <w:r>
        <w:rPr>
          <w:rFonts w:hint="default" w:ascii="Times New Roman"/>
          <w:color w:val="auto"/>
          <w:highlight w:val="none"/>
        </w:rPr>
        <w:t>开裂</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ascii="Times New Roman" w:hAnsi="Times New Roman"/>
          <w:color w:val="auto"/>
          <w:szCs w:val="21"/>
          <w:highlight w:val="none"/>
          <w:shd w:val="clear" w:color="auto" w:fill="FFFFFF"/>
        </w:rPr>
        <w:t>路面出现裂缝的现象</w:t>
      </w:r>
      <w:r>
        <w:rPr>
          <w:rFonts w:hint="default" w:ascii="Times New Roman" w:hAnsi="Times New Roman"/>
          <w:color w:val="auto"/>
          <w:szCs w:val="21"/>
          <w:highlight w:val="none"/>
          <w:shd w:val="clear" w:color="auto" w:fill="FFFFFF"/>
        </w:rPr>
        <w:t>。</w:t>
      </w:r>
    </w:p>
    <w:p>
      <w:pPr>
        <w:pStyle w:val="18"/>
        <w:ind w:firstLine="420"/>
        <w:rPr>
          <w:rFonts w:ascii="Times New Roman"/>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说明允许/不允许的裂缝严重程度，如裂缝尺寸等。</w:t>
      </w:r>
    </w:p>
    <w:p>
      <w:pPr>
        <w:pStyle w:val="18"/>
        <w:ind w:left="440" w:leftChars="200" w:firstLine="420"/>
        <w:rPr>
          <w:rFonts w:ascii="Times New Roman"/>
          <w:color w:val="auto"/>
          <w:highlight w:val="none"/>
        </w:rPr>
      </w:pPr>
    </w:p>
    <w:p>
      <w:pPr>
        <w:pStyle w:val="18"/>
        <w:numPr>
          <w:ilvl w:val="0"/>
          <w:numId w:val="18"/>
        </w:numPr>
        <w:ind w:left="451" w:leftChars="205" w:firstLineChars="0"/>
        <w:outlineLvl w:val="5"/>
        <w:rPr>
          <w:rFonts w:ascii="Times New Roman"/>
          <w:color w:val="auto"/>
          <w:highlight w:val="none"/>
        </w:rPr>
      </w:pPr>
      <w:r>
        <w:rPr>
          <w:rFonts w:hint="default" w:ascii="Times New Roman"/>
          <w:color w:val="auto"/>
          <w:highlight w:val="none"/>
        </w:rPr>
        <w:t>车辙</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ascii="Times New Roman" w:hAnsi="Times New Roman"/>
          <w:color w:val="auto"/>
          <w:szCs w:val="21"/>
          <w:highlight w:val="none"/>
          <w:shd w:val="clear" w:color="auto" w:fill="FFFFFF"/>
        </w:rPr>
        <w:t>路面在车轮荷载重复作用下，沿着纵向产生的带状凹陷</w:t>
      </w:r>
      <w:r>
        <w:rPr>
          <w:rFonts w:hint="default" w:ascii="Times New Roman" w:hAnsi="Times New Roman" w:eastAsia="黑体"/>
          <w:color w:val="auto"/>
          <w:highlight w:val="none"/>
        </w:rPr>
        <w:t>。</w:t>
      </w:r>
    </w:p>
    <w:p>
      <w:pPr>
        <w:pStyle w:val="18"/>
        <w:ind w:firstLine="420"/>
        <w:rPr>
          <w:rFonts w:ascii="Times New Roman"/>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说明允许/不允许的车辙严重程度，如车辙尺寸等。</w:t>
      </w:r>
    </w:p>
    <w:p>
      <w:pPr>
        <w:pStyle w:val="18"/>
        <w:ind w:left="440" w:leftChars="200" w:firstLine="420"/>
        <w:rPr>
          <w:rFonts w:ascii="Times New Roman"/>
          <w:color w:val="auto"/>
          <w:highlight w:val="none"/>
        </w:rPr>
      </w:pPr>
    </w:p>
    <w:p>
      <w:pPr>
        <w:pStyle w:val="18"/>
        <w:numPr>
          <w:ilvl w:val="0"/>
          <w:numId w:val="18"/>
        </w:numPr>
        <w:ind w:left="451" w:leftChars="205" w:firstLineChars="0"/>
        <w:outlineLvl w:val="5"/>
        <w:rPr>
          <w:rFonts w:ascii="Times New Roman"/>
          <w:color w:val="auto"/>
          <w:highlight w:val="none"/>
        </w:rPr>
      </w:pPr>
      <w:r>
        <w:rPr>
          <w:rFonts w:ascii="Times New Roman"/>
          <w:color w:val="auto"/>
          <w:highlight w:val="none"/>
        </w:rPr>
        <w:t>沉陷</w:t>
      </w:r>
    </w:p>
    <w:p>
      <w:pPr>
        <w:pStyle w:val="18"/>
        <w:ind w:firstLine="420"/>
        <w:rPr>
          <w:rFonts w:ascii="Times New Roman"/>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ascii="Times New Roman"/>
          <w:color w:val="auto"/>
          <w:highlight w:val="none"/>
        </w:rPr>
        <w:t>路面局部下沉</w:t>
      </w:r>
      <w:r>
        <w:rPr>
          <w:rFonts w:hint="default" w:ascii="Times New Roman"/>
          <w:color w:val="auto"/>
          <w:highlight w:val="none"/>
        </w:rPr>
        <w:t>。</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说明允许/不允许的沉陷严重程度，如沉陷尺寸等。</w:t>
      </w:r>
    </w:p>
    <w:p>
      <w:pPr>
        <w:pStyle w:val="18"/>
        <w:ind w:left="440" w:leftChars="200" w:firstLine="420"/>
        <w:rPr>
          <w:rFonts w:ascii="Times New Roman"/>
          <w:color w:val="auto"/>
          <w:highlight w:val="none"/>
        </w:rPr>
      </w:pPr>
    </w:p>
    <w:p>
      <w:pPr>
        <w:pStyle w:val="18"/>
        <w:numPr>
          <w:ilvl w:val="0"/>
          <w:numId w:val="18"/>
        </w:numPr>
        <w:ind w:left="451" w:leftChars="205" w:firstLineChars="0"/>
        <w:outlineLvl w:val="5"/>
        <w:rPr>
          <w:rFonts w:ascii="Times New Roman"/>
          <w:color w:val="auto"/>
          <w:highlight w:val="none"/>
        </w:rPr>
      </w:pPr>
      <w:r>
        <w:rPr>
          <w:rFonts w:ascii="Times New Roman"/>
          <w:color w:val="auto"/>
          <w:highlight w:val="none"/>
        </w:rPr>
        <w:t>坑洼</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在行车作用下，路面骨料局部脱落而产生的坑洼。</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说明允许/不允许的坑洼严重程度，如坑洼尺寸等。</w:t>
      </w:r>
    </w:p>
    <w:p>
      <w:pPr>
        <w:pStyle w:val="18"/>
        <w:ind w:left="440" w:leftChars="200" w:firstLine="420"/>
        <w:rPr>
          <w:rFonts w:ascii="Times New Roman"/>
          <w:color w:val="auto"/>
          <w:highlight w:val="none"/>
        </w:rPr>
      </w:pPr>
    </w:p>
    <w:p>
      <w:pPr>
        <w:pStyle w:val="18"/>
        <w:numPr>
          <w:ilvl w:val="0"/>
          <w:numId w:val="18"/>
        </w:numPr>
        <w:ind w:firstLineChars="0"/>
        <w:outlineLvl w:val="5"/>
        <w:rPr>
          <w:rFonts w:ascii="Times New Roman"/>
          <w:color w:val="auto"/>
          <w:highlight w:val="none"/>
        </w:rPr>
      </w:pPr>
      <w:r>
        <w:rPr>
          <w:rFonts w:hint="default" w:ascii="Times New Roman"/>
          <w:color w:val="auto"/>
          <w:highlight w:val="none"/>
        </w:rPr>
        <w:t>凸起</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ascii="Times New Roman" w:hAnsi="Times New Roman"/>
          <w:color w:val="auto"/>
          <w:szCs w:val="21"/>
          <w:highlight w:val="none"/>
          <w:shd w:val="clear" w:color="auto" w:fill="FFFFFF"/>
        </w:rPr>
        <w:t>路面材料沿行车方向出现推挤和拥起的现象</w:t>
      </w:r>
      <w:r>
        <w:rPr>
          <w:rFonts w:hint="default" w:ascii="Times New Roman" w:hAnsi="Times New Roman" w:eastAsia="黑体"/>
          <w:color w:val="auto"/>
          <w:highlight w:val="none"/>
        </w:rPr>
        <w:t>。</w:t>
      </w:r>
    </w:p>
    <w:p>
      <w:pPr>
        <w:pStyle w:val="18"/>
        <w:ind w:firstLine="420"/>
        <w:rPr>
          <w:rFonts w:ascii="Times New Roman"/>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说明允许/不允许的凸起严重程度，如凸起尺寸等。</w:t>
      </w:r>
    </w:p>
    <w:p>
      <w:pPr>
        <w:pStyle w:val="18"/>
        <w:ind w:left="440" w:leftChars="200" w:firstLine="420"/>
        <w:rPr>
          <w:rFonts w:ascii="Times New Roman"/>
          <w:color w:val="auto"/>
          <w:highlight w:val="none"/>
        </w:rPr>
      </w:pPr>
    </w:p>
    <w:p>
      <w:pPr>
        <w:pStyle w:val="18"/>
        <w:numPr>
          <w:ilvl w:val="0"/>
          <w:numId w:val="18"/>
        </w:numPr>
        <w:ind w:left="451" w:leftChars="205" w:firstLineChars="0"/>
        <w:outlineLvl w:val="5"/>
        <w:rPr>
          <w:rFonts w:ascii="Times New Roman"/>
          <w:color w:val="auto"/>
          <w:highlight w:val="none"/>
        </w:rPr>
      </w:pPr>
      <w:r>
        <w:rPr>
          <w:rFonts w:ascii="Times New Roman"/>
          <w:color w:val="auto"/>
          <w:highlight w:val="none"/>
        </w:rPr>
        <w:t>表面松散</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ascii="Times New Roman" w:hAnsi="Times New Roman"/>
          <w:color w:val="auto"/>
          <w:szCs w:val="21"/>
          <w:highlight w:val="none"/>
          <w:shd w:val="clear" w:color="auto" w:fill="FFFFFF"/>
        </w:rPr>
        <w:t>由于结合料粘性降低或消失，路面在行车作用下集料从表面脱落的现象。</w:t>
      </w:r>
    </w:p>
    <w:p>
      <w:pPr>
        <w:pStyle w:val="18"/>
        <w:ind w:firstLine="420"/>
        <w:rPr>
          <w:rFonts w:ascii="Times New Roman"/>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允许/不允许</w:t>
      </w:r>
    </w:p>
    <w:p>
      <w:pPr>
        <w:pStyle w:val="18"/>
        <w:ind w:firstLine="420"/>
        <w:rPr>
          <w:rFonts w:ascii="Times New Roman"/>
          <w:color w:val="auto"/>
          <w:highlight w:val="none"/>
        </w:rPr>
      </w:pPr>
    </w:p>
    <w:p>
      <w:pPr>
        <w:pStyle w:val="28"/>
        <w:spacing w:before="156" w:after="156"/>
        <w:ind w:left="0"/>
        <w:rPr>
          <w:rFonts w:ascii="Times New Roman"/>
          <w:color w:val="auto"/>
          <w:highlight w:val="none"/>
        </w:rPr>
      </w:pPr>
      <w:r>
        <w:rPr>
          <w:rFonts w:ascii="Times New Roman"/>
          <w:color w:val="auto"/>
          <w:highlight w:val="none"/>
        </w:rPr>
        <w:t>道路表面覆盖物</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hAnsi="Times New Roman"/>
          <w:color w:val="auto"/>
          <w:highlight w:val="none"/>
        </w:rPr>
        <w:t>道路表面被其他物质（例如：雨水、泥土、冰雪、树叶、油污等）所覆盖。</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需说明允许/不允许的道路表面覆盖物，以及所允许的程度。</w:t>
      </w:r>
    </w:p>
    <w:p>
      <w:pPr>
        <w:pStyle w:val="18"/>
        <w:ind w:firstLine="420"/>
        <w:rPr>
          <w:rFonts w:ascii="Times New Roman"/>
          <w:color w:val="auto"/>
          <w:highlight w:val="none"/>
        </w:rPr>
      </w:pPr>
    </w:p>
    <w:p>
      <w:pPr>
        <w:pStyle w:val="25"/>
        <w:ind w:left="0"/>
        <w:outlineLvl w:val="3"/>
        <w:rPr>
          <w:rFonts w:ascii="Times New Roman" w:hAnsi="Times New Roman" w:eastAsia="黑体"/>
          <w:color w:val="auto"/>
          <w:highlight w:val="none"/>
        </w:rPr>
      </w:pPr>
      <w:r>
        <w:rPr>
          <w:rFonts w:hint="default" w:ascii="Times New Roman" w:hAnsi="Times New Roman" w:eastAsia="黑体"/>
          <w:color w:val="auto"/>
          <w:highlight w:val="none"/>
        </w:rPr>
        <w:t>道路几何</w:t>
      </w:r>
    </w:p>
    <w:p>
      <w:pPr>
        <w:pStyle w:val="28"/>
        <w:spacing w:before="156" w:after="156"/>
        <w:ind w:left="0"/>
        <w:rPr>
          <w:rFonts w:ascii="Times New Roman"/>
          <w:color w:val="auto"/>
          <w:highlight w:val="none"/>
        </w:rPr>
      </w:pPr>
      <w:r>
        <w:rPr>
          <w:rFonts w:ascii="Times New Roman"/>
          <w:color w:val="auto"/>
          <w:highlight w:val="none"/>
        </w:rPr>
        <w:t>平面</w:t>
      </w:r>
    </w:p>
    <w:p>
      <w:pPr>
        <w:pStyle w:val="18"/>
        <w:ind w:firstLine="420"/>
        <w:rPr>
          <w:rFonts w:ascii="Times New Roman"/>
          <w:color w:val="auto"/>
          <w:highlight w:val="none"/>
        </w:rPr>
      </w:pPr>
      <w:r>
        <w:rPr>
          <w:rFonts w:ascii="Times New Roman"/>
          <w:color w:val="auto"/>
          <w:highlight w:val="none"/>
        </w:rPr>
        <w:t>平面</w:t>
      </w:r>
      <w:r>
        <w:rPr>
          <w:rFonts w:hint="default" w:ascii="Times New Roman"/>
          <w:color w:val="auto"/>
          <w:highlight w:val="none"/>
        </w:rPr>
        <w:t>，可包含下列元素：</w:t>
      </w:r>
    </w:p>
    <w:p>
      <w:pPr>
        <w:pStyle w:val="18"/>
        <w:numPr>
          <w:ilvl w:val="0"/>
          <w:numId w:val="13"/>
        </w:numPr>
        <w:ind w:left="860" w:firstLineChars="0"/>
        <w:rPr>
          <w:rFonts w:ascii="Times New Roman"/>
          <w:color w:val="auto"/>
          <w:highlight w:val="none"/>
        </w:rPr>
      </w:pPr>
      <w:r>
        <w:rPr>
          <w:rFonts w:ascii="Times New Roman"/>
          <w:color w:val="auto"/>
          <w:highlight w:val="none"/>
        </w:rPr>
        <w:t>直道</w:t>
      </w:r>
    </w:p>
    <w:p>
      <w:pPr>
        <w:pStyle w:val="18"/>
        <w:numPr>
          <w:ilvl w:val="0"/>
          <w:numId w:val="13"/>
        </w:numPr>
        <w:ind w:left="860" w:firstLineChars="0"/>
        <w:rPr>
          <w:rFonts w:ascii="Times New Roman"/>
          <w:color w:val="auto"/>
          <w:highlight w:val="none"/>
        </w:rPr>
      </w:pPr>
      <w:r>
        <w:rPr>
          <w:rFonts w:ascii="Times New Roman"/>
          <w:color w:val="auto"/>
          <w:highlight w:val="none"/>
        </w:rPr>
        <w:t>弯道</w:t>
      </w:r>
    </w:p>
    <w:p>
      <w:pPr>
        <w:pStyle w:val="18"/>
        <w:ind w:left="440" w:leftChars="200" w:firstLine="420"/>
        <w:rPr>
          <w:rFonts w:ascii="Times New Roman"/>
          <w:color w:val="auto"/>
          <w:highlight w:val="none"/>
        </w:rPr>
      </w:pPr>
    </w:p>
    <w:p>
      <w:pPr>
        <w:pStyle w:val="18"/>
        <w:numPr>
          <w:ilvl w:val="0"/>
          <w:numId w:val="19"/>
        </w:numPr>
        <w:ind w:left="451" w:leftChars="205" w:firstLineChars="0"/>
        <w:outlineLvl w:val="5"/>
        <w:rPr>
          <w:rFonts w:ascii="Times New Roman"/>
          <w:color w:val="auto"/>
          <w:highlight w:val="none"/>
        </w:rPr>
      </w:pPr>
      <w:r>
        <w:rPr>
          <w:rFonts w:ascii="Times New Roman"/>
          <w:color w:val="auto"/>
          <w:highlight w:val="none"/>
        </w:rPr>
        <w:t>直道</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具有平面直线特征的道路。</w:t>
      </w:r>
    </w:p>
    <w:p>
      <w:pPr>
        <w:pStyle w:val="18"/>
        <w:ind w:firstLine="420"/>
        <w:rPr>
          <w:rFonts w:hint="default" w:ascii="Times New Roman"/>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允许/不允许。</w:t>
      </w:r>
    </w:p>
    <w:p>
      <w:pPr>
        <w:pStyle w:val="18"/>
        <w:ind w:firstLine="420"/>
        <w:rPr>
          <w:rFonts w:hint="default" w:ascii="Times New Roman"/>
          <w:color w:val="auto"/>
          <w:highlight w:val="none"/>
        </w:rPr>
      </w:pPr>
    </w:p>
    <w:p>
      <w:pPr>
        <w:pStyle w:val="18"/>
        <w:numPr>
          <w:ilvl w:val="0"/>
          <w:numId w:val="19"/>
        </w:numPr>
        <w:ind w:left="451" w:leftChars="205" w:firstLineChars="0"/>
        <w:outlineLvl w:val="5"/>
        <w:rPr>
          <w:rFonts w:ascii="Times New Roman"/>
          <w:color w:val="auto"/>
          <w:highlight w:val="none"/>
        </w:rPr>
      </w:pPr>
      <w:r>
        <w:rPr>
          <w:rFonts w:ascii="Times New Roman"/>
          <w:color w:val="auto"/>
          <w:highlight w:val="none"/>
        </w:rPr>
        <w:t>弯道</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具有平面圆曲线特征的道路。</w:t>
      </w:r>
    </w:p>
    <w:p>
      <w:pPr>
        <w:pStyle w:val="18"/>
        <w:ind w:firstLine="420"/>
        <w:rPr>
          <w:rFonts w:ascii="Times New Roman"/>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需说明允许/不允许的弯道半径范围。</w:t>
      </w:r>
    </w:p>
    <w:p>
      <w:pPr>
        <w:pStyle w:val="18"/>
        <w:ind w:left="440" w:leftChars="200" w:firstLine="420"/>
        <w:rPr>
          <w:rFonts w:ascii="Times New Roman"/>
          <w:color w:val="auto"/>
          <w:highlight w:val="none"/>
        </w:rPr>
      </w:pPr>
    </w:p>
    <w:p>
      <w:pPr>
        <w:pStyle w:val="18"/>
        <w:ind w:firstLine="0" w:firstLineChars="0"/>
        <w:rPr>
          <w:rFonts w:ascii="Times New Roman"/>
          <w:color w:val="auto"/>
          <w:highlight w:val="none"/>
        </w:rPr>
      </w:pPr>
    </w:p>
    <w:p>
      <w:pPr>
        <w:pStyle w:val="28"/>
        <w:spacing w:before="156" w:after="156"/>
        <w:ind w:left="0"/>
        <w:rPr>
          <w:rFonts w:ascii="Times New Roman"/>
          <w:color w:val="auto"/>
          <w:highlight w:val="none"/>
        </w:rPr>
      </w:pPr>
      <w:r>
        <w:rPr>
          <w:rFonts w:ascii="Times New Roman"/>
          <w:color w:val="auto"/>
          <w:highlight w:val="none"/>
        </w:rPr>
        <w:t>纵断面</w:t>
      </w:r>
    </w:p>
    <w:p>
      <w:pPr>
        <w:pStyle w:val="18"/>
        <w:ind w:firstLine="420"/>
        <w:rPr>
          <w:rFonts w:ascii="Times New Roman"/>
          <w:color w:val="auto"/>
          <w:highlight w:val="none"/>
        </w:rPr>
      </w:pPr>
      <w:r>
        <w:rPr>
          <w:rFonts w:ascii="Times New Roman"/>
          <w:color w:val="auto"/>
          <w:highlight w:val="none"/>
        </w:rPr>
        <w:t>纵断面</w:t>
      </w:r>
      <w:r>
        <w:rPr>
          <w:rFonts w:hint="default" w:ascii="Times New Roman"/>
          <w:color w:val="auto"/>
          <w:highlight w:val="none"/>
        </w:rPr>
        <w:t>，</w:t>
      </w:r>
      <w:r>
        <w:rPr>
          <w:rFonts w:ascii="Times New Roman"/>
          <w:color w:val="auto"/>
          <w:highlight w:val="none"/>
        </w:rPr>
        <w:t>可包含下列元素</w:t>
      </w:r>
      <w:r>
        <w:rPr>
          <w:rFonts w:hint="default" w:ascii="Times New Roman"/>
          <w:color w:val="auto"/>
          <w:highlight w:val="none"/>
        </w:rPr>
        <w:t>：</w:t>
      </w:r>
    </w:p>
    <w:p>
      <w:pPr>
        <w:pStyle w:val="18"/>
        <w:numPr>
          <w:ilvl w:val="0"/>
          <w:numId w:val="13"/>
        </w:numPr>
        <w:ind w:left="860" w:firstLineChars="0"/>
        <w:rPr>
          <w:rFonts w:ascii="Times New Roman"/>
          <w:color w:val="auto"/>
          <w:highlight w:val="none"/>
        </w:rPr>
      </w:pPr>
      <w:r>
        <w:rPr>
          <w:rFonts w:ascii="Times New Roman"/>
          <w:color w:val="auto"/>
          <w:highlight w:val="none"/>
        </w:rPr>
        <w:t>水平</w:t>
      </w:r>
    </w:p>
    <w:p>
      <w:pPr>
        <w:pStyle w:val="18"/>
        <w:numPr>
          <w:ilvl w:val="0"/>
          <w:numId w:val="13"/>
        </w:numPr>
        <w:ind w:left="860" w:firstLineChars="0"/>
        <w:rPr>
          <w:rFonts w:ascii="Times New Roman"/>
          <w:color w:val="auto"/>
          <w:highlight w:val="none"/>
        </w:rPr>
      </w:pPr>
      <w:r>
        <w:rPr>
          <w:rFonts w:ascii="Times New Roman"/>
          <w:color w:val="auto"/>
          <w:highlight w:val="none"/>
        </w:rPr>
        <w:t>上坡</w:t>
      </w:r>
    </w:p>
    <w:p>
      <w:pPr>
        <w:pStyle w:val="18"/>
        <w:numPr>
          <w:ilvl w:val="0"/>
          <w:numId w:val="13"/>
        </w:numPr>
        <w:ind w:left="860" w:firstLineChars="0"/>
        <w:rPr>
          <w:rFonts w:ascii="Times New Roman"/>
          <w:color w:val="auto"/>
          <w:highlight w:val="none"/>
        </w:rPr>
      </w:pPr>
      <w:r>
        <w:rPr>
          <w:rFonts w:ascii="Times New Roman"/>
          <w:color w:val="auto"/>
          <w:highlight w:val="none"/>
        </w:rPr>
        <w:t>下坡</w:t>
      </w:r>
    </w:p>
    <w:p>
      <w:pPr>
        <w:pStyle w:val="18"/>
        <w:ind w:left="431" w:firstLine="0" w:firstLineChars="0"/>
        <w:rPr>
          <w:rFonts w:ascii="Times New Roman"/>
          <w:color w:val="auto"/>
          <w:highlight w:val="none"/>
        </w:rPr>
      </w:pPr>
    </w:p>
    <w:p>
      <w:pPr>
        <w:pStyle w:val="18"/>
        <w:ind w:left="440" w:leftChars="200" w:firstLine="420"/>
        <w:rPr>
          <w:rFonts w:ascii="Times New Roman"/>
          <w:color w:val="auto"/>
          <w:highlight w:val="none"/>
        </w:rPr>
      </w:pPr>
    </w:p>
    <w:p>
      <w:pPr>
        <w:pStyle w:val="18"/>
        <w:numPr>
          <w:ilvl w:val="0"/>
          <w:numId w:val="20"/>
        </w:numPr>
        <w:ind w:left="451" w:leftChars="205" w:firstLineChars="0"/>
        <w:outlineLvl w:val="5"/>
        <w:rPr>
          <w:rFonts w:ascii="Times New Roman"/>
          <w:color w:val="auto"/>
          <w:highlight w:val="none"/>
        </w:rPr>
      </w:pPr>
      <w:r>
        <w:rPr>
          <w:rFonts w:ascii="Times New Roman"/>
          <w:color w:val="auto"/>
          <w:highlight w:val="none"/>
        </w:rPr>
        <w:t>水平</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沿车辆行驶方向具有水平特征的路面。</w:t>
      </w:r>
    </w:p>
    <w:p>
      <w:pPr>
        <w:pStyle w:val="18"/>
        <w:ind w:firstLine="420"/>
        <w:rPr>
          <w:rFonts w:hint="default" w:ascii="Times New Roman"/>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允许/不允许。</w:t>
      </w:r>
    </w:p>
    <w:p>
      <w:pPr>
        <w:pStyle w:val="18"/>
        <w:ind w:firstLine="420"/>
        <w:rPr>
          <w:rFonts w:hint="default" w:ascii="Times New Roman"/>
          <w:color w:val="auto"/>
          <w:highlight w:val="none"/>
        </w:rPr>
      </w:pPr>
    </w:p>
    <w:p>
      <w:pPr>
        <w:pStyle w:val="18"/>
        <w:numPr>
          <w:ilvl w:val="0"/>
          <w:numId w:val="20"/>
        </w:numPr>
        <w:ind w:left="451" w:leftChars="205" w:firstLineChars="0"/>
        <w:outlineLvl w:val="5"/>
        <w:rPr>
          <w:rFonts w:ascii="Times New Roman"/>
          <w:color w:val="auto"/>
          <w:highlight w:val="none"/>
        </w:rPr>
      </w:pPr>
      <w:r>
        <w:rPr>
          <w:rFonts w:ascii="Times New Roman"/>
          <w:color w:val="auto"/>
          <w:highlight w:val="none"/>
        </w:rPr>
        <w:t>上坡</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沿车辆行驶方向具有向上特征的纵坡。</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允许/不允许，需说明坡度和坡长。</w:t>
      </w:r>
    </w:p>
    <w:p>
      <w:pPr>
        <w:pStyle w:val="18"/>
        <w:ind w:left="1320" w:leftChars="600" w:firstLine="0" w:firstLineChars="0"/>
        <w:rPr>
          <w:rFonts w:ascii="Times New Roman"/>
          <w:color w:val="auto"/>
          <w:highlight w:val="none"/>
        </w:rPr>
      </w:pPr>
    </w:p>
    <w:p>
      <w:pPr>
        <w:pStyle w:val="18"/>
        <w:numPr>
          <w:ilvl w:val="0"/>
          <w:numId w:val="20"/>
        </w:numPr>
        <w:ind w:left="451" w:leftChars="205" w:firstLineChars="0"/>
        <w:outlineLvl w:val="5"/>
        <w:rPr>
          <w:rFonts w:ascii="Times New Roman"/>
          <w:color w:val="auto"/>
          <w:highlight w:val="none"/>
        </w:rPr>
      </w:pPr>
      <w:r>
        <w:rPr>
          <w:rFonts w:ascii="Times New Roman"/>
          <w:color w:val="auto"/>
          <w:highlight w:val="none"/>
        </w:rPr>
        <w:t>下坡</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沿车辆行驶方向具有向下特征的纵坡。</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允许/不允许，需说明坡度和坡长。</w:t>
      </w:r>
    </w:p>
    <w:p>
      <w:pPr>
        <w:pStyle w:val="18"/>
        <w:ind w:firstLine="420"/>
        <w:rPr>
          <w:rFonts w:ascii="Times New Roman"/>
          <w:color w:val="auto"/>
          <w:highlight w:val="none"/>
        </w:rPr>
      </w:pPr>
    </w:p>
    <w:p>
      <w:pPr>
        <w:pStyle w:val="28"/>
        <w:spacing w:before="156" w:after="156"/>
        <w:ind w:left="0"/>
        <w:rPr>
          <w:rFonts w:ascii="Times New Roman"/>
          <w:color w:val="auto"/>
          <w:highlight w:val="none"/>
        </w:rPr>
      </w:pPr>
      <w:r>
        <w:rPr>
          <w:rFonts w:ascii="Times New Roman"/>
          <w:color w:val="auto"/>
          <w:highlight w:val="none"/>
        </w:rPr>
        <w:t>横断面</w:t>
      </w:r>
    </w:p>
    <w:p>
      <w:pPr>
        <w:pStyle w:val="18"/>
        <w:ind w:firstLine="420"/>
        <w:rPr>
          <w:rFonts w:ascii="Times New Roman"/>
          <w:color w:val="auto"/>
          <w:highlight w:val="none"/>
        </w:rPr>
      </w:pPr>
      <w:r>
        <w:rPr>
          <w:rFonts w:ascii="Times New Roman"/>
          <w:color w:val="auto"/>
          <w:highlight w:val="none"/>
        </w:rPr>
        <w:t>横断面</w:t>
      </w:r>
      <w:r>
        <w:rPr>
          <w:rFonts w:hint="default" w:ascii="Times New Roman"/>
          <w:color w:val="auto"/>
          <w:highlight w:val="none"/>
        </w:rPr>
        <w:t>，</w:t>
      </w:r>
      <w:r>
        <w:rPr>
          <w:rFonts w:ascii="Times New Roman"/>
          <w:color w:val="auto"/>
          <w:highlight w:val="none"/>
        </w:rPr>
        <w:t>可包含下列元素</w:t>
      </w:r>
      <w:r>
        <w:rPr>
          <w:rFonts w:hint="default" w:ascii="Times New Roman"/>
          <w:color w:val="auto"/>
          <w:highlight w:val="none"/>
        </w:rPr>
        <w:t>：</w:t>
      </w:r>
    </w:p>
    <w:p>
      <w:pPr>
        <w:pStyle w:val="18"/>
        <w:numPr>
          <w:ilvl w:val="0"/>
          <w:numId w:val="13"/>
        </w:numPr>
        <w:ind w:left="860" w:firstLineChars="0"/>
        <w:rPr>
          <w:rFonts w:ascii="Times New Roman"/>
          <w:color w:val="auto"/>
          <w:highlight w:val="none"/>
        </w:rPr>
      </w:pPr>
      <w:r>
        <w:rPr>
          <w:rFonts w:ascii="Times New Roman"/>
          <w:color w:val="auto"/>
          <w:highlight w:val="none"/>
        </w:rPr>
        <w:t>分离</w:t>
      </w:r>
    </w:p>
    <w:p>
      <w:pPr>
        <w:pStyle w:val="18"/>
        <w:numPr>
          <w:ilvl w:val="0"/>
          <w:numId w:val="13"/>
        </w:numPr>
        <w:ind w:left="860" w:firstLineChars="0"/>
        <w:rPr>
          <w:rFonts w:ascii="Times New Roman"/>
          <w:color w:val="auto"/>
          <w:highlight w:val="none"/>
        </w:rPr>
      </w:pPr>
      <w:r>
        <w:rPr>
          <w:rFonts w:ascii="Times New Roman"/>
          <w:color w:val="auto"/>
          <w:highlight w:val="none"/>
        </w:rPr>
        <w:t>路面横坡</w:t>
      </w:r>
      <w:r>
        <w:rPr>
          <w:rFonts w:hint="default" w:ascii="Times New Roman"/>
          <w:color w:val="auto"/>
          <w:highlight w:val="none"/>
        </w:rPr>
        <w:t>/超高</w:t>
      </w:r>
    </w:p>
    <w:p>
      <w:pPr>
        <w:pStyle w:val="18"/>
        <w:numPr>
          <w:ilvl w:val="0"/>
          <w:numId w:val="13"/>
        </w:numPr>
        <w:ind w:left="860" w:firstLineChars="0"/>
        <w:rPr>
          <w:rFonts w:ascii="Times New Roman"/>
          <w:color w:val="auto"/>
          <w:highlight w:val="none"/>
        </w:rPr>
      </w:pPr>
      <w:r>
        <w:rPr>
          <w:rFonts w:ascii="Times New Roman"/>
          <w:color w:val="auto"/>
          <w:highlight w:val="none"/>
        </w:rPr>
        <w:t>人行道</w:t>
      </w:r>
    </w:p>
    <w:p>
      <w:pPr>
        <w:pStyle w:val="18"/>
        <w:ind w:left="840" w:firstLine="0" w:firstLineChars="0"/>
        <w:rPr>
          <w:rFonts w:ascii="Times New Roman"/>
          <w:color w:val="auto"/>
          <w:highlight w:val="none"/>
        </w:rPr>
      </w:pPr>
    </w:p>
    <w:p>
      <w:pPr>
        <w:pStyle w:val="18"/>
        <w:numPr>
          <w:ilvl w:val="0"/>
          <w:numId w:val="21"/>
        </w:numPr>
        <w:ind w:left="851" w:firstLineChars="0"/>
        <w:outlineLvl w:val="5"/>
        <w:rPr>
          <w:rFonts w:ascii="Times New Roman"/>
          <w:color w:val="auto"/>
          <w:highlight w:val="none"/>
        </w:rPr>
      </w:pPr>
      <w:r>
        <w:rPr>
          <w:rFonts w:ascii="Times New Roman"/>
          <w:color w:val="auto"/>
          <w:highlight w:val="none"/>
        </w:rPr>
        <w:t>分离</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道路采用中间分隔设施分隔对向交通。</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允许/不允许</w:t>
      </w:r>
    </w:p>
    <w:p>
      <w:pPr>
        <w:pStyle w:val="18"/>
        <w:ind w:left="840" w:firstLine="0" w:firstLineChars="0"/>
        <w:rPr>
          <w:rFonts w:ascii="Times New Roman"/>
          <w:color w:val="auto"/>
          <w:highlight w:val="none"/>
        </w:rPr>
      </w:pPr>
    </w:p>
    <w:p>
      <w:pPr>
        <w:pStyle w:val="18"/>
        <w:numPr>
          <w:ilvl w:val="0"/>
          <w:numId w:val="21"/>
        </w:numPr>
        <w:ind w:left="851" w:firstLineChars="0"/>
        <w:outlineLvl w:val="5"/>
        <w:rPr>
          <w:rFonts w:ascii="Times New Roman"/>
          <w:color w:val="auto"/>
          <w:highlight w:val="none"/>
        </w:rPr>
      </w:pPr>
      <w:r>
        <w:rPr>
          <w:rFonts w:ascii="Times New Roman"/>
          <w:color w:val="auto"/>
          <w:highlight w:val="none"/>
        </w:rPr>
        <w:t>路面横坡</w:t>
      </w:r>
      <w:r>
        <w:rPr>
          <w:rFonts w:hint="default" w:ascii="Times New Roman"/>
          <w:color w:val="auto"/>
          <w:highlight w:val="none"/>
        </w:rPr>
        <w:t>/超高</w:t>
      </w:r>
    </w:p>
    <w:p>
      <w:pPr>
        <w:pStyle w:val="18"/>
        <w:ind w:firstLine="420"/>
        <w:rPr>
          <w:rFonts w:ascii="Times New Roman"/>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道路路面的横向倾斜坡度。</w:t>
      </w:r>
    </w:p>
    <w:p>
      <w:pPr>
        <w:pStyle w:val="18"/>
        <w:ind w:firstLine="1050" w:firstLineChars="500"/>
        <w:rPr>
          <w:rFonts w:ascii="Times New Roman"/>
          <w:color w:val="auto"/>
          <w:highlight w:val="none"/>
        </w:rPr>
      </w:pPr>
      <w:r>
        <w:rPr>
          <w:rFonts w:hint="default" w:ascii="Times New Roman"/>
          <w:color w:val="auto"/>
          <w:highlight w:val="none"/>
        </w:rPr>
        <w:t>横坡主要是指路面内侧高于外侧的横向倾斜，便于雨水沿路面流走。超高主要是指路面外侧高于内侧的横向倾斜，便于车辆行驶通过平面圆曲线半径狭小的弯道。</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需说明允许/不允许的横向倾斜坡度范围。</w:t>
      </w:r>
    </w:p>
    <w:p>
      <w:pPr>
        <w:pStyle w:val="18"/>
        <w:ind w:left="840" w:firstLine="0" w:firstLineChars="0"/>
        <w:rPr>
          <w:rFonts w:ascii="Times New Roman"/>
          <w:color w:val="auto"/>
          <w:highlight w:val="none"/>
        </w:rPr>
      </w:pPr>
    </w:p>
    <w:p>
      <w:pPr>
        <w:pStyle w:val="18"/>
        <w:numPr>
          <w:ilvl w:val="0"/>
          <w:numId w:val="21"/>
        </w:numPr>
        <w:ind w:left="851" w:firstLineChars="0"/>
        <w:outlineLvl w:val="5"/>
        <w:rPr>
          <w:rFonts w:ascii="Times New Roman"/>
          <w:color w:val="auto"/>
          <w:highlight w:val="none"/>
        </w:rPr>
      </w:pPr>
      <w:r>
        <w:rPr>
          <w:rFonts w:ascii="Times New Roman"/>
          <w:color w:val="auto"/>
          <w:highlight w:val="none"/>
        </w:rPr>
        <w:t>人行道</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用于行人行走的道路。</w:t>
      </w:r>
    </w:p>
    <w:p>
      <w:pPr>
        <w:pStyle w:val="18"/>
        <w:ind w:firstLine="420"/>
        <w:rPr>
          <w:rFonts w:ascii="Times New Roman"/>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允许/不允许</w:t>
      </w:r>
    </w:p>
    <w:p>
      <w:pPr>
        <w:pStyle w:val="18"/>
        <w:ind w:firstLine="420"/>
        <w:rPr>
          <w:rFonts w:ascii="Times New Roman" w:hAnsi="Times New Roman" w:eastAsia="黑体"/>
          <w:color w:val="auto"/>
          <w:highlight w:val="none"/>
        </w:rPr>
      </w:pPr>
    </w:p>
    <w:p>
      <w:pPr>
        <w:pStyle w:val="25"/>
        <w:ind w:left="0"/>
        <w:outlineLvl w:val="3"/>
        <w:rPr>
          <w:rFonts w:ascii="Times New Roman" w:hAnsi="Times New Roman" w:eastAsia="黑体"/>
          <w:color w:val="auto"/>
          <w:highlight w:val="none"/>
        </w:rPr>
      </w:pPr>
      <w:r>
        <w:rPr>
          <w:rFonts w:hint="default" w:ascii="Times New Roman" w:hAnsi="Times New Roman" w:eastAsia="黑体"/>
          <w:color w:val="auto"/>
          <w:highlight w:val="none"/>
        </w:rPr>
        <w:t>车道特征</w:t>
      </w:r>
    </w:p>
    <w:p>
      <w:pPr>
        <w:pStyle w:val="28"/>
        <w:spacing w:before="156" w:after="156"/>
        <w:ind w:left="0"/>
        <w:rPr>
          <w:rFonts w:ascii="Times New Roman"/>
          <w:color w:val="auto"/>
          <w:highlight w:val="none"/>
        </w:rPr>
      </w:pPr>
      <w:r>
        <w:rPr>
          <w:rFonts w:ascii="Times New Roman"/>
          <w:color w:val="auto"/>
          <w:highlight w:val="none"/>
        </w:rPr>
        <w:t>道路标线</w:t>
      </w:r>
    </w:p>
    <w:p>
      <w:pPr>
        <w:pStyle w:val="18"/>
        <w:ind w:firstLine="420"/>
        <w:rPr>
          <w:rFonts w:ascii="Times New Roman"/>
          <w:color w:val="auto"/>
          <w:highlight w:val="none"/>
        </w:rPr>
      </w:pPr>
      <w:r>
        <w:rPr>
          <w:rFonts w:ascii="Times New Roman"/>
          <w:color w:val="auto"/>
          <w:highlight w:val="none"/>
        </w:rPr>
        <w:t>车道标线</w:t>
      </w:r>
      <w:r>
        <w:rPr>
          <w:rFonts w:hint="default" w:ascii="Times New Roman"/>
          <w:color w:val="auto"/>
          <w:highlight w:val="none"/>
        </w:rPr>
        <w:t>，</w:t>
      </w:r>
      <w:r>
        <w:rPr>
          <w:rFonts w:ascii="Times New Roman"/>
          <w:color w:val="auto"/>
          <w:highlight w:val="none"/>
        </w:rPr>
        <w:t>可包含下列元素</w:t>
      </w:r>
      <w:r>
        <w:rPr>
          <w:rFonts w:hint="default" w:ascii="Times New Roman"/>
          <w:color w:val="auto"/>
          <w:highlight w:val="none"/>
        </w:rPr>
        <w:t>：</w:t>
      </w:r>
    </w:p>
    <w:p>
      <w:pPr>
        <w:pStyle w:val="18"/>
        <w:numPr>
          <w:ilvl w:val="0"/>
          <w:numId w:val="13"/>
        </w:numPr>
        <w:ind w:left="860" w:firstLineChars="0"/>
        <w:rPr>
          <w:rFonts w:ascii="Times New Roman"/>
          <w:color w:val="auto"/>
          <w:highlight w:val="none"/>
        </w:rPr>
      </w:pPr>
      <w:r>
        <w:rPr>
          <w:rFonts w:hint="default" w:ascii="Times New Roman"/>
          <w:color w:val="auto"/>
          <w:highlight w:val="none"/>
        </w:rPr>
        <w:t>标线质量</w:t>
      </w:r>
    </w:p>
    <w:p>
      <w:pPr>
        <w:pStyle w:val="18"/>
        <w:numPr>
          <w:ilvl w:val="0"/>
          <w:numId w:val="13"/>
        </w:numPr>
        <w:ind w:left="860" w:firstLineChars="0"/>
        <w:rPr>
          <w:rFonts w:ascii="Times New Roman"/>
          <w:color w:val="auto"/>
          <w:highlight w:val="none"/>
        </w:rPr>
      </w:pPr>
      <w:r>
        <w:rPr>
          <w:rFonts w:ascii="Times New Roman"/>
          <w:color w:val="auto"/>
          <w:highlight w:val="none"/>
        </w:rPr>
        <w:t>无车道标线</w:t>
      </w:r>
    </w:p>
    <w:p>
      <w:pPr>
        <w:pStyle w:val="18"/>
        <w:numPr>
          <w:ilvl w:val="0"/>
          <w:numId w:val="13"/>
        </w:numPr>
        <w:ind w:left="860" w:firstLineChars="0"/>
        <w:rPr>
          <w:rFonts w:ascii="Times New Roman"/>
          <w:color w:val="auto"/>
          <w:highlight w:val="none"/>
        </w:rPr>
      </w:pPr>
      <w:r>
        <w:rPr>
          <w:rFonts w:ascii="Times New Roman"/>
          <w:color w:val="auto"/>
          <w:highlight w:val="none"/>
        </w:rPr>
        <w:t>标线颜色</w:t>
      </w:r>
    </w:p>
    <w:p>
      <w:pPr>
        <w:pStyle w:val="18"/>
        <w:numPr>
          <w:ilvl w:val="0"/>
          <w:numId w:val="13"/>
        </w:numPr>
        <w:ind w:left="860" w:firstLineChars="0"/>
        <w:rPr>
          <w:rFonts w:ascii="Times New Roman"/>
          <w:color w:val="auto"/>
          <w:highlight w:val="none"/>
        </w:rPr>
      </w:pPr>
      <w:r>
        <w:rPr>
          <w:rFonts w:ascii="Times New Roman"/>
          <w:color w:val="auto"/>
          <w:highlight w:val="none"/>
        </w:rPr>
        <w:t>标线类型</w:t>
      </w:r>
    </w:p>
    <w:p>
      <w:pPr>
        <w:pStyle w:val="18"/>
        <w:ind w:left="851" w:firstLine="0" w:firstLineChars="0"/>
        <w:rPr>
          <w:rFonts w:ascii="Times New Roman"/>
          <w:color w:val="auto"/>
          <w:highlight w:val="none"/>
        </w:rPr>
      </w:pPr>
    </w:p>
    <w:p>
      <w:pPr>
        <w:pStyle w:val="18"/>
        <w:numPr>
          <w:ilvl w:val="0"/>
          <w:numId w:val="22"/>
        </w:numPr>
        <w:ind w:left="851" w:firstLineChars="0"/>
        <w:outlineLvl w:val="5"/>
        <w:rPr>
          <w:rFonts w:ascii="Times New Roman"/>
          <w:color w:val="auto"/>
          <w:highlight w:val="none"/>
        </w:rPr>
      </w:pPr>
      <w:r>
        <w:rPr>
          <w:rFonts w:ascii="Times New Roman"/>
          <w:color w:val="auto"/>
          <w:highlight w:val="none"/>
        </w:rPr>
        <w:t>标线质量</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车道标线的质量。</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需说明</w:t>
      </w:r>
      <w:r>
        <w:rPr>
          <w:rFonts w:ascii="Times New Roman"/>
          <w:color w:val="auto"/>
          <w:highlight w:val="none"/>
        </w:rPr>
        <w:t>允许</w:t>
      </w:r>
      <w:r>
        <w:rPr>
          <w:rFonts w:hint="default" w:ascii="Times New Roman"/>
          <w:color w:val="auto"/>
          <w:highlight w:val="none"/>
        </w:rPr>
        <w:t>/不允许的道路标线质量，例如：清晰，模糊程度等。</w:t>
      </w:r>
    </w:p>
    <w:p>
      <w:pPr>
        <w:pStyle w:val="18"/>
        <w:ind w:left="851" w:firstLine="0" w:firstLineChars="0"/>
        <w:rPr>
          <w:rFonts w:ascii="Times New Roman"/>
          <w:color w:val="auto"/>
          <w:highlight w:val="none"/>
        </w:rPr>
      </w:pPr>
    </w:p>
    <w:p>
      <w:pPr>
        <w:pStyle w:val="18"/>
        <w:numPr>
          <w:ilvl w:val="0"/>
          <w:numId w:val="22"/>
        </w:numPr>
        <w:ind w:left="851" w:firstLineChars="0"/>
        <w:outlineLvl w:val="5"/>
        <w:rPr>
          <w:rFonts w:ascii="Times New Roman"/>
          <w:color w:val="auto"/>
          <w:highlight w:val="none"/>
        </w:rPr>
      </w:pPr>
      <w:r>
        <w:rPr>
          <w:rFonts w:ascii="Times New Roman"/>
          <w:color w:val="auto"/>
          <w:highlight w:val="none"/>
        </w:rPr>
        <w:t>无车道标线</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道路无车道标线。</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允许/不允许，包括车道线丢失的情况。</w:t>
      </w:r>
    </w:p>
    <w:p>
      <w:pPr>
        <w:pStyle w:val="18"/>
        <w:ind w:left="851" w:firstLine="0" w:firstLineChars="0"/>
        <w:rPr>
          <w:rFonts w:ascii="Times New Roman"/>
          <w:color w:val="auto"/>
          <w:highlight w:val="none"/>
        </w:rPr>
      </w:pPr>
    </w:p>
    <w:p>
      <w:pPr>
        <w:pStyle w:val="18"/>
        <w:numPr>
          <w:ilvl w:val="0"/>
          <w:numId w:val="22"/>
        </w:numPr>
        <w:ind w:left="851" w:firstLineChars="0"/>
        <w:outlineLvl w:val="5"/>
        <w:rPr>
          <w:rFonts w:ascii="Times New Roman"/>
          <w:color w:val="auto"/>
          <w:highlight w:val="none"/>
        </w:rPr>
      </w:pPr>
      <w:r>
        <w:rPr>
          <w:rFonts w:ascii="Times New Roman"/>
          <w:color w:val="auto"/>
          <w:highlight w:val="none"/>
        </w:rPr>
        <w:t>标线颜色</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车道标线颜色。</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bookmarkStart w:id="22" w:name="_Hlk81050976"/>
      <w:r>
        <w:rPr>
          <w:rFonts w:hint="default" w:ascii="Times New Roman"/>
          <w:color w:val="auto"/>
          <w:highlight w:val="none"/>
        </w:rPr>
        <w:t>需说明</w:t>
      </w:r>
      <w:r>
        <w:rPr>
          <w:rFonts w:ascii="Times New Roman"/>
          <w:color w:val="auto"/>
          <w:highlight w:val="none"/>
        </w:rPr>
        <w:t>允许</w:t>
      </w:r>
      <w:r>
        <w:rPr>
          <w:rFonts w:hint="default" w:ascii="Times New Roman"/>
          <w:color w:val="auto"/>
          <w:highlight w:val="none"/>
        </w:rPr>
        <w:t>/不允许的车道标线颜色。</w:t>
      </w:r>
      <w:bookmarkEnd w:id="22"/>
    </w:p>
    <w:p>
      <w:pPr>
        <w:pStyle w:val="18"/>
        <w:ind w:left="851" w:firstLine="0" w:firstLineChars="0"/>
        <w:rPr>
          <w:rFonts w:ascii="Times New Roman"/>
          <w:color w:val="auto"/>
          <w:highlight w:val="none"/>
        </w:rPr>
      </w:pPr>
    </w:p>
    <w:p>
      <w:pPr>
        <w:pStyle w:val="18"/>
        <w:numPr>
          <w:ilvl w:val="0"/>
          <w:numId w:val="22"/>
        </w:numPr>
        <w:ind w:left="851" w:firstLineChars="0"/>
        <w:outlineLvl w:val="5"/>
        <w:rPr>
          <w:rFonts w:ascii="Times New Roman"/>
          <w:color w:val="auto"/>
          <w:highlight w:val="none"/>
        </w:rPr>
      </w:pPr>
      <w:r>
        <w:rPr>
          <w:rFonts w:ascii="Times New Roman"/>
          <w:color w:val="auto"/>
          <w:highlight w:val="none"/>
        </w:rPr>
        <w:t>标线类型</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道路标线类型。</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需说明</w:t>
      </w:r>
      <w:r>
        <w:rPr>
          <w:rFonts w:ascii="Times New Roman"/>
          <w:color w:val="auto"/>
          <w:highlight w:val="none"/>
        </w:rPr>
        <w:t>允许</w:t>
      </w:r>
      <w:r>
        <w:rPr>
          <w:rFonts w:hint="default" w:ascii="Times New Roman"/>
          <w:color w:val="auto"/>
          <w:highlight w:val="none"/>
        </w:rPr>
        <w:t>/不允许的车道标线类型。</w:t>
      </w:r>
    </w:p>
    <w:p>
      <w:pPr>
        <w:pStyle w:val="18"/>
        <w:ind w:left="851" w:firstLine="0" w:firstLineChars="0"/>
        <w:rPr>
          <w:rFonts w:ascii="Times New Roman"/>
          <w:color w:val="auto"/>
          <w:highlight w:val="none"/>
        </w:rPr>
      </w:pPr>
    </w:p>
    <w:p>
      <w:pPr>
        <w:pStyle w:val="28"/>
        <w:spacing w:before="156" w:after="156"/>
        <w:ind w:left="0"/>
        <w:rPr>
          <w:rFonts w:ascii="Times New Roman"/>
          <w:color w:val="auto"/>
          <w:highlight w:val="none"/>
        </w:rPr>
      </w:pPr>
      <w:r>
        <w:rPr>
          <w:rFonts w:ascii="Times New Roman"/>
          <w:color w:val="auto"/>
          <w:highlight w:val="none"/>
        </w:rPr>
        <w:t>车道类型</w:t>
      </w:r>
    </w:p>
    <w:p>
      <w:pPr>
        <w:pStyle w:val="18"/>
        <w:ind w:firstLine="420"/>
        <w:rPr>
          <w:rFonts w:ascii="Times New Roman"/>
          <w:color w:val="auto"/>
          <w:highlight w:val="none"/>
        </w:rPr>
      </w:pPr>
      <w:r>
        <w:rPr>
          <w:rFonts w:ascii="Times New Roman"/>
          <w:color w:val="auto"/>
          <w:highlight w:val="none"/>
        </w:rPr>
        <w:t>车道类型</w:t>
      </w:r>
      <w:r>
        <w:rPr>
          <w:rFonts w:hint="default" w:ascii="Times New Roman"/>
          <w:color w:val="auto"/>
          <w:highlight w:val="none"/>
        </w:rPr>
        <w:t>，</w:t>
      </w:r>
      <w:r>
        <w:rPr>
          <w:rFonts w:ascii="Times New Roman"/>
          <w:color w:val="auto"/>
          <w:highlight w:val="none"/>
        </w:rPr>
        <w:t>可包含下列元素</w:t>
      </w:r>
      <w:r>
        <w:rPr>
          <w:rFonts w:hint="default" w:ascii="Times New Roman"/>
          <w:color w:val="auto"/>
          <w:highlight w:val="none"/>
        </w:rPr>
        <w:t>：</w:t>
      </w:r>
    </w:p>
    <w:p>
      <w:pPr>
        <w:pStyle w:val="18"/>
        <w:numPr>
          <w:ilvl w:val="0"/>
          <w:numId w:val="13"/>
        </w:numPr>
        <w:ind w:left="860" w:firstLineChars="0"/>
        <w:rPr>
          <w:rFonts w:ascii="Times New Roman"/>
          <w:color w:val="auto"/>
          <w:highlight w:val="none"/>
        </w:rPr>
      </w:pPr>
      <w:r>
        <w:rPr>
          <w:rFonts w:ascii="Times New Roman"/>
          <w:color w:val="auto"/>
          <w:highlight w:val="none"/>
        </w:rPr>
        <w:t>非机动车道</w:t>
      </w:r>
    </w:p>
    <w:p>
      <w:pPr>
        <w:pStyle w:val="18"/>
        <w:numPr>
          <w:ilvl w:val="0"/>
          <w:numId w:val="13"/>
        </w:numPr>
        <w:ind w:left="860" w:firstLineChars="0"/>
        <w:rPr>
          <w:rFonts w:ascii="Times New Roman"/>
          <w:color w:val="auto"/>
          <w:highlight w:val="none"/>
        </w:rPr>
      </w:pPr>
      <w:r>
        <w:rPr>
          <w:rFonts w:ascii="Times New Roman"/>
          <w:color w:val="auto"/>
          <w:highlight w:val="none"/>
        </w:rPr>
        <w:t>机动车道</w:t>
      </w:r>
    </w:p>
    <w:p>
      <w:pPr>
        <w:pStyle w:val="18"/>
        <w:numPr>
          <w:ilvl w:val="0"/>
          <w:numId w:val="13"/>
        </w:numPr>
        <w:ind w:left="860" w:firstLineChars="0"/>
        <w:rPr>
          <w:rFonts w:ascii="Times New Roman"/>
          <w:color w:val="auto"/>
          <w:highlight w:val="none"/>
        </w:rPr>
      </w:pPr>
      <w:r>
        <w:rPr>
          <w:rFonts w:ascii="Times New Roman"/>
          <w:color w:val="auto"/>
          <w:highlight w:val="none"/>
        </w:rPr>
        <w:t>公交专用车道</w:t>
      </w:r>
    </w:p>
    <w:p>
      <w:pPr>
        <w:pStyle w:val="18"/>
        <w:numPr>
          <w:ilvl w:val="0"/>
          <w:numId w:val="13"/>
        </w:numPr>
        <w:ind w:left="860" w:firstLineChars="0"/>
        <w:rPr>
          <w:rFonts w:ascii="Times New Roman"/>
          <w:color w:val="auto"/>
          <w:highlight w:val="none"/>
        </w:rPr>
      </w:pPr>
      <w:r>
        <w:rPr>
          <w:rFonts w:ascii="Times New Roman"/>
          <w:color w:val="auto"/>
          <w:highlight w:val="none"/>
        </w:rPr>
        <w:t>其他专用车道</w:t>
      </w:r>
    </w:p>
    <w:p>
      <w:pPr>
        <w:pStyle w:val="18"/>
        <w:numPr>
          <w:ilvl w:val="0"/>
          <w:numId w:val="13"/>
        </w:numPr>
        <w:ind w:left="860" w:firstLineChars="0"/>
        <w:rPr>
          <w:rFonts w:ascii="Times New Roman"/>
          <w:color w:val="auto"/>
          <w:highlight w:val="none"/>
        </w:rPr>
      </w:pPr>
      <w:r>
        <w:rPr>
          <w:rFonts w:ascii="Times New Roman"/>
          <w:color w:val="auto"/>
          <w:highlight w:val="none"/>
        </w:rPr>
        <w:t>潮汐车道</w:t>
      </w:r>
    </w:p>
    <w:p>
      <w:pPr>
        <w:pStyle w:val="18"/>
        <w:numPr>
          <w:ilvl w:val="0"/>
          <w:numId w:val="13"/>
        </w:numPr>
        <w:ind w:left="860" w:firstLineChars="0"/>
        <w:rPr>
          <w:rFonts w:ascii="Times New Roman"/>
          <w:color w:val="auto"/>
          <w:highlight w:val="none"/>
        </w:rPr>
      </w:pPr>
      <w:r>
        <w:rPr>
          <w:rFonts w:ascii="Times New Roman"/>
          <w:color w:val="auto"/>
          <w:highlight w:val="none"/>
        </w:rPr>
        <w:t>避险车道</w:t>
      </w:r>
    </w:p>
    <w:p>
      <w:pPr>
        <w:pStyle w:val="18"/>
        <w:numPr>
          <w:ilvl w:val="0"/>
          <w:numId w:val="13"/>
        </w:numPr>
        <w:ind w:left="860" w:firstLineChars="0"/>
        <w:rPr>
          <w:rFonts w:ascii="Times New Roman"/>
          <w:color w:val="auto"/>
          <w:highlight w:val="none"/>
        </w:rPr>
      </w:pPr>
      <w:r>
        <w:rPr>
          <w:rFonts w:ascii="Times New Roman"/>
          <w:color w:val="auto"/>
          <w:highlight w:val="none"/>
        </w:rPr>
        <w:t>应急车道</w:t>
      </w:r>
    </w:p>
    <w:p>
      <w:pPr>
        <w:pStyle w:val="18"/>
        <w:numPr>
          <w:ilvl w:val="0"/>
          <w:numId w:val="13"/>
        </w:numPr>
        <w:ind w:left="860" w:firstLineChars="0"/>
        <w:rPr>
          <w:rFonts w:ascii="Times New Roman"/>
          <w:color w:val="auto"/>
          <w:highlight w:val="none"/>
        </w:rPr>
      </w:pPr>
      <w:r>
        <w:rPr>
          <w:rFonts w:ascii="Times New Roman"/>
          <w:color w:val="auto"/>
          <w:highlight w:val="none"/>
        </w:rPr>
        <w:t>道路出口</w:t>
      </w:r>
    </w:p>
    <w:p>
      <w:pPr>
        <w:pStyle w:val="18"/>
        <w:numPr>
          <w:ilvl w:val="0"/>
          <w:numId w:val="13"/>
        </w:numPr>
        <w:ind w:left="860" w:firstLineChars="0"/>
        <w:rPr>
          <w:rFonts w:ascii="Times New Roman"/>
          <w:color w:val="auto"/>
          <w:highlight w:val="none"/>
        </w:rPr>
      </w:pPr>
      <w:r>
        <w:rPr>
          <w:rFonts w:ascii="Times New Roman"/>
          <w:color w:val="auto"/>
          <w:highlight w:val="none"/>
        </w:rPr>
        <w:t>道路入口</w:t>
      </w:r>
    </w:p>
    <w:p>
      <w:pPr>
        <w:pStyle w:val="18"/>
        <w:ind w:left="1271" w:firstLine="0" w:firstLineChars="0"/>
        <w:rPr>
          <w:rFonts w:ascii="Times New Roman"/>
          <w:color w:val="auto"/>
          <w:highlight w:val="none"/>
        </w:rPr>
      </w:pPr>
    </w:p>
    <w:p>
      <w:pPr>
        <w:pStyle w:val="25"/>
        <w:numPr>
          <w:ilvl w:val="0"/>
          <w:numId w:val="23"/>
        </w:numPr>
        <w:ind w:left="851"/>
        <w:outlineLvl w:val="5"/>
        <w:rPr>
          <w:rFonts w:ascii="Times New Roman"/>
          <w:color w:val="auto"/>
          <w:highlight w:val="none"/>
        </w:rPr>
      </w:pPr>
      <w:r>
        <w:rPr>
          <w:rFonts w:hint="default" w:ascii="Times New Roman"/>
          <w:color w:val="auto"/>
          <w:highlight w:val="none"/>
        </w:rPr>
        <w:t>非机动车道</w:t>
      </w:r>
    </w:p>
    <w:p>
      <w:pPr>
        <w:pStyle w:val="25"/>
        <w:numPr>
          <w:ilvl w:val="0"/>
          <w:numId w:val="0"/>
        </w:numPr>
        <w:ind w:left="440" w:leftChars="200"/>
        <w:rPr>
          <w:rFonts w:ascii="Times New Roman"/>
          <w:color w:val="auto"/>
          <w:highlight w:val="none"/>
        </w:rPr>
      </w:pPr>
      <w:r>
        <w:rPr>
          <w:rFonts w:ascii="Times New Roman" w:hAnsi="Times New Roman" w:eastAsia="黑体"/>
          <w:color w:val="auto"/>
          <w:highlight w:val="none"/>
        </w:rPr>
        <w:t>含义</w:t>
      </w:r>
      <w:r>
        <w:rPr>
          <w:rFonts w:hint="default" w:ascii="Times New Roman"/>
          <w:color w:val="auto"/>
          <w:highlight w:val="none"/>
        </w:rPr>
        <w:t>：</w:t>
      </w:r>
      <w:r>
        <w:rPr>
          <w:rFonts w:ascii="Times New Roman"/>
          <w:color w:val="auto"/>
          <w:highlight w:val="none"/>
        </w:rPr>
        <w:t>非机动车行驶的车道</w:t>
      </w:r>
      <w:r>
        <w:rPr>
          <w:rFonts w:hint="default" w:ascii="Times New Roman"/>
          <w:color w:val="auto"/>
          <w:highlight w:val="none"/>
        </w:rPr>
        <w:t>。</w:t>
      </w:r>
    </w:p>
    <w:p>
      <w:pPr>
        <w:pStyle w:val="25"/>
        <w:numPr>
          <w:ilvl w:val="0"/>
          <w:numId w:val="0"/>
        </w:numPr>
        <w:ind w:left="440" w:leftChars="200"/>
        <w:rPr>
          <w:rFonts w:ascii="Times New Roman"/>
          <w:color w:val="auto"/>
          <w:highlight w:val="none"/>
        </w:rPr>
      </w:pPr>
      <w:r>
        <w:rPr>
          <w:rFonts w:ascii="Times New Roman" w:hAnsi="Times New Roman" w:eastAsia="黑体"/>
          <w:color w:val="auto"/>
          <w:highlight w:val="none"/>
        </w:rPr>
        <w:t>描述要求</w:t>
      </w:r>
      <w:r>
        <w:rPr>
          <w:rFonts w:hint="default" w:ascii="Times New Roman"/>
          <w:color w:val="auto"/>
          <w:highlight w:val="none"/>
        </w:rPr>
        <w:t xml:space="preserve">：允许/不允许 </w:t>
      </w:r>
    </w:p>
    <w:p>
      <w:pPr>
        <w:pStyle w:val="25"/>
        <w:numPr>
          <w:ilvl w:val="0"/>
          <w:numId w:val="0"/>
        </w:numPr>
        <w:ind w:firstLine="210" w:firstLineChars="100"/>
        <w:rPr>
          <w:rFonts w:ascii="Times New Roman"/>
          <w:color w:val="auto"/>
          <w:highlight w:val="none"/>
        </w:rPr>
      </w:pPr>
    </w:p>
    <w:p>
      <w:pPr>
        <w:pStyle w:val="25"/>
        <w:numPr>
          <w:ilvl w:val="0"/>
          <w:numId w:val="0"/>
        </w:numPr>
        <w:rPr>
          <w:rFonts w:ascii="Times New Roman"/>
          <w:color w:val="auto"/>
          <w:highlight w:val="none"/>
        </w:rPr>
      </w:pPr>
    </w:p>
    <w:p>
      <w:pPr>
        <w:pStyle w:val="25"/>
        <w:numPr>
          <w:ilvl w:val="0"/>
          <w:numId w:val="23"/>
        </w:numPr>
        <w:ind w:left="851"/>
        <w:outlineLvl w:val="5"/>
        <w:rPr>
          <w:rFonts w:ascii="Times New Roman"/>
          <w:color w:val="auto"/>
          <w:highlight w:val="none"/>
        </w:rPr>
      </w:pPr>
      <w:r>
        <w:rPr>
          <w:rFonts w:ascii="Times New Roman"/>
          <w:color w:val="auto"/>
          <w:highlight w:val="none"/>
        </w:rPr>
        <w:t xml:space="preserve">机动车道 </w:t>
      </w:r>
    </w:p>
    <w:p>
      <w:pPr>
        <w:pStyle w:val="25"/>
        <w:numPr>
          <w:ilvl w:val="0"/>
          <w:numId w:val="0"/>
        </w:numPr>
        <w:ind w:left="440" w:leftChars="200"/>
        <w:rPr>
          <w:rFonts w:ascii="Times New Roman"/>
          <w:color w:val="auto"/>
          <w:highlight w:val="none"/>
        </w:rPr>
      </w:pPr>
      <w:r>
        <w:rPr>
          <w:rFonts w:ascii="Times New Roman" w:hAnsi="Times New Roman" w:eastAsia="黑体"/>
          <w:color w:val="auto"/>
          <w:highlight w:val="none"/>
        </w:rPr>
        <w:t>含义</w:t>
      </w:r>
      <w:r>
        <w:rPr>
          <w:rFonts w:hint="default" w:ascii="Times New Roman"/>
          <w:color w:val="auto"/>
          <w:highlight w:val="none"/>
        </w:rPr>
        <w:t>：</w:t>
      </w:r>
      <w:r>
        <w:rPr>
          <w:rFonts w:ascii="Times New Roman"/>
          <w:color w:val="auto"/>
          <w:highlight w:val="none"/>
        </w:rPr>
        <w:t>一般用于机动车行驶的车道</w:t>
      </w:r>
      <w:r>
        <w:rPr>
          <w:rFonts w:hint="default" w:ascii="Times New Roman"/>
          <w:color w:val="auto"/>
          <w:highlight w:val="none"/>
        </w:rPr>
        <w:t>。</w:t>
      </w:r>
    </w:p>
    <w:p>
      <w:pPr>
        <w:pStyle w:val="25"/>
        <w:numPr>
          <w:ilvl w:val="0"/>
          <w:numId w:val="0"/>
        </w:numPr>
        <w:ind w:left="440" w:leftChars="200"/>
        <w:rPr>
          <w:rFonts w:ascii="Times New Roman"/>
          <w:color w:val="auto"/>
          <w:highlight w:val="none"/>
        </w:rPr>
      </w:pPr>
      <w:r>
        <w:rPr>
          <w:rFonts w:ascii="Times New Roman" w:hAnsi="Times New Roman" w:eastAsia="黑体"/>
          <w:color w:val="auto"/>
          <w:highlight w:val="none"/>
        </w:rPr>
        <w:t>描述要求</w:t>
      </w:r>
      <w:r>
        <w:rPr>
          <w:rFonts w:hint="default" w:ascii="Times New Roman"/>
          <w:color w:val="auto"/>
          <w:highlight w:val="none"/>
        </w:rPr>
        <w:t>：允许/不允许</w:t>
      </w:r>
    </w:p>
    <w:p>
      <w:pPr>
        <w:pStyle w:val="25"/>
        <w:numPr>
          <w:ilvl w:val="0"/>
          <w:numId w:val="0"/>
        </w:numPr>
        <w:ind w:firstLine="211" w:firstLineChars="100"/>
        <w:rPr>
          <w:rFonts w:ascii="Times New Roman"/>
          <w:b/>
          <w:color w:val="auto"/>
          <w:highlight w:val="none"/>
        </w:rPr>
      </w:pPr>
    </w:p>
    <w:p>
      <w:pPr>
        <w:pStyle w:val="25"/>
        <w:numPr>
          <w:ilvl w:val="0"/>
          <w:numId w:val="0"/>
        </w:numPr>
        <w:rPr>
          <w:rFonts w:ascii="Times New Roman"/>
          <w:color w:val="auto"/>
          <w:highlight w:val="none"/>
        </w:rPr>
      </w:pPr>
    </w:p>
    <w:p>
      <w:pPr>
        <w:pStyle w:val="25"/>
        <w:numPr>
          <w:ilvl w:val="0"/>
          <w:numId w:val="23"/>
        </w:numPr>
        <w:ind w:left="851"/>
        <w:outlineLvl w:val="5"/>
        <w:rPr>
          <w:rFonts w:ascii="Times New Roman"/>
          <w:color w:val="auto"/>
          <w:highlight w:val="none"/>
        </w:rPr>
      </w:pPr>
      <w:r>
        <w:rPr>
          <w:rFonts w:hint="default" w:ascii="Times New Roman"/>
          <w:color w:val="auto"/>
          <w:highlight w:val="none"/>
        </w:rPr>
        <w:t>公交专用车道</w:t>
      </w:r>
    </w:p>
    <w:p>
      <w:pPr>
        <w:pStyle w:val="25"/>
        <w:numPr>
          <w:ilvl w:val="0"/>
          <w:numId w:val="0"/>
        </w:numPr>
        <w:ind w:left="440" w:leftChars="200"/>
        <w:rPr>
          <w:rFonts w:ascii="Times New Roman"/>
          <w:color w:val="auto"/>
          <w:highlight w:val="none"/>
        </w:rPr>
      </w:pPr>
      <w:r>
        <w:rPr>
          <w:rFonts w:hint="default" w:ascii="Times New Roman" w:hAnsi="Times New Roman" w:eastAsia="黑体"/>
          <w:color w:val="auto"/>
          <w:highlight w:val="none"/>
        </w:rPr>
        <w:t>含义</w:t>
      </w:r>
      <w:r>
        <w:rPr>
          <w:rFonts w:hint="default" w:ascii="Times New Roman"/>
          <w:color w:val="auto"/>
          <w:highlight w:val="none"/>
        </w:rPr>
        <w:t>：公交车行驶的车道。</w:t>
      </w:r>
    </w:p>
    <w:p>
      <w:pPr>
        <w:pStyle w:val="25"/>
        <w:numPr>
          <w:ilvl w:val="0"/>
          <w:numId w:val="0"/>
        </w:numPr>
        <w:ind w:left="440" w:leftChars="200"/>
        <w:rPr>
          <w:rFonts w:ascii="Times New Roman"/>
          <w:color w:val="auto"/>
          <w:highlight w:val="none"/>
        </w:rPr>
      </w:pPr>
      <w:r>
        <w:rPr>
          <w:rFonts w:ascii="Times New Roman" w:hAnsi="Times New Roman" w:eastAsia="黑体"/>
          <w:color w:val="auto"/>
          <w:highlight w:val="none"/>
        </w:rPr>
        <w:t>属性</w:t>
      </w:r>
      <w:r>
        <w:rPr>
          <w:rFonts w:hint="default" w:ascii="Times New Roman"/>
          <w:color w:val="auto"/>
          <w:highlight w:val="none"/>
        </w:rPr>
        <w:t>：</w:t>
      </w:r>
      <w:r>
        <w:rPr>
          <w:rFonts w:ascii="Times New Roman"/>
          <w:color w:val="auto"/>
          <w:highlight w:val="none"/>
        </w:rPr>
        <w:t>允许</w:t>
      </w:r>
      <w:r>
        <w:rPr>
          <w:rFonts w:hint="default" w:ascii="Times New Roman"/>
          <w:color w:val="auto"/>
          <w:highlight w:val="none"/>
        </w:rPr>
        <w:t>/不允许</w:t>
      </w:r>
    </w:p>
    <w:p>
      <w:pPr>
        <w:pStyle w:val="25"/>
        <w:numPr>
          <w:ilvl w:val="0"/>
          <w:numId w:val="0"/>
        </w:numPr>
        <w:ind w:firstLine="210" w:firstLineChars="100"/>
        <w:rPr>
          <w:rFonts w:ascii="Times New Roman"/>
          <w:color w:val="auto"/>
          <w:highlight w:val="none"/>
        </w:rPr>
      </w:pPr>
    </w:p>
    <w:p>
      <w:pPr>
        <w:pStyle w:val="25"/>
        <w:numPr>
          <w:ilvl w:val="0"/>
          <w:numId w:val="23"/>
        </w:numPr>
        <w:ind w:left="851"/>
        <w:outlineLvl w:val="5"/>
        <w:rPr>
          <w:rFonts w:ascii="Times New Roman"/>
          <w:color w:val="auto"/>
          <w:highlight w:val="none"/>
        </w:rPr>
      </w:pPr>
      <w:r>
        <w:rPr>
          <w:rFonts w:ascii="Times New Roman"/>
          <w:color w:val="auto"/>
          <w:highlight w:val="none"/>
        </w:rPr>
        <w:t>其他专用车道</w:t>
      </w:r>
    </w:p>
    <w:p>
      <w:pPr>
        <w:pStyle w:val="25"/>
        <w:numPr>
          <w:ilvl w:val="0"/>
          <w:numId w:val="0"/>
        </w:numPr>
        <w:ind w:left="440" w:leftChars="200"/>
        <w:rPr>
          <w:rFonts w:ascii="Times New Roman"/>
          <w:color w:val="auto"/>
          <w:highlight w:val="none"/>
        </w:rPr>
      </w:pPr>
      <w:r>
        <w:rPr>
          <w:rFonts w:ascii="Times New Roman" w:hAnsi="Times New Roman" w:eastAsia="黑体"/>
          <w:color w:val="auto"/>
          <w:highlight w:val="none"/>
        </w:rPr>
        <w:t>含义</w:t>
      </w:r>
      <w:r>
        <w:rPr>
          <w:rFonts w:hint="default" w:ascii="Times New Roman"/>
          <w:color w:val="auto"/>
          <w:highlight w:val="none"/>
        </w:rPr>
        <w:t>：</w:t>
      </w:r>
    </w:p>
    <w:p>
      <w:pPr>
        <w:pStyle w:val="25"/>
        <w:numPr>
          <w:ilvl w:val="0"/>
          <w:numId w:val="0"/>
        </w:numPr>
        <w:ind w:left="880" w:leftChars="400"/>
        <w:rPr>
          <w:rFonts w:ascii="Times New Roman"/>
          <w:color w:val="auto"/>
          <w:highlight w:val="none"/>
        </w:rPr>
      </w:pPr>
      <w:r>
        <w:rPr>
          <w:rFonts w:ascii="Times New Roman"/>
          <w:color w:val="auto"/>
          <w:highlight w:val="none"/>
        </w:rPr>
        <w:t>小型车专用车道</w:t>
      </w:r>
      <w:r>
        <w:rPr>
          <w:rFonts w:hint="default" w:ascii="Times New Roman"/>
          <w:color w:val="auto"/>
          <w:highlight w:val="none"/>
        </w:rPr>
        <w:t>：小型车专用的车道。</w:t>
      </w:r>
    </w:p>
    <w:p>
      <w:pPr>
        <w:pStyle w:val="25"/>
        <w:numPr>
          <w:ilvl w:val="0"/>
          <w:numId w:val="0"/>
        </w:numPr>
        <w:ind w:left="880" w:leftChars="400"/>
        <w:rPr>
          <w:rFonts w:ascii="Times New Roman"/>
          <w:color w:val="auto"/>
          <w:highlight w:val="none"/>
        </w:rPr>
      </w:pPr>
      <w:r>
        <w:rPr>
          <w:rFonts w:ascii="Times New Roman"/>
          <w:color w:val="auto"/>
          <w:highlight w:val="none"/>
        </w:rPr>
        <w:t>大型车专用车道</w:t>
      </w:r>
      <w:r>
        <w:rPr>
          <w:rFonts w:hint="default" w:ascii="Times New Roman"/>
          <w:color w:val="auto"/>
          <w:highlight w:val="none"/>
        </w:rPr>
        <w:t>：大型车专用的车道。</w:t>
      </w:r>
    </w:p>
    <w:p>
      <w:pPr>
        <w:pStyle w:val="25"/>
        <w:numPr>
          <w:ilvl w:val="0"/>
          <w:numId w:val="0"/>
        </w:numPr>
        <w:ind w:left="880" w:leftChars="400"/>
        <w:rPr>
          <w:rFonts w:ascii="Times New Roman"/>
          <w:color w:val="auto"/>
          <w:highlight w:val="none"/>
        </w:rPr>
      </w:pPr>
    </w:p>
    <w:p>
      <w:pPr>
        <w:pStyle w:val="25"/>
        <w:numPr>
          <w:ilvl w:val="0"/>
          <w:numId w:val="0"/>
        </w:numPr>
        <w:ind w:left="440" w:leftChars="200"/>
        <w:rPr>
          <w:rFonts w:ascii="Times New Roman"/>
          <w:color w:val="auto"/>
          <w:highlight w:val="none"/>
        </w:rPr>
      </w:pPr>
      <w:r>
        <w:rPr>
          <w:rFonts w:ascii="Times New Roman" w:hAnsi="Times New Roman" w:eastAsia="黑体"/>
          <w:color w:val="auto"/>
          <w:highlight w:val="none"/>
        </w:rPr>
        <w:t>描述要求</w:t>
      </w:r>
      <w:r>
        <w:rPr>
          <w:rFonts w:hint="default" w:ascii="Times New Roman"/>
          <w:color w:val="auto"/>
          <w:highlight w:val="none"/>
        </w:rPr>
        <w:t>：</w:t>
      </w:r>
      <w:r>
        <w:rPr>
          <w:rFonts w:ascii="Times New Roman"/>
          <w:color w:val="auto"/>
          <w:highlight w:val="none"/>
        </w:rPr>
        <w:t>需说明允许</w:t>
      </w:r>
      <w:r>
        <w:rPr>
          <w:rFonts w:hint="default" w:ascii="Times New Roman"/>
          <w:color w:val="auto"/>
          <w:highlight w:val="none"/>
        </w:rPr>
        <w:t>/不允许的专用车道类型。</w:t>
      </w:r>
    </w:p>
    <w:p>
      <w:pPr>
        <w:pStyle w:val="25"/>
        <w:numPr>
          <w:ilvl w:val="0"/>
          <w:numId w:val="0"/>
        </w:numPr>
        <w:rPr>
          <w:rFonts w:ascii="Times New Roman"/>
          <w:color w:val="auto"/>
          <w:highlight w:val="none"/>
        </w:rPr>
      </w:pPr>
    </w:p>
    <w:p>
      <w:pPr>
        <w:pStyle w:val="25"/>
        <w:numPr>
          <w:ilvl w:val="0"/>
          <w:numId w:val="23"/>
        </w:numPr>
        <w:ind w:left="851"/>
        <w:outlineLvl w:val="5"/>
        <w:rPr>
          <w:rFonts w:ascii="Times New Roman"/>
          <w:color w:val="auto"/>
          <w:highlight w:val="none"/>
        </w:rPr>
      </w:pPr>
      <w:r>
        <w:rPr>
          <w:rFonts w:ascii="Times New Roman"/>
          <w:color w:val="auto"/>
          <w:highlight w:val="none"/>
        </w:rPr>
        <w:t>潮汐车道</w:t>
      </w:r>
    </w:p>
    <w:p>
      <w:pPr>
        <w:pStyle w:val="25"/>
        <w:numPr>
          <w:ilvl w:val="0"/>
          <w:numId w:val="0"/>
        </w:numPr>
        <w:ind w:left="440" w:leftChars="200"/>
        <w:rPr>
          <w:rFonts w:ascii="Times New Roman"/>
          <w:color w:val="auto"/>
          <w:highlight w:val="none"/>
        </w:rPr>
      </w:pPr>
      <w:r>
        <w:rPr>
          <w:rFonts w:ascii="Times New Roman" w:hAnsi="Times New Roman" w:eastAsia="黑体"/>
          <w:color w:val="auto"/>
          <w:highlight w:val="none"/>
        </w:rPr>
        <w:t>含义</w:t>
      </w:r>
      <w:r>
        <w:rPr>
          <w:rFonts w:hint="default" w:ascii="Times New Roman"/>
          <w:color w:val="auto"/>
          <w:highlight w:val="none"/>
        </w:rPr>
        <w:t>：</w:t>
      </w:r>
      <w:r>
        <w:rPr>
          <w:rFonts w:ascii="Times New Roman"/>
          <w:color w:val="auto"/>
          <w:highlight w:val="none"/>
        </w:rPr>
        <w:t>车辆行驶方向可随交通管理需要进行变化的车道称为潮汐车道</w:t>
      </w:r>
      <w:r>
        <w:rPr>
          <w:rFonts w:hint="default" w:ascii="Times New Roman"/>
          <w:color w:val="auto"/>
          <w:highlight w:val="none"/>
        </w:rPr>
        <w:t>。</w:t>
      </w:r>
    </w:p>
    <w:p>
      <w:pPr>
        <w:pStyle w:val="25"/>
        <w:numPr>
          <w:ilvl w:val="0"/>
          <w:numId w:val="0"/>
        </w:numPr>
        <w:ind w:left="440" w:leftChars="200"/>
        <w:rPr>
          <w:rFonts w:ascii="Times New Roman"/>
          <w:color w:val="auto"/>
          <w:highlight w:val="none"/>
        </w:rPr>
      </w:pPr>
      <w:r>
        <w:rPr>
          <w:rFonts w:ascii="Times New Roman" w:hAnsi="Times New Roman" w:eastAsia="黑体"/>
          <w:color w:val="auto"/>
          <w:highlight w:val="none"/>
        </w:rPr>
        <w:t>描述要求</w:t>
      </w:r>
      <w:r>
        <w:rPr>
          <w:rFonts w:hint="default" w:ascii="Times New Roman"/>
          <w:color w:val="auto"/>
          <w:highlight w:val="none"/>
        </w:rPr>
        <w:t>：</w:t>
      </w:r>
      <w:r>
        <w:rPr>
          <w:rFonts w:ascii="Times New Roman"/>
          <w:color w:val="auto"/>
          <w:highlight w:val="none"/>
        </w:rPr>
        <w:t>允许</w:t>
      </w:r>
      <w:r>
        <w:rPr>
          <w:rFonts w:hint="default" w:ascii="Times New Roman"/>
          <w:color w:val="auto"/>
          <w:highlight w:val="none"/>
        </w:rPr>
        <w:t>/不允许</w:t>
      </w:r>
    </w:p>
    <w:p>
      <w:pPr>
        <w:pStyle w:val="25"/>
        <w:numPr>
          <w:ilvl w:val="0"/>
          <w:numId w:val="0"/>
        </w:numPr>
        <w:ind w:left="990"/>
        <w:rPr>
          <w:rFonts w:ascii="Times New Roman"/>
          <w:color w:val="auto"/>
          <w:highlight w:val="none"/>
        </w:rPr>
      </w:pPr>
    </w:p>
    <w:p>
      <w:pPr>
        <w:pStyle w:val="25"/>
        <w:numPr>
          <w:ilvl w:val="0"/>
          <w:numId w:val="23"/>
        </w:numPr>
        <w:ind w:left="851"/>
        <w:outlineLvl w:val="5"/>
        <w:rPr>
          <w:rFonts w:ascii="Times New Roman"/>
          <w:color w:val="auto"/>
          <w:highlight w:val="none"/>
        </w:rPr>
      </w:pPr>
      <w:r>
        <w:rPr>
          <w:rFonts w:ascii="Times New Roman"/>
          <w:color w:val="auto"/>
          <w:highlight w:val="none"/>
        </w:rPr>
        <w:t>避险车道</w:t>
      </w:r>
      <w:r>
        <w:rPr>
          <w:rFonts w:hint="default" w:ascii="Times New Roman"/>
          <w:color w:val="auto"/>
          <w:highlight w:val="none"/>
        </w:rPr>
        <w:t xml:space="preserve"> </w:t>
      </w:r>
      <w:r>
        <w:rPr>
          <w:rFonts w:ascii="Times New Roman"/>
          <w:color w:val="auto"/>
          <w:highlight w:val="none"/>
        </w:rPr>
        <w:t xml:space="preserve"> </w:t>
      </w:r>
    </w:p>
    <w:p>
      <w:pPr>
        <w:pStyle w:val="25"/>
        <w:numPr>
          <w:ilvl w:val="0"/>
          <w:numId w:val="0"/>
        </w:numPr>
        <w:ind w:left="440" w:leftChars="200"/>
        <w:rPr>
          <w:rFonts w:ascii="Times New Roman"/>
          <w:color w:val="auto"/>
          <w:highlight w:val="none"/>
        </w:rPr>
      </w:pPr>
      <w:r>
        <w:rPr>
          <w:rFonts w:ascii="Times New Roman" w:hAnsi="Times New Roman" w:eastAsia="黑体"/>
          <w:color w:val="auto"/>
          <w:highlight w:val="none"/>
        </w:rPr>
        <w:t>含义</w:t>
      </w:r>
      <w:r>
        <w:rPr>
          <w:rFonts w:hint="default" w:ascii="Times New Roman"/>
          <w:color w:val="auto"/>
          <w:highlight w:val="none"/>
        </w:rPr>
        <w:t>：</w:t>
      </w:r>
      <w:r>
        <w:rPr>
          <w:rFonts w:ascii="Times New Roman"/>
          <w:color w:val="auto"/>
          <w:highlight w:val="none"/>
        </w:rPr>
        <w:t>一般用于道路连续长陡下坡路段</w:t>
      </w:r>
      <w:r>
        <w:rPr>
          <w:rFonts w:hint="default" w:ascii="Times New Roman"/>
          <w:color w:val="auto"/>
          <w:highlight w:val="none"/>
        </w:rPr>
        <w:t>，</w:t>
      </w:r>
      <w:r>
        <w:rPr>
          <w:rFonts w:ascii="Times New Roman"/>
          <w:color w:val="auto"/>
          <w:highlight w:val="none"/>
        </w:rPr>
        <w:t>为失控车辆提供避险的车道</w:t>
      </w:r>
      <w:r>
        <w:rPr>
          <w:rFonts w:hint="default" w:ascii="Times New Roman"/>
          <w:color w:val="auto"/>
          <w:highlight w:val="none"/>
        </w:rPr>
        <w:t>。</w:t>
      </w:r>
    </w:p>
    <w:p>
      <w:pPr>
        <w:pStyle w:val="25"/>
        <w:numPr>
          <w:ilvl w:val="0"/>
          <w:numId w:val="0"/>
        </w:numPr>
        <w:ind w:left="440" w:leftChars="200"/>
        <w:rPr>
          <w:rFonts w:ascii="Times New Roman"/>
          <w:color w:val="auto"/>
          <w:highlight w:val="none"/>
        </w:rPr>
      </w:pPr>
      <w:r>
        <w:rPr>
          <w:rFonts w:ascii="Times New Roman" w:hAnsi="Times New Roman" w:eastAsia="黑体"/>
          <w:color w:val="auto"/>
          <w:highlight w:val="none"/>
        </w:rPr>
        <w:t>描述要求</w:t>
      </w:r>
      <w:r>
        <w:rPr>
          <w:rFonts w:hint="default" w:ascii="Times New Roman"/>
          <w:color w:val="auto"/>
          <w:highlight w:val="none"/>
        </w:rPr>
        <w:t>：</w:t>
      </w:r>
      <w:r>
        <w:rPr>
          <w:rFonts w:ascii="Times New Roman"/>
          <w:color w:val="auto"/>
          <w:highlight w:val="none"/>
        </w:rPr>
        <w:t>允许</w:t>
      </w:r>
      <w:r>
        <w:rPr>
          <w:rFonts w:hint="default" w:ascii="Times New Roman"/>
          <w:color w:val="auto"/>
          <w:highlight w:val="none"/>
        </w:rPr>
        <w:t>/不允许</w:t>
      </w:r>
    </w:p>
    <w:p>
      <w:pPr>
        <w:pStyle w:val="25"/>
        <w:numPr>
          <w:ilvl w:val="0"/>
          <w:numId w:val="0"/>
        </w:numPr>
        <w:rPr>
          <w:rFonts w:ascii="Times New Roman"/>
          <w:color w:val="auto"/>
          <w:highlight w:val="none"/>
        </w:rPr>
      </w:pPr>
    </w:p>
    <w:p>
      <w:pPr>
        <w:pStyle w:val="25"/>
        <w:numPr>
          <w:ilvl w:val="0"/>
          <w:numId w:val="23"/>
        </w:numPr>
        <w:ind w:left="851"/>
        <w:outlineLvl w:val="5"/>
        <w:rPr>
          <w:rFonts w:ascii="Times New Roman"/>
          <w:color w:val="auto"/>
          <w:highlight w:val="none"/>
        </w:rPr>
      </w:pPr>
      <w:r>
        <w:rPr>
          <w:rFonts w:ascii="Times New Roman"/>
          <w:color w:val="auto"/>
          <w:highlight w:val="none"/>
        </w:rPr>
        <w:t>应急车道</w:t>
      </w:r>
    </w:p>
    <w:p>
      <w:pPr>
        <w:pStyle w:val="25"/>
        <w:numPr>
          <w:ilvl w:val="0"/>
          <w:numId w:val="0"/>
        </w:numPr>
        <w:ind w:left="440" w:leftChars="200"/>
        <w:rPr>
          <w:rFonts w:ascii="Times New Roman"/>
          <w:color w:val="auto"/>
          <w:highlight w:val="none"/>
        </w:rPr>
      </w:pPr>
      <w:r>
        <w:rPr>
          <w:rFonts w:ascii="Times New Roman" w:hAnsi="Times New Roman" w:eastAsia="黑体"/>
          <w:color w:val="auto"/>
          <w:highlight w:val="none"/>
        </w:rPr>
        <w:t>含义</w:t>
      </w:r>
      <w:r>
        <w:rPr>
          <w:rFonts w:hint="default" w:ascii="Times New Roman"/>
          <w:color w:val="auto"/>
          <w:highlight w:val="none"/>
        </w:rPr>
        <w:t>：</w:t>
      </w:r>
      <w:r>
        <w:rPr>
          <w:rFonts w:ascii="Times New Roman"/>
          <w:color w:val="auto"/>
          <w:highlight w:val="none"/>
        </w:rPr>
        <w:t>一般用于高速公路或者快速路</w:t>
      </w:r>
      <w:r>
        <w:rPr>
          <w:rFonts w:hint="default" w:ascii="Times New Roman"/>
          <w:color w:val="auto"/>
          <w:highlight w:val="none"/>
        </w:rPr>
        <w:t>，</w:t>
      </w:r>
      <w:r>
        <w:rPr>
          <w:rFonts w:ascii="Times New Roman"/>
          <w:color w:val="auto"/>
          <w:highlight w:val="none"/>
        </w:rPr>
        <w:t>是指与右侧道路机动车道相临，包括硬路肩在内的具备一定宽度和长度的可以满足机动车停靠需要的车道。</w:t>
      </w:r>
    </w:p>
    <w:p>
      <w:pPr>
        <w:pStyle w:val="25"/>
        <w:numPr>
          <w:ilvl w:val="0"/>
          <w:numId w:val="0"/>
        </w:numPr>
        <w:ind w:left="440" w:leftChars="200"/>
        <w:rPr>
          <w:rFonts w:ascii="Times New Roman"/>
          <w:color w:val="auto"/>
          <w:highlight w:val="none"/>
        </w:rPr>
      </w:pPr>
      <w:r>
        <w:rPr>
          <w:rFonts w:ascii="Times New Roman" w:hAnsi="Times New Roman" w:eastAsia="黑体"/>
          <w:color w:val="auto"/>
          <w:highlight w:val="none"/>
        </w:rPr>
        <w:t>描述要求</w:t>
      </w:r>
      <w:r>
        <w:rPr>
          <w:rFonts w:hint="default" w:ascii="Times New Roman"/>
          <w:color w:val="auto"/>
          <w:highlight w:val="none"/>
        </w:rPr>
        <w:t>：</w:t>
      </w:r>
      <w:r>
        <w:rPr>
          <w:rFonts w:ascii="Times New Roman"/>
          <w:color w:val="auto"/>
          <w:highlight w:val="none"/>
        </w:rPr>
        <w:t>允许</w:t>
      </w:r>
      <w:r>
        <w:rPr>
          <w:rFonts w:hint="default" w:ascii="Times New Roman"/>
          <w:color w:val="auto"/>
          <w:highlight w:val="none"/>
        </w:rPr>
        <w:t>/不允许</w:t>
      </w:r>
    </w:p>
    <w:p>
      <w:pPr>
        <w:pStyle w:val="25"/>
        <w:numPr>
          <w:ilvl w:val="0"/>
          <w:numId w:val="0"/>
        </w:numPr>
        <w:rPr>
          <w:rFonts w:ascii="Times New Roman" w:hAnsi="Times New Roman" w:cs="Times New Roman"/>
          <w:color w:val="auto"/>
          <w:szCs w:val="21"/>
          <w:highlight w:val="none"/>
          <w:shd w:val="clear" w:color="auto" w:fill="FFFFFF"/>
        </w:rPr>
      </w:pPr>
    </w:p>
    <w:p>
      <w:pPr>
        <w:pStyle w:val="25"/>
        <w:numPr>
          <w:ilvl w:val="0"/>
          <w:numId w:val="23"/>
        </w:numPr>
        <w:ind w:left="851"/>
        <w:outlineLvl w:val="5"/>
        <w:rPr>
          <w:rFonts w:ascii="Times New Roman"/>
          <w:color w:val="auto"/>
          <w:highlight w:val="none"/>
        </w:rPr>
      </w:pPr>
      <w:r>
        <w:rPr>
          <w:rFonts w:ascii="Times New Roman"/>
          <w:color w:val="auto"/>
          <w:highlight w:val="none"/>
        </w:rPr>
        <w:t>道路出口</w:t>
      </w:r>
    </w:p>
    <w:p>
      <w:pPr>
        <w:pStyle w:val="25"/>
        <w:numPr>
          <w:ilvl w:val="0"/>
          <w:numId w:val="0"/>
        </w:numPr>
        <w:ind w:left="440" w:leftChars="200"/>
        <w:rPr>
          <w:rFonts w:ascii="Times New Roman"/>
          <w:color w:val="auto"/>
          <w:highlight w:val="none"/>
        </w:rPr>
      </w:pPr>
      <w:r>
        <w:rPr>
          <w:rFonts w:ascii="Times New Roman" w:hAnsi="Times New Roman" w:eastAsia="黑体"/>
          <w:color w:val="auto"/>
          <w:highlight w:val="none"/>
        </w:rPr>
        <w:t>含义</w:t>
      </w:r>
      <w:r>
        <w:rPr>
          <w:rFonts w:hint="default" w:ascii="Times New Roman"/>
          <w:color w:val="auto"/>
          <w:highlight w:val="none"/>
        </w:rPr>
        <w:t>：</w:t>
      </w:r>
      <w:r>
        <w:rPr>
          <w:rFonts w:ascii="Times New Roman"/>
          <w:color w:val="auto"/>
          <w:highlight w:val="none"/>
        </w:rPr>
        <w:t>用道路出口标线标示</w:t>
      </w:r>
      <w:r>
        <w:rPr>
          <w:rFonts w:hint="default" w:ascii="Times New Roman"/>
          <w:color w:val="auto"/>
          <w:highlight w:val="none"/>
        </w:rPr>
        <w:t>，用于</w:t>
      </w:r>
      <w:r>
        <w:rPr>
          <w:rFonts w:ascii="Times New Roman"/>
          <w:color w:val="auto"/>
          <w:highlight w:val="none"/>
        </w:rPr>
        <w:t>引导车辆驶出的道路出口</w:t>
      </w:r>
      <w:r>
        <w:rPr>
          <w:rFonts w:hint="default" w:ascii="Times New Roman"/>
          <w:color w:val="auto"/>
          <w:highlight w:val="none"/>
        </w:rPr>
        <w:t>。</w:t>
      </w:r>
    </w:p>
    <w:p>
      <w:pPr>
        <w:pStyle w:val="25"/>
        <w:numPr>
          <w:ilvl w:val="0"/>
          <w:numId w:val="0"/>
        </w:numPr>
        <w:ind w:left="440" w:leftChars="200"/>
        <w:rPr>
          <w:rFonts w:ascii="Times New Roman"/>
          <w:color w:val="auto"/>
          <w:highlight w:val="none"/>
        </w:rPr>
      </w:pPr>
      <w:r>
        <w:rPr>
          <w:rFonts w:ascii="Times New Roman" w:hAnsi="Times New Roman" w:eastAsia="黑体"/>
          <w:color w:val="auto"/>
          <w:highlight w:val="none"/>
        </w:rPr>
        <w:t>描述要求</w:t>
      </w:r>
      <w:r>
        <w:rPr>
          <w:rFonts w:hint="default" w:ascii="Times New Roman"/>
          <w:color w:val="auto"/>
          <w:highlight w:val="none"/>
        </w:rPr>
        <w:t>：</w:t>
      </w:r>
      <w:r>
        <w:rPr>
          <w:rFonts w:ascii="Times New Roman"/>
          <w:color w:val="auto"/>
          <w:highlight w:val="none"/>
        </w:rPr>
        <w:t>允许</w:t>
      </w:r>
      <w:r>
        <w:rPr>
          <w:rFonts w:hint="default" w:ascii="Times New Roman"/>
          <w:color w:val="auto"/>
          <w:highlight w:val="none"/>
        </w:rPr>
        <w:t>/不允许</w:t>
      </w:r>
    </w:p>
    <w:p>
      <w:pPr>
        <w:pStyle w:val="25"/>
        <w:numPr>
          <w:ilvl w:val="0"/>
          <w:numId w:val="0"/>
        </w:numPr>
        <w:rPr>
          <w:rFonts w:ascii="Times New Roman"/>
          <w:color w:val="auto"/>
          <w:highlight w:val="none"/>
        </w:rPr>
      </w:pPr>
    </w:p>
    <w:p>
      <w:pPr>
        <w:pStyle w:val="25"/>
        <w:numPr>
          <w:ilvl w:val="0"/>
          <w:numId w:val="23"/>
        </w:numPr>
        <w:ind w:left="851"/>
        <w:outlineLvl w:val="5"/>
        <w:rPr>
          <w:rFonts w:ascii="Times New Roman"/>
          <w:color w:val="auto"/>
          <w:highlight w:val="none"/>
        </w:rPr>
      </w:pPr>
      <w:r>
        <w:rPr>
          <w:rFonts w:ascii="Times New Roman"/>
          <w:color w:val="auto"/>
          <w:highlight w:val="none"/>
        </w:rPr>
        <w:t>道路入口</w:t>
      </w:r>
    </w:p>
    <w:p>
      <w:pPr>
        <w:pStyle w:val="25"/>
        <w:numPr>
          <w:ilvl w:val="0"/>
          <w:numId w:val="0"/>
        </w:numPr>
        <w:ind w:left="440" w:leftChars="200"/>
        <w:rPr>
          <w:rFonts w:ascii="Times New Roman"/>
          <w:color w:val="auto"/>
          <w:highlight w:val="none"/>
        </w:rPr>
      </w:pPr>
      <w:r>
        <w:rPr>
          <w:rFonts w:ascii="Times New Roman" w:hAnsi="Times New Roman" w:eastAsia="黑体"/>
          <w:color w:val="auto"/>
          <w:highlight w:val="none"/>
        </w:rPr>
        <w:t>含义</w:t>
      </w:r>
      <w:r>
        <w:rPr>
          <w:rFonts w:hint="default" w:ascii="Times New Roman"/>
          <w:color w:val="auto"/>
          <w:highlight w:val="none"/>
        </w:rPr>
        <w:t>：</w:t>
      </w:r>
      <w:r>
        <w:rPr>
          <w:rFonts w:ascii="Times New Roman"/>
          <w:color w:val="auto"/>
          <w:highlight w:val="none"/>
        </w:rPr>
        <w:t>用道路入口标线标示</w:t>
      </w:r>
      <w:r>
        <w:rPr>
          <w:rFonts w:hint="default" w:ascii="Times New Roman"/>
          <w:color w:val="auto"/>
          <w:highlight w:val="none"/>
        </w:rPr>
        <w:t>，用于</w:t>
      </w:r>
      <w:r>
        <w:rPr>
          <w:rFonts w:ascii="Times New Roman"/>
          <w:color w:val="auto"/>
          <w:highlight w:val="none"/>
        </w:rPr>
        <w:t>引导车辆驶入的道路入口</w:t>
      </w:r>
      <w:r>
        <w:rPr>
          <w:rFonts w:hint="default" w:ascii="Times New Roman"/>
          <w:color w:val="auto"/>
          <w:highlight w:val="none"/>
        </w:rPr>
        <w:t>。</w:t>
      </w:r>
    </w:p>
    <w:p>
      <w:pPr>
        <w:pStyle w:val="25"/>
        <w:numPr>
          <w:ilvl w:val="0"/>
          <w:numId w:val="0"/>
        </w:numPr>
        <w:ind w:left="440" w:leftChars="200"/>
        <w:rPr>
          <w:rFonts w:ascii="Times New Roman"/>
          <w:color w:val="auto"/>
          <w:highlight w:val="none"/>
        </w:rPr>
      </w:pPr>
      <w:r>
        <w:rPr>
          <w:rFonts w:ascii="Times New Roman" w:hAnsi="Times New Roman" w:eastAsia="黑体"/>
          <w:color w:val="auto"/>
          <w:highlight w:val="none"/>
        </w:rPr>
        <w:t>描述要求</w:t>
      </w:r>
      <w:r>
        <w:rPr>
          <w:rFonts w:hint="default" w:ascii="Times New Roman"/>
          <w:color w:val="auto"/>
          <w:highlight w:val="none"/>
        </w:rPr>
        <w:t>：</w:t>
      </w:r>
      <w:r>
        <w:rPr>
          <w:rFonts w:ascii="Times New Roman"/>
          <w:color w:val="auto"/>
          <w:highlight w:val="none"/>
        </w:rPr>
        <w:t>允许</w:t>
      </w:r>
      <w:r>
        <w:rPr>
          <w:rFonts w:hint="default" w:ascii="Times New Roman"/>
          <w:color w:val="auto"/>
          <w:highlight w:val="none"/>
        </w:rPr>
        <w:t>/不允许</w:t>
      </w:r>
    </w:p>
    <w:p>
      <w:pPr>
        <w:pStyle w:val="28"/>
        <w:spacing w:before="156" w:after="156"/>
        <w:ind w:left="0"/>
        <w:rPr>
          <w:rFonts w:ascii="Times New Roman"/>
          <w:color w:val="auto"/>
          <w:highlight w:val="none"/>
        </w:rPr>
      </w:pPr>
      <w:r>
        <w:rPr>
          <w:rFonts w:ascii="Times New Roman"/>
          <w:color w:val="auto"/>
          <w:highlight w:val="none"/>
        </w:rPr>
        <w:t>车道数</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用于描述车道的数量。</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ascii="Times New Roman"/>
          <w:color w:val="auto"/>
          <w:highlight w:val="none"/>
        </w:rPr>
        <w:t>需说明允许</w:t>
      </w:r>
      <w:r>
        <w:rPr>
          <w:rFonts w:hint="default" w:ascii="Times New Roman"/>
          <w:color w:val="auto"/>
          <w:highlight w:val="none"/>
        </w:rPr>
        <w:t>的车道数量范围。</w:t>
      </w:r>
    </w:p>
    <w:p>
      <w:pPr>
        <w:pStyle w:val="28"/>
        <w:spacing w:before="156" w:after="156"/>
        <w:ind w:left="0"/>
        <w:rPr>
          <w:rFonts w:ascii="Times New Roman"/>
          <w:color w:val="auto"/>
          <w:highlight w:val="none"/>
        </w:rPr>
      </w:pPr>
      <w:r>
        <w:rPr>
          <w:rFonts w:ascii="Times New Roman"/>
          <w:color w:val="auto"/>
          <w:highlight w:val="none"/>
        </w:rPr>
        <w:t>车道宽度</w:t>
      </w:r>
    </w:p>
    <w:p>
      <w:pPr>
        <w:pStyle w:val="18"/>
        <w:ind w:firstLine="420"/>
        <w:rPr>
          <w:rFonts w:ascii="Times New Roman"/>
          <w:color w:val="auto"/>
          <w:highlight w:val="none"/>
        </w:rPr>
      </w:pPr>
      <w:r>
        <w:rPr>
          <w:rFonts w:hint="default" w:ascii="Times New Roman" w:hAnsi="Times New Roman" w:eastAsia="黑体"/>
          <w:color w:val="auto"/>
          <w:highlight w:val="none"/>
        </w:rPr>
        <w:t>含义：</w:t>
      </w:r>
      <w:r>
        <w:rPr>
          <w:rFonts w:hint="default" w:ascii="Times New Roman"/>
          <w:color w:val="auto"/>
          <w:highlight w:val="none"/>
        </w:rPr>
        <w:t>用于描述适用不同类型车辆和通行速度范围的车道宽度。</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bookmarkStart w:id="23" w:name="_Hlk81054070"/>
      <w:r>
        <w:rPr>
          <w:rFonts w:ascii="Times New Roman"/>
          <w:color w:val="auto"/>
          <w:highlight w:val="none"/>
        </w:rPr>
        <w:t>需说明允许</w:t>
      </w:r>
      <w:r>
        <w:rPr>
          <w:rFonts w:hint="default" w:ascii="Times New Roman"/>
          <w:color w:val="auto"/>
          <w:highlight w:val="none"/>
        </w:rPr>
        <w:t>的车道宽度</w:t>
      </w:r>
      <w:bookmarkEnd w:id="23"/>
      <w:r>
        <w:rPr>
          <w:rFonts w:hint="default" w:ascii="Times New Roman"/>
          <w:color w:val="auto"/>
          <w:highlight w:val="none"/>
        </w:rPr>
        <w:t>范围。</w:t>
      </w:r>
    </w:p>
    <w:p>
      <w:pPr>
        <w:pStyle w:val="18"/>
        <w:ind w:firstLine="420"/>
        <w:rPr>
          <w:rFonts w:ascii="Times New Roman" w:hAnsi="Times New Roman" w:eastAsia="黑体"/>
          <w:color w:val="auto"/>
          <w:highlight w:val="none"/>
        </w:rPr>
      </w:pPr>
    </w:p>
    <w:p>
      <w:pPr>
        <w:pStyle w:val="25"/>
        <w:ind w:left="0"/>
        <w:outlineLvl w:val="3"/>
        <w:rPr>
          <w:rFonts w:ascii="Times New Roman"/>
          <w:color w:val="auto"/>
          <w:highlight w:val="none"/>
        </w:rPr>
      </w:pPr>
      <w:r>
        <w:rPr>
          <w:rFonts w:hint="default" w:ascii="Times New Roman" w:hAnsi="Times New Roman" w:eastAsia="黑体"/>
          <w:color w:val="auto"/>
          <w:highlight w:val="none"/>
        </w:rPr>
        <w:t>道路边缘</w:t>
      </w:r>
      <w:r>
        <w:rPr>
          <w:rFonts w:hint="default" w:ascii="Times New Roman"/>
          <w:color w:val="auto"/>
          <w:highlight w:val="none"/>
        </w:rPr>
        <w:t xml:space="preserve"> </w:t>
      </w:r>
    </w:p>
    <w:p>
      <w:pPr>
        <w:pStyle w:val="28"/>
        <w:spacing w:before="156" w:after="156"/>
        <w:ind w:left="0"/>
        <w:rPr>
          <w:rFonts w:ascii="Times New Roman"/>
          <w:color w:val="auto"/>
          <w:highlight w:val="none"/>
        </w:rPr>
      </w:pPr>
      <w:r>
        <w:rPr>
          <w:rFonts w:ascii="Times New Roman"/>
          <w:color w:val="auto"/>
          <w:highlight w:val="none"/>
        </w:rPr>
        <w:t>护栏</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hint="default" w:ascii="Times New Roman"/>
          <w:color w:val="auto"/>
          <w:highlight w:val="none"/>
        </w:rPr>
        <w:t>各类型机动车、非机动车、行人的交通分隔，设置于道路路侧或道路中央，用于隔离和防护。</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描述要求：</w:t>
      </w:r>
      <w:r>
        <w:rPr>
          <w:rFonts w:ascii="Times New Roman"/>
          <w:color w:val="auto"/>
          <w:highlight w:val="none"/>
        </w:rPr>
        <w:t>允许</w:t>
      </w:r>
      <w:r>
        <w:rPr>
          <w:rFonts w:hint="default" w:ascii="Times New Roman"/>
          <w:color w:val="auto"/>
          <w:highlight w:val="none"/>
        </w:rPr>
        <w:t>/不允许。</w:t>
      </w:r>
    </w:p>
    <w:p>
      <w:pPr>
        <w:pStyle w:val="28"/>
        <w:spacing w:before="156" w:after="156"/>
        <w:ind w:left="0"/>
        <w:rPr>
          <w:rFonts w:ascii="Times New Roman"/>
          <w:color w:val="auto"/>
          <w:highlight w:val="none"/>
        </w:rPr>
      </w:pPr>
      <w:r>
        <w:rPr>
          <w:rFonts w:hint="default" w:ascii="Times New Roman"/>
          <w:color w:val="auto"/>
          <w:highlight w:val="none"/>
        </w:rPr>
        <w:t>路缘石</w:t>
      </w:r>
    </w:p>
    <w:p>
      <w:pPr>
        <w:pStyle w:val="18"/>
        <w:ind w:firstLine="420"/>
        <w:rPr>
          <w:rFonts w:ascii="Times New Roman"/>
          <w:color w:val="auto"/>
          <w:highlight w:val="none"/>
        </w:rPr>
      </w:pPr>
      <w:r>
        <w:rPr>
          <w:rFonts w:hint="default" w:ascii="Times New Roman" w:hAnsi="Times New Roman" w:eastAsia="黑体"/>
          <w:color w:val="auto"/>
          <w:highlight w:val="none"/>
        </w:rPr>
        <w:t>含义：</w:t>
      </w:r>
      <w:r>
        <w:rPr>
          <w:rFonts w:hint="default" w:ascii="Times New Roman"/>
          <w:color w:val="auto"/>
          <w:highlight w:val="none"/>
        </w:rPr>
        <w:t>道路路面层外侧与路肩之间的条形构造物。</w:t>
      </w:r>
    </w:p>
    <w:p>
      <w:pPr>
        <w:pStyle w:val="18"/>
        <w:ind w:firstLine="420"/>
        <w:rPr>
          <w:rFonts w:ascii="Times New Roman"/>
          <w:color w:val="auto"/>
          <w:highlight w:val="none"/>
        </w:rPr>
      </w:pPr>
      <w:r>
        <w:rPr>
          <w:rFonts w:hint="default" w:ascii="Times New Roman" w:hAnsi="Times New Roman" w:eastAsia="黑体"/>
          <w:color w:val="auto"/>
          <w:highlight w:val="none"/>
        </w:rPr>
        <w:t>描述要求：</w:t>
      </w:r>
      <w:r>
        <w:rPr>
          <w:rFonts w:ascii="Times New Roman"/>
          <w:color w:val="auto"/>
          <w:highlight w:val="none"/>
        </w:rPr>
        <w:t>允许</w:t>
      </w:r>
      <w:r>
        <w:rPr>
          <w:rFonts w:hint="default" w:ascii="Times New Roman"/>
          <w:color w:val="auto"/>
          <w:highlight w:val="none"/>
        </w:rPr>
        <w:t>/不允许。</w:t>
      </w:r>
    </w:p>
    <w:p>
      <w:pPr>
        <w:pStyle w:val="28"/>
        <w:spacing w:before="156" w:after="156"/>
        <w:ind w:left="0"/>
        <w:rPr>
          <w:rFonts w:ascii="Times New Roman"/>
          <w:color w:val="auto"/>
          <w:highlight w:val="none"/>
        </w:rPr>
      </w:pPr>
      <w:r>
        <w:rPr>
          <w:rFonts w:ascii="Times New Roman"/>
          <w:color w:val="auto"/>
          <w:highlight w:val="none"/>
        </w:rPr>
        <w:t>临时道路边缘</w:t>
      </w:r>
    </w:p>
    <w:p>
      <w:pPr>
        <w:pStyle w:val="18"/>
        <w:ind w:firstLine="420"/>
        <w:rPr>
          <w:rFonts w:ascii="Times New Roman"/>
          <w:color w:val="auto"/>
          <w:highlight w:val="none"/>
        </w:rPr>
      </w:pPr>
      <w:r>
        <w:rPr>
          <w:rFonts w:hint="default" w:ascii="Times New Roman" w:hAnsi="Times New Roman" w:eastAsia="黑体"/>
          <w:color w:val="auto"/>
          <w:highlight w:val="none"/>
        </w:rPr>
        <w:t>描述要求</w:t>
      </w:r>
      <w:r>
        <w:rPr>
          <w:rFonts w:hint="default" w:ascii="Times New Roman"/>
          <w:color w:val="auto"/>
          <w:highlight w:val="none"/>
        </w:rPr>
        <w:t>：</w:t>
      </w:r>
      <w:r>
        <w:rPr>
          <w:rFonts w:ascii="Times New Roman"/>
          <w:color w:val="auto"/>
          <w:highlight w:val="none"/>
        </w:rPr>
        <w:t>允许</w:t>
      </w:r>
      <w:r>
        <w:rPr>
          <w:rFonts w:hint="default" w:ascii="Times New Roman"/>
          <w:color w:val="auto"/>
          <w:highlight w:val="none"/>
        </w:rPr>
        <w:t>/不允许</w:t>
      </w:r>
    </w:p>
    <w:p>
      <w:pPr>
        <w:pStyle w:val="28"/>
        <w:spacing w:before="156" w:after="156"/>
        <w:ind w:left="0"/>
        <w:rPr>
          <w:rFonts w:ascii="Times New Roman"/>
          <w:color w:val="auto"/>
          <w:highlight w:val="none"/>
        </w:rPr>
      </w:pPr>
      <w:r>
        <w:rPr>
          <w:rFonts w:ascii="Times New Roman"/>
          <w:color w:val="auto"/>
          <w:highlight w:val="none"/>
        </w:rPr>
        <w:t>硬路肩</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hint="default" w:ascii="Times New Roman"/>
          <w:color w:val="auto"/>
          <w:highlight w:val="none"/>
        </w:rPr>
        <w:t>与车行道相邻并铺以具有一定强度路面结构的路肩部分（包括路缘带）。</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描述要求：</w:t>
      </w:r>
      <w:r>
        <w:rPr>
          <w:rFonts w:ascii="Times New Roman"/>
          <w:color w:val="auto"/>
          <w:highlight w:val="none"/>
        </w:rPr>
        <w:t>允许</w:t>
      </w:r>
      <w:r>
        <w:rPr>
          <w:rFonts w:hint="default" w:ascii="Times New Roman"/>
          <w:color w:val="auto"/>
          <w:highlight w:val="none"/>
        </w:rPr>
        <w:t>/不允许</w:t>
      </w:r>
    </w:p>
    <w:p>
      <w:pPr>
        <w:pStyle w:val="28"/>
        <w:spacing w:before="156" w:after="156"/>
        <w:ind w:left="0"/>
        <w:rPr>
          <w:rFonts w:ascii="Times New Roman"/>
          <w:color w:val="auto"/>
          <w:highlight w:val="none"/>
        </w:rPr>
      </w:pPr>
      <w:r>
        <w:rPr>
          <w:rFonts w:ascii="Times New Roman"/>
          <w:color w:val="auto"/>
          <w:highlight w:val="none"/>
        </w:rPr>
        <w:t>软路肩</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hint="default" w:ascii="Times New Roman"/>
          <w:color w:val="auto"/>
          <w:highlight w:val="none"/>
        </w:rPr>
        <w:t>道路路面层外侧一定宽度的泥土路肩，可以起到缓冲作用，不允许汽车通行。</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描述要求：</w:t>
      </w:r>
      <w:r>
        <w:rPr>
          <w:rFonts w:ascii="Times New Roman"/>
          <w:color w:val="auto"/>
          <w:highlight w:val="none"/>
        </w:rPr>
        <w:t>允许</w:t>
      </w:r>
      <w:r>
        <w:rPr>
          <w:rFonts w:hint="default" w:ascii="Times New Roman"/>
          <w:color w:val="auto"/>
          <w:highlight w:val="none"/>
        </w:rPr>
        <w:t>/不允许</w:t>
      </w:r>
    </w:p>
    <w:p>
      <w:pPr>
        <w:pStyle w:val="28"/>
        <w:spacing w:before="156" w:after="156"/>
        <w:ind w:left="0"/>
        <w:rPr>
          <w:rFonts w:ascii="Times New Roman"/>
          <w:color w:val="auto"/>
          <w:highlight w:val="none"/>
        </w:rPr>
      </w:pPr>
      <w:r>
        <w:rPr>
          <w:rFonts w:ascii="Times New Roman"/>
          <w:color w:val="auto"/>
          <w:highlight w:val="none"/>
        </w:rPr>
        <w:t>下凹路缘</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hint="default" w:ascii="Times New Roman"/>
          <w:color w:val="auto"/>
          <w:highlight w:val="none"/>
        </w:rPr>
        <w:t>带有下凹式路缘石排水沟的路缘。</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描述要求：</w:t>
      </w:r>
      <w:r>
        <w:rPr>
          <w:rFonts w:ascii="Times New Roman"/>
          <w:color w:val="auto"/>
          <w:highlight w:val="none"/>
        </w:rPr>
        <w:t>允许</w:t>
      </w:r>
      <w:r>
        <w:rPr>
          <w:rFonts w:hint="default" w:ascii="Times New Roman"/>
          <w:color w:val="auto"/>
          <w:highlight w:val="none"/>
        </w:rPr>
        <w:t>/不允许</w:t>
      </w:r>
    </w:p>
    <w:p>
      <w:pPr>
        <w:pStyle w:val="28"/>
        <w:spacing w:before="156" w:after="156"/>
        <w:ind w:left="0"/>
        <w:rPr>
          <w:rFonts w:ascii="Times New Roman"/>
          <w:color w:val="auto"/>
          <w:highlight w:val="none"/>
        </w:rPr>
      </w:pPr>
      <w:r>
        <w:rPr>
          <w:rFonts w:ascii="Times New Roman"/>
          <w:color w:val="auto"/>
          <w:highlight w:val="none"/>
        </w:rPr>
        <w:t>道路延伸无路沿</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hint="default" w:ascii="Times New Roman"/>
          <w:color w:val="auto"/>
          <w:highlight w:val="none"/>
        </w:rPr>
        <w:t>由于施工或运输等原因沿道路延长线加长道路且在道路边缘未铺设路沿石。</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描述要求：</w:t>
      </w:r>
      <w:r>
        <w:rPr>
          <w:rFonts w:ascii="Times New Roman"/>
          <w:color w:val="auto"/>
          <w:highlight w:val="none"/>
        </w:rPr>
        <w:t>允许</w:t>
      </w:r>
      <w:r>
        <w:rPr>
          <w:rFonts w:hint="default" w:ascii="Times New Roman"/>
          <w:color w:val="auto"/>
          <w:highlight w:val="none"/>
        </w:rPr>
        <w:t>/不允许</w:t>
      </w:r>
    </w:p>
    <w:p>
      <w:pPr>
        <w:pStyle w:val="18"/>
        <w:ind w:firstLine="420"/>
        <w:rPr>
          <w:rFonts w:ascii="Times New Roman"/>
          <w:color w:val="auto"/>
          <w:highlight w:val="none"/>
        </w:rPr>
      </w:pPr>
    </w:p>
    <w:p>
      <w:pPr>
        <w:pStyle w:val="25"/>
        <w:ind w:left="0"/>
        <w:outlineLvl w:val="3"/>
        <w:rPr>
          <w:rFonts w:ascii="Times New Roman"/>
          <w:color w:val="auto"/>
          <w:highlight w:val="none"/>
        </w:rPr>
      </w:pPr>
      <w:r>
        <w:rPr>
          <w:rFonts w:hint="default" w:ascii="Times New Roman" w:hAnsi="Times New Roman" w:eastAsia="黑体"/>
          <w:color w:val="auto"/>
          <w:highlight w:val="none"/>
        </w:rPr>
        <w:t xml:space="preserve">道路交叉 </w:t>
      </w:r>
    </w:p>
    <w:p>
      <w:pPr>
        <w:pStyle w:val="28"/>
        <w:spacing w:before="156" w:after="156"/>
        <w:ind w:left="0"/>
        <w:rPr>
          <w:rFonts w:ascii="Times New Roman"/>
          <w:color w:val="auto"/>
          <w:highlight w:val="none"/>
        </w:rPr>
      </w:pPr>
      <w:r>
        <w:rPr>
          <w:rFonts w:hint="default" w:ascii="Times New Roman"/>
          <w:color w:val="auto"/>
          <w:highlight w:val="none"/>
        </w:rPr>
        <w:t>平面</w:t>
      </w:r>
      <w:r>
        <w:rPr>
          <w:rFonts w:ascii="Times New Roman"/>
          <w:color w:val="auto"/>
          <w:highlight w:val="none"/>
        </w:rPr>
        <w:t>交叉</w:t>
      </w:r>
    </w:p>
    <w:p>
      <w:pPr>
        <w:pStyle w:val="18"/>
        <w:ind w:firstLine="420"/>
        <w:rPr>
          <w:rFonts w:ascii="Times New Roman"/>
          <w:color w:val="auto"/>
          <w:highlight w:val="none"/>
        </w:rPr>
      </w:pPr>
      <w:r>
        <w:rPr>
          <w:rFonts w:hint="default" w:ascii="Times New Roman" w:hAnsi="Times New Roman" w:eastAsia="黑体"/>
          <w:color w:val="auto"/>
          <w:highlight w:val="none"/>
        </w:rPr>
        <w:t>含义：</w:t>
      </w:r>
      <w:r>
        <w:rPr>
          <w:rFonts w:ascii="Times New Roman"/>
          <w:color w:val="auto"/>
          <w:highlight w:val="none"/>
        </w:rPr>
        <w:t>包含下列元素</w:t>
      </w:r>
      <w:r>
        <w:rPr>
          <w:rFonts w:hint="default" w:ascii="Times New Roman"/>
          <w:color w:val="auto"/>
          <w:highlight w:val="none"/>
        </w:rPr>
        <w:t>：</w:t>
      </w:r>
    </w:p>
    <w:p>
      <w:pPr>
        <w:pStyle w:val="18"/>
        <w:numPr>
          <w:ilvl w:val="0"/>
          <w:numId w:val="13"/>
        </w:numPr>
        <w:ind w:left="860" w:firstLineChars="0"/>
        <w:rPr>
          <w:rFonts w:ascii="Times New Roman"/>
          <w:color w:val="auto"/>
          <w:highlight w:val="none"/>
        </w:rPr>
      </w:pPr>
      <w:r>
        <w:rPr>
          <w:rFonts w:ascii="Times New Roman"/>
          <w:color w:val="auto"/>
          <w:highlight w:val="none"/>
        </w:rPr>
        <w:t>十字交叉</w:t>
      </w:r>
    </w:p>
    <w:p>
      <w:pPr>
        <w:pStyle w:val="18"/>
        <w:numPr>
          <w:ilvl w:val="0"/>
          <w:numId w:val="13"/>
        </w:numPr>
        <w:ind w:left="860" w:firstLineChars="0"/>
        <w:rPr>
          <w:rFonts w:ascii="Times New Roman"/>
          <w:color w:val="auto"/>
          <w:highlight w:val="none"/>
        </w:rPr>
      </w:pPr>
      <w:r>
        <w:rPr>
          <w:rFonts w:hint="default" w:ascii="Times New Roman"/>
          <w:color w:val="auto"/>
          <w:highlight w:val="none"/>
        </w:rPr>
        <w:t>X</w:t>
      </w:r>
      <w:r>
        <w:rPr>
          <w:rFonts w:ascii="Times New Roman"/>
          <w:color w:val="auto"/>
          <w:highlight w:val="none"/>
        </w:rPr>
        <w:t xml:space="preserve"> 型交叉</w:t>
      </w:r>
    </w:p>
    <w:p>
      <w:pPr>
        <w:pStyle w:val="18"/>
        <w:numPr>
          <w:ilvl w:val="0"/>
          <w:numId w:val="13"/>
        </w:numPr>
        <w:ind w:left="860" w:firstLineChars="0"/>
        <w:rPr>
          <w:rFonts w:ascii="Times New Roman"/>
          <w:color w:val="auto"/>
          <w:highlight w:val="none"/>
        </w:rPr>
      </w:pPr>
      <w:r>
        <w:rPr>
          <w:rFonts w:hint="default" w:ascii="Times New Roman"/>
          <w:color w:val="auto"/>
          <w:highlight w:val="none"/>
        </w:rPr>
        <w:t>T型交叉</w:t>
      </w:r>
    </w:p>
    <w:p>
      <w:pPr>
        <w:pStyle w:val="18"/>
        <w:numPr>
          <w:ilvl w:val="0"/>
          <w:numId w:val="13"/>
        </w:numPr>
        <w:ind w:left="860" w:firstLineChars="0"/>
        <w:rPr>
          <w:rFonts w:ascii="Times New Roman"/>
          <w:color w:val="auto"/>
          <w:highlight w:val="none"/>
        </w:rPr>
      </w:pPr>
      <w:r>
        <w:rPr>
          <w:rFonts w:hint="default" w:ascii="Times New Roman"/>
          <w:color w:val="auto"/>
          <w:highlight w:val="none"/>
        </w:rPr>
        <w:t>Y型交叉</w:t>
      </w:r>
    </w:p>
    <w:p>
      <w:pPr>
        <w:pStyle w:val="18"/>
        <w:numPr>
          <w:ilvl w:val="0"/>
          <w:numId w:val="13"/>
        </w:numPr>
        <w:ind w:left="860" w:firstLineChars="0"/>
        <w:rPr>
          <w:rFonts w:ascii="Times New Roman"/>
          <w:color w:val="auto"/>
          <w:highlight w:val="none"/>
        </w:rPr>
      </w:pPr>
      <w:r>
        <w:rPr>
          <w:rFonts w:ascii="Times New Roman"/>
          <w:color w:val="auto"/>
          <w:highlight w:val="none"/>
        </w:rPr>
        <w:t>错位交叉</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ascii="Times New Roman" w:hAnsi="Times New Roman" w:eastAsia="黑体"/>
          <w:color w:val="auto"/>
          <w:highlight w:val="none"/>
        </w:rPr>
        <w:t xml:space="preserve"> </w:t>
      </w:r>
    </w:p>
    <w:p>
      <w:pPr>
        <w:pStyle w:val="18"/>
        <w:numPr>
          <w:ilvl w:val="0"/>
          <w:numId w:val="24"/>
        </w:numPr>
        <w:ind w:firstLineChars="0"/>
        <w:rPr>
          <w:rFonts w:ascii="Times New Roman" w:hAnsi="Times New Roman"/>
          <w:color w:val="auto"/>
          <w:highlight w:val="none"/>
        </w:rPr>
      </w:pPr>
      <w:r>
        <w:rPr>
          <w:rFonts w:hint="default" w:ascii="Times New Roman" w:hAnsi="Times New Roman"/>
          <w:color w:val="auto"/>
          <w:highlight w:val="none"/>
        </w:rPr>
        <w:t>说明允许/不允许的交叉类型；</w:t>
      </w:r>
    </w:p>
    <w:p>
      <w:pPr>
        <w:pStyle w:val="18"/>
        <w:numPr>
          <w:ilvl w:val="0"/>
          <w:numId w:val="24"/>
        </w:numPr>
        <w:ind w:firstLineChars="0"/>
        <w:rPr>
          <w:rFonts w:ascii="Times New Roman" w:hAnsi="Times New Roman"/>
          <w:color w:val="auto"/>
          <w:highlight w:val="none"/>
        </w:rPr>
      </w:pPr>
      <w:r>
        <w:rPr>
          <w:rFonts w:hint="default" w:ascii="Times New Roman" w:hAnsi="Times New Roman"/>
          <w:color w:val="auto"/>
          <w:highlight w:val="none"/>
        </w:rPr>
        <w:t>十字交叉与X型交叉应说明是否允许错位交叉的形式，即直行车道的中心线与本车道中心线是否有偏置；</w:t>
      </w:r>
    </w:p>
    <w:p>
      <w:pPr>
        <w:pStyle w:val="18"/>
        <w:numPr>
          <w:ilvl w:val="0"/>
          <w:numId w:val="24"/>
        </w:numPr>
        <w:ind w:firstLineChars="0"/>
        <w:rPr>
          <w:rFonts w:ascii="Times New Roman" w:hAnsi="Times New Roman"/>
          <w:color w:val="auto"/>
          <w:highlight w:val="none"/>
        </w:rPr>
      </w:pPr>
      <w:r>
        <w:rPr>
          <w:rFonts w:hint="default" w:ascii="Times New Roman" w:hAnsi="Times New Roman"/>
          <w:color w:val="auto"/>
          <w:highlight w:val="none"/>
        </w:rPr>
        <w:t>需说明支持的道路交叉的控制方式如：信号灯控制交叉口、无信号灯控制交叉口。</w:t>
      </w:r>
    </w:p>
    <w:p>
      <w:pPr>
        <w:pStyle w:val="28"/>
        <w:spacing w:before="156" w:after="156"/>
        <w:ind w:left="0"/>
        <w:rPr>
          <w:rFonts w:ascii="Times New Roman"/>
          <w:color w:val="auto"/>
          <w:highlight w:val="none"/>
        </w:rPr>
      </w:pPr>
      <w:r>
        <w:rPr>
          <w:rFonts w:ascii="Times New Roman"/>
          <w:color w:val="auto"/>
          <w:highlight w:val="none"/>
        </w:rPr>
        <w:t>环岛</w:t>
      </w:r>
    </w:p>
    <w:p>
      <w:pPr>
        <w:pStyle w:val="18"/>
        <w:ind w:firstLine="420"/>
        <w:rPr>
          <w:rFonts w:ascii="Times New Roman"/>
          <w:color w:val="auto"/>
          <w:highlight w:val="none"/>
        </w:rPr>
      </w:pPr>
      <w:r>
        <w:rPr>
          <w:rFonts w:hint="default" w:ascii="Times New Roman"/>
          <w:color w:val="auto"/>
          <w:highlight w:val="none"/>
        </w:rPr>
        <w:t>包含下列元素：</w:t>
      </w:r>
    </w:p>
    <w:p>
      <w:pPr>
        <w:pStyle w:val="18"/>
        <w:numPr>
          <w:ilvl w:val="0"/>
          <w:numId w:val="13"/>
        </w:numPr>
        <w:ind w:left="860" w:firstLineChars="0"/>
        <w:rPr>
          <w:rFonts w:ascii="Times New Roman"/>
          <w:color w:val="auto"/>
          <w:highlight w:val="none"/>
        </w:rPr>
      </w:pPr>
      <w:r>
        <w:rPr>
          <w:rFonts w:hint="default" w:ascii="Times New Roman"/>
          <w:color w:val="auto"/>
          <w:highlight w:val="none"/>
        </w:rPr>
        <w:t>小型环岛</w:t>
      </w:r>
    </w:p>
    <w:p>
      <w:pPr>
        <w:pStyle w:val="18"/>
        <w:numPr>
          <w:ilvl w:val="0"/>
          <w:numId w:val="13"/>
        </w:numPr>
        <w:ind w:left="860" w:firstLineChars="0"/>
        <w:rPr>
          <w:rFonts w:ascii="Times New Roman"/>
          <w:color w:val="auto"/>
          <w:highlight w:val="none"/>
        </w:rPr>
      </w:pPr>
      <w:r>
        <w:rPr>
          <w:rFonts w:hint="default" w:ascii="Times New Roman"/>
          <w:color w:val="auto"/>
          <w:highlight w:val="none"/>
        </w:rPr>
        <w:t>紧凑</w:t>
      </w:r>
      <w:r>
        <w:rPr>
          <w:rFonts w:ascii="Times New Roman"/>
          <w:color w:val="auto"/>
          <w:highlight w:val="none"/>
        </w:rPr>
        <w:t>环岛</w:t>
      </w:r>
    </w:p>
    <w:p>
      <w:pPr>
        <w:pStyle w:val="18"/>
        <w:numPr>
          <w:ilvl w:val="0"/>
          <w:numId w:val="13"/>
        </w:numPr>
        <w:ind w:left="860" w:firstLineChars="0"/>
        <w:rPr>
          <w:rFonts w:ascii="Times New Roman"/>
          <w:color w:val="auto"/>
          <w:highlight w:val="none"/>
        </w:rPr>
      </w:pPr>
      <w:r>
        <w:rPr>
          <w:rFonts w:ascii="Times New Roman"/>
          <w:color w:val="auto"/>
          <w:highlight w:val="none"/>
        </w:rPr>
        <w:t>常规环岛</w:t>
      </w:r>
    </w:p>
    <w:p>
      <w:pPr>
        <w:pStyle w:val="18"/>
        <w:numPr>
          <w:ilvl w:val="0"/>
          <w:numId w:val="13"/>
        </w:numPr>
        <w:ind w:left="860" w:firstLineChars="0"/>
        <w:rPr>
          <w:rFonts w:ascii="Times New Roman"/>
          <w:color w:val="auto"/>
          <w:highlight w:val="none"/>
        </w:rPr>
      </w:pPr>
      <w:r>
        <w:rPr>
          <w:rFonts w:hint="default" w:ascii="Times New Roman"/>
          <w:color w:val="auto"/>
          <w:highlight w:val="none"/>
        </w:rPr>
        <w:t>大环岛</w:t>
      </w:r>
    </w:p>
    <w:p>
      <w:pPr>
        <w:pStyle w:val="18"/>
        <w:numPr>
          <w:ilvl w:val="0"/>
          <w:numId w:val="13"/>
        </w:numPr>
        <w:ind w:left="860" w:firstLineChars="0"/>
        <w:rPr>
          <w:rFonts w:ascii="Times New Roman"/>
          <w:color w:val="auto"/>
          <w:highlight w:val="none"/>
        </w:rPr>
      </w:pPr>
      <w:r>
        <w:rPr>
          <w:rFonts w:hint="default" w:ascii="Times New Roman"/>
          <w:color w:val="auto"/>
          <w:highlight w:val="none"/>
        </w:rPr>
        <w:t>双环岛</w:t>
      </w:r>
    </w:p>
    <w:p>
      <w:pPr>
        <w:pStyle w:val="18"/>
        <w:ind w:firstLine="420"/>
        <w:rPr>
          <w:rFonts w:ascii="Times New Roman"/>
          <w:color w:val="auto"/>
          <w:highlight w:val="none"/>
        </w:rPr>
      </w:pPr>
      <w:r>
        <w:rPr>
          <w:rFonts w:hint="default" w:ascii="Times New Roman"/>
          <w:color w:val="auto"/>
          <w:highlight w:val="none"/>
        </w:rPr>
        <w:t xml:space="preserve">小型环岛：是低速环境下的小型环岛，中央岛没有路边石。  </w:t>
      </w:r>
    </w:p>
    <w:p>
      <w:pPr>
        <w:pStyle w:val="18"/>
        <w:ind w:firstLine="420"/>
        <w:rPr>
          <w:rFonts w:ascii="Times New Roman"/>
          <w:color w:val="auto"/>
          <w:highlight w:val="none"/>
        </w:rPr>
      </w:pPr>
      <w:r>
        <w:rPr>
          <w:rFonts w:hint="default" w:ascii="Times New Roman"/>
          <w:color w:val="auto"/>
          <w:highlight w:val="none"/>
        </w:rPr>
        <w:t xml:space="preserve">紧凑环岛：中央岛有路边石，在每个手臂上都有一个单独的可驾驶区域车道入口和出口。  </w:t>
      </w:r>
    </w:p>
    <w:p>
      <w:pPr>
        <w:pStyle w:val="18"/>
        <w:ind w:firstLine="420"/>
        <w:rPr>
          <w:rFonts w:ascii="Times New Roman"/>
          <w:color w:val="auto"/>
          <w:highlight w:val="none"/>
        </w:rPr>
      </w:pPr>
      <w:r>
        <w:rPr>
          <w:rFonts w:hint="default" w:ascii="Times New Roman"/>
          <w:color w:val="auto"/>
          <w:highlight w:val="none"/>
        </w:rPr>
        <w:t>常规环岛: 车道是指中央岛有路肩、内切线直径不超过100米，且至少一个环臂上有一个以上可行驶区域车道入口和出口的环形车道。 内切线直径是环岛路缘内可测量的最大圆的直径。</w:t>
      </w:r>
    </w:p>
    <w:p>
      <w:pPr>
        <w:pStyle w:val="18"/>
        <w:ind w:firstLine="420"/>
        <w:rPr>
          <w:rFonts w:ascii="Times New Roman"/>
          <w:color w:val="auto"/>
          <w:highlight w:val="none"/>
        </w:rPr>
      </w:pPr>
      <w:r>
        <w:rPr>
          <w:rFonts w:hint="default" w:ascii="Times New Roman"/>
          <w:color w:val="auto"/>
          <w:highlight w:val="none"/>
        </w:rPr>
        <w:t xml:space="preserve">大环岛:中央岛有路边石，内切线直径超过100米，并在全部/部分路线上有多个可驾驶区域车道的入口和出口。  </w:t>
      </w:r>
    </w:p>
    <w:p>
      <w:pPr>
        <w:pStyle w:val="18"/>
        <w:ind w:firstLine="420"/>
        <w:rPr>
          <w:rFonts w:ascii="Times New Roman"/>
          <w:color w:val="auto"/>
          <w:highlight w:val="none"/>
        </w:rPr>
      </w:pPr>
      <w:r>
        <w:rPr>
          <w:rFonts w:hint="default" w:ascii="Times New Roman"/>
          <w:color w:val="auto"/>
          <w:highlight w:val="none"/>
        </w:rPr>
        <w:t>双环岛: 两个环线组成，两个环线由一条短链分开。</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p>
    <w:p>
      <w:pPr>
        <w:pStyle w:val="18"/>
        <w:numPr>
          <w:ilvl w:val="0"/>
          <w:numId w:val="25"/>
        </w:numPr>
        <w:ind w:firstLineChars="0"/>
        <w:rPr>
          <w:rFonts w:ascii="Times New Roman" w:hAnsi="Times New Roman"/>
          <w:color w:val="auto"/>
          <w:highlight w:val="none"/>
        </w:rPr>
      </w:pPr>
      <w:r>
        <w:rPr>
          <w:rFonts w:hint="default" w:ascii="Times New Roman" w:hAnsi="Times New Roman"/>
          <w:color w:val="auto"/>
          <w:highlight w:val="none"/>
        </w:rPr>
        <w:t>说明允许/不允许的环岛类型；</w:t>
      </w:r>
      <w:r>
        <w:rPr>
          <w:rFonts w:ascii="Times New Roman" w:hAnsi="Times New Roman"/>
          <w:color w:val="auto"/>
          <w:highlight w:val="none"/>
        </w:rPr>
        <w:t xml:space="preserve"> </w:t>
      </w:r>
    </w:p>
    <w:p>
      <w:pPr>
        <w:pStyle w:val="18"/>
        <w:numPr>
          <w:ilvl w:val="0"/>
          <w:numId w:val="25"/>
        </w:numPr>
        <w:ind w:firstLineChars="0"/>
        <w:rPr>
          <w:rFonts w:ascii="Times New Roman" w:hAnsi="Times New Roman"/>
          <w:color w:val="auto"/>
          <w:highlight w:val="none"/>
        </w:rPr>
      </w:pPr>
      <w:r>
        <w:rPr>
          <w:rFonts w:hint="default" w:ascii="Times New Roman" w:hAnsi="Times New Roman"/>
          <w:color w:val="auto"/>
          <w:highlight w:val="none"/>
        </w:rPr>
        <w:t>需说明支持的环岛的控制方式如：信号灯控制环岛、无信号灯控制环岛。</w:t>
      </w:r>
    </w:p>
    <w:p>
      <w:pPr>
        <w:pStyle w:val="18"/>
        <w:ind w:firstLine="420"/>
        <w:rPr>
          <w:rFonts w:ascii="Times New Roman"/>
          <w:color w:val="auto"/>
          <w:highlight w:val="none"/>
        </w:rPr>
      </w:pPr>
    </w:p>
    <w:p>
      <w:pPr>
        <w:pStyle w:val="28"/>
        <w:spacing w:before="156" w:after="156"/>
        <w:ind w:left="0"/>
        <w:rPr>
          <w:rFonts w:ascii="Times New Roman"/>
          <w:color w:val="auto"/>
          <w:highlight w:val="none"/>
        </w:rPr>
      </w:pPr>
      <w:r>
        <w:rPr>
          <w:rFonts w:ascii="Times New Roman"/>
          <w:color w:val="auto"/>
          <w:highlight w:val="none"/>
        </w:rPr>
        <w:t>立体交叉</w:t>
      </w:r>
    </w:p>
    <w:p>
      <w:pPr>
        <w:pStyle w:val="18"/>
        <w:ind w:left="444" w:leftChars="202" w:firstLine="2" w:firstLineChars="0"/>
        <w:rPr>
          <w:rFonts w:ascii="Times New Roman"/>
          <w:color w:val="auto"/>
          <w:highlight w:val="none"/>
        </w:rPr>
      </w:pPr>
      <w:r>
        <w:rPr>
          <w:rFonts w:ascii="Times New Roman" w:hAnsi="Times New Roman" w:eastAsia="黑体"/>
          <w:color w:val="auto"/>
          <w:highlight w:val="none"/>
        </w:rPr>
        <w:t>含义</w:t>
      </w:r>
      <w:r>
        <w:rPr>
          <w:rFonts w:hint="default" w:ascii="Times New Roman"/>
          <w:color w:val="auto"/>
          <w:highlight w:val="none"/>
        </w:rPr>
        <w:t>：道路与道路，或者道路与铁路在不同高程上（即不在一个平面）的交叉。</w:t>
      </w:r>
    </w:p>
    <w:p>
      <w:pPr>
        <w:pStyle w:val="18"/>
        <w:ind w:left="440" w:leftChars="200" w:firstLine="2" w:firstLineChars="0"/>
        <w:rPr>
          <w:rFonts w:ascii="Times New Roman"/>
          <w:color w:val="auto"/>
          <w:highlight w:val="none"/>
        </w:rPr>
      </w:pPr>
      <w:r>
        <w:rPr>
          <w:rFonts w:ascii="Times New Roman" w:hAnsi="Times New Roman" w:eastAsia="黑体"/>
          <w:color w:val="auto"/>
          <w:highlight w:val="none"/>
        </w:rPr>
        <w:t>描述要求</w:t>
      </w:r>
      <w:r>
        <w:rPr>
          <w:rFonts w:hint="default" w:ascii="Times New Roman"/>
          <w:color w:val="auto"/>
          <w:highlight w:val="none"/>
        </w:rPr>
        <w:t>：允许/不允许</w:t>
      </w:r>
    </w:p>
    <w:p>
      <w:pPr>
        <w:pStyle w:val="28"/>
        <w:spacing w:before="156" w:after="156"/>
        <w:ind w:left="0"/>
        <w:rPr>
          <w:rFonts w:ascii="Times New Roman"/>
          <w:color w:val="auto"/>
          <w:highlight w:val="none"/>
        </w:rPr>
      </w:pPr>
      <w:r>
        <w:rPr>
          <w:rFonts w:ascii="Times New Roman"/>
          <w:color w:val="auto"/>
          <w:highlight w:val="none"/>
        </w:rPr>
        <w:t>互通</w:t>
      </w:r>
    </w:p>
    <w:p>
      <w:pPr>
        <w:pStyle w:val="18"/>
        <w:ind w:firstLine="420"/>
        <w:rPr>
          <w:rFonts w:ascii="Times New Roman"/>
          <w:color w:val="auto"/>
          <w:highlight w:val="none"/>
        </w:rPr>
      </w:pPr>
      <w:r>
        <w:rPr>
          <w:rFonts w:hint="default" w:ascii="Times New Roman"/>
          <w:color w:val="auto"/>
          <w:highlight w:val="none"/>
        </w:rPr>
        <w:t>互通，包含下列元素：</w:t>
      </w:r>
    </w:p>
    <w:p>
      <w:pPr>
        <w:pStyle w:val="18"/>
        <w:numPr>
          <w:ilvl w:val="0"/>
          <w:numId w:val="13"/>
        </w:numPr>
        <w:ind w:left="860" w:firstLineChars="0"/>
        <w:rPr>
          <w:rFonts w:ascii="Times New Roman"/>
          <w:color w:val="auto"/>
          <w:highlight w:val="none"/>
        </w:rPr>
      </w:pPr>
      <w:r>
        <w:rPr>
          <w:rFonts w:hint="default" w:ascii="Times New Roman"/>
          <w:color w:val="auto"/>
          <w:highlight w:val="none"/>
        </w:rPr>
        <w:t>一般互通</w:t>
      </w:r>
    </w:p>
    <w:p>
      <w:pPr>
        <w:pStyle w:val="18"/>
        <w:numPr>
          <w:ilvl w:val="0"/>
          <w:numId w:val="13"/>
        </w:numPr>
        <w:ind w:left="860" w:firstLineChars="0"/>
        <w:rPr>
          <w:rFonts w:ascii="Times New Roman"/>
          <w:color w:val="auto"/>
          <w:highlight w:val="none"/>
        </w:rPr>
      </w:pPr>
      <w:r>
        <w:rPr>
          <w:rFonts w:hint="default" w:ascii="Times New Roman"/>
          <w:color w:val="auto"/>
          <w:highlight w:val="none"/>
        </w:rPr>
        <w:t>枢纽互通</w:t>
      </w:r>
    </w:p>
    <w:p>
      <w:pPr>
        <w:pStyle w:val="18"/>
        <w:ind w:left="440" w:leftChars="200" w:firstLine="420"/>
        <w:rPr>
          <w:rFonts w:ascii="Times New Roman"/>
          <w:color w:val="auto"/>
          <w:highlight w:val="none"/>
        </w:rPr>
      </w:pPr>
    </w:p>
    <w:p>
      <w:pPr>
        <w:pStyle w:val="18"/>
        <w:numPr>
          <w:ilvl w:val="0"/>
          <w:numId w:val="26"/>
        </w:numPr>
        <w:ind w:left="851" w:firstLineChars="0"/>
        <w:outlineLvl w:val="5"/>
        <w:rPr>
          <w:rFonts w:ascii="Times New Roman"/>
          <w:color w:val="auto"/>
          <w:highlight w:val="none"/>
        </w:rPr>
      </w:pPr>
      <w:r>
        <w:rPr>
          <w:rFonts w:ascii="Times New Roman"/>
          <w:color w:val="auto"/>
          <w:highlight w:val="none"/>
        </w:rPr>
        <w:t>一般互通</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高速公路与城乡道路连接的道路部分</w:t>
      </w:r>
      <w:r>
        <w:rPr>
          <w:rFonts w:hint="default" w:ascii="Times New Roman" w:hAnsi="Times New Roman" w:eastAsia="黑体"/>
          <w:color w:val="auto"/>
          <w:highlight w:val="none"/>
        </w:rPr>
        <w:t>。</w:t>
      </w:r>
    </w:p>
    <w:p>
      <w:pPr>
        <w:pStyle w:val="18"/>
        <w:ind w:left="440" w:leftChars="200" w:firstLine="2" w:firstLineChars="0"/>
        <w:rPr>
          <w:rFonts w:ascii="Times New Roman"/>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允许/不允许</w:t>
      </w:r>
    </w:p>
    <w:p>
      <w:pPr>
        <w:pStyle w:val="18"/>
        <w:numPr>
          <w:ilvl w:val="0"/>
          <w:numId w:val="26"/>
        </w:numPr>
        <w:ind w:left="851" w:firstLineChars="0"/>
        <w:outlineLvl w:val="5"/>
        <w:rPr>
          <w:rFonts w:ascii="Times New Roman"/>
          <w:color w:val="auto"/>
          <w:highlight w:val="none"/>
        </w:rPr>
      </w:pPr>
      <w:r>
        <w:rPr>
          <w:rFonts w:ascii="Times New Roman"/>
          <w:color w:val="auto"/>
          <w:highlight w:val="none"/>
        </w:rPr>
        <w:t>枢纽互通</w:t>
      </w:r>
    </w:p>
    <w:p>
      <w:pPr>
        <w:pStyle w:val="18"/>
        <w:ind w:firstLine="420"/>
        <w:rPr>
          <w:rFonts w:ascii="Times New Roman"/>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高速公路与其他高速公路连接的道路部分。</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允许/不允许</w:t>
      </w:r>
    </w:p>
    <w:p>
      <w:pPr>
        <w:pStyle w:val="28"/>
        <w:spacing w:before="156" w:after="156"/>
        <w:ind w:left="0"/>
        <w:rPr>
          <w:rFonts w:ascii="Times New Roman"/>
          <w:color w:val="auto"/>
          <w:highlight w:val="none"/>
        </w:rPr>
      </w:pPr>
      <w:r>
        <w:rPr>
          <w:rFonts w:ascii="Times New Roman"/>
          <w:color w:val="auto"/>
          <w:highlight w:val="none"/>
        </w:rPr>
        <w:t>匝道</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ascii="Times New Roman" w:hAnsi="Times New Roman" w:cs="Times New Roman"/>
          <w:color w:val="auto"/>
          <w:sz w:val="23"/>
          <w:szCs w:val="23"/>
          <w:highlight w:val="none"/>
          <w:shd w:val="clear" w:color="auto" w:fill="FFFFFF"/>
        </w:rPr>
        <w:t>提供车辆进出主干线（</w:t>
      </w:r>
      <w:r>
        <w:rPr>
          <w:rFonts w:ascii="Times New Roman"/>
          <w:color w:val="auto"/>
          <w:highlight w:val="none"/>
        </w:rPr>
        <w:fldChar w:fldCharType="begin"/>
      </w:r>
      <w:r>
        <w:rPr>
          <w:rFonts w:ascii="Times New Roman"/>
          <w:color w:val="auto"/>
          <w:highlight w:val="none"/>
        </w:rPr>
        <w:instrText xml:space="preserve"> HYPERLINK "https://zh.wikipedia.org/wiki/%E9%AB%98%E9%80%9F%E5%85%AC%E8%B7%AF" \o "高速公路" </w:instrText>
      </w:r>
      <w:r>
        <w:rPr>
          <w:rFonts w:ascii="Times New Roman"/>
          <w:color w:val="auto"/>
          <w:highlight w:val="none"/>
        </w:rPr>
        <w:fldChar w:fldCharType="separate"/>
      </w:r>
      <w:r>
        <w:rPr>
          <w:rStyle w:val="11"/>
          <w:rFonts w:ascii="Times New Roman" w:hAnsi="Times New Roman" w:cs="Times New Roman"/>
          <w:color w:val="auto"/>
          <w:sz w:val="23"/>
          <w:szCs w:val="23"/>
          <w:highlight w:val="none"/>
          <w:shd w:val="clear" w:color="auto" w:fill="FFFFFF"/>
        </w:rPr>
        <w:t>高速公路</w:t>
      </w:r>
      <w:r>
        <w:rPr>
          <w:rStyle w:val="11"/>
          <w:rFonts w:ascii="Times New Roman" w:hAnsi="Times New Roman" w:cs="Times New Roman"/>
          <w:color w:val="auto"/>
          <w:sz w:val="23"/>
          <w:szCs w:val="23"/>
          <w:highlight w:val="none"/>
          <w:shd w:val="clear" w:color="auto" w:fill="FFFFFF"/>
        </w:rPr>
        <w:fldChar w:fldCharType="end"/>
      </w:r>
      <w:r>
        <w:rPr>
          <w:rFonts w:ascii="Times New Roman" w:hAnsi="Times New Roman" w:cs="Times New Roman"/>
          <w:color w:val="auto"/>
          <w:sz w:val="23"/>
          <w:szCs w:val="23"/>
          <w:highlight w:val="none"/>
          <w:shd w:val="clear" w:color="auto" w:fill="FFFFFF"/>
        </w:rPr>
        <w:t>、城市快速路</w:t>
      </w:r>
      <w:r>
        <w:rPr>
          <w:rFonts w:hint="default" w:ascii="Times New Roman" w:hAnsi="Times New Roman" w:cs="Times New Roman"/>
          <w:color w:val="auto"/>
          <w:sz w:val="23"/>
          <w:szCs w:val="23"/>
          <w:highlight w:val="none"/>
          <w:shd w:val="clear" w:color="auto" w:fill="FFFFFF"/>
        </w:rPr>
        <w:t>、</w:t>
      </w:r>
      <w:r>
        <w:rPr>
          <w:rFonts w:ascii="Times New Roman"/>
          <w:color w:val="auto"/>
          <w:highlight w:val="none"/>
        </w:rPr>
        <w:fldChar w:fldCharType="begin"/>
      </w:r>
      <w:r>
        <w:rPr>
          <w:rFonts w:ascii="Times New Roman"/>
          <w:color w:val="auto"/>
          <w:highlight w:val="none"/>
        </w:rPr>
        <w:instrText xml:space="preserve"> HYPERLINK "https://zh.wikipedia.org/wiki/%E6%A9%8B%E6%A8%91" \o "桥梁" </w:instrText>
      </w:r>
      <w:r>
        <w:rPr>
          <w:rFonts w:ascii="Times New Roman"/>
          <w:color w:val="auto"/>
          <w:highlight w:val="none"/>
        </w:rPr>
        <w:fldChar w:fldCharType="separate"/>
      </w:r>
      <w:r>
        <w:rPr>
          <w:rStyle w:val="11"/>
          <w:rFonts w:ascii="Times New Roman" w:hAnsi="Times New Roman" w:cs="Times New Roman"/>
          <w:color w:val="auto"/>
          <w:sz w:val="23"/>
          <w:szCs w:val="23"/>
          <w:highlight w:val="none"/>
          <w:shd w:val="clear" w:color="auto" w:fill="FFFFFF"/>
        </w:rPr>
        <w:t>桥梁</w:t>
      </w:r>
      <w:r>
        <w:rPr>
          <w:rStyle w:val="11"/>
          <w:rFonts w:ascii="Times New Roman" w:hAnsi="Times New Roman" w:cs="Times New Roman"/>
          <w:color w:val="auto"/>
          <w:sz w:val="23"/>
          <w:szCs w:val="23"/>
          <w:highlight w:val="none"/>
          <w:shd w:val="clear" w:color="auto" w:fill="FFFFFF"/>
        </w:rPr>
        <w:fldChar w:fldCharType="end"/>
      </w:r>
      <w:r>
        <w:rPr>
          <w:rFonts w:ascii="Times New Roman" w:hAnsi="Times New Roman" w:cs="Times New Roman"/>
          <w:color w:val="auto"/>
          <w:sz w:val="23"/>
          <w:szCs w:val="23"/>
          <w:highlight w:val="none"/>
          <w:shd w:val="clear" w:color="auto" w:fill="FFFFFF"/>
        </w:rPr>
        <w:t>及行车</w:t>
      </w:r>
      <w:r>
        <w:rPr>
          <w:rFonts w:ascii="Times New Roman"/>
          <w:color w:val="auto"/>
          <w:highlight w:val="none"/>
        </w:rPr>
        <w:fldChar w:fldCharType="begin"/>
      </w:r>
      <w:r>
        <w:rPr>
          <w:rFonts w:ascii="Times New Roman"/>
          <w:color w:val="auto"/>
          <w:highlight w:val="none"/>
        </w:rPr>
        <w:instrText xml:space="preserve"> HYPERLINK "https://zh.wikipedia.org/wiki/%E9%9A%A7%E9%81%93" \o "隧道" </w:instrText>
      </w:r>
      <w:r>
        <w:rPr>
          <w:rFonts w:ascii="Times New Roman"/>
          <w:color w:val="auto"/>
          <w:highlight w:val="none"/>
        </w:rPr>
        <w:fldChar w:fldCharType="separate"/>
      </w:r>
      <w:r>
        <w:rPr>
          <w:rStyle w:val="11"/>
          <w:rFonts w:ascii="Times New Roman" w:hAnsi="Times New Roman" w:cs="Times New Roman"/>
          <w:color w:val="auto"/>
          <w:sz w:val="23"/>
          <w:szCs w:val="23"/>
          <w:highlight w:val="none"/>
          <w:shd w:val="clear" w:color="auto" w:fill="FFFFFF"/>
        </w:rPr>
        <w:t>隧道</w:t>
      </w:r>
      <w:r>
        <w:rPr>
          <w:rStyle w:val="11"/>
          <w:rFonts w:ascii="Times New Roman" w:hAnsi="Times New Roman" w:cs="Times New Roman"/>
          <w:color w:val="auto"/>
          <w:sz w:val="23"/>
          <w:szCs w:val="23"/>
          <w:highlight w:val="none"/>
          <w:shd w:val="clear" w:color="auto" w:fill="FFFFFF"/>
        </w:rPr>
        <w:fldChar w:fldCharType="end"/>
      </w:r>
      <w:r>
        <w:rPr>
          <w:rFonts w:ascii="Times New Roman" w:hAnsi="Times New Roman" w:cs="Times New Roman"/>
          <w:color w:val="auto"/>
          <w:sz w:val="23"/>
          <w:szCs w:val="23"/>
          <w:highlight w:val="none"/>
          <w:shd w:val="clear" w:color="auto" w:fill="FFFFFF"/>
        </w:rPr>
        <w:t>等）的辅助车道</w:t>
      </w:r>
      <w:r>
        <w:rPr>
          <w:rFonts w:hint="default" w:ascii="Times New Roman" w:hAnsi="Times New Roman" w:cs="Times New Roman"/>
          <w:color w:val="auto"/>
          <w:sz w:val="23"/>
          <w:szCs w:val="23"/>
          <w:highlight w:val="none"/>
          <w:shd w:val="clear" w:color="auto" w:fill="FFFFFF"/>
        </w:rPr>
        <w:t>，</w:t>
      </w:r>
      <w:r>
        <w:rPr>
          <w:rFonts w:ascii="Times New Roman" w:hAnsi="Times New Roman" w:cs="Times New Roman"/>
          <w:color w:val="auto"/>
          <w:sz w:val="23"/>
          <w:szCs w:val="23"/>
          <w:highlight w:val="none"/>
          <w:shd w:val="clear" w:color="auto" w:fill="FFFFFF"/>
        </w:rPr>
        <w:t>按形态分为上匝道</w:t>
      </w:r>
      <w:r>
        <w:rPr>
          <w:rFonts w:hint="default" w:ascii="Times New Roman" w:hAnsi="Times New Roman" w:cs="Times New Roman"/>
          <w:color w:val="auto"/>
          <w:sz w:val="23"/>
          <w:szCs w:val="23"/>
          <w:highlight w:val="none"/>
          <w:shd w:val="clear" w:color="auto" w:fill="FFFFFF"/>
        </w:rPr>
        <w:t>和</w:t>
      </w:r>
      <w:r>
        <w:rPr>
          <w:rFonts w:ascii="Times New Roman" w:hAnsi="Times New Roman" w:cs="Times New Roman"/>
          <w:color w:val="auto"/>
          <w:sz w:val="23"/>
          <w:szCs w:val="23"/>
          <w:highlight w:val="none"/>
          <w:shd w:val="clear" w:color="auto" w:fill="FFFFFF"/>
        </w:rPr>
        <w:t>下匝道</w:t>
      </w:r>
      <w:r>
        <w:rPr>
          <w:rFonts w:hint="default" w:ascii="Times New Roman"/>
          <w:color w:val="auto"/>
          <w:highlight w:val="none"/>
        </w:rPr>
        <w:t>。</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描述要求：</w:t>
      </w:r>
      <w:r>
        <w:rPr>
          <w:rFonts w:hint="default" w:ascii="Times New Roman"/>
          <w:color w:val="auto"/>
          <w:highlight w:val="none"/>
        </w:rPr>
        <w:t>允许/不允许</w:t>
      </w:r>
    </w:p>
    <w:p>
      <w:pPr>
        <w:pStyle w:val="27"/>
        <w:spacing w:before="156" w:after="156"/>
        <w:rPr>
          <w:rFonts w:ascii="Times New Roman"/>
          <w:color w:val="auto"/>
          <w:highlight w:val="none"/>
        </w:rPr>
      </w:pPr>
      <w:r>
        <w:rPr>
          <w:rFonts w:ascii="Times New Roman"/>
          <w:color w:val="auto"/>
          <w:highlight w:val="none"/>
        </w:rPr>
        <w:t>道路设施</w:t>
      </w:r>
    </w:p>
    <w:p>
      <w:pPr>
        <w:pStyle w:val="25"/>
        <w:ind w:left="0"/>
        <w:outlineLvl w:val="3"/>
        <w:rPr>
          <w:rFonts w:ascii="Times New Roman" w:hAnsi="Times New Roman" w:eastAsia="黑体"/>
          <w:color w:val="auto"/>
          <w:highlight w:val="none"/>
        </w:rPr>
      </w:pPr>
      <w:r>
        <w:rPr>
          <w:rFonts w:ascii="Times New Roman" w:hAnsi="Times New Roman" w:eastAsia="黑体"/>
          <w:color w:val="auto"/>
          <w:highlight w:val="none"/>
        </w:rPr>
        <w:t>交通控制设施</w:t>
      </w:r>
    </w:p>
    <w:p>
      <w:pPr>
        <w:pStyle w:val="28"/>
        <w:spacing w:before="156" w:after="156"/>
        <w:ind w:left="0"/>
        <w:rPr>
          <w:rFonts w:ascii="Times New Roman"/>
          <w:color w:val="auto"/>
          <w:highlight w:val="none"/>
        </w:rPr>
      </w:pPr>
      <w:r>
        <w:rPr>
          <w:rFonts w:ascii="Times New Roman"/>
          <w:color w:val="auto"/>
          <w:highlight w:val="none"/>
        </w:rPr>
        <w:t>交通标志</w:t>
      </w:r>
    </w:p>
    <w:p>
      <w:pPr>
        <w:pStyle w:val="18"/>
        <w:ind w:firstLine="420"/>
        <w:rPr>
          <w:rFonts w:ascii="Times New Roman" w:hAnsi="Times New Roman"/>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hAnsi="Times New Roman"/>
          <w:color w:val="auto"/>
          <w:highlight w:val="none"/>
        </w:rPr>
        <w:t>是以颜色、形状、字符、图形等向道路使用者传递信息，用于管理交通的设施。</w:t>
      </w:r>
    </w:p>
    <w:p>
      <w:pPr>
        <w:ind w:left="480"/>
        <w:rPr>
          <w:rFonts w:ascii="Times New Roman" w:hAnsi="Times New Roman" w:cs="Times New Roman"/>
          <w:color w:val="auto"/>
          <w:highlight w:val="none"/>
        </w:rPr>
      </w:pPr>
      <w:r>
        <w:rPr>
          <w:rFonts w:hint="default" w:ascii="Times New Roman" w:hAnsi="Times New Roman" w:cs="Times New Roman"/>
          <w:color w:val="auto"/>
          <w:highlight w:val="none"/>
        </w:rPr>
        <w:t>交通标志，可分为：</w:t>
      </w:r>
    </w:p>
    <w:p>
      <w:pPr>
        <w:pStyle w:val="18"/>
        <w:numPr>
          <w:ilvl w:val="0"/>
          <w:numId w:val="13"/>
        </w:numPr>
        <w:ind w:left="860" w:firstLineChars="0"/>
        <w:rPr>
          <w:rFonts w:ascii="Times New Roman"/>
          <w:color w:val="auto"/>
          <w:highlight w:val="none"/>
        </w:rPr>
      </w:pPr>
      <w:r>
        <w:rPr>
          <w:rFonts w:hint="default" w:ascii="Times New Roman"/>
          <w:color w:val="auto"/>
          <w:highlight w:val="none"/>
        </w:rPr>
        <w:t>临时性标志</w:t>
      </w:r>
    </w:p>
    <w:p>
      <w:pPr>
        <w:pStyle w:val="18"/>
        <w:ind w:left="851" w:firstLine="0" w:firstLineChars="0"/>
        <w:rPr>
          <w:rFonts w:ascii="Times New Roman"/>
          <w:color w:val="auto"/>
          <w:highlight w:val="none"/>
        </w:rPr>
      </w:pPr>
      <w:r>
        <w:rPr>
          <w:rFonts w:hint="default" w:ascii="Times New Roman" w:hAnsi="Times New Roman"/>
          <w:color w:val="auto"/>
          <w:highlight w:val="none"/>
        </w:rPr>
        <w:t>临时设置于公路上或在公路上临时使用的道路交通标志。</w:t>
      </w:r>
    </w:p>
    <w:p>
      <w:pPr>
        <w:pStyle w:val="18"/>
        <w:numPr>
          <w:ilvl w:val="0"/>
          <w:numId w:val="13"/>
        </w:numPr>
        <w:ind w:left="860" w:firstLineChars="0"/>
        <w:rPr>
          <w:rFonts w:ascii="Times New Roman"/>
          <w:color w:val="auto"/>
          <w:highlight w:val="none"/>
        </w:rPr>
      </w:pPr>
      <w:bookmarkStart w:id="24" w:name="_Hlk81213127"/>
      <w:r>
        <w:rPr>
          <w:rFonts w:hint="default" w:ascii="Times New Roman"/>
          <w:color w:val="auto"/>
          <w:highlight w:val="none"/>
        </w:rPr>
        <w:t>永久性标志</w:t>
      </w:r>
    </w:p>
    <w:p>
      <w:pPr>
        <w:pStyle w:val="18"/>
        <w:ind w:left="851" w:firstLine="0" w:firstLineChars="0"/>
        <w:rPr>
          <w:rFonts w:ascii="Times New Roman" w:hAnsi="Times New Roman"/>
          <w:color w:val="auto"/>
          <w:highlight w:val="none"/>
        </w:rPr>
      </w:pPr>
      <w:r>
        <w:rPr>
          <w:rFonts w:hint="default" w:ascii="Times New Roman" w:hAnsi="Times New Roman"/>
          <w:color w:val="auto"/>
          <w:highlight w:val="none"/>
        </w:rPr>
        <w:t>一般是指标志牌内容不会被更换，用于指示与道路安全相关的指示和警告交通的标志。</w:t>
      </w:r>
    </w:p>
    <w:bookmarkEnd w:id="24"/>
    <w:p>
      <w:pPr>
        <w:pStyle w:val="18"/>
        <w:numPr>
          <w:ilvl w:val="0"/>
          <w:numId w:val="13"/>
        </w:numPr>
        <w:ind w:left="860" w:firstLineChars="0"/>
        <w:rPr>
          <w:rFonts w:ascii="Times New Roman"/>
          <w:color w:val="auto"/>
          <w:highlight w:val="none"/>
        </w:rPr>
      </w:pPr>
      <w:r>
        <w:rPr>
          <w:rFonts w:hint="default" w:ascii="Times New Roman"/>
          <w:color w:val="auto"/>
          <w:highlight w:val="none"/>
        </w:rPr>
        <w:t>可变信息标志</w:t>
      </w:r>
    </w:p>
    <w:p>
      <w:pPr>
        <w:pStyle w:val="18"/>
        <w:ind w:left="851" w:firstLine="0" w:firstLineChars="0"/>
        <w:rPr>
          <w:rFonts w:ascii="Times New Roman" w:hAnsi="Times New Roman"/>
          <w:color w:val="auto"/>
          <w:highlight w:val="none"/>
        </w:rPr>
      </w:pPr>
      <w:r>
        <w:rPr>
          <w:rFonts w:hint="default" w:ascii="Times New Roman" w:hAnsi="Times New Roman"/>
          <w:color w:val="auto"/>
          <w:highlight w:val="none"/>
        </w:rPr>
        <w:t>版面信息根据道路情况动态可变的标志。</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描述要求：</w:t>
      </w:r>
      <w:r>
        <w:rPr>
          <w:rFonts w:hint="default" w:ascii="Times New Roman" w:hAnsi="Times New Roman"/>
          <w:color w:val="auto"/>
          <w:highlight w:val="none"/>
        </w:rPr>
        <w:t>需要说明</w:t>
      </w:r>
      <w:r>
        <w:rPr>
          <w:rFonts w:ascii="Times New Roman"/>
          <w:color w:val="auto"/>
          <w:highlight w:val="none"/>
        </w:rPr>
        <w:t>允许</w:t>
      </w:r>
      <w:r>
        <w:rPr>
          <w:rFonts w:hint="default" w:ascii="Times New Roman"/>
          <w:color w:val="auto"/>
          <w:highlight w:val="none"/>
        </w:rPr>
        <w:t>/不允许的交通标志信息。</w:t>
      </w:r>
    </w:p>
    <w:p>
      <w:pPr>
        <w:pStyle w:val="28"/>
        <w:spacing w:before="156" w:after="156"/>
        <w:ind w:left="0"/>
        <w:rPr>
          <w:rFonts w:ascii="Times New Roman"/>
          <w:color w:val="auto"/>
          <w:highlight w:val="none"/>
        </w:rPr>
      </w:pPr>
      <w:r>
        <w:rPr>
          <w:rFonts w:ascii="Times New Roman"/>
          <w:color w:val="auto"/>
          <w:highlight w:val="none"/>
        </w:rPr>
        <w:t>交通信号灯</w:t>
      </w:r>
    </w:p>
    <w:p>
      <w:pPr>
        <w:pStyle w:val="18"/>
        <w:ind w:left="220" w:leftChars="100" w:firstLine="210" w:firstLineChars="100"/>
        <w:rPr>
          <w:rFonts w:ascii="Times New Roman" w:hAnsi="Times New Roman"/>
          <w:color w:val="auto"/>
          <w:highlight w:val="none"/>
        </w:rPr>
      </w:pPr>
      <w:r>
        <w:rPr>
          <w:rFonts w:hint="default" w:ascii="Times New Roman" w:hAnsi="Times New Roman" w:eastAsia="黑体"/>
          <w:color w:val="auto"/>
          <w:highlight w:val="none"/>
        </w:rPr>
        <w:t>含义：</w:t>
      </w:r>
      <w:r>
        <w:rPr>
          <w:rFonts w:hint="default" w:ascii="Times New Roman" w:hAnsi="Times New Roman"/>
          <w:color w:val="auto"/>
          <w:highlight w:val="none"/>
        </w:rPr>
        <w:t>管理交通参与者通行、停止及转向的交通管制措施。</w:t>
      </w:r>
    </w:p>
    <w:p>
      <w:pPr>
        <w:ind w:left="480"/>
        <w:rPr>
          <w:rFonts w:ascii="Times New Roman" w:hAnsi="Times New Roman" w:cs="Times New Roman"/>
          <w:color w:val="auto"/>
          <w:highlight w:val="none"/>
        </w:rPr>
      </w:pPr>
      <w:r>
        <w:rPr>
          <w:rFonts w:hint="default" w:ascii="Times New Roman" w:hAnsi="Times New Roman" w:cs="Times New Roman"/>
          <w:color w:val="auto"/>
          <w:highlight w:val="none"/>
        </w:rPr>
        <w:t>交通信号灯，可分为：</w:t>
      </w:r>
    </w:p>
    <w:p>
      <w:pPr>
        <w:pStyle w:val="18"/>
        <w:numPr>
          <w:ilvl w:val="0"/>
          <w:numId w:val="13"/>
        </w:numPr>
        <w:ind w:left="860" w:firstLineChars="0"/>
        <w:rPr>
          <w:rFonts w:ascii="Times New Roman"/>
          <w:color w:val="auto"/>
          <w:highlight w:val="none"/>
        </w:rPr>
      </w:pPr>
      <w:r>
        <w:rPr>
          <w:rFonts w:ascii="Times New Roman"/>
          <w:color w:val="auto"/>
          <w:highlight w:val="none"/>
        </w:rPr>
        <w:t>临时信号灯</w:t>
      </w:r>
    </w:p>
    <w:p>
      <w:pPr>
        <w:pStyle w:val="18"/>
        <w:ind w:left="851" w:firstLine="0" w:firstLineChars="0"/>
        <w:rPr>
          <w:rFonts w:ascii="Times New Roman"/>
          <w:color w:val="auto"/>
          <w:highlight w:val="none"/>
        </w:rPr>
      </w:pPr>
      <w:r>
        <w:rPr>
          <w:rFonts w:hint="default" w:ascii="Times New Roman" w:hAnsi="Times New Roman"/>
          <w:color w:val="auto"/>
          <w:highlight w:val="none"/>
        </w:rPr>
        <w:t>一般是指移动式交通信号灯，主要用于临时路口的交通管制。</w:t>
      </w:r>
    </w:p>
    <w:p>
      <w:pPr>
        <w:pStyle w:val="18"/>
        <w:numPr>
          <w:ilvl w:val="0"/>
          <w:numId w:val="13"/>
        </w:numPr>
        <w:ind w:left="860" w:firstLineChars="0"/>
        <w:rPr>
          <w:rFonts w:ascii="Times New Roman"/>
          <w:color w:val="auto"/>
          <w:highlight w:val="none"/>
        </w:rPr>
      </w:pPr>
      <w:r>
        <w:rPr>
          <w:rFonts w:hint="default" w:ascii="Times New Roman"/>
          <w:color w:val="auto"/>
          <w:highlight w:val="none"/>
        </w:rPr>
        <w:t>永久</w:t>
      </w:r>
      <w:r>
        <w:rPr>
          <w:rFonts w:ascii="Times New Roman"/>
          <w:color w:val="auto"/>
          <w:highlight w:val="none"/>
        </w:rPr>
        <w:t>信号灯</w:t>
      </w:r>
    </w:p>
    <w:p>
      <w:pPr>
        <w:pStyle w:val="18"/>
        <w:ind w:left="851" w:firstLine="0" w:firstLineChars="0"/>
        <w:rPr>
          <w:rFonts w:ascii="Times New Roman"/>
          <w:color w:val="auto"/>
          <w:highlight w:val="none"/>
        </w:rPr>
      </w:pPr>
      <w:r>
        <w:rPr>
          <w:rFonts w:hint="default" w:ascii="Times New Roman" w:hAnsi="Times New Roman"/>
          <w:color w:val="auto"/>
          <w:highlight w:val="none"/>
        </w:rPr>
        <w:t>一般是指固定信号灯，即固定地点安装的交通信号灯。</w:t>
      </w:r>
    </w:p>
    <w:p>
      <w:pPr>
        <w:pStyle w:val="18"/>
        <w:ind w:firstLine="420"/>
        <w:rPr>
          <w:rFonts w:ascii="Times New Roman"/>
          <w:color w:val="auto"/>
          <w:highlight w:val="none"/>
        </w:rPr>
      </w:pPr>
      <w:r>
        <w:rPr>
          <w:rFonts w:hint="default" w:ascii="Times New Roman" w:hAnsi="Times New Roman" w:eastAsia="黑体"/>
          <w:color w:val="auto"/>
          <w:highlight w:val="none"/>
        </w:rPr>
        <w:t>描述要求</w:t>
      </w:r>
      <w:r>
        <w:rPr>
          <w:rFonts w:hint="default" w:ascii="Times New Roman"/>
          <w:color w:val="auto"/>
          <w:highlight w:val="none"/>
        </w:rPr>
        <w:t>：</w:t>
      </w:r>
      <w:r>
        <w:rPr>
          <w:rFonts w:hint="default" w:ascii="Times New Roman" w:hAnsi="Times New Roman"/>
          <w:color w:val="auto"/>
          <w:highlight w:val="none"/>
        </w:rPr>
        <w:t>需要说明</w:t>
      </w:r>
      <w:r>
        <w:rPr>
          <w:rFonts w:ascii="Times New Roman"/>
          <w:color w:val="auto"/>
          <w:highlight w:val="none"/>
        </w:rPr>
        <w:t>允许</w:t>
      </w:r>
      <w:r>
        <w:rPr>
          <w:rFonts w:hint="default" w:ascii="Times New Roman"/>
          <w:color w:val="auto"/>
          <w:highlight w:val="none"/>
        </w:rPr>
        <w:t>/不允许的信号灯信息。</w:t>
      </w:r>
    </w:p>
    <w:p>
      <w:pPr>
        <w:pStyle w:val="18"/>
        <w:ind w:firstLine="420"/>
        <w:rPr>
          <w:rFonts w:ascii="Times New Roman"/>
          <w:color w:val="auto"/>
          <w:highlight w:val="none"/>
        </w:rPr>
      </w:pPr>
    </w:p>
    <w:p>
      <w:pPr>
        <w:pStyle w:val="25"/>
        <w:ind w:left="0"/>
        <w:outlineLvl w:val="3"/>
        <w:rPr>
          <w:rFonts w:ascii="Times New Roman" w:hAnsi="Times New Roman" w:eastAsia="黑体"/>
          <w:color w:val="auto"/>
          <w:highlight w:val="none"/>
        </w:rPr>
      </w:pPr>
      <w:r>
        <w:rPr>
          <w:rFonts w:ascii="Times New Roman" w:hAnsi="Times New Roman" w:eastAsia="黑体"/>
          <w:color w:val="auto"/>
          <w:highlight w:val="none"/>
        </w:rPr>
        <w:t>道路基础设施</w:t>
      </w:r>
    </w:p>
    <w:p>
      <w:pPr>
        <w:pStyle w:val="28"/>
        <w:spacing w:before="156" w:after="156"/>
        <w:ind w:left="0"/>
        <w:rPr>
          <w:rFonts w:ascii="Times New Roman"/>
          <w:color w:val="auto"/>
          <w:highlight w:val="none"/>
        </w:rPr>
      </w:pPr>
      <w:r>
        <w:rPr>
          <w:rFonts w:ascii="Times New Roman"/>
          <w:color w:val="auto"/>
          <w:highlight w:val="none"/>
        </w:rPr>
        <w:t>建筑</w:t>
      </w:r>
    </w:p>
    <w:p>
      <w:pPr>
        <w:pStyle w:val="25"/>
        <w:numPr>
          <w:ilvl w:val="0"/>
          <w:numId w:val="0"/>
        </w:numPr>
        <w:ind w:left="440" w:leftChars="20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ascii="Times New Roman" w:hAnsi="Times New Roman"/>
          <w:color w:val="auto"/>
          <w:highlight w:val="none"/>
        </w:rPr>
        <w:t>建在道路两旁的建筑物</w:t>
      </w:r>
      <w:r>
        <w:rPr>
          <w:rFonts w:hint="default" w:ascii="Times New Roman" w:hAnsi="Times New Roman"/>
          <w:color w:val="auto"/>
          <w:highlight w:val="none"/>
        </w:rPr>
        <w:t>。</w:t>
      </w:r>
    </w:p>
    <w:p>
      <w:pPr>
        <w:pStyle w:val="18"/>
        <w:ind w:firstLine="420"/>
        <w:rPr>
          <w:rFonts w:ascii="Times New Roman"/>
          <w:color w:val="auto"/>
          <w:highlight w:val="none"/>
        </w:rPr>
      </w:pPr>
      <w:r>
        <w:rPr>
          <w:rFonts w:hint="default" w:ascii="Times New Roman" w:hAnsi="Times New Roman" w:eastAsia="黑体"/>
          <w:color w:val="auto"/>
          <w:highlight w:val="none"/>
        </w:rPr>
        <w:t>描述要求</w:t>
      </w:r>
      <w:r>
        <w:rPr>
          <w:rFonts w:hint="default" w:ascii="Times New Roman"/>
          <w:color w:val="auto"/>
          <w:highlight w:val="none"/>
        </w:rPr>
        <w:t>：</w:t>
      </w:r>
      <w:r>
        <w:rPr>
          <w:rFonts w:ascii="Times New Roman"/>
          <w:color w:val="auto"/>
          <w:highlight w:val="none"/>
        </w:rPr>
        <w:t>允许</w:t>
      </w:r>
      <w:r>
        <w:rPr>
          <w:rFonts w:hint="default" w:ascii="Times New Roman"/>
          <w:color w:val="auto"/>
          <w:highlight w:val="none"/>
        </w:rPr>
        <w:t>/不允许</w:t>
      </w:r>
    </w:p>
    <w:p>
      <w:pPr>
        <w:pStyle w:val="28"/>
        <w:spacing w:before="156" w:after="156"/>
        <w:ind w:left="0"/>
        <w:rPr>
          <w:rFonts w:ascii="Times New Roman"/>
          <w:color w:val="auto"/>
          <w:highlight w:val="none"/>
        </w:rPr>
      </w:pPr>
      <w:r>
        <w:rPr>
          <w:rFonts w:ascii="Times New Roman"/>
          <w:color w:val="auto"/>
          <w:highlight w:val="none"/>
        </w:rPr>
        <w:t>树木</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ascii="Times New Roman" w:hAnsi="Times New Roman"/>
          <w:color w:val="auto"/>
          <w:highlight w:val="none"/>
        </w:rPr>
        <w:t>道路两侧或隔离带的树木</w:t>
      </w:r>
      <w:r>
        <w:rPr>
          <w:rFonts w:hint="default" w:ascii="Times New Roman" w:hAnsi="Times New Roman"/>
          <w:color w:val="auto"/>
          <w:highlight w:val="none"/>
        </w:rPr>
        <w:t>，属于道路绿化的一部分。</w:t>
      </w:r>
    </w:p>
    <w:p>
      <w:pPr>
        <w:pStyle w:val="18"/>
        <w:ind w:firstLine="420"/>
        <w:rPr>
          <w:rFonts w:ascii="Times New Roman"/>
          <w:color w:val="auto"/>
          <w:highlight w:val="none"/>
        </w:rPr>
      </w:pPr>
      <w:r>
        <w:rPr>
          <w:rFonts w:hint="default" w:ascii="Times New Roman" w:hAnsi="Times New Roman" w:eastAsia="黑体"/>
          <w:color w:val="auto"/>
          <w:highlight w:val="none"/>
        </w:rPr>
        <w:t>描述要求</w:t>
      </w:r>
      <w:r>
        <w:rPr>
          <w:rFonts w:hint="default" w:ascii="Times New Roman"/>
          <w:color w:val="auto"/>
          <w:highlight w:val="none"/>
        </w:rPr>
        <w:t>：</w:t>
      </w:r>
      <w:r>
        <w:rPr>
          <w:rFonts w:ascii="Times New Roman"/>
          <w:color w:val="auto"/>
          <w:highlight w:val="none"/>
        </w:rPr>
        <w:t>允许</w:t>
      </w:r>
      <w:r>
        <w:rPr>
          <w:rFonts w:hint="default" w:ascii="Times New Roman"/>
          <w:color w:val="auto"/>
          <w:highlight w:val="none"/>
        </w:rPr>
        <w:t>/不允许</w:t>
      </w:r>
    </w:p>
    <w:p>
      <w:pPr>
        <w:pStyle w:val="28"/>
        <w:spacing w:before="156" w:after="156"/>
        <w:ind w:left="0"/>
        <w:rPr>
          <w:rFonts w:ascii="Times New Roman"/>
          <w:color w:val="auto"/>
          <w:highlight w:val="none"/>
        </w:rPr>
      </w:pPr>
      <w:r>
        <w:rPr>
          <w:rFonts w:ascii="Times New Roman"/>
          <w:color w:val="auto"/>
          <w:highlight w:val="none"/>
        </w:rPr>
        <w:t>路灯</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ascii="Times New Roman" w:hAnsi="Times New Roman"/>
          <w:color w:val="auto"/>
          <w:highlight w:val="none"/>
        </w:rPr>
        <w:t>在道路上设置为在夜间给车辆和行人</w:t>
      </w:r>
      <w:r>
        <w:rPr>
          <w:rFonts w:hint="default" w:ascii="Times New Roman" w:hAnsi="Times New Roman"/>
          <w:color w:val="auto"/>
          <w:highlight w:val="none"/>
        </w:rPr>
        <w:t>等</w:t>
      </w:r>
      <w:r>
        <w:rPr>
          <w:rFonts w:ascii="Times New Roman" w:hAnsi="Times New Roman"/>
          <w:color w:val="auto"/>
          <w:highlight w:val="none"/>
        </w:rPr>
        <w:t>提供必要能见度的照明设施</w:t>
      </w:r>
      <w:r>
        <w:rPr>
          <w:rFonts w:hint="default" w:ascii="Times New Roman" w:hAnsi="Times New Roman"/>
          <w:color w:val="auto"/>
          <w:highlight w:val="none"/>
        </w:rPr>
        <w:t>。</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描述要求：</w:t>
      </w:r>
      <w:r>
        <w:rPr>
          <w:rFonts w:ascii="Times New Roman"/>
          <w:color w:val="auto"/>
          <w:highlight w:val="none"/>
        </w:rPr>
        <w:t>允许</w:t>
      </w:r>
      <w:r>
        <w:rPr>
          <w:rFonts w:hint="default" w:ascii="Times New Roman"/>
          <w:color w:val="auto"/>
          <w:highlight w:val="none"/>
        </w:rPr>
        <w:t>/不允许</w:t>
      </w:r>
    </w:p>
    <w:p>
      <w:pPr>
        <w:pStyle w:val="28"/>
        <w:spacing w:before="156" w:after="156"/>
        <w:ind w:left="0"/>
        <w:rPr>
          <w:rFonts w:ascii="Times New Roman"/>
          <w:color w:val="auto"/>
          <w:highlight w:val="none"/>
        </w:rPr>
      </w:pPr>
      <w:r>
        <w:rPr>
          <w:rFonts w:ascii="Times New Roman"/>
          <w:color w:val="auto"/>
          <w:highlight w:val="none"/>
        </w:rPr>
        <w:t>交通警示柱</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hint="default" w:ascii="Times New Roman" w:hAnsi="Times New Roman"/>
          <w:color w:val="auto"/>
          <w:highlight w:val="none"/>
        </w:rPr>
        <w:t>用于道路禁止区域的隔离，对行驶的机动车辆、行人起到警示作用的基础设施，一般为红白相间的柱状体。</w:t>
      </w:r>
    </w:p>
    <w:p>
      <w:pPr>
        <w:pStyle w:val="18"/>
        <w:ind w:firstLine="420"/>
        <w:rPr>
          <w:rFonts w:ascii="Times New Roman"/>
          <w:color w:val="auto"/>
          <w:highlight w:val="none"/>
        </w:rPr>
      </w:pPr>
      <w:r>
        <w:rPr>
          <w:rFonts w:hint="default" w:ascii="Times New Roman" w:hAnsi="Times New Roman" w:eastAsia="黑体"/>
          <w:color w:val="auto"/>
          <w:highlight w:val="none"/>
        </w:rPr>
        <w:t>描述要求</w:t>
      </w:r>
      <w:r>
        <w:rPr>
          <w:rFonts w:hint="default" w:ascii="Times New Roman"/>
          <w:color w:val="auto"/>
          <w:highlight w:val="none"/>
        </w:rPr>
        <w:t>：</w:t>
      </w:r>
      <w:r>
        <w:rPr>
          <w:rFonts w:ascii="Times New Roman"/>
          <w:color w:val="auto"/>
          <w:highlight w:val="none"/>
        </w:rPr>
        <w:t>允许</w:t>
      </w:r>
      <w:r>
        <w:rPr>
          <w:rFonts w:hint="default" w:ascii="Times New Roman"/>
          <w:color w:val="auto"/>
          <w:highlight w:val="none"/>
        </w:rPr>
        <w:t>/不允许</w:t>
      </w:r>
    </w:p>
    <w:p>
      <w:pPr>
        <w:pStyle w:val="18"/>
        <w:ind w:firstLine="420"/>
        <w:rPr>
          <w:rFonts w:ascii="Times New Roman"/>
          <w:color w:val="auto"/>
          <w:highlight w:val="none"/>
        </w:rPr>
      </w:pPr>
    </w:p>
    <w:p>
      <w:pPr>
        <w:pStyle w:val="25"/>
        <w:ind w:left="0"/>
        <w:outlineLvl w:val="3"/>
        <w:rPr>
          <w:rFonts w:ascii="Times New Roman" w:hAnsi="Times New Roman" w:eastAsia="黑体"/>
          <w:color w:val="auto"/>
          <w:highlight w:val="none"/>
        </w:rPr>
      </w:pPr>
      <w:r>
        <w:rPr>
          <w:rFonts w:ascii="Times New Roman" w:hAnsi="Times New Roman" w:eastAsia="黑体"/>
          <w:color w:val="auto"/>
          <w:highlight w:val="none"/>
        </w:rPr>
        <w:t>特殊设施</w:t>
      </w:r>
    </w:p>
    <w:p>
      <w:pPr>
        <w:pStyle w:val="28"/>
        <w:spacing w:before="156" w:after="156"/>
        <w:ind w:left="0"/>
        <w:rPr>
          <w:rFonts w:ascii="Times New Roman"/>
          <w:color w:val="auto"/>
          <w:highlight w:val="none"/>
        </w:rPr>
      </w:pPr>
      <w:r>
        <w:rPr>
          <w:rFonts w:ascii="Times New Roman"/>
          <w:color w:val="auto"/>
          <w:highlight w:val="none"/>
        </w:rPr>
        <w:t>道闸系统</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hint="default" w:ascii="Times New Roman" w:hAnsi="Times New Roman"/>
          <w:color w:val="auto"/>
          <w:highlight w:val="none"/>
        </w:rPr>
        <w:t>道路上限制机动车行驶的通道出入口管理控制系统，一般应用于收费站、停车场等场所。</w:t>
      </w:r>
    </w:p>
    <w:p>
      <w:pPr>
        <w:pStyle w:val="18"/>
        <w:ind w:firstLine="420"/>
        <w:rPr>
          <w:rFonts w:ascii="Times New Roman"/>
          <w:color w:val="auto"/>
          <w:highlight w:val="none"/>
        </w:rPr>
      </w:pPr>
      <w:r>
        <w:rPr>
          <w:rFonts w:hint="default" w:ascii="Times New Roman" w:hAnsi="Times New Roman" w:eastAsia="黑体"/>
          <w:color w:val="auto"/>
          <w:highlight w:val="none"/>
        </w:rPr>
        <w:t>描述要求</w:t>
      </w:r>
      <w:r>
        <w:rPr>
          <w:rFonts w:hint="default" w:ascii="Times New Roman"/>
          <w:color w:val="auto"/>
          <w:highlight w:val="none"/>
        </w:rPr>
        <w:t>：</w:t>
      </w:r>
      <w:r>
        <w:rPr>
          <w:rFonts w:ascii="Times New Roman"/>
          <w:color w:val="auto"/>
          <w:highlight w:val="none"/>
        </w:rPr>
        <w:t>允许</w:t>
      </w:r>
      <w:r>
        <w:rPr>
          <w:rFonts w:hint="default" w:ascii="Times New Roman"/>
          <w:color w:val="auto"/>
          <w:highlight w:val="none"/>
        </w:rPr>
        <w:t>/不允许。</w:t>
      </w:r>
    </w:p>
    <w:p>
      <w:pPr>
        <w:pStyle w:val="28"/>
        <w:spacing w:before="156" w:after="156"/>
        <w:ind w:left="0"/>
        <w:rPr>
          <w:rFonts w:ascii="Times New Roman"/>
          <w:color w:val="auto"/>
          <w:highlight w:val="none"/>
        </w:rPr>
      </w:pPr>
      <w:r>
        <w:rPr>
          <w:rFonts w:ascii="Times New Roman"/>
          <w:color w:val="auto"/>
          <w:highlight w:val="none"/>
        </w:rPr>
        <w:t>桥梁</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hint="default" w:ascii="Times New Roman" w:hAnsi="Times New Roman"/>
          <w:color w:val="auto"/>
          <w:highlight w:val="none"/>
        </w:rPr>
        <w:t>为道路跨越天然或人工障碍物而修建的建筑物。</w:t>
      </w:r>
    </w:p>
    <w:p>
      <w:pPr>
        <w:pStyle w:val="18"/>
        <w:ind w:firstLine="420"/>
        <w:rPr>
          <w:rFonts w:ascii="Times New Roman"/>
          <w:color w:val="auto"/>
          <w:highlight w:val="none"/>
        </w:rPr>
      </w:pPr>
      <w:r>
        <w:rPr>
          <w:rFonts w:hint="default" w:ascii="Times New Roman" w:hAnsi="Times New Roman" w:eastAsia="黑体"/>
          <w:color w:val="auto"/>
          <w:highlight w:val="none"/>
        </w:rPr>
        <w:t>描述要求</w:t>
      </w:r>
      <w:r>
        <w:rPr>
          <w:rFonts w:hint="default" w:ascii="Times New Roman"/>
          <w:color w:val="auto"/>
          <w:highlight w:val="none"/>
        </w:rPr>
        <w:t>：</w:t>
      </w:r>
      <w:r>
        <w:rPr>
          <w:rFonts w:ascii="Times New Roman"/>
          <w:color w:val="auto"/>
          <w:highlight w:val="none"/>
        </w:rPr>
        <w:t>允许</w:t>
      </w:r>
      <w:r>
        <w:rPr>
          <w:rFonts w:hint="default" w:ascii="Times New Roman"/>
          <w:color w:val="auto"/>
          <w:highlight w:val="none"/>
        </w:rPr>
        <w:t>/不允许。</w:t>
      </w:r>
    </w:p>
    <w:p>
      <w:pPr>
        <w:pStyle w:val="28"/>
        <w:spacing w:before="156" w:after="156"/>
        <w:ind w:left="0"/>
        <w:rPr>
          <w:rFonts w:ascii="Times New Roman"/>
          <w:color w:val="auto"/>
          <w:highlight w:val="none"/>
        </w:rPr>
      </w:pPr>
      <w:r>
        <w:rPr>
          <w:rFonts w:ascii="Times New Roman"/>
          <w:color w:val="auto"/>
          <w:highlight w:val="none"/>
        </w:rPr>
        <w:t>人行横道</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ascii="Times New Roman" w:hAnsi="Times New Roman"/>
          <w:color w:val="auto"/>
          <w:highlight w:val="none"/>
        </w:rPr>
        <w:t>在车行道上用人行横道标线标示出的允许行人横穿车道的</w:t>
      </w:r>
      <w:r>
        <w:rPr>
          <w:rFonts w:hint="default" w:ascii="Times New Roman" w:hAnsi="Times New Roman"/>
          <w:color w:val="auto"/>
          <w:highlight w:val="none"/>
        </w:rPr>
        <w:t>设施</w:t>
      </w:r>
      <w:r>
        <w:rPr>
          <w:rFonts w:ascii="Times New Roman" w:hAnsi="Times New Roman"/>
          <w:color w:val="auto"/>
          <w:highlight w:val="none"/>
        </w:rPr>
        <w:t>。</w:t>
      </w:r>
    </w:p>
    <w:p>
      <w:pPr>
        <w:pStyle w:val="18"/>
        <w:ind w:firstLine="420"/>
        <w:rPr>
          <w:rFonts w:ascii="Times New Roman" w:hAnsi="Times New Roman"/>
          <w:color w:val="auto"/>
          <w:highlight w:val="none"/>
        </w:rPr>
      </w:pPr>
      <w:r>
        <w:rPr>
          <w:rFonts w:hint="default" w:ascii="Times New Roman" w:hAnsi="Times New Roman" w:eastAsia="黑体"/>
          <w:color w:val="auto"/>
          <w:highlight w:val="none"/>
        </w:rPr>
        <w:t>描述要求：</w:t>
      </w:r>
      <w:r>
        <w:rPr>
          <w:rFonts w:hint="default" w:ascii="Times New Roman" w:hAnsi="Times New Roman"/>
          <w:color w:val="auto"/>
          <w:highlight w:val="none"/>
        </w:rPr>
        <w:t>允许/不允许</w:t>
      </w:r>
    </w:p>
    <w:p>
      <w:pPr>
        <w:pStyle w:val="28"/>
        <w:spacing w:before="156" w:after="156"/>
        <w:ind w:left="0"/>
        <w:rPr>
          <w:rFonts w:ascii="Times New Roman"/>
          <w:color w:val="auto"/>
          <w:highlight w:val="none"/>
        </w:rPr>
      </w:pPr>
      <w:r>
        <w:rPr>
          <w:rFonts w:ascii="Times New Roman"/>
          <w:color w:val="auto"/>
          <w:highlight w:val="none"/>
        </w:rPr>
        <w:t>限高</w:t>
      </w:r>
      <w:r>
        <w:rPr>
          <w:rFonts w:hint="default" w:ascii="Times New Roman"/>
          <w:color w:val="auto"/>
          <w:highlight w:val="none"/>
        </w:rPr>
        <w:t>/限宽设施</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ascii="Times New Roman" w:hAnsi="Times New Roman"/>
          <w:color w:val="auto"/>
          <w:highlight w:val="none"/>
        </w:rPr>
        <w:t>为了限制超高</w:t>
      </w:r>
      <w:r>
        <w:rPr>
          <w:rFonts w:hint="default" w:ascii="Times New Roman" w:hAnsi="Times New Roman"/>
          <w:color w:val="auto"/>
          <w:highlight w:val="none"/>
        </w:rPr>
        <w:t>/超宽</w:t>
      </w:r>
      <w:r>
        <w:rPr>
          <w:rFonts w:ascii="Times New Roman" w:hAnsi="Times New Roman"/>
          <w:color w:val="auto"/>
          <w:highlight w:val="none"/>
        </w:rPr>
        <w:t>车辆，在公路两端一定距离</w:t>
      </w:r>
      <w:r>
        <w:rPr>
          <w:rFonts w:hint="default" w:ascii="Times New Roman" w:hAnsi="Times New Roman"/>
          <w:color w:val="auto"/>
          <w:highlight w:val="none"/>
        </w:rPr>
        <w:t>所</w:t>
      </w:r>
      <w:r>
        <w:rPr>
          <w:rFonts w:ascii="Times New Roman" w:hAnsi="Times New Roman"/>
          <w:color w:val="auto"/>
          <w:highlight w:val="none"/>
        </w:rPr>
        <w:t>设置</w:t>
      </w:r>
      <w:r>
        <w:rPr>
          <w:rFonts w:hint="default" w:ascii="Times New Roman" w:hAnsi="Times New Roman"/>
          <w:color w:val="auto"/>
          <w:highlight w:val="none"/>
        </w:rPr>
        <w:t>的限制高度</w:t>
      </w:r>
      <w:r>
        <w:rPr>
          <w:rFonts w:ascii="Times New Roman" w:hAnsi="Times New Roman"/>
          <w:color w:val="auto"/>
          <w:highlight w:val="none"/>
        </w:rPr>
        <w:t>、</w:t>
      </w:r>
      <w:r>
        <w:rPr>
          <w:rFonts w:hint="default" w:ascii="Times New Roman" w:hAnsi="Times New Roman"/>
          <w:color w:val="auto"/>
          <w:highlight w:val="none"/>
        </w:rPr>
        <w:t>限制宽度设施。</w:t>
      </w:r>
    </w:p>
    <w:p>
      <w:pPr>
        <w:pStyle w:val="18"/>
        <w:ind w:firstLine="420"/>
        <w:rPr>
          <w:rFonts w:ascii="Times New Roman"/>
          <w:color w:val="auto"/>
          <w:highlight w:val="none"/>
        </w:rPr>
      </w:pPr>
      <w:r>
        <w:rPr>
          <w:rFonts w:hint="default" w:ascii="Times New Roman" w:hAnsi="Times New Roman" w:eastAsia="黑体"/>
          <w:color w:val="auto"/>
          <w:highlight w:val="none"/>
        </w:rPr>
        <w:t>描述要求</w:t>
      </w:r>
      <w:r>
        <w:rPr>
          <w:rFonts w:hint="default" w:ascii="Times New Roman"/>
          <w:color w:val="auto"/>
          <w:highlight w:val="none"/>
        </w:rPr>
        <w:t>：</w:t>
      </w:r>
      <w:r>
        <w:rPr>
          <w:rFonts w:ascii="Times New Roman"/>
          <w:color w:val="auto"/>
          <w:highlight w:val="none"/>
        </w:rPr>
        <w:t>允许</w:t>
      </w:r>
      <w:r>
        <w:rPr>
          <w:rFonts w:hint="default" w:ascii="Times New Roman"/>
          <w:color w:val="auto"/>
          <w:highlight w:val="none"/>
        </w:rPr>
        <w:t>/不允许。</w:t>
      </w:r>
    </w:p>
    <w:p>
      <w:pPr>
        <w:pStyle w:val="28"/>
        <w:spacing w:before="156" w:after="156"/>
        <w:ind w:left="0"/>
        <w:rPr>
          <w:rFonts w:ascii="Times New Roman"/>
          <w:color w:val="auto"/>
          <w:highlight w:val="none"/>
        </w:rPr>
      </w:pPr>
      <w:r>
        <w:rPr>
          <w:rFonts w:ascii="Times New Roman"/>
          <w:color w:val="auto"/>
          <w:highlight w:val="none"/>
        </w:rPr>
        <w:t>井盖</w:t>
      </w:r>
      <w:r>
        <w:rPr>
          <w:rFonts w:hint="default" w:ascii="Times New Roman"/>
          <w:color w:val="auto"/>
          <w:highlight w:val="none"/>
        </w:rPr>
        <w:t>/减速带</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ascii="Times New Roman" w:hAnsi="Times New Roman"/>
          <w:color w:val="auto"/>
          <w:highlight w:val="none"/>
        </w:rPr>
        <w:t>安装在公路上可能使经过的车辆减速的交通设施</w:t>
      </w:r>
      <w:r>
        <w:rPr>
          <w:rFonts w:hint="default" w:ascii="Times New Roman" w:hAnsi="Times New Roman"/>
          <w:color w:val="auto"/>
          <w:highlight w:val="none"/>
        </w:rPr>
        <w:t>。</w:t>
      </w:r>
    </w:p>
    <w:p>
      <w:pPr>
        <w:pStyle w:val="18"/>
        <w:ind w:firstLine="420"/>
        <w:rPr>
          <w:rFonts w:ascii="Times New Roman"/>
          <w:color w:val="auto"/>
          <w:highlight w:val="none"/>
        </w:rPr>
      </w:pPr>
      <w:r>
        <w:rPr>
          <w:rFonts w:hint="default" w:ascii="Times New Roman" w:hAnsi="Times New Roman" w:eastAsia="黑体"/>
          <w:color w:val="auto"/>
          <w:highlight w:val="none"/>
        </w:rPr>
        <w:t>描述要求：</w:t>
      </w:r>
      <w:r>
        <w:rPr>
          <w:rFonts w:ascii="Times New Roman"/>
          <w:color w:val="auto"/>
          <w:highlight w:val="none"/>
        </w:rPr>
        <w:t>允许</w:t>
      </w:r>
      <w:r>
        <w:rPr>
          <w:rFonts w:hint="default" w:ascii="Times New Roman"/>
          <w:color w:val="auto"/>
          <w:highlight w:val="none"/>
        </w:rPr>
        <w:t>/不允许</w:t>
      </w:r>
    </w:p>
    <w:p>
      <w:pPr>
        <w:pStyle w:val="18"/>
        <w:ind w:firstLine="420"/>
        <w:rPr>
          <w:rFonts w:ascii="Times New Roman" w:hAnsi="Times New Roman" w:eastAsia="黑体"/>
          <w:color w:val="auto"/>
          <w:highlight w:val="none"/>
        </w:rPr>
      </w:pPr>
    </w:p>
    <w:p>
      <w:pPr>
        <w:pStyle w:val="28"/>
        <w:spacing w:before="156" w:after="156"/>
        <w:ind w:left="0"/>
        <w:rPr>
          <w:rFonts w:ascii="Times New Roman"/>
          <w:color w:val="auto"/>
          <w:highlight w:val="none"/>
        </w:rPr>
      </w:pPr>
      <w:r>
        <w:rPr>
          <w:rFonts w:ascii="Times New Roman"/>
          <w:color w:val="auto"/>
          <w:highlight w:val="none"/>
        </w:rPr>
        <w:t>铁路交叉</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ascii="Times New Roman" w:hAnsi="Times New Roman"/>
          <w:color w:val="auto"/>
          <w:highlight w:val="none"/>
        </w:rPr>
        <w:t>铁路与铁路或铁路与道路（公路、城乡道路）的交叉</w:t>
      </w:r>
      <w:r>
        <w:rPr>
          <w:rFonts w:hint="default" w:ascii="Times New Roman" w:hAnsi="Times New Roman"/>
          <w:color w:val="auto"/>
          <w:highlight w:val="none"/>
        </w:rPr>
        <w:t>。</w:t>
      </w:r>
    </w:p>
    <w:p>
      <w:pPr>
        <w:pStyle w:val="18"/>
        <w:ind w:firstLine="420"/>
        <w:rPr>
          <w:rFonts w:ascii="Times New Roman"/>
          <w:color w:val="auto"/>
          <w:highlight w:val="none"/>
        </w:rPr>
      </w:pPr>
      <w:r>
        <w:rPr>
          <w:rFonts w:hint="default" w:ascii="Times New Roman" w:hAnsi="Times New Roman" w:eastAsia="黑体"/>
          <w:color w:val="auto"/>
          <w:highlight w:val="none"/>
        </w:rPr>
        <w:t>描述要求</w:t>
      </w:r>
      <w:r>
        <w:rPr>
          <w:rFonts w:hint="default" w:ascii="Times New Roman"/>
          <w:color w:val="auto"/>
          <w:highlight w:val="none"/>
        </w:rPr>
        <w:t>：</w:t>
      </w:r>
      <w:r>
        <w:rPr>
          <w:rFonts w:ascii="Times New Roman"/>
          <w:color w:val="auto"/>
          <w:highlight w:val="none"/>
        </w:rPr>
        <w:t>允许</w:t>
      </w:r>
      <w:r>
        <w:rPr>
          <w:rFonts w:hint="default" w:ascii="Times New Roman"/>
          <w:color w:val="auto"/>
          <w:highlight w:val="none"/>
        </w:rPr>
        <w:t>/不允许</w:t>
      </w:r>
    </w:p>
    <w:p>
      <w:pPr>
        <w:pStyle w:val="28"/>
        <w:spacing w:before="156" w:after="156"/>
        <w:ind w:left="0"/>
        <w:rPr>
          <w:rFonts w:ascii="Times New Roman"/>
          <w:color w:val="auto"/>
          <w:highlight w:val="none"/>
        </w:rPr>
      </w:pPr>
      <w:r>
        <w:rPr>
          <w:rFonts w:ascii="Times New Roman"/>
          <w:color w:val="auto"/>
          <w:highlight w:val="none"/>
        </w:rPr>
        <w:t>隧道</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ascii="Times New Roman" w:hAnsi="Times New Roman"/>
          <w:color w:val="auto"/>
          <w:highlight w:val="none"/>
        </w:rPr>
        <w:t>修建在地下</w:t>
      </w:r>
      <w:r>
        <w:rPr>
          <w:rFonts w:hint="default" w:ascii="Times New Roman" w:hAnsi="Times New Roman"/>
          <w:color w:val="auto"/>
          <w:highlight w:val="none"/>
        </w:rPr>
        <w:t>、</w:t>
      </w:r>
      <w:r>
        <w:rPr>
          <w:rFonts w:ascii="Times New Roman" w:hAnsi="Times New Roman"/>
          <w:color w:val="auto"/>
          <w:highlight w:val="none"/>
        </w:rPr>
        <w:t>水下或者山体中，修筑公路供</w:t>
      </w:r>
      <w:r>
        <w:rPr>
          <w:rFonts w:hint="default" w:ascii="Times New Roman" w:hAnsi="Times New Roman"/>
          <w:color w:val="auto"/>
          <w:highlight w:val="none"/>
        </w:rPr>
        <w:t>机动</w:t>
      </w:r>
      <w:r>
        <w:rPr>
          <w:rFonts w:ascii="Times New Roman" w:hAnsi="Times New Roman"/>
          <w:color w:val="auto"/>
          <w:highlight w:val="none"/>
        </w:rPr>
        <w:t>车辆通行的建筑物。</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描述要求：</w:t>
      </w:r>
      <w:r>
        <w:rPr>
          <w:rFonts w:hint="default" w:ascii="Times New Roman"/>
          <w:color w:val="auto"/>
          <w:highlight w:val="none"/>
        </w:rPr>
        <w:t>允许/不允许。</w:t>
      </w:r>
    </w:p>
    <w:p>
      <w:pPr>
        <w:pStyle w:val="28"/>
        <w:spacing w:before="156" w:after="156"/>
        <w:ind w:left="0"/>
        <w:rPr>
          <w:rFonts w:ascii="Times New Roman"/>
          <w:color w:val="auto"/>
          <w:highlight w:val="none"/>
        </w:rPr>
      </w:pPr>
      <w:r>
        <w:rPr>
          <w:rFonts w:ascii="Times New Roman"/>
          <w:color w:val="auto"/>
          <w:highlight w:val="none"/>
        </w:rPr>
        <w:t>收费站</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ascii="Times New Roman" w:hAnsi="Times New Roman"/>
          <w:color w:val="auto"/>
          <w:highlight w:val="none"/>
        </w:rPr>
        <w:t>对通行车辆收取通行费用的设施</w:t>
      </w:r>
      <w:r>
        <w:rPr>
          <w:rFonts w:hint="default" w:ascii="Times New Roman" w:hAnsi="Times New Roman"/>
          <w:color w:val="auto"/>
          <w:highlight w:val="none"/>
        </w:rPr>
        <w:t>。</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描述要求：</w:t>
      </w:r>
      <w:r>
        <w:rPr>
          <w:rFonts w:ascii="Times New Roman" w:hAnsi="Times New Roman"/>
          <w:color w:val="auto"/>
          <w:highlight w:val="none"/>
        </w:rPr>
        <w:t>允许</w:t>
      </w:r>
      <w:r>
        <w:rPr>
          <w:rFonts w:hint="default" w:ascii="Times New Roman" w:hAnsi="Times New Roman"/>
          <w:color w:val="auto"/>
          <w:highlight w:val="none"/>
        </w:rPr>
        <w:t>/不允许</w:t>
      </w:r>
    </w:p>
    <w:p>
      <w:pPr>
        <w:pStyle w:val="25"/>
        <w:spacing w:before="156" w:beforeLines="50"/>
        <w:ind w:left="0"/>
        <w:outlineLvl w:val="3"/>
        <w:rPr>
          <w:rFonts w:ascii="Times New Roman" w:hAnsi="Times New Roman" w:eastAsia="黑体"/>
          <w:color w:val="auto"/>
          <w:highlight w:val="none"/>
        </w:rPr>
      </w:pPr>
      <w:r>
        <w:rPr>
          <w:rFonts w:ascii="Times New Roman" w:hAnsi="Times New Roman" w:eastAsia="黑体"/>
          <w:color w:val="auto"/>
          <w:highlight w:val="none"/>
        </w:rPr>
        <w:t>道路临时设施</w:t>
      </w:r>
    </w:p>
    <w:p>
      <w:pPr>
        <w:pStyle w:val="28"/>
        <w:spacing w:before="156" w:after="156"/>
        <w:ind w:left="0"/>
        <w:rPr>
          <w:rFonts w:ascii="Times New Roman"/>
          <w:color w:val="auto"/>
          <w:highlight w:val="none"/>
        </w:rPr>
      </w:pPr>
      <w:r>
        <w:rPr>
          <w:rFonts w:ascii="Times New Roman"/>
          <w:color w:val="auto"/>
          <w:highlight w:val="none"/>
        </w:rPr>
        <w:t>道路施工</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ascii="Times New Roman"/>
          <w:color w:val="auto"/>
          <w:highlight w:val="none"/>
        </w:rPr>
        <w:t>需要占用道路施工的作业活动。</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描述要求：</w:t>
      </w:r>
      <w:r>
        <w:rPr>
          <w:rFonts w:ascii="Times New Roman" w:hAnsi="Times New Roman"/>
          <w:color w:val="auto"/>
          <w:highlight w:val="none"/>
        </w:rPr>
        <w:t>允许</w:t>
      </w:r>
      <w:r>
        <w:rPr>
          <w:rFonts w:hint="default" w:ascii="Times New Roman" w:hAnsi="Times New Roman"/>
          <w:color w:val="auto"/>
          <w:highlight w:val="none"/>
        </w:rPr>
        <w:t>/不允许</w:t>
      </w:r>
    </w:p>
    <w:p>
      <w:pPr>
        <w:pStyle w:val="28"/>
        <w:spacing w:before="156" w:after="156"/>
        <w:ind w:left="0"/>
        <w:rPr>
          <w:rFonts w:ascii="Times New Roman"/>
          <w:color w:val="auto"/>
          <w:highlight w:val="none"/>
        </w:rPr>
      </w:pPr>
      <w:r>
        <w:rPr>
          <w:rFonts w:ascii="Times New Roman"/>
          <w:color w:val="auto"/>
          <w:highlight w:val="none"/>
        </w:rPr>
        <w:t>事故现场</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hint="default" w:ascii="Times New Roman" w:hAnsi="Times New Roman"/>
          <w:color w:val="auto"/>
          <w:highlight w:val="none"/>
        </w:rPr>
        <w:t>发生道路交通事故的车辆、行人等以及与事故有关的痕迹、物证等所在的空间。</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描述要求：</w:t>
      </w:r>
      <w:r>
        <w:rPr>
          <w:rFonts w:ascii="Times New Roman" w:hAnsi="Times New Roman"/>
          <w:color w:val="auto"/>
          <w:highlight w:val="none"/>
        </w:rPr>
        <w:t>允许</w:t>
      </w:r>
      <w:r>
        <w:rPr>
          <w:rFonts w:hint="default" w:ascii="Times New Roman" w:hAnsi="Times New Roman"/>
          <w:color w:val="auto"/>
          <w:highlight w:val="none"/>
        </w:rPr>
        <w:t>/不允许</w:t>
      </w:r>
    </w:p>
    <w:p>
      <w:pPr>
        <w:pStyle w:val="28"/>
        <w:spacing w:before="156" w:after="156"/>
        <w:ind w:left="0"/>
        <w:rPr>
          <w:rFonts w:ascii="Times New Roman"/>
          <w:color w:val="auto"/>
          <w:highlight w:val="none"/>
        </w:rPr>
      </w:pPr>
      <w:r>
        <w:rPr>
          <w:rFonts w:ascii="Times New Roman"/>
          <w:color w:val="auto"/>
          <w:highlight w:val="none"/>
        </w:rPr>
        <w:t>交通管制</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ascii="Times New Roman" w:hAnsi="Times New Roman"/>
          <w:color w:val="auto"/>
          <w:highlight w:val="none"/>
        </w:rPr>
        <w:t>出于某种安全方面的原因对于部分或者全部交通路段的车辆和人员通行进行的控制措施</w:t>
      </w:r>
      <w:r>
        <w:rPr>
          <w:rFonts w:hint="default" w:ascii="Times New Roman" w:hAnsi="Times New Roman"/>
          <w:color w:val="auto"/>
          <w:highlight w:val="none"/>
        </w:rPr>
        <w:t>。</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描述要求：</w:t>
      </w:r>
      <w:r>
        <w:rPr>
          <w:rFonts w:ascii="Times New Roman" w:hAnsi="Times New Roman"/>
          <w:color w:val="auto"/>
          <w:highlight w:val="none"/>
        </w:rPr>
        <w:t>允许</w:t>
      </w:r>
      <w:r>
        <w:rPr>
          <w:rFonts w:hint="default" w:ascii="Times New Roman" w:hAnsi="Times New Roman"/>
          <w:color w:val="auto"/>
          <w:highlight w:val="none"/>
        </w:rPr>
        <w:t>/不允许</w:t>
      </w:r>
    </w:p>
    <w:p>
      <w:pPr>
        <w:pStyle w:val="27"/>
        <w:spacing w:before="156" w:after="156"/>
        <w:rPr>
          <w:rFonts w:ascii="Times New Roman"/>
          <w:color w:val="auto"/>
          <w:highlight w:val="none"/>
        </w:rPr>
      </w:pPr>
      <w:r>
        <w:rPr>
          <w:rFonts w:ascii="Times New Roman"/>
          <w:color w:val="auto"/>
          <w:highlight w:val="none"/>
        </w:rPr>
        <w:t>目标物</w:t>
      </w:r>
    </w:p>
    <w:p>
      <w:pPr>
        <w:pStyle w:val="25"/>
        <w:ind w:left="0"/>
        <w:outlineLvl w:val="3"/>
        <w:rPr>
          <w:rFonts w:ascii="Times New Roman" w:hAnsi="Times New Roman" w:eastAsia="黑体"/>
          <w:color w:val="auto"/>
          <w:highlight w:val="none"/>
        </w:rPr>
      </w:pPr>
      <w:r>
        <w:rPr>
          <w:rFonts w:ascii="Times New Roman" w:hAnsi="Times New Roman" w:eastAsia="黑体"/>
          <w:color w:val="auto"/>
          <w:highlight w:val="none"/>
        </w:rPr>
        <w:t>机动车</w:t>
      </w:r>
    </w:p>
    <w:p>
      <w:pPr>
        <w:pStyle w:val="18"/>
        <w:ind w:firstLine="420"/>
        <w:rPr>
          <w:color w:val="auto"/>
          <w:highlight w:val="none"/>
        </w:rPr>
      </w:pPr>
      <w:r>
        <w:rPr>
          <w:rFonts w:ascii="黑体" w:hAnsi="黑体" w:eastAsia="黑体"/>
          <w:color w:val="auto"/>
          <w:highlight w:val="none"/>
        </w:rPr>
        <w:t>含义</w:t>
      </w:r>
      <w:r>
        <w:rPr>
          <w:rFonts w:hint="eastAsia" w:ascii="黑体" w:hAnsi="黑体" w:eastAsia="黑体"/>
          <w:color w:val="auto"/>
          <w:highlight w:val="none"/>
        </w:rPr>
        <w:t>：</w:t>
      </w:r>
      <w:r>
        <w:rPr>
          <w:rFonts w:hint="eastAsia"/>
          <w:color w:val="auto"/>
          <w:highlight w:val="none"/>
        </w:rPr>
        <w:t>由动力装置驱动，并在城乡道路、公路上行驶的车辆。根据机动车常见程度将其分为常见车辆和特殊车辆，其中常见车辆如乘用车、客车、货车、摩托车等，特殊车辆如工程作业车、无轨电车、汽车列车等。</w:t>
      </w:r>
    </w:p>
    <w:p>
      <w:pPr>
        <w:pStyle w:val="18"/>
        <w:ind w:firstLine="420"/>
        <w:rPr>
          <w:color w:val="auto"/>
          <w:highlight w:val="none"/>
        </w:rPr>
      </w:pPr>
      <w:r>
        <w:rPr>
          <w:rFonts w:ascii="黑体" w:hAnsi="黑体" w:eastAsia="黑体"/>
          <w:color w:val="auto"/>
          <w:highlight w:val="none"/>
        </w:rPr>
        <w:t>描述</w:t>
      </w:r>
      <w:r>
        <w:rPr>
          <w:rFonts w:hint="eastAsia" w:ascii="黑体" w:hAnsi="黑体" w:eastAsia="黑体"/>
          <w:color w:val="auto"/>
          <w:highlight w:val="none"/>
        </w:rPr>
        <w:t>要求：</w:t>
      </w:r>
      <w:r>
        <w:rPr>
          <w:color w:val="auto"/>
          <w:highlight w:val="none"/>
        </w:rPr>
        <w:t>应说明允许</w:t>
      </w:r>
      <w:r>
        <w:rPr>
          <w:rFonts w:hint="eastAsia"/>
          <w:color w:val="auto"/>
          <w:highlight w:val="none"/>
        </w:rPr>
        <w:t>/不允许的机动车具体类型。</w:t>
      </w:r>
    </w:p>
    <w:p>
      <w:pPr>
        <w:pStyle w:val="25"/>
        <w:spacing w:before="156" w:beforeLines="50" w:after="156" w:afterLines="50"/>
        <w:ind w:left="0"/>
        <w:outlineLvl w:val="3"/>
        <w:rPr>
          <w:rFonts w:ascii="Times New Roman" w:hAnsi="Times New Roman" w:eastAsia="黑体"/>
          <w:color w:val="auto"/>
          <w:highlight w:val="none"/>
        </w:rPr>
      </w:pPr>
      <w:r>
        <w:rPr>
          <w:rFonts w:ascii="Times New Roman" w:hAnsi="Times New Roman" w:eastAsia="黑体"/>
          <w:color w:val="auto"/>
          <w:highlight w:val="none"/>
        </w:rPr>
        <w:t>非机动车</w:t>
      </w:r>
    </w:p>
    <w:p>
      <w:pPr>
        <w:pStyle w:val="18"/>
        <w:numPr>
          <w:ilvl w:val="0"/>
          <w:numId w:val="0"/>
        </w:numPr>
        <w:ind w:left="0" w:firstLine="420" w:firstLineChars="200"/>
        <w:rPr>
          <w:color w:val="auto"/>
          <w:highlight w:val="none"/>
        </w:rPr>
      </w:pPr>
      <w:r>
        <w:rPr>
          <w:rFonts w:hint="eastAsia" w:ascii="黑体" w:hAnsi="黑体" w:eastAsia="黑体"/>
          <w:color w:val="auto"/>
          <w:highlight w:val="none"/>
        </w:rPr>
        <w:t>含义：</w:t>
      </w:r>
      <w:r>
        <w:rPr>
          <w:rFonts w:hint="eastAsia"/>
          <w:color w:val="auto"/>
          <w:highlight w:val="none"/>
        </w:rPr>
        <w:t>由人力或畜力驱动，并在城乡道路上行驶的车辆。根据非机动车的用途和结构特征分类，包括人力车和畜力车，其中人力车典型包括自行车、三轮车、手推（拉）车、轮椅、电动平衡车。</w:t>
      </w:r>
    </w:p>
    <w:p>
      <w:pPr>
        <w:pStyle w:val="18"/>
        <w:ind w:firstLine="420"/>
        <w:rPr>
          <w:color w:val="auto"/>
          <w:highlight w:val="none"/>
        </w:rPr>
      </w:pPr>
      <w:r>
        <w:rPr>
          <w:rFonts w:hint="eastAsia" w:ascii="黑体" w:hAnsi="黑体" w:eastAsia="黑体"/>
          <w:color w:val="auto"/>
          <w:highlight w:val="none"/>
        </w:rPr>
        <w:t>描述要求</w:t>
      </w:r>
      <w:r>
        <w:rPr>
          <w:rFonts w:hint="eastAsia"/>
          <w:color w:val="auto"/>
          <w:highlight w:val="none"/>
        </w:rPr>
        <w:t>：</w:t>
      </w:r>
      <w:r>
        <w:rPr>
          <w:color w:val="auto"/>
          <w:highlight w:val="none"/>
        </w:rPr>
        <w:t>应说明允许</w:t>
      </w:r>
      <w:r>
        <w:rPr>
          <w:rFonts w:hint="eastAsia"/>
          <w:color w:val="auto"/>
          <w:highlight w:val="none"/>
        </w:rPr>
        <w:t>/不允许的非机动车具体类型。</w:t>
      </w:r>
    </w:p>
    <w:p>
      <w:pPr>
        <w:pStyle w:val="25"/>
        <w:spacing w:before="156" w:beforeLines="50" w:after="156" w:afterLines="50"/>
        <w:ind w:left="0"/>
        <w:outlineLvl w:val="3"/>
        <w:rPr>
          <w:rFonts w:ascii="Times New Roman" w:hAnsi="Times New Roman" w:eastAsia="黑体"/>
          <w:color w:val="auto"/>
          <w:highlight w:val="none"/>
        </w:rPr>
      </w:pPr>
      <w:r>
        <w:rPr>
          <w:rFonts w:ascii="Times New Roman" w:hAnsi="Times New Roman" w:eastAsia="黑体"/>
          <w:color w:val="auto"/>
          <w:highlight w:val="none"/>
        </w:rPr>
        <w:t>行人</w:t>
      </w:r>
    </w:p>
    <w:p>
      <w:pPr>
        <w:pStyle w:val="18"/>
        <w:ind w:firstLine="420"/>
        <w:rPr>
          <w:rFonts w:ascii="黑体" w:hAnsi="黑体" w:eastAsia="黑体"/>
          <w:color w:val="auto"/>
          <w:highlight w:val="none"/>
        </w:rPr>
      </w:pPr>
      <w:r>
        <w:rPr>
          <w:rFonts w:hint="eastAsia" w:ascii="黑体" w:hAnsi="黑体" w:eastAsia="黑体"/>
          <w:color w:val="auto"/>
          <w:highlight w:val="none"/>
        </w:rPr>
        <w:t>含义：</w:t>
      </w:r>
      <w:r>
        <w:rPr>
          <w:rFonts w:hint="eastAsia"/>
          <w:color w:val="auto"/>
          <w:highlight w:val="none"/>
        </w:rPr>
        <w:t>在城乡道路、公路上或道路或停车区域附近通行或静止的人。根据行人的高度尺寸分类，包括儿童、成年人、老人等。</w:t>
      </w:r>
    </w:p>
    <w:p>
      <w:pPr>
        <w:pStyle w:val="18"/>
        <w:ind w:firstLine="420"/>
        <w:rPr>
          <w:color w:val="auto"/>
          <w:highlight w:val="none"/>
        </w:rPr>
      </w:pPr>
      <w:r>
        <w:rPr>
          <w:rFonts w:hint="eastAsia" w:ascii="黑体" w:hAnsi="黑体" w:eastAsia="黑体"/>
          <w:color w:val="auto"/>
          <w:highlight w:val="none"/>
        </w:rPr>
        <w:t>描述要求：</w:t>
      </w:r>
      <w:r>
        <w:rPr>
          <w:color w:val="auto"/>
          <w:highlight w:val="none"/>
        </w:rPr>
        <w:t>应说明允许</w:t>
      </w:r>
      <w:r>
        <w:rPr>
          <w:rFonts w:hint="eastAsia"/>
          <w:color w:val="auto"/>
          <w:highlight w:val="none"/>
        </w:rPr>
        <w:t>/不允许的行人类型和尺寸。</w:t>
      </w:r>
    </w:p>
    <w:p>
      <w:pPr>
        <w:pStyle w:val="25"/>
        <w:spacing w:before="156" w:beforeLines="50" w:after="156" w:afterLines="50"/>
        <w:ind w:left="0"/>
        <w:outlineLvl w:val="3"/>
        <w:rPr>
          <w:rFonts w:ascii="Times New Roman" w:hAnsi="Times New Roman" w:eastAsia="黑体"/>
          <w:color w:val="auto"/>
          <w:highlight w:val="none"/>
        </w:rPr>
      </w:pPr>
      <w:r>
        <w:rPr>
          <w:rFonts w:ascii="Times New Roman" w:hAnsi="Times New Roman" w:eastAsia="黑体"/>
          <w:color w:val="auto"/>
          <w:highlight w:val="none"/>
        </w:rPr>
        <w:t>动物</w:t>
      </w:r>
    </w:p>
    <w:p>
      <w:pPr>
        <w:pStyle w:val="18"/>
        <w:numPr>
          <w:ilvl w:val="0"/>
          <w:numId w:val="0"/>
        </w:numPr>
        <w:ind w:left="0" w:firstLine="420" w:firstLineChars="200"/>
        <w:rPr>
          <w:color w:val="auto"/>
          <w:highlight w:val="none"/>
        </w:rPr>
      </w:pPr>
      <w:r>
        <w:rPr>
          <w:rFonts w:hint="eastAsia" w:ascii="黑体" w:hAnsi="黑体" w:eastAsia="黑体"/>
          <w:color w:val="auto"/>
          <w:highlight w:val="none"/>
        </w:rPr>
        <w:t>含义：</w:t>
      </w:r>
      <w:r>
        <w:rPr>
          <w:rFonts w:hint="eastAsia"/>
          <w:color w:val="auto"/>
          <w:highlight w:val="none"/>
        </w:rPr>
        <w:t>对车辆通行可能产生影响的、有可能出现在道路表面或上方的非人类动物。根据动物的尺寸及种类，包括通常</w:t>
      </w:r>
      <w:bookmarkStart w:id="25" w:name="OLE_LINK232"/>
      <w:bookmarkStart w:id="26" w:name="_Hlk97585014"/>
      <w:r>
        <w:rPr>
          <w:rFonts w:hint="eastAsia"/>
          <w:color w:val="auto"/>
          <w:highlight w:val="none"/>
        </w:rPr>
        <w:t>高度大于0</w:t>
      </w:r>
      <w:r>
        <w:rPr>
          <w:color w:val="auto"/>
          <w:highlight w:val="none"/>
        </w:rPr>
        <w:t>.5</w:t>
      </w:r>
      <w:r>
        <w:rPr>
          <w:rFonts w:hint="eastAsia"/>
          <w:color w:val="auto"/>
          <w:highlight w:val="none"/>
        </w:rPr>
        <w:t>m的</w:t>
      </w:r>
      <w:bookmarkEnd w:id="25"/>
      <w:bookmarkEnd w:id="26"/>
      <w:r>
        <w:rPr>
          <w:rFonts w:hint="eastAsia"/>
          <w:color w:val="auto"/>
          <w:highlight w:val="none"/>
        </w:rPr>
        <w:t>大型地表动物，如牛、马、羊、鹿、猪等；高度小于0</w:t>
      </w:r>
      <w:r>
        <w:rPr>
          <w:color w:val="auto"/>
          <w:highlight w:val="none"/>
        </w:rPr>
        <w:t>.5</w:t>
      </w:r>
      <w:r>
        <w:rPr>
          <w:rFonts w:hint="eastAsia"/>
          <w:color w:val="auto"/>
          <w:highlight w:val="none"/>
        </w:rPr>
        <w:t>m的小型地表动物：猫、狗、鸡、鸭、鹅、兔子等；飞行动物，如鸟类、蝙蝠、昆虫等。</w:t>
      </w:r>
    </w:p>
    <w:p>
      <w:pPr>
        <w:pStyle w:val="18"/>
        <w:ind w:firstLine="420"/>
        <w:rPr>
          <w:rFonts w:ascii="黑体" w:hAnsi="黑体" w:eastAsia="黑体"/>
          <w:color w:val="auto"/>
          <w:highlight w:val="none"/>
        </w:rPr>
      </w:pPr>
      <w:r>
        <w:rPr>
          <w:rFonts w:hint="eastAsia" w:ascii="黑体" w:hAnsi="黑体" w:eastAsia="黑体"/>
          <w:color w:val="auto"/>
          <w:highlight w:val="none"/>
        </w:rPr>
        <w:t>描述要求</w:t>
      </w:r>
      <w:r>
        <w:rPr>
          <w:rFonts w:hint="eastAsia"/>
          <w:color w:val="auto"/>
          <w:highlight w:val="none"/>
        </w:rPr>
        <w:t>：</w:t>
      </w:r>
      <w:r>
        <w:rPr>
          <w:color w:val="auto"/>
          <w:highlight w:val="none"/>
        </w:rPr>
        <w:t>应说明允许</w:t>
      </w:r>
      <w:r>
        <w:rPr>
          <w:rFonts w:hint="eastAsia"/>
          <w:color w:val="auto"/>
          <w:highlight w:val="none"/>
        </w:rPr>
        <w:t>/不允许的动物类型和尺寸。</w:t>
      </w:r>
    </w:p>
    <w:p>
      <w:pPr>
        <w:pStyle w:val="25"/>
        <w:spacing w:before="156" w:beforeLines="50" w:after="156" w:afterLines="50"/>
        <w:ind w:left="0"/>
        <w:outlineLvl w:val="3"/>
        <w:rPr>
          <w:rFonts w:ascii="Times New Roman" w:hAnsi="Times New Roman" w:eastAsia="黑体"/>
          <w:color w:val="auto"/>
          <w:highlight w:val="none"/>
        </w:rPr>
      </w:pPr>
      <w:r>
        <w:rPr>
          <w:rFonts w:ascii="Times New Roman" w:hAnsi="Times New Roman" w:eastAsia="黑体"/>
          <w:color w:val="auto"/>
          <w:highlight w:val="none"/>
        </w:rPr>
        <w:t>障碍物</w:t>
      </w:r>
    </w:p>
    <w:p>
      <w:pPr>
        <w:pStyle w:val="18"/>
        <w:ind w:left="0" w:firstLine="420" w:firstLineChars="200"/>
        <w:rPr>
          <w:color w:val="auto"/>
          <w:highlight w:val="none"/>
        </w:rPr>
      </w:pPr>
      <w:r>
        <w:rPr>
          <w:rFonts w:hint="eastAsia" w:ascii="黑体" w:hAnsi="黑体" w:eastAsia="黑体"/>
          <w:color w:val="auto"/>
          <w:highlight w:val="none"/>
        </w:rPr>
        <w:t>含义：</w:t>
      </w:r>
      <w:r>
        <w:rPr>
          <w:rFonts w:hint="eastAsia"/>
          <w:color w:val="auto"/>
          <w:highlight w:val="none"/>
        </w:rPr>
        <w:t>指对车辆通行可能产生影响的、道路表面或上方的静态或动态物体。根据障碍物的种类，包括路面障碍物，如掉落的货物、车辆碰撞后残骸、井盖、石头、沙土、垃圾及其他散落在地面上的物体；空中障碍物，如空中漂浮的塑料袋、树叶、侵入车道的树枝、正在坠落的落石或货物等可能影响正常驾驶的空中飘浮的物体。</w:t>
      </w:r>
    </w:p>
    <w:p>
      <w:pPr>
        <w:pStyle w:val="18"/>
        <w:ind w:firstLine="420"/>
        <w:rPr>
          <w:rFonts w:ascii="黑体" w:hAnsi="黑体" w:eastAsia="黑体"/>
          <w:color w:val="auto"/>
          <w:highlight w:val="none"/>
        </w:rPr>
      </w:pPr>
      <w:r>
        <w:rPr>
          <w:rFonts w:hint="eastAsia" w:ascii="黑体" w:hAnsi="黑体" w:eastAsia="黑体"/>
          <w:color w:val="auto"/>
          <w:highlight w:val="none"/>
        </w:rPr>
        <w:t>描述要求：</w:t>
      </w:r>
      <w:r>
        <w:rPr>
          <w:color w:val="auto"/>
          <w:highlight w:val="none"/>
        </w:rPr>
        <w:t>需说明允许</w:t>
      </w:r>
      <w:r>
        <w:rPr>
          <w:rFonts w:hint="eastAsia"/>
          <w:color w:val="auto"/>
          <w:highlight w:val="none"/>
        </w:rPr>
        <w:t>/不允许的障碍物类型和尺寸。</w:t>
      </w:r>
    </w:p>
    <w:p>
      <w:pPr>
        <w:pStyle w:val="27"/>
        <w:spacing w:before="156" w:after="156"/>
        <w:rPr>
          <w:rFonts w:ascii="Times New Roman"/>
          <w:color w:val="auto"/>
          <w:highlight w:val="none"/>
        </w:rPr>
      </w:pPr>
      <w:r>
        <w:rPr>
          <w:rFonts w:ascii="Times New Roman"/>
          <w:color w:val="auto"/>
          <w:highlight w:val="none"/>
        </w:rPr>
        <w:t>天气环境</w:t>
      </w:r>
    </w:p>
    <w:p>
      <w:pPr>
        <w:pStyle w:val="25"/>
        <w:ind w:left="0"/>
        <w:outlineLvl w:val="3"/>
        <w:rPr>
          <w:rFonts w:ascii="Times New Roman" w:hAnsi="Times New Roman" w:eastAsia="黑体"/>
          <w:color w:val="auto"/>
          <w:highlight w:val="none"/>
        </w:rPr>
      </w:pPr>
      <w:r>
        <w:rPr>
          <w:rFonts w:ascii="Times New Roman" w:hAnsi="Times New Roman" w:eastAsia="黑体"/>
          <w:color w:val="auto"/>
          <w:highlight w:val="none"/>
        </w:rPr>
        <w:t>天气</w:t>
      </w:r>
    </w:p>
    <w:p>
      <w:pPr>
        <w:pStyle w:val="28"/>
        <w:spacing w:before="156" w:after="156"/>
        <w:ind w:left="0"/>
        <w:rPr>
          <w:rFonts w:ascii="Times New Roman"/>
          <w:color w:val="auto"/>
          <w:highlight w:val="none"/>
        </w:rPr>
      </w:pPr>
      <w:r>
        <w:rPr>
          <w:rFonts w:ascii="Times New Roman"/>
          <w:color w:val="auto"/>
          <w:highlight w:val="none"/>
        </w:rPr>
        <w:t>风</w:t>
      </w:r>
    </w:p>
    <w:p>
      <w:pPr>
        <w:pStyle w:val="18"/>
        <w:ind w:firstLine="420"/>
        <w:rPr>
          <w:rFonts w:ascii="宋体" w:hAnsi="Times New Roman" w:eastAsia="宋体"/>
          <w:color w:val="auto"/>
          <w:kern w:val="0"/>
          <w:sz w:val="21"/>
          <w:szCs w:val="21"/>
          <w:highlight w:val="none"/>
          <w:lang w:val="en-US"/>
        </w:rPr>
      </w:pPr>
      <w:r>
        <w:rPr>
          <w:rFonts w:hint="eastAsia" w:ascii="黑体" w:hAnsi="黑体" w:eastAsia="黑体"/>
          <w:color w:val="auto"/>
          <w:highlight w:val="none"/>
        </w:rPr>
        <w:t>含义：</w:t>
      </w:r>
      <w:r>
        <w:rPr>
          <w:rFonts w:ascii="Arial" w:hAnsi="Arial" w:cs="Arial"/>
          <w:color w:val="auto"/>
          <w:highlight w:val="none"/>
          <w:shd w:val="clear" w:color="auto" w:fill="FFFFFF"/>
        </w:rPr>
        <w:t>空气流动引起的一种自然现象</w:t>
      </w:r>
      <w:r>
        <w:rPr>
          <w:rFonts w:hint="eastAsia"/>
          <w:color w:val="auto"/>
          <w:highlight w:val="none"/>
        </w:rPr>
        <w:t>，用风速来表达不同等级的风量。参考GB/T 35663-2017附录A，定义如下:</w:t>
      </w:r>
    </w:p>
    <w:tbl>
      <w:tblPr>
        <w:tblStyle w:val="9"/>
        <w:tblW w:w="0" w:type="auto"/>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4"/>
        <w:gridCol w:w="3358"/>
        <w:gridCol w:w="3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vMerge w:val="restart"/>
          </w:tcPr>
          <w:p>
            <w:pPr>
              <w:spacing w:before="50"/>
              <w:jc w:val="center"/>
              <w:rPr>
                <w:rFonts w:hint="eastAsia" w:ascii="宋体"/>
                <w:color w:val="auto"/>
                <w:kern w:val="0"/>
                <w:szCs w:val="20"/>
                <w:highlight w:val="none"/>
              </w:rPr>
            </w:pPr>
            <w:r>
              <w:rPr>
                <w:rFonts w:hint="eastAsia" w:ascii="宋体"/>
                <w:color w:val="auto"/>
                <w:kern w:val="0"/>
                <w:szCs w:val="20"/>
                <w:highlight w:val="none"/>
              </w:rPr>
              <w:t>风</w:t>
            </w:r>
          </w:p>
        </w:tc>
        <w:tc>
          <w:tcPr>
            <w:tcW w:w="3358" w:type="dxa"/>
          </w:tcPr>
          <w:p>
            <w:pPr>
              <w:pStyle w:val="14"/>
              <w:spacing w:before="50"/>
              <w:ind w:firstLine="0" w:firstLineChars="0"/>
              <w:rPr>
                <w:rFonts w:ascii="宋体"/>
                <w:color w:val="auto"/>
                <w:kern w:val="0"/>
                <w:szCs w:val="20"/>
                <w:highlight w:val="none"/>
              </w:rPr>
            </w:pPr>
            <w:r>
              <w:rPr>
                <w:rFonts w:ascii="宋体"/>
                <w:color w:val="auto"/>
                <w:kern w:val="0"/>
                <w:szCs w:val="20"/>
                <w:highlight w:val="none"/>
              </w:rPr>
              <w:t>风力级数</w:t>
            </w:r>
          </w:p>
        </w:tc>
        <w:tc>
          <w:tcPr>
            <w:tcW w:w="3712" w:type="dxa"/>
          </w:tcPr>
          <w:p>
            <w:pPr>
              <w:pStyle w:val="14"/>
              <w:spacing w:before="50"/>
              <w:ind w:firstLine="0" w:firstLineChars="0"/>
              <w:rPr>
                <w:rFonts w:hint="eastAsia" w:ascii="宋体"/>
                <w:color w:val="auto"/>
                <w:kern w:val="0"/>
                <w:szCs w:val="20"/>
                <w:highlight w:val="none"/>
              </w:rPr>
            </w:pPr>
            <w:r>
              <w:rPr>
                <w:rFonts w:hint="eastAsia" w:ascii="宋体"/>
                <w:color w:val="auto"/>
                <w:kern w:val="0"/>
                <w:szCs w:val="20"/>
                <w:highlight w:val="none"/>
              </w:rPr>
              <w:t>相当于空旷平地上标准高度1</w:t>
            </w:r>
            <w:r>
              <w:rPr>
                <w:rFonts w:ascii="宋体"/>
                <w:color w:val="auto"/>
                <w:kern w:val="0"/>
                <w:szCs w:val="20"/>
                <w:highlight w:val="none"/>
              </w:rPr>
              <w:t>0m处的风速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vMerge w:val="continue"/>
          </w:tcPr>
          <w:p>
            <w:pPr>
              <w:pStyle w:val="14"/>
              <w:spacing w:before="50"/>
              <w:ind w:firstLine="0" w:firstLineChars="0"/>
              <w:jc w:val="center"/>
              <w:rPr>
                <w:rFonts w:ascii="宋体"/>
                <w:color w:val="auto"/>
                <w:kern w:val="0"/>
                <w:szCs w:val="20"/>
                <w:highlight w:val="none"/>
              </w:rPr>
            </w:pPr>
          </w:p>
        </w:tc>
        <w:tc>
          <w:tcPr>
            <w:tcW w:w="3358" w:type="dxa"/>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[0-5]级</w:t>
            </w:r>
          </w:p>
        </w:tc>
        <w:tc>
          <w:tcPr>
            <w:tcW w:w="3712" w:type="dxa"/>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&lt;10.7m/s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vMerge w:val="continue"/>
          </w:tcPr>
          <w:p>
            <w:pPr>
              <w:pStyle w:val="14"/>
              <w:spacing w:before="50"/>
              <w:ind w:firstLine="0" w:firstLineChars="0"/>
              <w:rPr>
                <w:rFonts w:ascii="宋体"/>
                <w:color w:val="auto"/>
                <w:kern w:val="0"/>
                <w:szCs w:val="20"/>
                <w:highlight w:val="none"/>
              </w:rPr>
            </w:pPr>
          </w:p>
        </w:tc>
        <w:tc>
          <w:tcPr>
            <w:tcW w:w="3358" w:type="dxa"/>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6级强风</w:t>
            </w:r>
          </w:p>
        </w:tc>
        <w:tc>
          <w:tcPr>
            <w:tcW w:w="3712" w:type="dxa"/>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10.8m/s-13.8m/s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vMerge w:val="continue"/>
          </w:tcPr>
          <w:p>
            <w:pPr>
              <w:pStyle w:val="14"/>
              <w:spacing w:before="50"/>
              <w:ind w:firstLine="0" w:firstLineChars="0"/>
              <w:rPr>
                <w:rFonts w:ascii="宋体"/>
                <w:color w:val="auto"/>
                <w:kern w:val="0"/>
                <w:szCs w:val="20"/>
                <w:highlight w:val="none"/>
              </w:rPr>
            </w:pPr>
          </w:p>
        </w:tc>
        <w:tc>
          <w:tcPr>
            <w:tcW w:w="3358" w:type="dxa"/>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7级劲风</w:t>
            </w:r>
          </w:p>
        </w:tc>
        <w:tc>
          <w:tcPr>
            <w:tcW w:w="3712" w:type="dxa"/>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13.9m/s-17.1m/s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vMerge w:val="continue"/>
          </w:tcPr>
          <w:p>
            <w:pPr>
              <w:pStyle w:val="14"/>
              <w:spacing w:before="50"/>
              <w:ind w:firstLine="0" w:firstLineChars="0"/>
              <w:rPr>
                <w:rFonts w:ascii="宋体"/>
                <w:color w:val="auto"/>
                <w:kern w:val="0"/>
                <w:szCs w:val="20"/>
                <w:highlight w:val="none"/>
              </w:rPr>
            </w:pPr>
          </w:p>
        </w:tc>
        <w:tc>
          <w:tcPr>
            <w:tcW w:w="3358" w:type="dxa"/>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8级大风</w:t>
            </w:r>
          </w:p>
        </w:tc>
        <w:tc>
          <w:tcPr>
            <w:tcW w:w="3712" w:type="dxa"/>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17.2m/s-20.7m/s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vMerge w:val="continue"/>
          </w:tcPr>
          <w:p>
            <w:pPr>
              <w:pStyle w:val="14"/>
              <w:spacing w:before="50"/>
              <w:ind w:firstLine="0" w:firstLineChars="0"/>
              <w:rPr>
                <w:rFonts w:ascii="宋体"/>
                <w:color w:val="auto"/>
                <w:kern w:val="0"/>
                <w:szCs w:val="20"/>
                <w:highlight w:val="none"/>
              </w:rPr>
            </w:pPr>
          </w:p>
        </w:tc>
        <w:tc>
          <w:tcPr>
            <w:tcW w:w="3358" w:type="dxa"/>
          </w:tcPr>
          <w:p>
            <w:pPr>
              <w:pStyle w:val="14"/>
              <w:spacing w:before="50"/>
              <w:ind w:firstLine="0" w:firstLineChars="0"/>
              <w:rPr>
                <w:rFonts w:hint="eastAsia" w:ascii="宋体"/>
                <w:color w:val="auto"/>
                <w:kern w:val="0"/>
                <w:szCs w:val="20"/>
                <w:highlight w:val="none"/>
              </w:rPr>
            </w:pPr>
            <w:r>
              <w:rPr>
                <w:rFonts w:hint="eastAsia" w:ascii="宋体"/>
                <w:color w:val="auto"/>
                <w:kern w:val="0"/>
                <w:szCs w:val="20"/>
                <w:highlight w:val="none"/>
              </w:rPr>
              <w:t>9级大风</w:t>
            </w:r>
          </w:p>
        </w:tc>
        <w:tc>
          <w:tcPr>
            <w:tcW w:w="3712" w:type="dxa"/>
          </w:tcPr>
          <w:p>
            <w:pPr>
              <w:pStyle w:val="14"/>
              <w:spacing w:before="50"/>
              <w:ind w:firstLine="0" w:firstLineChars="0"/>
              <w:rPr>
                <w:rFonts w:hint="eastAsia" w:ascii="宋体"/>
                <w:color w:val="auto"/>
                <w:kern w:val="0"/>
                <w:szCs w:val="20"/>
                <w:highlight w:val="none"/>
              </w:rPr>
            </w:pPr>
            <w:r>
              <w:rPr>
                <w:rFonts w:ascii="宋体"/>
                <w:color w:val="auto"/>
                <w:kern w:val="0"/>
                <w:szCs w:val="20"/>
                <w:highlight w:val="none"/>
              </w:rPr>
              <w:t>&gt;20.8m/s</w:t>
            </w:r>
          </w:p>
        </w:tc>
      </w:tr>
    </w:tbl>
    <w:p>
      <w:pPr>
        <w:pStyle w:val="18"/>
        <w:ind w:firstLine="210" w:firstLineChars="100"/>
        <w:rPr>
          <w:rFonts w:hint="default" w:ascii="黑体" w:hAnsi="黑体" w:eastAsia="黑体"/>
          <w:color w:val="auto"/>
          <w:highlight w:val="none"/>
        </w:rPr>
      </w:pPr>
    </w:p>
    <w:p>
      <w:pPr>
        <w:pStyle w:val="18"/>
        <w:ind w:firstLine="420"/>
        <w:rPr>
          <w:color w:val="auto"/>
          <w:highlight w:val="none"/>
        </w:rPr>
      </w:pPr>
      <w:r>
        <w:rPr>
          <w:rFonts w:hint="eastAsia" w:ascii="黑体" w:hAnsi="黑体" w:eastAsia="黑体"/>
          <w:color w:val="auto"/>
          <w:highlight w:val="none"/>
        </w:rPr>
        <w:t>描述要求：</w:t>
      </w:r>
      <w:r>
        <w:rPr>
          <w:rFonts w:hint="eastAsia"/>
          <w:color w:val="auto"/>
          <w:highlight w:val="none"/>
        </w:rPr>
        <w:t>需说明允许/不允许的风力等级。</w:t>
      </w:r>
    </w:p>
    <w:p>
      <w:pPr>
        <w:pStyle w:val="18"/>
        <w:ind w:firstLine="210" w:firstLineChars="100"/>
        <w:rPr>
          <w:rFonts w:ascii="黑体" w:hAnsi="黑体" w:eastAsia="黑体"/>
          <w:color w:val="auto"/>
          <w:highlight w:val="none"/>
        </w:rPr>
      </w:pPr>
    </w:p>
    <w:p>
      <w:pPr>
        <w:pStyle w:val="28"/>
        <w:spacing w:before="156" w:after="156"/>
        <w:ind w:left="0"/>
        <w:rPr>
          <w:rFonts w:ascii="Times New Roman"/>
          <w:color w:val="auto"/>
          <w:highlight w:val="none"/>
        </w:rPr>
      </w:pPr>
      <w:r>
        <w:rPr>
          <w:rFonts w:ascii="Times New Roman"/>
          <w:color w:val="auto"/>
          <w:highlight w:val="none"/>
        </w:rPr>
        <w:t>雨</w:t>
      </w:r>
    </w:p>
    <w:p>
      <w:pPr>
        <w:pStyle w:val="18"/>
        <w:ind w:firstLine="420"/>
        <w:rPr>
          <w:rFonts w:ascii="黑体" w:hAnsi="黑体" w:eastAsia="黑体"/>
          <w:color w:val="auto"/>
          <w:highlight w:val="none"/>
        </w:rPr>
      </w:pPr>
      <w:r>
        <w:rPr>
          <w:rFonts w:hint="eastAsia" w:ascii="黑体" w:hAnsi="黑体" w:eastAsia="黑体"/>
          <w:color w:val="auto"/>
          <w:highlight w:val="none"/>
        </w:rPr>
        <w:t>含义：</w:t>
      </w:r>
      <w:r>
        <w:rPr>
          <w:rFonts w:hint="eastAsia"/>
          <w:color w:val="auto"/>
          <w:highlight w:val="none"/>
        </w:rPr>
        <w:t>滴状的液态降水，参考QX/T 111-2010第3</w:t>
      </w:r>
      <w:r>
        <w:rPr>
          <w:color w:val="auto"/>
          <w:highlight w:val="none"/>
        </w:rPr>
        <w:t>.2节</w:t>
      </w:r>
      <w:r>
        <w:rPr>
          <w:rFonts w:hint="eastAsia"/>
          <w:color w:val="auto"/>
          <w:highlight w:val="none"/>
        </w:rPr>
        <w:t>，定义如下:</w:t>
      </w:r>
      <w:r>
        <w:rPr>
          <w:color w:val="auto"/>
          <w:highlight w:val="none"/>
        </w:rPr>
        <w:t xml:space="preserve"> </w:t>
      </w:r>
    </w:p>
    <w:tbl>
      <w:tblPr>
        <w:tblStyle w:val="8"/>
        <w:tblW w:w="9325" w:type="dxa"/>
        <w:tblInd w:w="-5" w:type="dxa"/>
        <w:tblLayout w:type="autofit"/>
        <w:tblCellMar>
          <w:top w:w="0" w:type="dxa"/>
          <w:left w:w="108" w:type="dxa"/>
          <w:bottom w:w="0" w:type="dxa"/>
          <w:right w:w="108" w:type="dxa"/>
        </w:tblCellMar>
      </w:tblPr>
      <w:tblGrid>
        <w:gridCol w:w="1494"/>
        <w:gridCol w:w="1172"/>
        <w:gridCol w:w="6659"/>
      </w:tblGrid>
      <w:tr>
        <w:tblPrEx>
          <w:tblCellMar>
            <w:top w:w="0" w:type="dxa"/>
            <w:left w:w="108" w:type="dxa"/>
            <w:bottom w:w="0" w:type="dxa"/>
            <w:right w:w="108" w:type="dxa"/>
          </w:tblCellMar>
        </w:tblPrEx>
        <w:trPr>
          <w:trHeight w:val="160" w:hRule="atLeast"/>
        </w:trPr>
        <w:tc>
          <w:tcPr>
            <w:tcW w:w="95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雨</w:t>
            </w:r>
          </w:p>
        </w:tc>
        <w:tc>
          <w:tcPr>
            <w:tcW w:w="1172" w:type="dxa"/>
            <w:tcBorders>
              <w:top w:val="single" w:color="auto" w:sz="4" w:space="0"/>
              <w:left w:val="nil"/>
              <w:bottom w:val="single" w:color="auto" w:sz="4" w:space="0"/>
              <w:right w:val="single" w:color="auto" w:sz="4" w:space="0"/>
            </w:tcBorders>
            <w:shd w:val="clear" w:color="auto" w:fill="auto"/>
            <w:noWrap/>
            <w:vAlign w:val="center"/>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　等级</w:t>
            </w:r>
          </w:p>
        </w:tc>
        <w:tc>
          <w:tcPr>
            <w:tcW w:w="7198" w:type="dxa"/>
            <w:tcBorders>
              <w:top w:val="single" w:color="auto" w:sz="4" w:space="0"/>
              <w:left w:val="nil"/>
              <w:bottom w:val="single" w:color="auto" w:sz="4" w:space="0"/>
              <w:right w:val="single" w:color="auto" w:sz="4" w:space="0"/>
            </w:tcBorders>
            <w:shd w:val="clear" w:color="auto" w:fill="auto"/>
            <w:vAlign w:val="center"/>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划分标准</w:t>
            </w:r>
          </w:p>
        </w:tc>
      </w:tr>
      <w:tr>
        <w:tblPrEx>
          <w:tblCellMar>
            <w:top w:w="0" w:type="dxa"/>
            <w:left w:w="108" w:type="dxa"/>
            <w:bottom w:w="0" w:type="dxa"/>
            <w:right w:w="108" w:type="dxa"/>
          </w:tblCellMar>
        </w:tblPrEx>
        <w:trPr>
          <w:trHeight w:val="565" w:hRule="atLeast"/>
        </w:trPr>
        <w:tc>
          <w:tcPr>
            <w:tcW w:w="95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14"/>
              <w:spacing w:before="50"/>
              <w:ind w:firstLine="0" w:firstLineChars="0"/>
              <w:rPr>
                <w:rFonts w:ascii="宋体"/>
                <w:color w:val="auto"/>
                <w:kern w:val="0"/>
                <w:szCs w:val="20"/>
                <w:highlight w:val="none"/>
              </w:rPr>
            </w:pPr>
          </w:p>
        </w:tc>
        <w:tc>
          <w:tcPr>
            <w:tcW w:w="1172" w:type="dxa"/>
            <w:tcBorders>
              <w:top w:val="nil"/>
              <w:left w:val="nil"/>
              <w:bottom w:val="single" w:color="auto" w:sz="4" w:space="0"/>
              <w:right w:val="single" w:color="auto" w:sz="4" w:space="0"/>
            </w:tcBorders>
            <w:shd w:val="clear" w:color="auto" w:fill="auto"/>
            <w:noWrap/>
            <w:vAlign w:val="center"/>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1级</w:t>
            </w:r>
          </w:p>
        </w:tc>
        <w:tc>
          <w:tcPr>
            <w:tcW w:w="7198" w:type="dxa"/>
            <w:tcBorders>
              <w:top w:val="nil"/>
              <w:left w:val="nil"/>
              <w:bottom w:val="single" w:color="auto" w:sz="4" w:space="0"/>
              <w:right w:val="single" w:color="auto" w:sz="4" w:space="0"/>
            </w:tcBorders>
            <w:shd w:val="clear" w:color="auto" w:fill="auto"/>
            <w:vAlign w:val="center"/>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1小时降雨量：10.0mm/h~14.9mm/h, 或者一分钟降雨量：0.8mm/min~1.2mm/min且能见度降到500米左右</w:t>
            </w:r>
          </w:p>
        </w:tc>
      </w:tr>
      <w:tr>
        <w:tblPrEx>
          <w:tblCellMar>
            <w:top w:w="0" w:type="dxa"/>
            <w:left w:w="108" w:type="dxa"/>
            <w:bottom w:w="0" w:type="dxa"/>
            <w:right w:w="108" w:type="dxa"/>
          </w:tblCellMar>
        </w:tblPrEx>
        <w:trPr>
          <w:trHeight w:val="565" w:hRule="atLeast"/>
        </w:trPr>
        <w:tc>
          <w:tcPr>
            <w:tcW w:w="95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14"/>
              <w:spacing w:before="50"/>
              <w:ind w:firstLine="0" w:firstLineChars="0"/>
              <w:rPr>
                <w:rFonts w:ascii="宋体"/>
                <w:color w:val="auto"/>
                <w:kern w:val="0"/>
                <w:szCs w:val="20"/>
                <w:highlight w:val="none"/>
              </w:rPr>
            </w:pPr>
          </w:p>
        </w:tc>
        <w:tc>
          <w:tcPr>
            <w:tcW w:w="1172" w:type="dxa"/>
            <w:tcBorders>
              <w:top w:val="nil"/>
              <w:left w:val="nil"/>
              <w:bottom w:val="single" w:color="auto" w:sz="4" w:space="0"/>
              <w:right w:val="single" w:color="auto" w:sz="4" w:space="0"/>
            </w:tcBorders>
            <w:shd w:val="clear" w:color="auto" w:fill="auto"/>
            <w:noWrap/>
            <w:vAlign w:val="center"/>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2级</w:t>
            </w:r>
          </w:p>
        </w:tc>
        <w:tc>
          <w:tcPr>
            <w:tcW w:w="7198" w:type="dxa"/>
            <w:tcBorders>
              <w:top w:val="nil"/>
              <w:left w:val="nil"/>
              <w:bottom w:val="single" w:color="auto" w:sz="4" w:space="0"/>
              <w:right w:val="single" w:color="auto" w:sz="4" w:space="0"/>
            </w:tcBorders>
            <w:shd w:val="clear" w:color="auto" w:fill="auto"/>
            <w:vAlign w:val="center"/>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1小时降雨量：15.0mm/h~29.9mm/h, 或者一分钟降雨量：1.3mm/min~2.0mm/min且能见度降到200米左右</w:t>
            </w:r>
          </w:p>
        </w:tc>
      </w:tr>
      <w:tr>
        <w:tblPrEx>
          <w:tblCellMar>
            <w:top w:w="0" w:type="dxa"/>
            <w:left w:w="108" w:type="dxa"/>
            <w:bottom w:w="0" w:type="dxa"/>
            <w:right w:w="108" w:type="dxa"/>
          </w:tblCellMar>
        </w:tblPrEx>
        <w:trPr>
          <w:trHeight w:val="565" w:hRule="atLeast"/>
        </w:trPr>
        <w:tc>
          <w:tcPr>
            <w:tcW w:w="95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14"/>
              <w:spacing w:before="50"/>
              <w:ind w:firstLine="0" w:firstLineChars="0"/>
              <w:rPr>
                <w:rFonts w:ascii="宋体"/>
                <w:color w:val="auto"/>
                <w:kern w:val="0"/>
                <w:szCs w:val="20"/>
                <w:highlight w:val="none"/>
              </w:rPr>
            </w:pPr>
          </w:p>
        </w:tc>
        <w:tc>
          <w:tcPr>
            <w:tcW w:w="1172" w:type="dxa"/>
            <w:tcBorders>
              <w:top w:val="nil"/>
              <w:left w:val="nil"/>
              <w:bottom w:val="single" w:color="auto" w:sz="4" w:space="0"/>
              <w:right w:val="single" w:color="auto" w:sz="4" w:space="0"/>
            </w:tcBorders>
            <w:shd w:val="clear" w:color="auto" w:fill="auto"/>
            <w:noWrap/>
            <w:vAlign w:val="center"/>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3级</w:t>
            </w:r>
          </w:p>
        </w:tc>
        <w:tc>
          <w:tcPr>
            <w:tcW w:w="7198" w:type="dxa"/>
            <w:tcBorders>
              <w:top w:val="nil"/>
              <w:left w:val="nil"/>
              <w:bottom w:val="single" w:color="auto" w:sz="4" w:space="0"/>
              <w:right w:val="single" w:color="auto" w:sz="4" w:space="0"/>
            </w:tcBorders>
            <w:shd w:val="clear" w:color="auto" w:fill="auto"/>
            <w:vAlign w:val="center"/>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1小时降雨量：30.0mm/h~49.9mm/h, 或者一分钟降雨量：2.1mm/min~3.0mm/min且能见度降到100~150米左右</w:t>
            </w:r>
          </w:p>
        </w:tc>
      </w:tr>
      <w:tr>
        <w:tblPrEx>
          <w:tblCellMar>
            <w:top w:w="0" w:type="dxa"/>
            <w:left w:w="108" w:type="dxa"/>
            <w:bottom w:w="0" w:type="dxa"/>
            <w:right w:w="108" w:type="dxa"/>
          </w:tblCellMar>
        </w:tblPrEx>
        <w:trPr>
          <w:trHeight w:val="565" w:hRule="atLeast"/>
        </w:trPr>
        <w:tc>
          <w:tcPr>
            <w:tcW w:w="95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pStyle w:val="14"/>
              <w:spacing w:before="50"/>
              <w:ind w:firstLine="0" w:firstLineChars="0"/>
              <w:rPr>
                <w:rFonts w:ascii="宋体"/>
                <w:color w:val="auto"/>
                <w:kern w:val="0"/>
                <w:szCs w:val="20"/>
                <w:highlight w:val="none"/>
              </w:rPr>
            </w:pPr>
          </w:p>
        </w:tc>
        <w:tc>
          <w:tcPr>
            <w:tcW w:w="1172" w:type="dxa"/>
            <w:tcBorders>
              <w:top w:val="nil"/>
              <w:left w:val="nil"/>
              <w:bottom w:val="single" w:color="auto" w:sz="4" w:space="0"/>
              <w:right w:val="single" w:color="auto" w:sz="4" w:space="0"/>
            </w:tcBorders>
            <w:shd w:val="clear" w:color="auto" w:fill="auto"/>
            <w:noWrap/>
            <w:vAlign w:val="center"/>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4级</w:t>
            </w:r>
          </w:p>
        </w:tc>
        <w:tc>
          <w:tcPr>
            <w:tcW w:w="7198" w:type="dxa"/>
            <w:tcBorders>
              <w:top w:val="nil"/>
              <w:left w:val="nil"/>
              <w:bottom w:val="single" w:color="auto" w:sz="4" w:space="0"/>
              <w:right w:val="single" w:color="auto" w:sz="4" w:space="0"/>
            </w:tcBorders>
            <w:shd w:val="clear" w:color="auto" w:fill="auto"/>
            <w:vAlign w:val="center"/>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1小时降雨量：≥50mm/h, 或者一分钟降雨量:</w:t>
            </w:r>
            <w:r>
              <w:rPr>
                <w:rFonts w:hint="eastAsia" w:ascii="宋体"/>
                <w:color w:val="auto"/>
                <w:kern w:val="0"/>
                <w:szCs w:val="20"/>
                <w:highlight w:val="none"/>
              </w:rPr>
              <w:br w:type="textWrapping"/>
            </w:r>
            <w:r>
              <w:rPr>
                <w:rFonts w:hint="eastAsia" w:ascii="宋体"/>
                <w:color w:val="auto"/>
                <w:kern w:val="0"/>
                <w:szCs w:val="20"/>
                <w:highlight w:val="none"/>
              </w:rPr>
              <w:t>&gt;3mm/min且能见度降到&lt;100米左右</w:t>
            </w:r>
          </w:p>
        </w:tc>
      </w:tr>
    </w:tbl>
    <w:p>
      <w:pPr>
        <w:pStyle w:val="18"/>
        <w:ind w:firstLine="420"/>
        <w:rPr>
          <w:rFonts w:hint="default" w:ascii="Times New Roman"/>
          <w:color w:val="auto"/>
          <w:highlight w:val="none"/>
        </w:rPr>
      </w:pPr>
    </w:p>
    <w:p>
      <w:pPr>
        <w:pStyle w:val="18"/>
        <w:ind w:firstLine="420"/>
        <w:rPr>
          <w:rFonts w:ascii="黑体" w:hAnsi="黑体" w:eastAsia="黑体"/>
          <w:color w:val="auto"/>
          <w:highlight w:val="none"/>
        </w:rPr>
      </w:pPr>
      <w:r>
        <w:rPr>
          <w:rFonts w:hint="eastAsia" w:ascii="黑体" w:hAnsi="黑体" w:eastAsia="黑体"/>
          <w:color w:val="auto"/>
          <w:highlight w:val="none"/>
        </w:rPr>
        <w:t>描述要求：</w:t>
      </w:r>
      <w:r>
        <w:rPr>
          <w:rFonts w:hint="eastAsia"/>
          <w:color w:val="auto"/>
          <w:highlight w:val="none"/>
        </w:rPr>
        <w:t>需说明允许/不允许的雨量等级。</w:t>
      </w:r>
    </w:p>
    <w:p>
      <w:pPr>
        <w:pStyle w:val="18"/>
        <w:ind w:firstLine="420"/>
        <w:rPr>
          <w:rFonts w:hint="default" w:ascii="Times New Roman"/>
          <w:color w:val="auto"/>
          <w:highlight w:val="none"/>
        </w:rPr>
      </w:pPr>
    </w:p>
    <w:p>
      <w:pPr>
        <w:pStyle w:val="28"/>
        <w:spacing w:before="156" w:after="156"/>
        <w:ind w:left="0"/>
        <w:rPr>
          <w:rFonts w:ascii="Times New Roman"/>
          <w:color w:val="auto"/>
          <w:highlight w:val="none"/>
        </w:rPr>
      </w:pPr>
      <w:r>
        <w:rPr>
          <w:rFonts w:ascii="Times New Roman"/>
          <w:color w:val="auto"/>
          <w:highlight w:val="none"/>
        </w:rPr>
        <w:t>雪</w:t>
      </w:r>
    </w:p>
    <w:p>
      <w:pPr>
        <w:pStyle w:val="18"/>
        <w:ind w:firstLine="420"/>
        <w:rPr>
          <w:color w:val="auto"/>
          <w:highlight w:val="none"/>
        </w:rPr>
      </w:pPr>
      <w:r>
        <w:rPr>
          <w:rFonts w:hint="eastAsia"/>
          <w:color w:val="auto"/>
          <w:highlight w:val="none"/>
        </w:rPr>
        <w:t>固态降水，大多是白色不透明的六出分枝的星状、六角形片状结晶，常缓缓飘落，强度变化较缓慢，温度较高时多成团降落。可包含下列元素：</w:t>
      </w:r>
    </w:p>
    <w:p>
      <w:pPr>
        <w:pStyle w:val="18"/>
        <w:numPr>
          <w:ilvl w:val="0"/>
          <w:numId w:val="13"/>
        </w:numPr>
        <w:ind w:left="860" w:firstLineChars="0"/>
        <w:rPr>
          <w:color w:val="auto"/>
          <w:highlight w:val="none"/>
        </w:rPr>
      </w:pPr>
      <w:r>
        <w:rPr>
          <w:color w:val="auto"/>
          <w:highlight w:val="none"/>
        </w:rPr>
        <w:t>降雪</w:t>
      </w:r>
    </w:p>
    <w:p>
      <w:pPr>
        <w:pStyle w:val="18"/>
        <w:numPr>
          <w:ilvl w:val="0"/>
          <w:numId w:val="13"/>
        </w:numPr>
        <w:ind w:left="860" w:firstLineChars="0"/>
        <w:rPr>
          <w:rFonts w:hint="eastAsia"/>
          <w:color w:val="auto"/>
          <w:highlight w:val="none"/>
        </w:rPr>
      </w:pPr>
      <w:r>
        <w:rPr>
          <w:rFonts w:hint="eastAsia"/>
          <w:color w:val="auto"/>
          <w:highlight w:val="none"/>
        </w:rPr>
        <w:t>积雪</w:t>
      </w:r>
    </w:p>
    <w:p>
      <w:pPr>
        <w:pStyle w:val="18"/>
        <w:ind w:firstLine="420"/>
        <w:rPr>
          <w:rFonts w:ascii="黑体" w:hAnsi="黑体" w:eastAsia="黑体"/>
          <w:color w:val="auto"/>
          <w:highlight w:val="none"/>
        </w:rPr>
      </w:pPr>
    </w:p>
    <w:p>
      <w:pPr>
        <w:pStyle w:val="18"/>
        <w:numPr>
          <w:ilvl w:val="0"/>
          <w:numId w:val="27"/>
        </w:numPr>
        <w:ind w:left="851" w:firstLineChars="0"/>
        <w:outlineLvl w:val="5"/>
        <w:rPr>
          <w:color w:val="auto"/>
          <w:highlight w:val="none"/>
        </w:rPr>
      </w:pPr>
      <w:r>
        <w:rPr>
          <w:color w:val="auto"/>
          <w:highlight w:val="none"/>
        </w:rPr>
        <w:t>降雪</w:t>
      </w:r>
    </w:p>
    <w:p>
      <w:pPr>
        <w:pStyle w:val="18"/>
        <w:ind w:firstLine="420"/>
        <w:rPr>
          <w:rFonts w:ascii="黑体" w:hAnsi="黑体" w:eastAsia="黑体"/>
          <w:color w:val="auto"/>
          <w:highlight w:val="none"/>
        </w:rPr>
      </w:pPr>
      <w:r>
        <w:rPr>
          <w:rFonts w:ascii="黑体" w:hAnsi="黑体" w:eastAsia="黑体"/>
          <w:color w:val="auto"/>
          <w:highlight w:val="none"/>
        </w:rPr>
        <w:t>含义</w:t>
      </w:r>
      <w:r>
        <w:rPr>
          <w:rFonts w:hint="eastAsia" w:ascii="黑体" w:hAnsi="黑体" w:eastAsia="黑体"/>
          <w:color w:val="auto"/>
          <w:highlight w:val="none"/>
        </w:rPr>
        <w:t>：</w:t>
      </w:r>
      <w:r>
        <w:rPr>
          <w:rFonts w:hint="eastAsia"/>
          <w:color w:val="auto"/>
          <w:highlight w:val="none"/>
        </w:rPr>
        <w:t>参考ISO</w:t>
      </w:r>
      <w:r>
        <w:rPr>
          <w:color w:val="auto"/>
          <w:highlight w:val="none"/>
        </w:rPr>
        <w:t xml:space="preserve"> 34503</w:t>
      </w:r>
      <w:r>
        <w:rPr>
          <w:rFonts w:hint="eastAsia"/>
          <w:color w:val="auto"/>
          <w:highlight w:val="none"/>
        </w:rPr>
        <w:t>，降雪等级</w:t>
      </w:r>
      <w:r>
        <w:rPr>
          <w:color w:val="auto"/>
          <w:highlight w:val="none"/>
        </w:rPr>
        <w:t>定义如下</w:t>
      </w:r>
      <w:r>
        <w:rPr>
          <w:rFonts w:hint="eastAsia" w:ascii="黑体" w:hAnsi="黑体" w:eastAsia="黑体"/>
          <w:color w:val="auto"/>
          <w:highlight w:val="none"/>
        </w:rPr>
        <w:t>：</w:t>
      </w:r>
    </w:p>
    <w:tbl>
      <w:tblPr>
        <w:tblStyle w:val="9"/>
        <w:tblW w:w="0" w:type="auto"/>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1"/>
        <w:gridCol w:w="884"/>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vMerge w:val="restart"/>
          </w:tcPr>
          <w:p>
            <w:pPr>
              <w:pStyle w:val="14"/>
              <w:spacing w:before="50"/>
              <w:ind w:leftChars="-9" w:hanging="19" w:hangingChars="9"/>
              <w:jc w:val="center"/>
              <w:rPr>
                <w:rFonts w:hint="eastAsia" w:ascii="宋体"/>
                <w:color w:val="auto"/>
                <w:kern w:val="0"/>
                <w:szCs w:val="20"/>
                <w:highlight w:val="none"/>
              </w:rPr>
            </w:pPr>
            <w:r>
              <w:rPr>
                <w:rFonts w:hint="eastAsia" w:ascii="宋体"/>
                <w:color w:val="auto"/>
                <w:kern w:val="0"/>
                <w:szCs w:val="20"/>
                <w:highlight w:val="none"/>
              </w:rPr>
              <w:t>降雪</w:t>
            </w:r>
          </w:p>
        </w:tc>
        <w:tc>
          <w:tcPr>
            <w:tcW w:w="884" w:type="dxa"/>
          </w:tcPr>
          <w:p>
            <w:pPr>
              <w:pStyle w:val="14"/>
              <w:spacing w:before="50"/>
              <w:ind w:left="0" w:firstLine="0" w:firstLineChars="0"/>
              <w:rPr>
                <w:rFonts w:hint="eastAsia" w:ascii="宋体"/>
                <w:color w:val="auto"/>
                <w:kern w:val="0"/>
                <w:szCs w:val="20"/>
                <w:highlight w:val="none"/>
              </w:rPr>
            </w:pPr>
            <w:r>
              <w:rPr>
                <w:rFonts w:hint="eastAsia" w:ascii="宋体"/>
                <w:color w:val="auto"/>
                <w:kern w:val="0"/>
                <w:szCs w:val="20"/>
                <w:highlight w:val="none"/>
              </w:rPr>
              <w:t>等级</w:t>
            </w:r>
          </w:p>
        </w:tc>
        <w:tc>
          <w:tcPr>
            <w:tcW w:w="6379" w:type="dxa"/>
          </w:tcPr>
          <w:p>
            <w:pPr>
              <w:pStyle w:val="14"/>
              <w:spacing w:before="50"/>
              <w:ind w:firstLine="0" w:firstLineChars="0"/>
              <w:rPr>
                <w:rFonts w:hint="eastAsia" w:ascii="宋体"/>
                <w:color w:val="auto"/>
                <w:kern w:val="0"/>
                <w:szCs w:val="20"/>
                <w:highlight w:val="none"/>
              </w:rPr>
            </w:pPr>
            <w:r>
              <w:rPr>
                <w:rFonts w:hint="eastAsia" w:ascii="宋体"/>
                <w:color w:val="auto"/>
                <w:kern w:val="0"/>
                <w:szCs w:val="20"/>
                <w:highlight w:val="none"/>
              </w:rPr>
              <w:t>划分标准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vMerge w:val="continue"/>
          </w:tcPr>
          <w:p>
            <w:pPr>
              <w:pStyle w:val="14"/>
              <w:spacing w:before="50"/>
              <w:ind w:firstLine="0" w:firstLineChars="0"/>
              <w:jc w:val="center"/>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无雪</w:t>
            </w:r>
          </w:p>
        </w:tc>
        <w:tc>
          <w:tcPr>
            <w:tcW w:w="6379" w:type="dxa"/>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小雪</w:t>
            </w:r>
          </w:p>
        </w:tc>
        <w:tc>
          <w:tcPr>
            <w:tcW w:w="6379" w:type="dxa"/>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能见度大于1KM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中雪</w:t>
            </w:r>
          </w:p>
        </w:tc>
        <w:tc>
          <w:tcPr>
            <w:tcW w:w="6379" w:type="dxa"/>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能见度[500M, 1KM]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大雪</w:t>
            </w:r>
          </w:p>
        </w:tc>
        <w:tc>
          <w:tcPr>
            <w:tcW w:w="6379" w:type="dxa"/>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能见度小于500M</w:t>
            </w:r>
          </w:p>
        </w:tc>
      </w:tr>
    </w:tbl>
    <w:p>
      <w:pPr>
        <w:pStyle w:val="18"/>
        <w:ind w:firstLine="420"/>
        <w:rPr>
          <w:rFonts w:ascii="黑体" w:hAnsi="黑体" w:eastAsia="黑体"/>
          <w:color w:val="auto"/>
          <w:highlight w:val="none"/>
        </w:rPr>
      </w:pPr>
      <w:r>
        <w:rPr>
          <w:rFonts w:hint="eastAsia" w:ascii="黑体" w:hAnsi="黑体" w:eastAsia="黑体"/>
          <w:color w:val="auto"/>
          <w:highlight w:val="none"/>
        </w:rPr>
        <w:t>描述要求：</w:t>
      </w:r>
      <w:r>
        <w:rPr>
          <w:rFonts w:hint="eastAsia"/>
          <w:color w:val="auto"/>
          <w:highlight w:val="none"/>
        </w:rPr>
        <w:t>需说明允许/不允许的降雪等级。</w:t>
      </w:r>
    </w:p>
    <w:p>
      <w:pPr>
        <w:pStyle w:val="18"/>
        <w:numPr>
          <w:ilvl w:val="0"/>
          <w:numId w:val="27"/>
        </w:numPr>
        <w:ind w:left="851" w:hanging="420" w:firstLineChars="0"/>
        <w:outlineLvl w:val="5"/>
        <w:rPr>
          <w:color w:val="auto"/>
          <w:highlight w:val="none"/>
        </w:rPr>
      </w:pPr>
      <w:r>
        <w:rPr>
          <w:color w:val="auto"/>
          <w:highlight w:val="none"/>
        </w:rPr>
        <w:t>积雪</w:t>
      </w:r>
    </w:p>
    <w:p>
      <w:pPr>
        <w:pStyle w:val="18"/>
        <w:ind w:firstLine="420"/>
        <w:rPr>
          <w:rFonts w:ascii="黑体" w:hAnsi="黑体" w:eastAsia="黑体"/>
          <w:color w:val="auto"/>
          <w:highlight w:val="none"/>
        </w:rPr>
      </w:pPr>
      <w:r>
        <w:rPr>
          <w:rFonts w:ascii="黑体" w:hAnsi="黑体" w:eastAsia="黑体"/>
          <w:color w:val="auto"/>
          <w:highlight w:val="none"/>
        </w:rPr>
        <w:t>含义</w:t>
      </w:r>
      <w:r>
        <w:rPr>
          <w:rFonts w:hint="eastAsia" w:ascii="黑体" w:hAnsi="黑体" w:eastAsia="黑体"/>
          <w:color w:val="auto"/>
          <w:highlight w:val="none"/>
        </w:rPr>
        <w:t>：</w:t>
      </w:r>
      <w:r>
        <w:rPr>
          <w:rFonts w:hint="eastAsia"/>
          <w:color w:val="auto"/>
          <w:highlight w:val="none"/>
        </w:rPr>
        <w:t>参考QX/T 111-2010第3</w:t>
      </w:r>
      <w:r>
        <w:rPr>
          <w:color w:val="auto"/>
          <w:highlight w:val="none"/>
        </w:rPr>
        <w:t>.6节</w:t>
      </w:r>
      <w:r>
        <w:rPr>
          <w:rFonts w:hint="eastAsia"/>
          <w:color w:val="auto"/>
          <w:highlight w:val="none"/>
        </w:rPr>
        <w:t>，积雪等级</w:t>
      </w:r>
      <w:r>
        <w:rPr>
          <w:color w:val="auto"/>
          <w:highlight w:val="none"/>
        </w:rPr>
        <w:t>定义如下</w:t>
      </w:r>
      <w:r>
        <w:rPr>
          <w:rFonts w:hint="eastAsia" w:ascii="黑体" w:hAnsi="黑体" w:eastAsia="黑体"/>
          <w:color w:val="auto"/>
          <w:highlight w:val="none"/>
        </w:rPr>
        <w:t>：</w:t>
      </w:r>
    </w:p>
    <w:p>
      <w:pPr>
        <w:pStyle w:val="18"/>
        <w:ind w:firstLine="420"/>
        <w:rPr>
          <w:rFonts w:hint="eastAsia" w:ascii="黑体" w:hAnsi="黑体" w:eastAsia="黑体"/>
          <w:color w:val="auto"/>
          <w:highlight w:val="none"/>
        </w:rPr>
      </w:pPr>
    </w:p>
    <w:tbl>
      <w:tblPr>
        <w:tblStyle w:val="9"/>
        <w:tblW w:w="0" w:type="auto"/>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1"/>
        <w:gridCol w:w="884"/>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vMerge w:val="restart"/>
          </w:tcPr>
          <w:p>
            <w:pPr>
              <w:pStyle w:val="14"/>
              <w:spacing w:before="50"/>
              <w:ind w:leftChars="-9" w:hanging="19" w:hangingChars="9"/>
              <w:jc w:val="center"/>
              <w:rPr>
                <w:rFonts w:hint="eastAsia" w:ascii="宋体"/>
                <w:color w:val="auto"/>
                <w:kern w:val="0"/>
                <w:szCs w:val="20"/>
                <w:highlight w:val="none"/>
              </w:rPr>
            </w:pPr>
            <w:r>
              <w:rPr>
                <w:rFonts w:hint="eastAsia" w:ascii="宋体"/>
                <w:color w:val="auto"/>
                <w:kern w:val="0"/>
                <w:szCs w:val="20"/>
                <w:highlight w:val="none"/>
              </w:rPr>
              <w:t>积雪</w:t>
            </w:r>
          </w:p>
        </w:tc>
        <w:tc>
          <w:tcPr>
            <w:tcW w:w="884" w:type="dxa"/>
          </w:tcPr>
          <w:p>
            <w:pPr>
              <w:pStyle w:val="14"/>
              <w:spacing w:before="50"/>
              <w:ind w:left="0" w:firstLine="0" w:firstLineChars="0"/>
              <w:rPr>
                <w:rFonts w:hint="eastAsia" w:ascii="宋体"/>
                <w:color w:val="auto"/>
                <w:kern w:val="0"/>
                <w:szCs w:val="20"/>
                <w:highlight w:val="none"/>
              </w:rPr>
            </w:pPr>
            <w:r>
              <w:rPr>
                <w:rFonts w:hint="eastAsia" w:ascii="宋体"/>
                <w:color w:val="auto"/>
                <w:kern w:val="0"/>
                <w:szCs w:val="20"/>
                <w:highlight w:val="none"/>
              </w:rPr>
              <w:t>等级</w:t>
            </w:r>
          </w:p>
        </w:tc>
        <w:tc>
          <w:tcPr>
            <w:tcW w:w="6379" w:type="dxa"/>
          </w:tcPr>
          <w:p>
            <w:pPr>
              <w:pStyle w:val="14"/>
              <w:spacing w:before="50"/>
              <w:ind w:firstLine="0" w:firstLineChars="0"/>
              <w:rPr>
                <w:rFonts w:hint="eastAsia" w:ascii="宋体"/>
                <w:color w:val="auto"/>
                <w:kern w:val="0"/>
                <w:szCs w:val="20"/>
                <w:highlight w:val="none"/>
              </w:rPr>
            </w:pPr>
            <w:r>
              <w:rPr>
                <w:rFonts w:hint="eastAsia" w:ascii="宋体"/>
                <w:color w:val="auto"/>
                <w:kern w:val="0"/>
                <w:szCs w:val="20"/>
                <w:highlight w:val="none"/>
              </w:rPr>
              <w:t>划分标准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vMerge w:val="continue"/>
          </w:tcPr>
          <w:p>
            <w:pPr>
              <w:pStyle w:val="14"/>
              <w:spacing w:before="50"/>
              <w:ind w:firstLine="0" w:firstLineChars="0"/>
              <w:jc w:val="center"/>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1级</w:t>
            </w:r>
          </w:p>
        </w:tc>
        <w:tc>
          <w:tcPr>
            <w:tcW w:w="6379" w:type="dxa"/>
          </w:tcPr>
          <w:p>
            <w:pPr>
              <w:pStyle w:val="14"/>
              <w:spacing w:before="50"/>
              <w:ind w:firstLine="0" w:firstLineChars="0"/>
              <w:rPr>
                <w:rFonts w:hint="eastAsia" w:ascii="宋体"/>
                <w:color w:val="auto"/>
                <w:kern w:val="0"/>
                <w:szCs w:val="20"/>
                <w:highlight w:val="none"/>
              </w:rPr>
            </w:pPr>
            <w:r>
              <w:rPr>
                <w:rFonts w:ascii="宋体"/>
                <w:color w:val="auto"/>
                <w:kern w:val="0"/>
                <w:szCs w:val="20"/>
                <w:highlight w:val="none"/>
              </w:rPr>
              <w:t>积雪厚度</w:t>
            </w:r>
            <w:r>
              <w:rPr>
                <w:rFonts w:hint="eastAsia" w:ascii="宋体"/>
                <w:color w:val="auto"/>
                <w:kern w:val="0"/>
                <w:szCs w:val="20"/>
                <w:highlight w:val="none"/>
              </w:rPr>
              <w:t>&lt;</w:t>
            </w:r>
            <w:r>
              <w:rPr>
                <w:rFonts w:ascii="宋体"/>
                <w:color w:val="auto"/>
                <w:kern w:val="0"/>
                <w:szCs w:val="20"/>
                <w:highlight w:val="none"/>
              </w:rPr>
              <w:t>1.0cm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2级</w:t>
            </w:r>
          </w:p>
        </w:tc>
        <w:tc>
          <w:tcPr>
            <w:tcW w:w="6379" w:type="dxa"/>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1</w:t>
            </w:r>
            <w:r>
              <w:rPr>
                <w:rFonts w:ascii="宋体"/>
                <w:color w:val="auto"/>
                <w:kern w:val="0"/>
                <w:szCs w:val="20"/>
                <w:highlight w:val="none"/>
              </w:rPr>
              <w:t>.0cm</w:t>
            </w:r>
            <w:r>
              <w:rPr>
                <w:rFonts w:hint="eastAsia" w:ascii="宋体" w:hAnsi="宋体"/>
                <w:color w:val="auto"/>
                <w:kern w:val="0"/>
                <w:szCs w:val="20"/>
                <w:highlight w:val="none"/>
              </w:rPr>
              <w:t>≦</w:t>
            </w:r>
            <w:r>
              <w:rPr>
                <w:rFonts w:hint="eastAsia" w:ascii="宋体"/>
                <w:color w:val="auto"/>
                <w:kern w:val="0"/>
                <w:szCs w:val="20"/>
                <w:highlight w:val="none"/>
              </w:rPr>
              <w:t>积雪厚度&lt;</w:t>
            </w:r>
            <w:r>
              <w:rPr>
                <w:rFonts w:ascii="宋体"/>
                <w:color w:val="auto"/>
                <w:kern w:val="0"/>
                <w:szCs w:val="20"/>
                <w:highlight w:val="none"/>
              </w:rPr>
              <w:t>2.9cm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hint="eastAsia" w:ascii="宋体"/>
                <w:color w:val="auto"/>
                <w:kern w:val="0"/>
                <w:szCs w:val="20"/>
                <w:highlight w:val="none"/>
              </w:rPr>
            </w:pPr>
            <w:r>
              <w:rPr>
                <w:rFonts w:hint="eastAsia" w:ascii="宋体"/>
                <w:color w:val="auto"/>
                <w:kern w:val="0"/>
                <w:szCs w:val="20"/>
                <w:highlight w:val="none"/>
              </w:rPr>
              <w:t>3级</w:t>
            </w:r>
          </w:p>
        </w:tc>
        <w:tc>
          <w:tcPr>
            <w:tcW w:w="6379" w:type="dxa"/>
          </w:tcPr>
          <w:p>
            <w:pPr>
              <w:pStyle w:val="14"/>
              <w:spacing w:before="50"/>
              <w:ind w:firstLine="0" w:firstLineChars="0"/>
              <w:rPr>
                <w:rFonts w:ascii="宋体"/>
                <w:color w:val="auto"/>
                <w:kern w:val="0"/>
                <w:szCs w:val="20"/>
                <w:highlight w:val="none"/>
              </w:rPr>
            </w:pPr>
            <w:r>
              <w:rPr>
                <w:rFonts w:ascii="宋体"/>
                <w:color w:val="auto"/>
                <w:kern w:val="0"/>
                <w:szCs w:val="20"/>
                <w:highlight w:val="none"/>
              </w:rPr>
              <w:t>3.0cm</w:t>
            </w:r>
            <w:r>
              <w:rPr>
                <w:rFonts w:hint="eastAsia" w:ascii="宋体" w:hAnsi="宋体"/>
                <w:color w:val="auto"/>
                <w:kern w:val="0"/>
                <w:szCs w:val="20"/>
                <w:highlight w:val="none"/>
              </w:rPr>
              <w:t>≦</w:t>
            </w:r>
            <w:r>
              <w:rPr>
                <w:rFonts w:hint="eastAsia" w:ascii="宋体"/>
                <w:color w:val="auto"/>
                <w:kern w:val="0"/>
                <w:szCs w:val="20"/>
                <w:highlight w:val="none"/>
              </w:rPr>
              <w:t>积雪厚度&lt;</w:t>
            </w:r>
            <w:r>
              <w:rPr>
                <w:rFonts w:ascii="宋体"/>
                <w:color w:val="auto"/>
                <w:kern w:val="0"/>
                <w:szCs w:val="20"/>
                <w:highlight w:val="none"/>
              </w:rPr>
              <w:t>4.9cm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4级</w:t>
            </w:r>
          </w:p>
        </w:tc>
        <w:tc>
          <w:tcPr>
            <w:tcW w:w="6379" w:type="dxa"/>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积雪厚度</w:t>
            </w:r>
            <w:r>
              <w:rPr>
                <w:rFonts w:hint="eastAsia" w:ascii="宋体" w:hAnsi="宋体"/>
                <w:color w:val="auto"/>
                <w:kern w:val="0"/>
                <w:szCs w:val="20"/>
                <w:highlight w:val="none"/>
              </w:rPr>
              <w:t>≧</w:t>
            </w:r>
            <w:r>
              <w:rPr>
                <w:rFonts w:ascii="宋体"/>
                <w:color w:val="auto"/>
                <w:kern w:val="0"/>
                <w:szCs w:val="20"/>
                <w:highlight w:val="none"/>
              </w:rPr>
              <w:t>5cm</w:t>
            </w:r>
          </w:p>
        </w:tc>
      </w:tr>
    </w:tbl>
    <w:p>
      <w:pPr>
        <w:pStyle w:val="18"/>
        <w:ind w:firstLine="420"/>
        <w:rPr>
          <w:rFonts w:ascii="黑体" w:hAnsi="黑体" w:eastAsia="黑体"/>
          <w:color w:val="auto"/>
          <w:highlight w:val="none"/>
        </w:rPr>
      </w:pPr>
      <w:r>
        <w:rPr>
          <w:rFonts w:hint="eastAsia" w:ascii="黑体" w:hAnsi="黑体" w:eastAsia="黑体"/>
          <w:color w:val="auto"/>
          <w:highlight w:val="none"/>
        </w:rPr>
        <w:t>描述要求：</w:t>
      </w:r>
      <w:r>
        <w:rPr>
          <w:rFonts w:hint="eastAsia"/>
          <w:color w:val="auto"/>
          <w:highlight w:val="none"/>
        </w:rPr>
        <w:t>需说明允许/不允许的积雪等级。</w:t>
      </w:r>
    </w:p>
    <w:p>
      <w:pPr>
        <w:pStyle w:val="28"/>
        <w:spacing w:before="156" w:after="156"/>
        <w:ind w:left="0"/>
        <w:rPr>
          <w:color w:val="auto"/>
          <w:highlight w:val="none"/>
        </w:rPr>
      </w:pPr>
      <w:r>
        <w:rPr>
          <w:color w:val="auto"/>
          <w:highlight w:val="none"/>
        </w:rPr>
        <w:t>特殊天气</w:t>
      </w:r>
    </w:p>
    <w:p>
      <w:pPr>
        <w:pStyle w:val="18"/>
        <w:ind w:firstLine="420"/>
        <w:rPr>
          <w:rFonts w:ascii="黑体" w:hAnsi="黑体" w:eastAsia="黑体"/>
          <w:color w:val="auto"/>
          <w:highlight w:val="none"/>
        </w:rPr>
      </w:pPr>
      <w:r>
        <w:rPr>
          <w:rFonts w:hint="eastAsia" w:ascii="黑体" w:hAnsi="黑体" w:eastAsia="黑体"/>
          <w:color w:val="auto"/>
          <w:highlight w:val="none"/>
        </w:rPr>
        <w:t>含义：</w:t>
      </w:r>
      <w:r>
        <w:rPr>
          <w:rFonts w:hint="eastAsia"/>
          <w:color w:val="auto"/>
          <w:highlight w:val="none"/>
        </w:rPr>
        <w:t>除风、雨、雪外的特殊天气。天气分类参考GB/T 35663-2017 《天气预报基本术语》。</w:t>
      </w:r>
    </w:p>
    <w:p>
      <w:pPr>
        <w:pStyle w:val="18"/>
        <w:ind w:firstLine="420"/>
        <w:rPr>
          <w:rFonts w:ascii="黑体" w:hAnsi="黑体" w:eastAsia="黑体"/>
          <w:color w:val="auto"/>
          <w:highlight w:val="none"/>
        </w:rPr>
      </w:pPr>
      <w:r>
        <w:rPr>
          <w:rFonts w:hint="eastAsia" w:ascii="黑体" w:hAnsi="黑体" w:eastAsia="黑体"/>
          <w:color w:val="auto"/>
          <w:highlight w:val="none"/>
        </w:rPr>
        <w:t>描述要求：</w:t>
      </w:r>
      <w:r>
        <w:rPr>
          <w:rFonts w:hint="eastAsia"/>
          <w:color w:val="auto"/>
          <w:highlight w:val="none"/>
        </w:rPr>
        <w:t>需说明允许/不允许的特殊天气。</w:t>
      </w:r>
    </w:p>
    <w:p>
      <w:pPr>
        <w:pStyle w:val="25"/>
        <w:spacing w:before="156" w:beforeLines="50" w:after="156" w:afterLines="50"/>
        <w:ind w:left="0"/>
        <w:outlineLvl w:val="3"/>
        <w:rPr>
          <w:rFonts w:ascii="黑体" w:hAnsi="黑体" w:eastAsia="黑体"/>
          <w:color w:val="auto"/>
          <w:highlight w:val="none"/>
        </w:rPr>
      </w:pPr>
      <w:r>
        <w:rPr>
          <w:rFonts w:ascii="黑体" w:hAnsi="黑体" w:eastAsia="黑体"/>
          <w:color w:val="auto"/>
          <w:highlight w:val="none"/>
        </w:rPr>
        <w:t>颗粒物</w:t>
      </w:r>
    </w:p>
    <w:p>
      <w:pPr>
        <w:pStyle w:val="28"/>
        <w:spacing w:before="156" w:after="156"/>
        <w:ind w:left="0"/>
        <w:rPr>
          <w:color w:val="auto"/>
          <w:highlight w:val="none"/>
        </w:rPr>
      </w:pPr>
      <w:r>
        <w:rPr>
          <w:color w:val="auto"/>
          <w:highlight w:val="none"/>
        </w:rPr>
        <w:t>雾</w:t>
      </w:r>
    </w:p>
    <w:p>
      <w:pPr>
        <w:pStyle w:val="18"/>
        <w:ind w:firstLine="420"/>
        <w:rPr>
          <w:color w:val="auto"/>
          <w:highlight w:val="none"/>
        </w:rPr>
      </w:pPr>
      <w:r>
        <w:rPr>
          <w:rFonts w:ascii="黑体" w:hAnsi="黑体" w:eastAsia="黑体"/>
          <w:color w:val="auto"/>
          <w:highlight w:val="none"/>
        </w:rPr>
        <w:t>含义</w:t>
      </w:r>
      <w:r>
        <w:rPr>
          <w:rFonts w:hint="eastAsia" w:ascii="黑体" w:hAnsi="黑体" w:eastAsia="黑体"/>
          <w:color w:val="auto"/>
          <w:highlight w:val="none"/>
        </w:rPr>
        <w:t>：</w:t>
      </w:r>
      <w:r>
        <w:rPr>
          <w:rFonts w:hint="eastAsia"/>
          <w:color w:val="auto"/>
          <w:highlight w:val="none"/>
        </w:rPr>
        <w:t>大量悬浮在近地面空气中的微小水滴或冰晶组成的、低能见度的一种自然现象。参考QX/T 111-2010第</w:t>
      </w:r>
      <w:r>
        <w:rPr>
          <w:color w:val="auto"/>
          <w:highlight w:val="none"/>
        </w:rPr>
        <w:t>3</w:t>
      </w:r>
      <w:r>
        <w:rPr>
          <w:rFonts w:hint="eastAsia"/>
          <w:color w:val="auto"/>
          <w:highlight w:val="none"/>
        </w:rPr>
        <w:t>.</w:t>
      </w:r>
      <w:r>
        <w:rPr>
          <w:color w:val="auto"/>
          <w:highlight w:val="none"/>
        </w:rPr>
        <w:t>1节</w:t>
      </w:r>
      <w:r>
        <w:rPr>
          <w:rFonts w:hint="eastAsia"/>
          <w:color w:val="auto"/>
          <w:highlight w:val="none"/>
        </w:rPr>
        <w:t>通常，因雾引起的能见度等级定义如下：</w:t>
      </w:r>
    </w:p>
    <w:tbl>
      <w:tblPr>
        <w:tblStyle w:val="9"/>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0"/>
        <w:gridCol w:w="884"/>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restart"/>
          </w:tcPr>
          <w:p>
            <w:pPr>
              <w:pStyle w:val="14"/>
              <w:spacing w:before="50"/>
              <w:ind w:leftChars="-9" w:hanging="19" w:hangingChars="9"/>
              <w:jc w:val="center"/>
              <w:rPr>
                <w:rFonts w:hint="eastAsia" w:ascii="宋体"/>
                <w:color w:val="auto"/>
                <w:kern w:val="0"/>
                <w:szCs w:val="20"/>
                <w:highlight w:val="none"/>
              </w:rPr>
            </w:pPr>
            <w:r>
              <w:rPr>
                <w:rFonts w:hint="eastAsia" w:ascii="宋体"/>
                <w:color w:val="auto"/>
                <w:kern w:val="0"/>
                <w:szCs w:val="20"/>
                <w:highlight w:val="none"/>
              </w:rPr>
              <w:t>能见度</w:t>
            </w:r>
          </w:p>
        </w:tc>
        <w:tc>
          <w:tcPr>
            <w:tcW w:w="884" w:type="dxa"/>
          </w:tcPr>
          <w:p>
            <w:pPr>
              <w:pStyle w:val="14"/>
              <w:spacing w:before="50"/>
              <w:ind w:left="0" w:firstLine="0" w:firstLineChars="0"/>
              <w:rPr>
                <w:rFonts w:hint="eastAsia" w:ascii="宋体"/>
                <w:color w:val="auto"/>
                <w:kern w:val="0"/>
                <w:szCs w:val="20"/>
                <w:highlight w:val="none"/>
              </w:rPr>
            </w:pPr>
            <w:r>
              <w:rPr>
                <w:rFonts w:hint="eastAsia" w:ascii="宋体"/>
                <w:color w:val="auto"/>
                <w:kern w:val="0"/>
                <w:szCs w:val="20"/>
                <w:highlight w:val="none"/>
              </w:rPr>
              <w:t>等级</w:t>
            </w:r>
          </w:p>
        </w:tc>
        <w:tc>
          <w:tcPr>
            <w:tcW w:w="6379" w:type="dxa"/>
          </w:tcPr>
          <w:p>
            <w:pPr>
              <w:pStyle w:val="14"/>
              <w:spacing w:before="50"/>
              <w:ind w:firstLine="0" w:firstLineChars="0"/>
              <w:rPr>
                <w:rFonts w:hint="eastAsia" w:ascii="宋体"/>
                <w:color w:val="auto"/>
                <w:kern w:val="0"/>
                <w:szCs w:val="20"/>
                <w:highlight w:val="none"/>
              </w:rPr>
            </w:pPr>
            <w:r>
              <w:rPr>
                <w:rFonts w:hint="eastAsia" w:ascii="宋体"/>
                <w:color w:val="auto"/>
                <w:kern w:val="0"/>
                <w:szCs w:val="20"/>
                <w:highlight w:val="none"/>
              </w:rPr>
              <w:t>划分标准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continue"/>
          </w:tcPr>
          <w:p>
            <w:pPr>
              <w:pStyle w:val="14"/>
              <w:spacing w:before="50"/>
              <w:ind w:firstLine="0" w:firstLineChars="0"/>
              <w:jc w:val="center"/>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1级</w:t>
            </w:r>
          </w:p>
        </w:tc>
        <w:tc>
          <w:tcPr>
            <w:tcW w:w="6379" w:type="dxa"/>
          </w:tcPr>
          <w:p>
            <w:pPr>
              <w:pStyle w:val="14"/>
              <w:spacing w:before="50"/>
              <w:ind w:firstLine="0" w:firstLineChars="0"/>
              <w:rPr>
                <w:rFonts w:hint="eastAsia" w:ascii="宋体"/>
                <w:color w:val="auto"/>
                <w:kern w:val="0"/>
                <w:szCs w:val="20"/>
                <w:highlight w:val="none"/>
              </w:rPr>
            </w:pPr>
            <w:r>
              <w:rPr>
                <w:rFonts w:hint="eastAsia" w:ascii="宋体"/>
                <w:color w:val="auto"/>
                <w:kern w:val="0"/>
                <w:szCs w:val="20"/>
                <w:highlight w:val="none"/>
              </w:rPr>
              <w:t>2</w:t>
            </w:r>
            <w:r>
              <w:rPr>
                <w:rFonts w:ascii="宋体"/>
                <w:color w:val="auto"/>
                <w:kern w:val="0"/>
                <w:szCs w:val="20"/>
                <w:highlight w:val="none"/>
              </w:rPr>
              <w:t>00m</w:t>
            </w:r>
            <w:r>
              <w:rPr>
                <w:rFonts w:hint="eastAsia" w:ascii="宋体"/>
                <w:color w:val="auto"/>
                <w:kern w:val="0"/>
                <w:szCs w:val="20"/>
                <w:highlight w:val="none"/>
              </w:rPr>
              <w:t>&lt;能见度</w:t>
            </w:r>
            <w:r>
              <w:rPr>
                <w:rFonts w:hint="eastAsia" w:ascii="宋体" w:hAnsi="宋体"/>
                <w:color w:val="auto"/>
                <w:kern w:val="0"/>
                <w:szCs w:val="20"/>
                <w:highlight w:val="none"/>
              </w:rPr>
              <w:t>≦</w:t>
            </w:r>
            <w:r>
              <w:rPr>
                <w:rFonts w:ascii="宋体"/>
                <w:color w:val="auto"/>
                <w:kern w:val="0"/>
                <w:szCs w:val="20"/>
                <w:highlight w:val="none"/>
              </w:rPr>
              <w:t>500m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2级</w:t>
            </w:r>
          </w:p>
        </w:tc>
        <w:tc>
          <w:tcPr>
            <w:tcW w:w="6379" w:type="dxa"/>
          </w:tcPr>
          <w:p>
            <w:pPr>
              <w:pStyle w:val="14"/>
              <w:spacing w:before="50"/>
              <w:ind w:firstLine="0" w:firstLineChars="0"/>
              <w:rPr>
                <w:rFonts w:ascii="宋体"/>
                <w:color w:val="auto"/>
                <w:kern w:val="0"/>
                <w:szCs w:val="20"/>
                <w:highlight w:val="none"/>
              </w:rPr>
            </w:pPr>
            <w:r>
              <w:rPr>
                <w:rFonts w:ascii="宋体"/>
                <w:color w:val="auto"/>
                <w:kern w:val="0"/>
                <w:szCs w:val="20"/>
                <w:highlight w:val="none"/>
              </w:rPr>
              <w:t>100m</w:t>
            </w:r>
            <w:r>
              <w:rPr>
                <w:rFonts w:hint="eastAsia" w:ascii="宋体"/>
                <w:color w:val="auto"/>
                <w:kern w:val="0"/>
                <w:szCs w:val="20"/>
                <w:highlight w:val="none"/>
              </w:rPr>
              <w:t>&lt;能见度</w:t>
            </w:r>
            <w:r>
              <w:rPr>
                <w:rFonts w:hint="eastAsia" w:ascii="宋体" w:hAnsi="宋体"/>
                <w:color w:val="auto"/>
                <w:kern w:val="0"/>
                <w:szCs w:val="20"/>
                <w:highlight w:val="none"/>
              </w:rPr>
              <w:t>≦</w:t>
            </w:r>
            <w:r>
              <w:rPr>
                <w:rFonts w:ascii="宋体"/>
                <w:color w:val="auto"/>
                <w:kern w:val="0"/>
                <w:szCs w:val="20"/>
                <w:highlight w:val="none"/>
              </w:rPr>
              <w:t>200m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hint="eastAsia" w:ascii="宋体"/>
                <w:color w:val="auto"/>
                <w:kern w:val="0"/>
                <w:szCs w:val="20"/>
                <w:highlight w:val="none"/>
              </w:rPr>
            </w:pPr>
            <w:r>
              <w:rPr>
                <w:rFonts w:hint="eastAsia" w:ascii="宋体"/>
                <w:color w:val="auto"/>
                <w:kern w:val="0"/>
                <w:szCs w:val="20"/>
                <w:highlight w:val="none"/>
              </w:rPr>
              <w:t>3级</w:t>
            </w:r>
          </w:p>
        </w:tc>
        <w:tc>
          <w:tcPr>
            <w:tcW w:w="6379" w:type="dxa"/>
          </w:tcPr>
          <w:p>
            <w:pPr>
              <w:pStyle w:val="14"/>
              <w:spacing w:before="50"/>
              <w:ind w:firstLine="0" w:firstLineChars="0"/>
              <w:rPr>
                <w:rFonts w:ascii="宋体"/>
                <w:color w:val="auto"/>
                <w:kern w:val="0"/>
                <w:szCs w:val="20"/>
                <w:highlight w:val="none"/>
              </w:rPr>
            </w:pPr>
            <w:r>
              <w:rPr>
                <w:rFonts w:ascii="宋体"/>
                <w:color w:val="auto"/>
                <w:kern w:val="0"/>
                <w:szCs w:val="20"/>
                <w:highlight w:val="none"/>
              </w:rPr>
              <w:t>50m</w:t>
            </w:r>
            <w:r>
              <w:rPr>
                <w:rFonts w:hint="eastAsia" w:ascii="宋体"/>
                <w:color w:val="auto"/>
                <w:kern w:val="0"/>
                <w:szCs w:val="20"/>
                <w:highlight w:val="none"/>
              </w:rPr>
              <w:t>&lt;能见度</w:t>
            </w:r>
            <w:r>
              <w:rPr>
                <w:rFonts w:hint="eastAsia" w:ascii="宋体" w:hAnsi="宋体"/>
                <w:color w:val="auto"/>
                <w:kern w:val="0"/>
                <w:szCs w:val="20"/>
                <w:highlight w:val="none"/>
              </w:rPr>
              <w:t>≦</w:t>
            </w:r>
            <w:r>
              <w:rPr>
                <w:rFonts w:ascii="宋体"/>
                <w:color w:val="auto"/>
                <w:kern w:val="0"/>
                <w:szCs w:val="20"/>
                <w:highlight w:val="none"/>
              </w:rPr>
              <w:t>100m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4级</w:t>
            </w:r>
          </w:p>
        </w:tc>
        <w:tc>
          <w:tcPr>
            <w:tcW w:w="6379" w:type="dxa"/>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能见度</w:t>
            </w:r>
            <w:r>
              <w:rPr>
                <w:rFonts w:hint="eastAsia" w:ascii="宋体" w:hAnsi="宋体"/>
                <w:color w:val="auto"/>
                <w:kern w:val="0"/>
                <w:szCs w:val="20"/>
                <w:highlight w:val="none"/>
              </w:rPr>
              <w:t>≦5</w:t>
            </w:r>
            <w:r>
              <w:rPr>
                <w:rFonts w:ascii="宋体" w:hAnsi="宋体"/>
                <w:color w:val="auto"/>
                <w:kern w:val="0"/>
                <w:szCs w:val="20"/>
                <w:highlight w:val="none"/>
              </w:rPr>
              <w:t>0m</w:t>
            </w:r>
          </w:p>
        </w:tc>
      </w:tr>
    </w:tbl>
    <w:p>
      <w:pPr>
        <w:pStyle w:val="18"/>
        <w:ind w:firstLine="420"/>
        <w:rPr>
          <w:rFonts w:ascii="黑体" w:hAnsi="黑体" w:eastAsia="黑体"/>
          <w:color w:val="auto"/>
          <w:highlight w:val="none"/>
        </w:rPr>
      </w:pPr>
    </w:p>
    <w:p>
      <w:pPr>
        <w:pStyle w:val="18"/>
        <w:ind w:firstLine="420"/>
        <w:rPr>
          <w:rFonts w:ascii="黑体" w:hAnsi="黑体" w:eastAsia="黑体"/>
          <w:color w:val="auto"/>
          <w:highlight w:val="none"/>
        </w:rPr>
      </w:pPr>
      <w:r>
        <w:rPr>
          <w:rFonts w:ascii="黑体" w:hAnsi="黑体" w:eastAsia="黑体"/>
          <w:color w:val="auto"/>
          <w:highlight w:val="none"/>
        </w:rPr>
        <w:t>描述</w:t>
      </w:r>
      <w:r>
        <w:rPr>
          <w:rFonts w:hint="eastAsia" w:ascii="黑体" w:hAnsi="黑体" w:eastAsia="黑体"/>
          <w:color w:val="auto"/>
          <w:highlight w:val="none"/>
        </w:rPr>
        <w:t>要求：</w:t>
      </w:r>
      <w:r>
        <w:rPr>
          <w:rFonts w:hint="eastAsia"/>
          <w:color w:val="auto"/>
          <w:highlight w:val="none"/>
        </w:rPr>
        <w:t>需说明允许/不允许的能见度</w:t>
      </w:r>
      <w:r>
        <w:rPr>
          <w:color w:val="auto"/>
          <w:highlight w:val="none"/>
        </w:rPr>
        <w:t>等级</w:t>
      </w:r>
      <w:r>
        <w:rPr>
          <w:rFonts w:hint="eastAsia"/>
          <w:color w:val="auto"/>
          <w:highlight w:val="none"/>
        </w:rPr>
        <w:t>。</w:t>
      </w:r>
    </w:p>
    <w:p>
      <w:pPr>
        <w:pStyle w:val="28"/>
        <w:spacing w:before="156" w:after="156"/>
        <w:ind w:left="0"/>
        <w:rPr>
          <w:color w:val="auto"/>
          <w:highlight w:val="none"/>
        </w:rPr>
      </w:pPr>
      <w:r>
        <w:rPr>
          <w:color w:val="auto"/>
          <w:highlight w:val="none"/>
        </w:rPr>
        <w:t>霾</w:t>
      </w:r>
    </w:p>
    <w:p>
      <w:pPr>
        <w:pStyle w:val="18"/>
        <w:ind w:firstLine="420"/>
        <w:rPr>
          <w:color w:val="auto"/>
          <w:highlight w:val="none"/>
        </w:rPr>
      </w:pPr>
      <w:r>
        <w:rPr>
          <w:rFonts w:hint="eastAsia" w:ascii="黑体" w:hAnsi="黑体" w:eastAsia="黑体"/>
          <w:color w:val="auto"/>
          <w:highlight w:val="none"/>
        </w:rPr>
        <w:t>含义：</w:t>
      </w:r>
      <w:r>
        <w:rPr>
          <w:rFonts w:hint="eastAsia"/>
          <w:color w:val="auto"/>
          <w:highlight w:val="none"/>
        </w:rPr>
        <w:t>由于空气中悬浮着大量的颗粒物所导致的水平能见度降低的一种浑浊现象。因霾引起的能见度等级定义如下：</w:t>
      </w:r>
    </w:p>
    <w:tbl>
      <w:tblPr>
        <w:tblStyle w:val="9"/>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0"/>
        <w:gridCol w:w="884"/>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restart"/>
          </w:tcPr>
          <w:p>
            <w:pPr>
              <w:pStyle w:val="14"/>
              <w:spacing w:before="50"/>
              <w:ind w:leftChars="-9" w:hanging="19" w:hangingChars="9"/>
              <w:jc w:val="center"/>
              <w:rPr>
                <w:rFonts w:hint="eastAsia" w:ascii="宋体"/>
                <w:color w:val="auto"/>
                <w:kern w:val="0"/>
                <w:szCs w:val="20"/>
                <w:highlight w:val="none"/>
              </w:rPr>
            </w:pPr>
            <w:r>
              <w:rPr>
                <w:rFonts w:hint="eastAsia" w:ascii="宋体"/>
                <w:color w:val="auto"/>
                <w:kern w:val="0"/>
                <w:szCs w:val="20"/>
                <w:highlight w:val="none"/>
              </w:rPr>
              <w:t>能见度</w:t>
            </w:r>
          </w:p>
        </w:tc>
        <w:tc>
          <w:tcPr>
            <w:tcW w:w="884" w:type="dxa"/>
          </w:tcPr>
          <w:p>
            <w:pPr>
              <w:pStyle w:val="14"/>
              <w:spacing w:before="50"/>
              <w:ind w:left="0" w:firstLine="0" w:firstLineChars="0"/>
              <w:rPr>
                <w:rFonts w:hint="eastAsia" w:ascii="宋体"/>
                <w:color w:val="auto"/>
                <w:kern w:val="0"/>
                <w:szCs w:val="20"/>
                <w:highlight w:val="none"/>
              </w:rPr>
            </w:pPr>
            <w:r>
              <w:rPr>
                <w:rFonts w:hint="eastAsia" w:ascii="宋体"/>
                <w:color w:val="auto"/>
                <w:kern w:val="0"/>
                <w:szCs w:val="20"/>
                <w:highlight w:val="none"/>
              </w:rPr>
              <w:t>等级</w:t>
            </w:r>
          </w:p>
        </w:tc>
        <w:tc>
          <w:tcPr>
            <w:tcW w:w="6379" w:type="dxa"/>
          </w:tcPr>
          <w:p>
            <w:pPr>
              <w:pStyle w:val="14"/>
              <w:spacing w:before="50"/>
              <w:ind w:firstLine="0" w:firstLineChars="0"/>
              <w:rPr>
                <w:rFonts w:hint="eastAsia" w:ascii="宋体"/>
                <w:color w:val="auto"/>
                <w:kern w:val="0"/>
                <w:szCs w:val="20"/>
                <w:highlight w:val="none"/>
              </w:rPr>
            </w:pPr>
            <w:r>
              <w:rPr>
                <w:rFonts w:hint="eastAsia" w:ascii="宋体"/>
                <w:color w:val="auto"/>
                <w:kern w:val="0"/>
                <w:szCs w:val="20"/>
                <w:highlight w:val="none"/>
              </w:rPr>
              <w:t>划分标准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continue"/>
          </w:tcPr>
          <w:p>
            <w:pPr>
              <w:pStyle w:val="14"/>
              <w:spacing w:before="50"/>
              <w:ind w:firstLine="0" w:firstLineChars="0"/>
              <w:jc w:val="center"/>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1级</w:t>
            </w:r>
          </w:p>
        </w:tc>
        <w:tc>
          <w:tcPr>
            <w:tcW w:w="6379" w:type="dxa"/>
          </w:tcPr>
          <w:p>
            <w:pPr>
              <w:pStyle w:val="14"/>
              <w:spacing w:before="50"/>
              <w:ind w:firstLine="0" w:firstLineChars="0"/>
              <w:rPr>
                <w:rFonts w:hint="eastAsia" w:ascii="宋体"/>
                <w:color w:val="auto"/>
                <w:kern w:val="0"/>
                <w:szCs w:val="20"/>
                <w:highlight w:val="none"/>
              </w:rPr>
            </w:pPr>
            <w:r>
              <w:rPr>
                <w:rFonts w:hint="eastAsia" w:ascii="宋体"/>
                <w:color w:val="auto"/>
                <w:kern w:val="0"/>
                <w:szCs w:val="20"/>
                <w:highlight w:val="none"/>
              </w:rPr>
              <w:t>2</w:t>
            </w:r>
            <w:r>
              <w:rPr>
                <w:rFonts w:ascii="宋体"/>
                <w:color w:val="auto"/>
                <w:kern w:val="0"/>
                <w:szCs w:val="20"/>
                <w:highlight w:val="none"/>
              </w:rPr>
              <w:t>00m</w:t>
            </w:r>
            <w:r>
              <w:rPr>
                <w:rFonts w:hint="eastAsia" w:ascii="宋体"/>
                <w:color w:val="auto"/>
                <w:kern w:val="0"/>
                <w:szCs w:val="20"/>
                <w:highlight w:val="none"/>
              </w:rPr>
              <w:t>&lt;能见度</w:t>
            </w:r>
            <w:r>
              <w:rPr>
                <w:rFonts w:hint="eastAsia" w:ascii="宋体" w:hAnsi="宋体"/>
                <w:color w:val="auto"/>
                <w:kern w:val="0"/>
                <w:szCs w:val="20"/>
                <w:highlight w:val="none"/>
              </w:rPr>
              <w:t>≦</w:t>
            </w:r>
            <w:r>
              <w:rPr>
                <w:rFonts w:ascii="宋体"/>
                <w:color w:val="auto"/>
                <w:kern w:val="0"/>
                <w:szCs w:val="20"/>
                <w:highlight w:val="none"/>
              </w:rPr>
              <w:t>500m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2级</w:t>
            </w:r>
          </w:p>
        </w:tc>
        <w:tc>
          <w:tcPr>
            <w:tcW w:w="6379" w:type="dxa"/>
          </w:tcPr>
          <w:p>
            <w:pPr>
              <w:pStyle w:val="14"/>
              <w:spacing w:before="50"/>
              <w:ind w:firstLine="0" w:firstLineChars="0"/>
              <w:rPr>
                <w:rFonts w:ascii="宋体"/>
                <w:color w:val="auto"/>
                <w:kern w:val="0"/>
                <w:szCs w:val="20"/>
                <w:highlight w:val="none"/>
              </w:rPr>
            </w:pPr>
            <w:r>
              <w:rPr>
                <w:rFonts w:ascii="宋体"/>
                <w:color w:val="auto"/>
                <w:kern w:val="0"/>
                <w:szCs w:val="20"/>
                <w:highlight w:val="none"/>
              </w:rPr>
              <w:t>100m</w:t>
            </w:r>
            <w:r>
              <w:rPr>
                <w:rFonts w:hint="eastAsia" w:ascii="宋体"/>
                <w:color w:val="auto"/>
                <w:kern w:val="0"/>
                <w:szCs w:val="20"/>
                <w:highlight w:val="none"/>
              </w:rPr>
              <w:t>&lt;能见度</w:t>
            </w:r>
            <w:r>
              <w:rPr>
                <w:rFonts w:hint="eastAsia" w:ascii="宋体" w:hAnsi="宋体"/>
                <w:color w:val="auto"/>
                <w:kern w:val="0"/>
                <w:szCs w:val="20"/>
                <w:highlight w:val="none"/>
              </w:rPr>
              <w:t>≦</w:t>
            </w:r>
            <w:r>
              <w:rPr>
                <w:rFonts w:ascii="宋体"/>
                <w:color w:val="auto"/>
                <w:kern w:val="0"/>
                <w:szCs w:val="20"/>
                <w:highlight w:val="none"/>
              </w:rPr>
              <w:t>200m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hint="eastAsia" w:ascii="宋体"/>
                <w:color w:val="auto"/>
                <w:kern w:val="0"/>
                <w:szCs w:val="20"/>
                <w:highlight w:val="none"/>
              </w:rPr>
            </w:pPr>
            <w:r>
              <w:rPr>
                <w:rFonts w:hint="eastAsia" w:ascii="宋体"/>
                <w:color w:val="auto"/>
                <w:kern w:val="0"/>
                <w:szCs w:val="20"/>
                <w:highlight w:val="none"/>
              </w:rPr>
              <w:t>3级</w:t>
            </w:r>
          </w:p>
        </w:tc>
        <w:tc>
          <w:tcPr>
            <w:tcW w:w="6379" w:type="dxa"/>
          </w:tcPr>
          <w:p>
            <w:pPr>
              <w:pStyle w:val="14"/>
              <w:spacing w:before="50"/>
              <w:ind w:firstLine="0" w:firstLineChars="0"/>
              <w:rPr>
                <w:rFonts w:ascii="宋体"/>
                <w:color w:val="auto"/>
                <w:kern w:val="0"/>
                <w:szCs w:val="20"/>
                <w:highlight w:val="none"/>
              </w:rPr>
            </w:pPr>
            <w:r>
              <w:rPr>
                <w:rFonts w:ascii="宋体"/>
                <w:color w:val="auto"/>
                <w:kern w:val="0"/>
                <w:szCs w:val="20"/>
                <w:highlight w:val="none"/>
              </w:rPr>
              <w:t>50m</w:t>
            </w:r>
            <w:r>
              <w:rPr>
                <w:rFonts w:hint="eastAsia" w:ascii="宋体"/>
                <w:color w:val="auto"/>
                <w:kern w:val="0"/>
                <w:szCs w:val="20"/>
                <w:highlight w:val="none"/>
              </w:rPr>
              <w:t>&lt;能见度</w:t>
            </w:r>
            <w:r>
              <w:rPr>
                <w:rFonts w:hint="eastAsia" w:ascii="宋体" w:hAnsi="宋体"/>
                <w:color w:val="auto"/>
                <w:kern w:val="0"/>
                <w:szCs w:val="20"/>
                <w:highlight w:val="none"/>
              </w:rPr>
              <w:t>≦</w:t>
            </w:r>
            <w:r>
              <w:rPr>
                <w:rFonts w:ascii="宋体"/>
                <w:color w:val="auto"/>
                <w:kern w:val="0"/>
                <w:szCs w:val="20"/>
                <w:highlight w:val="none"/>
              </w:rPr>
              <w:t>100m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4级</w:t>
            </w:r>
          </w:p>
        </w:tc>
        <w:tc>
          <w:tcPr>
            <w:tcW w:w="6379" w:type="dxa"/>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能见度</w:t>
            </w:r>
            <w:r>
              <w:rPr>
                <w:rFonts w:hint="eastAsia" w:ascii="宋体" w:hAnsi="宋体"/>
                <w:color w:val="auto"/>
                <w:kern w:val="0"/>
                <w:szCs w:val="20"/>
                <w:highlight w:val="none"/>
              </w:rPr>
              <w:t>≦5</w:t>
            </w:r>
            <w:r>
              <w:rPr>
                <w:rFonts w:ascii="宋体" w:hAnsi="宋体"/>
                <w:color w:val="auto"/>
                <w:kern w:val="0"/>
                <w:szCs w:val="20"/>
                <w:highlight w:val="none"/>
              </w:rPr>
              <w:t>0m</w:t>
            </w:r>
          </w:p>
        </w:tc>
      </w:tr>
    </w:tbl>
    <w:p>
      <w:pPr>
        <w:pStyle w:val="18"/>
        <w:ind w:firstLine="420"/>
        <w:rPr>
          <w:color w:val="auto"/>
          <w:highlight w:val="none"/>
        </w:rPr>
      </w:pPr>
      <w:r>
        <w:rPr>
          <w:rFonts w:hint="eastAsia" w:ascii="黑体" w:hAnsi="黑体" w:eastAsia="黑体"/>
          <w:color w:val="auto"/>
          <w:highlight w:val="none"/>
        </w:rPr>
        <w:t>描述要求：</w:t>
      </w:r>
      <w:r>
        <w:rPr>
          <w:rFonts w:hint="eastAsia"/>
          <w:color w:val="auto"/>
          <w:highlight w:val="none"/>
        </w:rPr>
        <w:t>需说明允许/不允许的能见度等级。</w:t>
      </w:r>
    </w:p>
    <w:p>
      <w:pPr>
        <w:pStyle w:val="28"/>
        <w:spacing w:before="156" w:after="156"/>
        <w:ind w:left="0"/>
        <w:rPr>
          <w:color w:val="auto"/>
          <w:highlight w:val="none"/>
        </w:rPr>
      </w:pPr>
      <w:r>
        <w:rPr>
          <w:color w:val="auto"/>
          <w:highlight w:val="none"/>
        </w:rPr>
        <w:t>扬尘</w:t>
      </w:r>
    </w:p>
    <w:p>
      <w:pPr>
        <w:pStyle w:val="18"/>
        <w:ind w:firstLine="420"/>
        <w:rPr>
          <w:color w:val="auto"/>
          <w:highlight w:val="none"/>
        </w:rPr>
      </w:pPr>
      <w:r>
        <w:rPr>
          <w:rFonts w:hint="eastAsia" w:ascii="黑体" w:hAnsi="黑体" w:eastAsia="黑体"/>
          <w:color w:val="auto"/>
          <w:highlight w:val="none"/>
        </w:rPr>
        <w:t>含义：</w:t>
      </w:r>
      <w:r>
        <w:rPr>
          <w:rFonts w:hint="eastAsia"/>
          <w:color w:val="auto"/>
          <w:highlight w:val="none"/>
        </w:rPr>
        <w:t>地表松散颗粒物质在自然力或人力作用下进入到环境空气中形成的水平能见度降低的一种现象。因扬尘引起的能见度等级定义如下：</w:t>
      </w:r>
    </w:p>
    <w:tbl>
      <w:tblPr>
        <w:tblStyle w:val="9"/>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0"/>
        <w:gridCol w:w="884"/>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restart"/>
          </w:tcPr>
          <w:p>
            <w:pPr>
              <w:pStyle w:val="14"/>
              <w:spacing w:before="50"/>
              <w:ind w:leftChars="-9" w:hanging="19" w:hangingChars="9"/>
              <w:jc w:val="center"/>
              <w:rPr>
                <w:rFonts w:hint="eastAsia" w:ascii="宋体"/>
                <w:color w:val="auto"/>
                <w:kern w:val="0"/>
                <w:szCs w:val="20"/>
                <w:highlight w:val="none"/>
              </w:rPr>
            </w:pPr>
            <w:r>
              <w:rPr>
                <w:rFonts w:hint="eastAsia" w:ascii="宋体"/>
                <w:color w:val="auto"/>
                <w:kern w:val="0"/>
                <w:szCs w:val="20"/>
                <w:highlight w:val="none"/>
              </w:rPr>
              <w:t>能见度</w:t>
            </w:r>
          </w:p>
        </w:tc>
        <w:tc>
          <w:tcPr>
            <w:tcW w:w="884" w:type="dxa"/>
          </w:tcPr>
          <w:p>
            <w:pPr>
              <w:pStyle w:val="14"/>
              <w:spacing w:before="50"/>
              <w:ind w:left="0" w:firstLine="0" w:firstLineChars="0"/>
              <w:rPr>
                <w:rFonts w:hint="eastAsia" w:ascii="宋体"/>
                <w:color w:val="auto"/>
                <w:kern w:val="0"/>
                <w:szCs w:val="20"/>
                <w:highlight w:val="none"/>
              </w:rPr>
            </w:pPr>
            <w:r>
              <w:rPr>
                <w:rFonts w:hint="eastAsia" w:ascii="宋体"/>
                <w:color w:val="auto"/>
                <w:kern w:val="0"/>
                <w:szCs w:val="20"/>
                <w:highlight w:val="none"/>
              </w:rPr>
              <w:t>等级</w:t>
            </w:r>
          </w:p>
        </w:tc>
        <w:tc>
          <w:tcPr>
            <w:tcW w:w="6379" w:type="dxa"/>
          </w:tcPr>
          <w:p>
            <w:pPr>
              <w:pStyle w:val="14"/>
              <w:spacing w:before="50"/>
              <w:ind w:firstLine="0" w:firstLineChars="0"/>
              <w:rPr>
                <w:rFonts w:hint="eastAsia" w:ascii="宋体"/>
                <w:color w:val="auto"/>
                <w:kern w:val="0"/>
                <w:szCs w:val="20"/>
                <w:highlight w:val="none"/>
              </w:rPr>
            </w:pPr>
            <w:r>
              <w:rPr>
                <w:rFonts w:hint="eastAsia" w:ascii="宋体"/>
                <w:color w:val="auto"/>
                <w:kern w:val="0"/>
                <w:szCs w:val="20"/>
                <w:highlight w:val="none"/>
              </w:rPr>
              <w:t>划分标准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continue"/>
          </w:tcPr>
          <w:p>
            <w:pPr>
              <w:pStyle w:val="14"/>
              <w:spacing w:before="50"/>
              <w:ind w:firstLine="0" w:firstLineChars="0"/>
              <w:jc w:val="center"/>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1级</w:t>
            </w:r>
          </w:p>
        </w:tc>
        <w:tc>
          <w:tcPr>
            <w:tcW w:w="6379" w:type="dxa"/>
          </w:tcPr>
          <w:p>
            <w:pPr>
              <w:pStyle w:val="14"/>
              <w:spacing w:before="50"/>
              <w:ind w:firstLine="0" w:firstLineChars="0"/>
              <w:rPr>
                <w:rFonts w:hint="eastAsia" w:ascii="宋体"/>
                <w:color w:val="auto"/>
                <w:kern w:val="0"/>
                <w:szCs w:val="20"/>
                <w:highlight w:val="none"/>
              </w:rPr>
            </w:pPr>
            <w:r>
              <w:rPr>
                <w:rFonts w:hint="eastAsia" w:ascii="宋体"/>
                <w:color w:val="auto"/>
                <w:kern w:val="0"/>
                <w:szCs w:val="20"/>
                <w:highlight w:val="none"/>
              </w:rPr>
              <w:t>2</w:t>
            </w:r>
            <w:r>
              <w:rPr>
                <w:rFonts w:ascii="宋体"/>
                <w:color w:val="auto"/>
                <w:kern w:val="0"/>
                <w:szCs w:val="20"/>
                <w:highlight w:val="none"/>
              </w:rPr>
              <w:t>00m</w:t>
            </w:r>
            <w:r>
              <w:rPr>
                <w:rFonts w:hint="eastAsia" w:ascii="宋体"/>
                <w:color w:val="auto"/>
                <w:kern w:val="0"/>
                <w:szCs w:val="20"/>
                <w:highlight w:val="none"/>
              </w:rPr>
              <w:t>&lt;能见度</w:t>
            </w:r>
            <w:r>
              <w:rPr>
                <w:rFonts w:hint="eastAsia" w:ascii="宋体" w:hAnsi="宋体"/>
                <w:color w:val="auto"/>
                <w:kern w:val="0"/>
                <w:szCs w:val="20"/>
                <w:highlight w:val="none"/>
              </w:rPr>
              <w:t>≦</w:t>
            </w:r>
            <w:r>
              <w:rPr>
                <w:rFonts w:ascii="宋体"/>
                <w:color w:val="auto"/>
                <w:kern w:val="0"/>
                <w:szCs w:val="20"/>
                <w:highlight w:val="none"/>
              </w:rPr>
              <w:t>500m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2级</w:t>
            </w:r>
          </w:p>
        </w:tc>
        <w:tc>
          <w:tcPr>
            <w:tcW w:w="6379" w:type="dxa"/>
          </w:tcPr>
          <w:p>
            <w:pPr>
              <w:pStyle w:val="14"/>
              <w:spacing w:before="50"/>
              <w:ind w:firstLine="0" w:firstLineChars="0"/>
              <w:rPr>
                <w:rFonts w:ascii="宋体"/>
                <w:color w:val="auto"/>
                <w:kern w:val="0"/>
                <w:szCs w:val="20"/>
                <w:highlight w:val="none"/>
              </w:rPr>
            </w:pPr>
            <w:r>
              <w:rPr>
                <w:rFonts w:ascii="宋体"/>
                <w:color w:val="auto"/>
                <w:kern w:val="0"/>
                <w:szCs w:val="20"/>
                <w:highlight w:val="none"/>
              </w:rPr>
              <w:t>100m</w:t>
            </w:r>
            <w:r>
              <w:rPr>
                <w:rFonts w:hint="eastAsia" w:ascii="宋体"/>
                <w:color w:val="auto"/>
                <w:kern w:val="0"/>
                <w:szCs w:val="20"/>
                <w:highlight w:val="none"/>
              </w:rPr>
              <w:t>&lt;能见度</w:t>
            </w:r>
            <w:r>
              <w:rPr>
                <w:rFonts w:hint="eastAsia" w:ascii="宋体" w:hAnsi="宋体"/>
                <w:color w:val="auto"/>
                <w:kern w:val="0"/>
                <w:szCs w:val="20"/>
                <w:highlight w:val="none"/>
              </w:rPr>
              <w:t>≦</w:t>
            </w:r>
            <w:r>
              <w:rPr>
                <w:rFonts w:ascii="宋体"/>
                <w:color w:val="auto"/>
                <w:kern w:val="0"/>
                <w:szCs w:val="20"/>
                <w:highlight w:val="none"/>
              </w:rPr>
              <w:t>200m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hint="eastAsia" w:ascii="宋体"/>
                <w:color w:val="auto"/>
                <w:kern w:val="0"/>
                <w:szCs w:val="20"/>
                <w:highlight w:val="none"/>
              </w:rPr>
            </w:pPr>
            <w:r>
              <w:rPr>
                <w:rFonts w:hint="eastAsia" w:ascii="宋体"/>
                <w:color w:val="auto"/>
                <w:kern w:val="0"/>
                <w:szCs w:val="20"/>
                <w:highlight w:val="none"/>
              </w:rPr>
              <w:t>3级</w:t>
            </w:r>
          </w:p>
        </w:tc>
        <w:tc>
          <w:tcPr>
            <w:tcW w:w="6379" w:type="dxa"/>
          </w:tcPr>
          <w:p>
            <w:pPr>
              <w:pStyle w:val="14"/>
              <w:spacing w:before="50"/>
              <w:ind w:firstLine="0" w:firstLineChars="0"/>
              <w:rPr>
                <w:rFonts w:ascii="宋体"/>
                <w:color w:val="auto"/>
                <w:kern w:val="0"/>
                <w:szCs w:val="20"/>
                <w:highlight w:val="none"/>
              </w:rPr>
            </w:pPr>
            <w:r>
              <w:rPr>
                <w:rFonts w:ascii="宋体"/>
                <w:color w:val="auto"/>
                <w:kern w:val="0"/>
                <w:szCs w:val="20"/>
                <w:highlight w:val="none"/>
              </w:rPr>
              <w:t>50m</w:t>
            </w:r>
            <w:r>
              <w:rPr>
                <w:rFonts w:hint="eastAsia" w:ascii="宋体"/>
                <w:color w:val="auto"/>
                <w:kern w:val="0"/>
                <w:szCs w:val="20"/>
                <w:highlight w:val="none"/>
              </w:rPr>
              <w:t>&lt;能见度</w:t>
            </w:r>
            <w:r>
              <w:rPr>
                <w:rFonts w:hint="eastAsia" w:ascii="宋体" w:hAnsi="宋体"/>
                <w:color w:val="auto"/>
                <w:kern w:val="0"/>
                <w:szCs w:val="20"/>
                <w:highlight w:val="none"/>
              </w:rPr>
              <w:t>≦</w:t>
            </w:r>
            <w:r>
              <w:rPr>
                <w:rFonts w:ascii="宋体"/>
                <w:color w:val="auto"/>
                <w:kern w:val="0"/>
                <w:szCs w:val="20"/>
                <w:highlight w:val="none"/>
              </w:rPr>
              <w:t>100m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4级</w:t>
            </w:r>
          </w:p>
        </w:tc>
        <w:tc>
          <w:tcPr>
            <w:tcW w:w="6379" w:type="dxa"/>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能见度</w:t>
            </w:r>
            <w:r>
              <w:rPr>
                <w:rFonts w:hint="eastAsia" w:ascii="宋体" w:hAnsi="宋体"/>
                <w:color w:val="auto"/>
                <w:kern w:val="0"/>
                <w:szCs w:val="20"/>
                <w:highlight w:val="none"/>
              </w:rPr>
              <w:t>≦5</w:t>
            </w:r>
            <w:r>
              <w:rPr>
                <w:rFonts w:ascii="宋体" w:hAnsi="宋体"/>
                <w:color w:val="auto"/>
                <w:kern w:val="0"/>
                <w:szCs w:val="20"/>
                <w:highlight w:val="none"/>
              </w:rPr>
              <w:t>0m</w:t>
            </w:r>
          </w:p>
        </w:tc>
      </w:tr>
    </w:tbl>
    <w:p>
      <w:pPr>
        <w:pStyle w:val="18"/>
        <w:ind w:firstLine="420"/>
        <w:rPr>
          <w:color w:val="auto"/>
          <w:highlight w:val="none"/>
        </w:rPr>
      </w:pPr>
      <w:r>
        <w:rPr>
          <w:rFonts w:hint="eastAsia" w:ascii="黑体" w:hAnsi="黑体" w:eastAsia="黑体"/>
          <w:color w:val="auto"/>
          <w:highlight w:val="none"/>
        </w:rPr>
        <w:t>描述要求</w:t>
      </w:r>
      <w:r>
        <w:rPr>
          <w:rFonts w:hint="eastAsia"/>
          <w:color w:val="auto"/>
          <w:highlight w:val="none"/>
        </w:rPr>
        <w:t>：需说明允许/不允许的能见度等级。</w:t>
      </w:r>
    </w:p>
    <w:p>
      <w:pPr>
        <w:pStyle w:val="28"/>
        <w:spacing w:before="156" w:after="156"/>
        <w:ind w:left="0"/>
        <w:rPr>
          <w:color w:val="auto"/>
          <w:highlight w:val="none"/>
        </w:rPr>
      </w:pPr>
      <w:r>
        <w:rPr>
          <w:color w:val="auto"/>
          <w:highlight w:val="none"/>
        </w:rPr>
        <w:t>烟雾</w:t>
      </w:r>
    </w:p>
    <w:p>
      <w:pPr>
        <w:pStyle w:val="18"/>
        <w:ind w:firstLine="420"/>
        <w:rPr>
          <w:color w:val="auto"/>
          <w:highlight w:val="none"/>
        </w:rPr>
      </w:pPr>
      <w:r>
        <w:rPr>
          <w:rFonts w:hint="eastAsia" w:ascii="黑体" w:hAnsi="黑体" w:eastAsia="黑体"/>
          <w:color w:val="auto"/>
          <w:highlight w:val="none"/>
        </w:rPr>
        <w:t>含义：</w:t>
      </w:r>
      <w:r>
        <w:rPr>
          <w:rFonts w:hint="eastAsia"/>
          <w:color w:val="auto"/>
          <w:highlight w:val="none"/>
        </w:rPr>
        <w:t>由于工业排放的固体粉尘为凝结核所生成的雾状物，使得水平能见度降低的一种现象。因烟雾引起的能见度等级定义如下：</w:t>
      </w:r>
    </w:p>
    <w:tbl>
      <w:tblPr>
        <w:tblStyle w:val="9"/>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0"/>
        <w:gridCol w:w="884"/>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restart"/>
          </w:tcPr>
          <w:p>
            <w:pPr>
              <w:pStyle w:val="14"/>
              <w:spacing w:before="50"/>
              <w:ind w:leftChars="-9" w:hanging="19" w:hangingChars="9"/>
              <w:jc w:val="center"/>
              <w:rPr>
                <w:rFonts w:hint="eastAsia" w:ascii="宋体"/>
                <w:color w:val="auto"/>
                <w:kern w:val="0"/>
                <w:szCs w:val="20"/>
                <w:highlight w:val="none"/>
              </w:rPr>
            </w:pPr>
            <w:r>
              <w:rPr>
                <w:rFonts w:hint="eastAsia" w:ascii="宋体"/>
                <w:color w:val="auto"/>
                <w:kern w:val="0"/>
                <w:szCs w:val="20"/>
                <w:highlight w:val="none"/>
              </w:rPr>
              <w:t>能见度</w:t>
            </w:r>
          </w:p>
        </w:tc>
        <w:tc>
          <w:tcPr>
            <w:tcW w:w="884" w:type="dxa"/>
          </w:tcPr>
          <w:p>
            <w:pPr>
              <w:pStyle w:val="14"/>
              <w:spacing w:before="50"/>
              <w:ind w:left="0" w:firstLine="0" w:firstLineChars="0"/>
              <w:rPr>
                <w:rFonts w:hint="eastAsia" w:ascii="宋体"/>
                <w:color w:val="auto"/>
                <w:kern w:val="0"/>
                <w:szCs w:val="20"/>
                <w:highlight w:val="none"/>
              </w:rPr>
            </w:pPr>
            <w:r>
              <w:rPr>
                <w:rFonts w:hint="eastAsia" w:ascii="宋体"/>
                <w:color w:val="auto"/>
                <w:kern w:val="0"/>
                <w:szCs w:val="20"/>
                <w:highlight w:val="none"/>
              </w:rPr>
              <w:t>等级</w:t>
            </w:r>
          </w:p>
        </w:tc>
        <w:tc>
          <w:tcPr>
            <w:tcW w:w="6379" w:type="dxa"/>
          </w:tcPr>
          <w:p>
            <w:pPr>
              <w:pStyle w:val="14"/>
              <w:spacing w:before="50"/>
              <w:ind w:firstLine="0" w:firstLineChars="0"/>
              <w:rPr>
                <w:rFonts w:hint="eastAsia" w:ascii="宋体"/>
                <w:color w:val="auto"/>
                <w:kern w:val="0"/>
                <w:szCs w:val="20"/>
                <w:highlight w:val="none"/>
              </w:rPr>
            </w:pPr>
            <w:r>
              <w:rPr>
                <w:rFonts w:hint="eastAsia" w:ascii="宋体"/>
                <w:color w:val="auto"/>
                <w:kern w:val="0"/>
                <w:szCs w:val="20"/>
                <w:highlight w:val="none"/>
              </w:rPr>
              <w:t>划分标准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continue"/>
          </w:tcPr>
          <w:p>
            <w:pPr>
              <w:pStyle w:val="14"/>
              <w:spacing w:before="50"/>
              <w:ind w:firstLine="0" w:firstLineChars="0"/>
              <w:jc w:val="center"/>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1级</w:t>
            </w:r>
          </w:p>
        </w:tc>
        <w:tc>
          <w:tcPr>
            <w:tcW w:w="6379" w:type="dxa"/>
          </w:tcPr>
          <w:p>
            <w:pPr>
              <w:pStyle w:val="14"/>
              <w:spacing w:before="50"/>
              <w:ind w:firstLine="0" w:firstLineChars="0"/>
              <w:rPr>
                <w:rFonts w:hint="eastAsia" w:ascii="宋体"/>
                <w:color w:val="auto"/>
                <w:kern w:val="0"/>
                <w:szCs w:val="20"/>
                <w:highlight w:val="none"/>
              </w:rPr>
            </w:pPr>
            <w:r>
              <w:rPr>
                <w:rFonts w:hint="eastAsia" w:ascii="宋体"/>
                <w:color w:val="auto"/>
                <w:kern w:val="0"/>
                <w:szCs w:val="20"/>
                <w:highlight w:val="none"/>
              </w:rPr>
              <w:t>2</w:t>
            </w:r>
            <w:r>
              <w:rPr>
                <w:rFonts w:ascii="宋体"/>
                <w:color w:val="auto"/>
                <w:kern w:val="0"/>
                <w:szCs w:val="20"/>
                <w:highlight w:val="none"/>
              </w:rPr>
              <w:t>00m</w:t>
            </w:r>
            <w:r>
              <w:rPr>
                <w:rFonts w:hint="eastAsia" w:ascii="宋体"/>
                <w:color w:val="auto"/>
                <w:kern w:val="0"/>
                <w:szCs w:val="20"/>
                <w:highlight w:val="none"/>
              </w:rPr>
              <w:t>&lt;能见度</w:t>
            </w:r>
            <w:r>
              <w:rPr>
                <w:rFonts w:hint="eastAsia" w:ascii="宋体" w:hAnsi="宋体"/>
                <w:color w:val="auto"/>
                <w:kern w:val="0"/>
                <w:szCs w:val="20"/>
                <w:highlight w:val="none"/>
              </w:rPr>
              <w:t>≦</w:t>
            </w:r>
            <w:r>
              <w:rPr>
                <w:rFonts w:ascii="宋体"/>
                <w:color w:val="auto"/>
                <w:kern w:val="0"/>
                <w:szCs w:val="20"/>
                <w:highlight w:val="none"/>
              </w:rPr>
              <w:t>500m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2级</w:t>
            </w:r>
          </w:p>
        </w:tc>
        <w:tc>
          <w:tcPr>
            <w:tcW w:w="6379" w:type="dxa"/>
          </w:tcPr>
          <w:p>
            <w:pPr>
              <w:pStyle w:val="14"/>
              <w:spacing w:before="50"/>
              <w:ind w:firstLine="0" w:firstLineChars="0"/>
              <w:rPr>
                <w:rFonts w:ascii="宋体"/>
                <w:color w:val="auto"/>
                <w:kern w:val="0"/>
                <w:szCs w:val="20"/>
                <w:highlight w:val="none"/>
              </w:rPr>
            </w:pPr>
            <w:r>
              <w:rPr>
                <w:rFonts w:ascii="宋体"/>
                <w:color w:val="auto"/>
                <w:kern w:val="0"/>
                <w:szCs w:val="20"/>
                <w:highlight w:val="none"/>
              </w:rPr>
              <w:t>100m</w:t>
            </w:r>
            <w:r>
              <w:rPr>
                <w:rFonts w:hint="eastAsia" w:ascii="宋体"/>
                <w:color w:val="auto"/>
                <w:kern w:val="0"/>
                <w:szCs w:val="20"/>
                <w:highlight w:val="none"/>
              </w:rPr>
              <w:t>&lt;能见度</w:t>
            </w:r>
            <w:r>
              <w:rPr>
                <w:rFonts w:hint="eastAsia" w:ascii="宋体" w:hAnsi="宋体"/>
                <w:color w:val="auto"/>
                <w:kern w:val="0"/>
                <w:szCs w:val="20"/>
                <w:highlight w:val="none"/>
              </w:rPr>
              <w:t>≦</w:t>
            </w:r>
            <w:r>
              <w:rPr>
                <w:rFonts w:ascii="宋体"/>
                <w:color w:val="auto"/>
                <w:kern w:val="0"/>
                <w:szCs w:val="20"/>
                <w:highlight w:val="none"/>
              </w:rPr>
              <w:t>200m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hint="eastAsia" w:ascii="宋体"/>
                <w:color w:val="auto"/>
                <w:kern w:val="0"/>
                <w:szCs w:val="20"/>
                <w:highlight w:val="none"/>
              </w:rPr>
            </w:pPr>
            <w:r>
              <w:rPr>
                <w:rFonts w:hint="eastAsia" w:ascii="宋体"/>
                <w:color w:val="auto"/>
                <w:kern w:val="0"/>
                <w:szCs w:val="20"/>
                <w:highlight w:val="none"/>
              </w:rPr>
              <w:t>3级</w:t>
            </w:r>
          </w:p>
        </w:tc>
        <w:tc>
          <w:tcPr>
            <w:tcW w:w="6379" w:type="dxa"/>
          </w:tcPr>
          <w:p>
            <w:pPr>
              <w:pStyle w:val="14"/>
              <w:spacing w:before="50"/>
              <w:ind w:firstLine="0" w:firstLineChars="0"/>
              <w:rPr>
                <w:rFonts w:ascii="宋体"/>
                <w:color w:val="auto"/>
                <w:kern w:val="0"/>
                <w:szCs w:val="20"/>
                <w:highlight w:val="none"/>
              </w:rPr>
            </w:pPr>
            <w:r>
              <w:rPr>
                <w:rFonts w:ascii="宋体"/>
                <w:color w:val="auto"/>
                <w:kern w:val="0"/>
                <w:szCs w:val="20"/>
                <w:highlight w:val="none"/>
              </w:rPr>
              <w:t>50m</w:t>
            </w:r>
            <w:r>
              <w:rPr>
                <w:rFonts w:hint="eastAsia" w:ascii="宋体"/>
                <w:color w:val="auto"/>
                <w:kern w:val="0"/>
                <w:szCs w:val="20"/>
                <w:highlight w:val="none"/>
              </w:rPr>
              <w:t>&lt;能见度</w:t>
            </w:r>
            <w:r>
              <w:rPr>
                <w:rFonts w:hint="eastAsia" w:ascii="宋体" w:hAnsi="宋体"/>
                <w:color w:val="auto"/>
                <w:kern w:val="0"/>
                <w:szCs w:val="20"/>
                <w:highlight w:val="none"/>
              </w:rPr>
              <w:t>≦</w:t>
            </w:r>
            <w:r>
              <w:rPr>
                <w:rFonts w:ascii="宋体"/>
                <w:color w:val="auto"/>
                <w:kern w:val="0"/>
                <w:szCs w:val="20"/>
                <w:highlight w:val="none"/>
              </w:rPr>
              <w:t>100m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4级</w:t>
            </w:r>
          </w:p>
        </w:tc>
        <w:tc>
          <w:tcPr>
            <w:tcW w:w="6379" w:type="dxa"/>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能见度</w:t>
            </w:r>
            <w:r>
              <w:rPr>
                <w:rFonts w:hint="eastAsia" w:ascii="宋体" w:hAnsi="宋体"/>
                <w:color w:val="auto"/>
                <w:kern w:val="0"/>
                <w:szCs w:val="20"/>
                <w:highlight w:val="none"/>
              </w:rPr>
              <w:t>≦5</w:t>
            </w:r>
            <w:r>
              <w:rPr>
                <w:rFonts w:ascii="宋体" w:hAnsi="宋体"/>
                <w:color w:val="auto"/>
                <w:kern w:val="0"/>
                <w:szCs w:val="20"/>
                <w:highlight w:val="none"/>
              </w:rPr>
              <w:t>0m</w:t>
            </w:r>
          </w:p>
        </w:tc>
      </w:tr>
    </w:tbl>
    <w:p>
      <w:pPr>
        <w:pStyle w:val="18"/>
        <w:ind w:firstLine="420"/>
        <w:rPr>
          <w:rFonts w:ascii="黑体" w:hAnsi="黑体" w:eastAsia="黑体"/>
          <w:color w:val="auto"/>
          <w:highlight w:val="none"/>
        </w:rPr>
      </w:pPr>
    </w:p>
    <w:p>
      <w:pPr>
        <w:pStyle w:val="18"/>
        <w:ind w:firstLine="420"/>
        <w:rPr>
          <w:color w:val="auto"/>
          <w:highlight w:val="none"/>
        </w:rPr>
      </w:pPr>
      <w:r>
        <w:rPr>
          <w:rFonts w:hint="eastAsia" w:ascii="黑体" w:hAnsi="黑体" w:eastAsia="黑体"/>
          <w:color w:val="auto"/>
          <w:highlight w:val="none"/>
        </w:rPr>
        <w:t>描述要求</w:t>
      </w:r>
      <w:r>
        <w:rPr>
          <w:rFonts w:hint="eastAsia"/>
          <w:color w:val="auto"/>
          <w:highlight w:val="none"/>
        </w:rPr>
        <w:t>：需说明允许/不允许的能见度等级。</w:t>
      </w:r>
    </w:p>
    <w:p>
      <w:pPr>
        <w:pStyle w:val="28"/>
        <w:spacing w:before="156" w:after="156"/>
        <w:ind w:left="0"/>
        <w:rPr>
          <w:color w:val="auto"/>
          <w:highlight w:val="none"/>
        </w:rPr>
      </w:pPr>
      <w:r>
        <w:rPr>
          <w:color w:val="auto"/>
          <w:highlight w:val="none"/>
        </w:rPr>
        <w:t>其他</w:t>
      </w:r>
    </w:p>
    <w:p>
      <w:pPr>
        <w:pStyle w:val="18"/>
        <w:ind w:firstLine="420"/>
        <w:rPr>
          <w:color w:val="auto"/>
          <w:highlight w:val="none"/>
        </w:rPr>
      </w:pPr>
      <w:r>
        <w:rPr>
          <w:rFonts w:hint="eastAsia" w:ascii="黑体" w:hAnsi="黑体" w:eastAsia="黑体"/>
          <w:color w:val="auto"/>
          <w:highlight w:val="none"/>
        </w:rPr>
        <w:t>含义：</w:t>
      </w:r>
      <w:r>
        <w:rPr>
          <w:rFonts w:hint="eastAsia"/>
          <w:color w:val="auto"/>
          <w:highlight w:val="none"/>
        </w:rPr>
        <w:t>其他影响条件下，使得水平能见度降低。能见度等级定义如下：</w:t>
      </w:r>
    </w:p>
    <w:tbl>
      <w:tblPr>
        <w:tblStyle w:val="9"/>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0"/>
        <w:gridCol w:w="884"/>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0" w:type="dxa"/>
            <w:vMerge w:val="restart"/>
          </w:tcPr>
          <w:p>
            <w:pPr>
              <w:pStyle w:val="14"/>
              <w:spacing w:before="50"/>
              <w:ind w:leftChars="-9" w:hanging="19" w:hangingChars="9"/>
              <w:jc w:val="center"/>
              <w:rPr>
                <w:rFonts w:hint="eastAsia" w:ascii="宋体"/>
                <w:color w:val="auto"/>
                <w:kern w:val="0"/>
                <w:szCs w:val="20"/>
                <w:highlight w:val="none"/>
              </w:rPr>
            </w:pPr>
            <w:r>
              <w:rPr>
                <w:rFonts w:hint="eastAsia" w:ascii="宋体"/>
                <w:color w:val="auto"/>
                <w:kern w:val="0"/>
                <w:szCs w:val="20"/>
                <w:highlight w:val="none"/>
              </w:rPr>
              <w:t>能见度</w:t>
            </w:r>
          </w:p>
        </w:tc>
        <w:tc>
          <w:tcPr>
            <w:tcW w:w="884" w:type="dxa"/>
          </w:tcPr>
          <w:p>
            <w:pPr>
              <w:pStyle w:val="14"/>
              <w:spacing w:before="50"/>
              <w:ind w:left="0" w:firstLine="0" w:firstLineChars="0"/>
              <w:rPr>
                <w:rFonts w:hint="eastAsia" w:ascii="宋体"/>
                <w:color w:val="auto"/>
                <w:kern w:val="0"/>
                <w:szCs w:val="20"/>
                <w:highlight w:val="none"/>
              </w:rPr>
            </w:pPr>
            <w:r>
              <w:rPr>
                <w:rFonts w:hint="eastAsia" w:ascii="宋体"/>
                <w:color w:val="auto"/>
                <w:kern w:val="0"/>
                <w:szCs w:val="20"/>
                <w:highlight w:val="none"/>
              </w:rPr>
              <w:t>等级</w:t>
            </w:r>
          </w:p>
        </w:tc>
        <w:tc>
          <w:tcPr>
            <w:tcW w:w="6379" w:type="dxa"/>
          </w:tcPr>
          <w:p>
            <w:pPr>
              <w:pStyle w:val="14"/>
              <w:spacing w:before="50"/>
              <w:ind w:firstLine="0" w:firstLineChars="0"/>
              <w:rPr>
                <w:rFonts w:hint="eastAsia" w:ascii="宋体"/>
                <w:color w:val="auto"/>
                <w:kern w:val="0"/>
                <w:szCs w:val="20"/>
                <w:highlight w:val="none"/>
              </w:rPr>
            </w:pPr>
            <w:r>
              <w:rPr>
                <w:rFonts w:hint="eastAsia" w:ascii="宋体"/>
                <w:color w:val="auto"/>
                <w:kern w:val="0"/>
                <w:szCs w:val="20"/>
                <w:highlight w:val="none"/>
              </w:rPr>
              <w:t>划分标准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continue"/>
          </w:tcPr>
          <w:p>
            <w:pPr>
              <w:pStyle w:val="14"/>
              <w:spacing w:before="50"/>
              <w:ind w:firstLine="0" w:firstLineChars="0"/>
              <w:jc w:val="center"/>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1级</w:t>
            </w:r>
          </w:p>
        </w:tc>
        <w:tc>
          <w:tcPr>
            <w:tcW w:w="6379" w:type="dxa"/>
          </w:tcPr>
          <w:p>
            <w:pPr>
              <w:pStyle w:val="14"/>
              <w:spacing w:before="50"/>
              <w:ind w:firstLine="0" w:firstLineChars="0"/>
              <w:rPr>
                <w:rFonts w:hint="eastAsia" w:ascii="宋体"/>
                <w:color w:val="auto"/>
                <w:kern w:val="0"/>
                <w:szCs w:val="20"/>
                <w:highlight w:val="none"/>
              </w:rPr>
            </w:pPr>
            <w:r>
              <w:rPr>
                <w:rFonts w:hint="eastAsia" w:ascii="宋体"/>
                <w:color w:val="auto"/>
                <w:kern w:val="0"/>
                <w:szCs w:val="20"/>
                <w:highlight w:val="none"/>
              </w:rPr>
              <w:t>2</w:t>
            </w:r>
            <w:r>
              <w:rPr>
                <w:rFonts w:ascii="宋体"/>
                <w:color w:val="auto"/>
                <w:kern w:val="0"/>
                <w:szCs w:val="20"/>
                <w:highlight w:val="none"/>
              </w:rPr>
              <w:t>00m</w:t>
            </w:r>
            <w:r>
              <w:rPr>
                <w:rFonts w:hint="eastAsia" w:ascii="宋体"/>
                <w:color w:val="auto"/>
                <w:kern w:val="0"/>
                <w:szCs w:val="20"/>
                <w:highlight w:val="none"/>
              </w:rPr>
              <w:t>&lt;能见度</w:t>
            </w:r>
            <w:r>
              <w:rPr>
                <w:rFonts w:hint="eastAsia" w:ascii="宋体" w:hAnsi="宋体"/>
                <w:color w:val="auto"/>
                <w:kern w:val="0"/>
                <w:szCs w:val="20"/>
                <w:highlight w:val="none"/>
              </w:rPr>
              <w:t>≦</w:t>
            </w:r>
            <w:r>
              <w:rPr>
                <w:rFonts w:ascii="宋体"/>
                <w:color w:val="auto"/>
                <w:kern w:val="0"/>
                <w:szCs w:val="20"/>
                <w:highlight w:val="none"/>
              </w:rPr>
              <w:t>500m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2级</w:t>
            </w:r>
          </w:p>
        </w:tc>
        <w:tc>
          <w:tcPr>
            <w:tcW w:w="6379" w:type="dxa"/>
          </w:tcPr>
          <w:p>
            <w:pPr>
              <w:pStyle w:val="14"/>
              <w:spacing w:before="50"/>
              <w:ind w:firstLine="0" w:firstLineChars="0"/>
              <w:rPr>
                <w:rFonts w:ascii="宋体"/>
                <w:color w:val="auto"/>
                <w:kern w:val="0"/>
                <w:szCs w:val="20"/>
                <w:highlight w:val="none"/>
              </w:rPr>
            </w:pPr>
            <w:r>
              <w:rPr>
                <w:rFonts w:ascii="宋体"/>
                <w:color w:val="auto"/>
                <w:kern w:val="0"/>
                <w:szCs w:val="20"/>
                <w:highlight w:val="none"/>
              </w:rPr>
              <w:t>100m</w:t>
            </w:r>
            <w:r>
              <w:rPr>
                <w:rFonts w:hint="eastAsia" w:ascii="宋体"/>
                <w:color w:val="auto"/>
                <w:kern w:val="0"/>
                <w:szCs w:val="20"/>
                <w:highlight w:val="none"/>
              </w:rPr>
              <w:t>&lt;能见度</w:t>
            </w:r>
            <w:r>
              <w:rPr>
                <w:rFonts w:hint="eastAsia" w:ascii="宋体" w:hAnsi="宋体"/>
                <w:color w:val="auto"/>
                <w:kern w:val="0"/>
                <w:szCs w:val="20"/>
                <w:highlight w:val="none"/>
              </w:rPr>
              <w:t>≦</w:t>
            </w:r>
            <w:r>
              <w:rPr>
                <w:rFonts w:ascii="宋体"/>
                <w:color w:val="auto"/>
                <w:kern w:val="0"/>
                <w:szCs w:val="20"/>
                <w:highlight w:val="none"/>
              </w:rPr>
              <w:t>200m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hint="eastAsia" w:ascii="宋体"/>
                <w:color w:val="auto"/>
                <w:kern w:val="0"/>
                <w:szCs w:val="20"/>
                <w:highlight w:val="none"/>
              </w:rPr>
            </w:pPr>
            <w:r>
              <w:rPr>
                <w:rFonts w:hint="eastAsia" w:ascii="宋体"/>
                <w:color w:val="auto"/>
                <w:kern w:val="0"/>
                <w:szCs w:val="20"/>
                <w:highlight w:val="none"/>
              </w:rPr>
              <w:t>3级</w:t>
            </w:r>
          </w:p>
        </w:tc>
        <w:tc>
          <w:tcPr>
            <w:tcW w:w="6379" w:type="dxa"/>
          </w:tcPr>
          <w:p>
            <w:pPr>
              <w:pStyle w:val="14"/>
              <w:spacing w:before="50"/>
              <w:ind w:firstLine="0" w:firstLineChars="0"/>
              <w:rPr>
                <w:rFonts w:ascii="宋体"/>
                <w:color w:val="auto"/>
                <w:kern w:val="0"/>
                <w:szCs w:val="20"/>
                <w:highlight w:val="none"/>
              </w:rPr>
            </w:pPr>
            <w:r>
              <w:rPr>
                <w:rFonts w:ascii="宋体"/>
                <w:color w:val="auto"/>
                <w:kern w:val="0"/>
                <w:szCs w:val="20"/>
                <w:highlight w:val="none"/>
              </w:rPr>
              <w:t>50m</w:t>
            </w:r>
            <w:r>
              <w:rPr>
                <w:rFonts w:hint="eastAsia" w:ascii="宋体"/>
                <w:color w:val="auto"/>
                <w:kern w:val="0"/>
                <w:szCs w:val="20"/>
                <w:highlight w:val="none"/>
              </w:rPr>
              <w:t>&lt;能见度</w:t>
            </w:r>
            <w:r>
              <w:rPr>
                <w:rFonts w:hint="eastAsia" w:ascii="宋体" w:hAnsi="宋体"/>
                <w:color w:val="auto"/>
                <w:kern w:val="0"/>
                <w:szCs w:val="20"/>
                <w:highlight w:val="none"/>
              </w:rPr>
              <w:t>≦</w:t>
            </w:r>
            <w:r>
              <w:rPr>
                <w:rFonts w:ascii="宋体"/>
                <w:color w:val="auto"/>
                <w:kern w:val="0"/>
                <w:szCs w:val="20"/>
                <w:highlight w:val="none"/>
              </w:rPr>
              <w:t>100m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vMerge w:val="continue"/>
          </w:tcPr>
          <w:p>
            <w:pPr>
              <w:pStyle w:val="14"/>
              <w:spacing w:before="50"/>
              <w:ind w:firstLine="0" w:firstLineChars="0"/>
              <w:rPr>
                <w:rFonts w:ascii="宋体"/>
                <w:color w:val="auto"/>
                <w:kern w:val="0"/>
                <w:szCs w:val="20"/>
                <w:highlight w:val="none"/>
              </w:rPr>
            </w:pPr>
          </w:p>
        </w:tc>
        <w:tc>
          <w:tcPr>
            <w:tcW w:w="884" w:type="dxa"/>
          </w:tcPr>
          <w:p>
            <w:pPr>
              <w:pStyle w:val="14"/>
              <w:spacing w:before="50"/>
              <w:ind w:left="0" w:firstLine="0" w:firstLineChars="0"/>
              <w:rPr>
                <w:rFonts w:ascii="宋体"/>
                <w:color w:val="auto"/>
                <w:kern w:val="0"/>
                <w:szCs w:val="20"/>
                <w:highlight w:val="none"/>
              </w:rPr>
            </w:pPr>
            <w:r>
              <w:rPr>
                <w:rFonts w:hint="eastAsia" w:ascii="宋体"/>
                <w:color w:val="auto"/>
                <w:kern w:val="0"/>
                <w:szCs w:val="20"/>
                <w:highlight w:val="none"/>
              </w:rPr>
              <w:t>4级</w:t>
            </w:r>
          </w:p>
        </w:tc>
        <w:tc>
          <w:tcPr>
            <w:tcW w:w="6379" w:type="dxa"/>
          </w:tcPr>
          <w:p>
            <w:pPr>
              <w:pStyle w:val="14"/>
              <w:spacing w:before="50"/>
              <w:ind w:firstLine="0" w:firstLineChars="0"/>
              <w:rPr>
                <w:rFonts w:ascii="宋体"/>
                <w:color w:val="auto"/>
                <w:kern w:val="0"/>
                <w:szCs w:val="20"/>
                <w:highlight w:val="none"/>
              </w:rPr>
            </w:pPr>
            <w:r>
              <w:rPr>
                <w:rFonts w:hint="eastAsia" w:ascii="宋体"/>
                <w:color w:val="auto"/>
                <w:kern w:val="0"/>
                <w:szCs w:val="20"/>
                <w:highlight w:val="none"/>
              </w:rPr>
              <w:t>能见度</w:t>
            </w:r>
            <w:r>
              <w:rPr>
                <w:rFonts w:hint="eastAsia" w:ascii="宋体" w:hAnsi="宋体"/>
                <w:color w:val="auto"/>
                <w:kern w:val="0"/>
                <w:szCs w:val="20"/>
                <w:highlight w:val="none"/>
              </w:rPr>
              <w:t>≦5</w:t>
            </w:r>
            <w:r>
              <w:rPr>
                <w:rFonts w:ascii="宋体" w:hAnsi="宋体"/>
                <w:color w:val="auto"/>
                <w:kern w:val="0"/>
                <w:szCs w:val="20"/>
                <w:highlight w:val="none"/>
              </w:rPr>
              <w:t>0m</w:t>
            </w:r>
          </w:p>
        </w:tc>
      </w:tr>
    </w:tbl>
    <w:p>
      <w:pPr>
        <w:pStyle w:val="18"/>
        <w:ind w:firstLine="420"/>
        <w:rPr>
          <w:color w:val="auto"/>
          <w:highlight w:val="none"/>
        </w:rPr>
      </w:pPr>
    </w:p>
    <w:p>
      <w:pPr>
        <w:pStyle w:val="18"/>
        <w:ind w:firstLine="420"/>
        <w:rPr>
          <w:rFonts w:ascii="黑体" w:hAnsi="黑体" w:eastAsia="黑体"/>
          <w:color w:val="auto"/>
          <w:highlight w:val="none"/>
        </w:rPr>
      </w:pPr>
      <w:r>
        <w:rPr>
          <w:rFonts w:hint="eastAsia" w:ascii="黑体" w:hAnsi="黑体" w:eastAsia="黑体"/>
          <w:color w:val="auto"/>
          <w:highlight w:val="none"/>
        </w:rPr>
        <w:t>描述要求：</w:t>
      </w:r>
      <w:r>
        <w:rPr>
          <w:rFonts w:hint="eastAsia"/>
          <w:color w:val="auto"/>
          <w:highlight w:val="none"/>
        </w:rPr>
        <w:t>需说明允许/不允许的</w:t>
      </w:r>
      <w:r>
        <w:rPr>
          <w:color w:val="auto"/>
          <w:highlight w:val="none"/>
        </w:rPr>
        <w:t>能见度等级</w:t>
      </w:r>
      <w:r>
        <w:rPr>
          <w:rFonts w:hint="eastAsia"/>
          <w:color w:val="auto"/>
          <w:highlight w:val="none"/>
        </w:rPr>
        <w:t>。</w:t>
      </w:r>
    </w:p>
    <w:p>
      <w:pPr>
        <w:pStyle w:val="18"/>
        <w:ind w:firstLine="0" w:firstLineChars="0"/>
        <w:rPr>
          <w:color w:val="auto"/>
          <w:highlight w:val="none"/>
        </w:rPr>
      </w:pPr>
    </w:p>
    <w:p>
      <w:pPr>
        <w:pStyle w:val="25"/>
        <w:ind w:left="0"/>
        <w:outlineLvl w:val="3"/>
        <w:rPr>
          <w:rFonts w:ascii="黑体" w:hAnsi="黑体" w:eastAsia="黑体"/>
          <w:color w:val="auto"/>
          <w:highlight w:val="none"/>
        </w:rPr>
      </w:pPr>
      <w:r>
        <w:rPr>
          <w:rFonts w:ascii="黑体" w:hAnsi="黑体" w:eastAsia="黑体"/>
          <w:color w:val="auto"/>
          <w:highlight w:val="none"/>
        </w:rPr>
        <w:t>光照</w:t>
      </w:r>
    </w:p>
    <w:p>
      <w:pPr>
        <w:pStyle w:val="28"/>
        <w:spacing w:before="156" w:after="156"/>
        <w:ind w:left="0"/>
        <w:rPr>
          <w:color w:val="auto"/>
          <w:highlight w:val="none"/>
        </w:rPr>
      </w:pPr>
      <w:r>
        <w:rPr>
          <w:color w:val="auto"/>
          <w:highlight w:val="none"/>
        </w:rPr>
        <w:t>自然光源</w:t>
      </w:r>
    </w:p>
    <w:p>
      <w:pPr>
        <w:pStyle w:val="18"/>
        <w:ind w:firstLine="420"/>
        <w:rPr>
          <w:color w:val="auto"/>
          <w:highlight w:val="none"/>
        </w:rPr>
      </w:pPr>
      <w:r>
        <w:rPr>
          <w:rFonts w:hint="eastAsia" w:ascii="黑体" w:hAnsi="黑体" w:eastAsia="黑体"/>
          <w:color w:val="auto"/>
          <w:highlight w:val="none"/>
        </w:rPr>
        <w:t>含义：</w:t>
      </w:r>
      <w:r>
        <w:rPr>
          <w:rFonts w:hint="eastAsia"/>
          <w:color w:val="auto"/>
          <w:highlight w:val="none"/>
        </w:rPr>
        <w:t>一般指太阳光，被自然光源照明的程度。通常，自然</w:t>
      </w:r>
      <w:r>
        <w:rPr>
          <w:color w:val="auto"/>
          <w:highlight w:val="none"/>
        </w:rPr>
        <w:t>光源分类</w:t>
      </w:r>
      <w:r>
        <w:rPr>
          <w:rFonts w:hint="eastAsia"/>
          <w:color w:val="auto"/>
          <w:highlight w:val="none"/>
        </w:rPr>
        <w:t>如下：</w:t>
      </w:r>
    </w:p>
    <w:tbl>
      <w:tblPr>
        <w:tblStyle w:val="9"/>
        <w:tblW w:w="0" w:type="auto"/>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2"/>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14"/>
              <w:spacing w:before="156" w:after="156"/>
              <w:ind w:left="0" w:firstLine="0" w:firstLineChars="0"/>
              <w:jc w:val="both"/>
              <w:rPr>
                <w:rFonts w:ascii="宋体"/>
                <w:color w:val="auto"/>
                <w:kern w:val="0"/>
                <w:szCs w:val="20"/>
                <w:highlight w:val="none"/>
              </w:rPr>
            </w:pPr>
            <w:r>
              <w:rPr>
                <w:rFonts w:ascii="宋体"/>
                <w:color w:val="auto"/>
                <w:kern w:val="0"/>
                <w:szCs w:val="20"/>
                <w:highlight w:val="none"/>
              </w:rPr>
              <w:t>分类</w:t>
            </w:r>
          </w:p>
        </w:tc>
        <w:tc>
          <w:tcPr>
            <w:tcW w:w="5670" w:type="dxa"/>
          </w:tcPr>
          <w:p>
            <w:pPr>
              <w:pStyle w:val="14"/>
              <w:spacing w:before="156" w:after="156"/>
              <w:ind w:firstLine="0" w:firstLineChars="0"/>
              <w:jc w:val="center"/>
              <w:rPr>
                <w:rFonts w:ascii="宋体"/>
                <w:color w:val="auto"/>
                <w:kern w:val="0"/>
                <w:szCs w:val="20"/>
                <w:highlight w:val="none"/>
              </w:rPr>
            </w:pPr>
            <w:r>
              <w:rPr>
                <w:rFonts w:hint="eastAsia" w:ascii="宋体"/>
                <w:color w:val="auto"/>
                <w:kern w:val="0"/>
                <w:szCs w:val="20"/>
                <w:highlight w:val="none"/>
              </w:rPr>
              <w:t>自然光照度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14"/>
              <w:spacing w:before="156" w:after="156"/>
              <w:ind w:left="0" w:firstLine="0" w:firstLineChars="0"/>
              <w:jc w:val="both"/>
              <w:rPr>
                <w:rFonts w:ascii="宋体"/>
                <w:color w:val="auto"/>
                <w:kern w:val="0"/>
                <w:szCs w:val="20"/>
                <w:highlight w:val="none"/>
              </w:rPr>
            </w:pPr>
            <w:r>
              <w:rPr>
                <w:rFonts w:ascii="宋体"/>
                <w:color w:val="auto"/>
                <w:kern w:val="0"/>
                <w:szCs w:val="20"/>
                <w:highlight w:val="none"/>
              </w:rPr>
              <w:t>强环境照明条件</w:t>
            </w:r>
          </w:p>
        </w:tc>
        <w:tc>
          <w:tcPr>
            <w:tcW w:w="5670" w:type="dxa"/>
          </w:tcPr>
          <w:p>
            <w:pPr>
              <w:pStyle w:val="14"/>
              <w:spacing w:before="156" w:after="156"/>
              <w:ind w:firstLine="0" w:firstLineChars="0"/>
              <w:jc w:val="center"/>
              <w:rPr>
                <w:rFonts w:ascii="宋体"/>
                <w:color w:val="auto"/>
                <w:kern w:val="0"/>
                <w:szCs w:val="20"/>
                <w:highlight w:val="none"/>
              </w:rPr>
            </w:pPr>
            <w:r>
              <w:rPr>
                <w:rFonts w:hint="eastAsia" w:ascii="宋体"/>
                <w:color w:val="auto"/>
                <w:kern w:val="0"/>
                <w:szCs w:val="20"/>
                <w:highlight w:val="none"/>
              </w:rPr>
              <w:t>环境</w:t>
            </w:r>
            <w:r>
              <w:rPr>
                <w:rFonts w:ascii="宋体"/>
                <w:color w:val="auto"/>
                <w:kern w:val="0"/>
                <w:szCs w:val="20"/>
                <w:highlight w:val="none"/>
              </w:rPr>
              <w:t>照度</w:t>
            </w:r>
            <w:r>
              <w:rPr>
                <w:rFonts w:hint="eastAsia" w:ascii="宋体"/>
                <w:color w:val="auto"/>
                <w:kern w:val="0"/>
                <w:szCs w:val="20"/>
                <w:highlight w:val="none"/>
              </w:rPr>
              <w:t>≥2000lux；单位勒克斯（Lux或lx）。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14"/>
              <w:spacing w:before="156" w:after="156"/>
              <w:ind w:left="0" w:firstLine="0" w:firstLineChars="0"/>
              <w:jc w:val="both"/>
              <w:rPr>
                <w:rFonts w:ascii="宋体"/>
                <w:color w:val="auto"/>
                <w:kern w:val="0"/>
                <w:szCs w:val="20"/>
                <w:highlight w:val="none"/>
              </w:rPr>
            </w:pPr>
            <w:r>
              <w:rPr>
                <w:rFonts w:ascii="宋体"/>
                <w:color w:val="auto"/>
                <w:kern w:val="0"/>
                <w:szCs w:val="20"/>
                <w:highlight w:val="none"/>
              </w:rPr>
              <w:t>弱环境照明条件</w:t>
            </w:r>
          </w:p>
        </w:tc>
        <w:tc>
          <w:tcPr>
            <w:tcW w:w="5670" w:type="dxa"/>
          </w:tcPr>
          <w:p>
            <w:pPr>
              <w:pStyle w:val="14"/>
              <w:spacing w:before="156" w:after="156"/>
              <w:ind w:firstLine="0" w:firstLineChars="0"/>
              <w:jc w:val="center"/>
              <w:rPr>
                <w:rFonts w:ascii="宋体"/>
                <w:color w:val="auto"/>
                <w:kern w:val="0"/>
                <w:szCs w:val="20"/>
                <w:highlight w:val="none"/>
              </w:rPr>
            </w:pPr>
            <w:r>
              <w:rPr>
                <w:rFonts w:ascii="宋体"/>
                <w:color w:val="auto"/>
                <w:kern w:val="0"/>
                <w:szCs w:val="20"/>
                <w:highlight w:val="none"/>
              </w:rPr>
              <w:t>50lux＜环境照度＜2000</w:t>
            </w:r>
            <w:r>
              <w:rPr>
                <w:rFonts w:hint="eastAsia" w:ascii="宋体"/>
                <w:color w:val="auto"/>
                <w:kern w:val="0"/>
                <w:szCs w:val="20"/>
                <w:highlight w:val="none"/>
              </w:rPr>
              <w:t>lux；单位勒克斯（Lux或lx）</w:t>
            </w:r>
          </w:p>
        </w:tc>
      </w:tr>
    </w:tbl>
    <w:p>
      <w:pPr>
        <w:pStyle w:val="18"/>
        <w:ind w:firstLine="420"/>
        <w:rPr>
          <w:rFonts w:ascii="黑体" w:hAnsi="黑体" w:eastAsia="黑体"/>
          <w:color w:val="auto"/>
          <w:highlight w:val="none"/>
        </w:rPr>
      </w:pPr>
      <w:r>
        <w:rPr>
          <w:rFonts w:ascii="黑体" w:hAnsi="黑体" w:eastAsia="黑体"/>
          <w:color w:val="auto"/>
          <w:highlight w:val="none"/>
        </w:rPr>
        <w:t>描述要求</w:t>
      </w:r>
      <w:r>
        <w:rPr>
          <w:rFonts w:hint="eastAsia" w:ascii="黑体" w:hAnsi="黑体" w:eastAsia="黑体"/>
          <w:color w:val="auto"/>
          <w:highlight w:val="none"/>
        </w:rPr>
        <w:t>：</w:t>
      </w:r>
      <w:r>
        <w:rPr>
          <w:rFonts w:hint="eastAsia"/>
          <w:color w:val="auto"/>
          <w:highlight w:val="none"/>
        </w:rPr>
        <w:t>允许/不允许</w:t>
      </w:r>
      <w:r>
        <w:rPr>
          <w:color w:val="auto"/>
          <w:highlight w:val="none"/>
        </w:rPr>
        <w:t>，需描述太阳在地平线上的高度（与地平线上的夹角（以°为单位））、太阳的位置（自动驾驶车辆的前、后、左、右）</w:t>
      </w:r>
      <w:r>
        <w:rPr>
          <w:rFonts w:hint="eastAsia" w:ascii="黑体" w:hAnsi="黑体" w:eastAsia="黑体"/>
          <w:color w:val="auto"/>
          <w:highlight w:val="none"/>
        </w:rPr>
        <w:t>。</w:t>
      </w:r>
    </w:p>
    <w:p>
      <w:pPr>
        <w:pStyle w:val="28"/>
        <w:spacing w:before="156" w:after="156"/>
        <w:ind w:left="0"/>
        <w:rPr>
          <w:color w:val="auto"/>
          <w:highlight w:val="none"/>
        </w:rPr>
      </w:pPr>
      <w:r>
        <w:rPr>
          <w:color w:val="auto"/>
          <w:highlight w:val="none"/>
        </w:rPr>
        <w:t>人工光源</w:t>
      </w:r>
    </w:p>
    <w:p>
      <w:pPr>
        <w:pStyle w:val="18"/>
        <w:ind w:firstLine="420"/>
        <w:rPr>
          <w:color w:val="auto"/>
          <w:highlight w:val="none"/>
        </w:rPr>
      </w:pPr>
      <w:r>
        <w:rPr>
          <w:color w:val="auto"/>
          <w:highlight w:val="none"/>
        </w:rPr>
        <w:t>人工光源</w:t>
      </w:r>
      <w:r>
        <w:rPr>
          <w:rFonts w:hint="eastAsia"/>
          <w:color w:val="auto"/>
          <w:highlight w:val="none"/>
        </w:rPr>
        <w:t>，</w:t>
      </w:r>
      <w:r>
        <w:rPr>
          <w:color w:val="auto"/>
          <w:highlight w:val="none"/>
        </w:rPr>
        <w:t>可包含下列元素</w:t>
      </w:r>
      <w:r>
        <w:rPr>
          <w:rFonts w:hint="eastAsia"/>
          <w:color w:val="auto"/>
          <w:highlight w:val="none"/>
        </w:rPr>
        <w:t>：</w:t>
      </w:r>
    </w:p>
    <w:p>
      <w:pPr>
        <w:pStyle w:val="18"/>
        <w:numPr>
          <w:ilvl w:val="0"/>
          <w:numId w:val="13"/>
        </w:numPr>
        <w:ind w:left="860" w:firstLineChars="0"/>
        <w:rPr>
          <w:color w:val="auto"/>
          <w:highlight w:val="none"/>
        </w:rPr>
      </w:pPr>
      <w:r>
        <w:rPr>
          <w:color w:val="auto"/>
          <w:highlight w:val="none"/>
        </w:rPr>
        <w:t>路灯</w:t>
      </w:r>
    </w:p>
    <w:p>
      <w:pPr>
        <w:pStyle w:val="18"/>
        <w:numPr>
          <w:ilvl w:val="0"/>
          <w:numId w:val="13"/>
        </w:numPr>
        <w:ind w:left="860" w:firstLineChars="0"/>
        <w:rPr>
          <w:color w:val="auto"/>
          <w:highlight w:val="none"/>
        </w:rPr>
      </w:pPr>
      <w:r>
        <w:rPr>
          <w:color w:val="auto"/>
          <w:highlight w:val="none"/>
        </w:rPr>
        <w:t>对向</w:t>
      </w:r>
      <w:r>
        <w:rPr>
          <w:rFonts w:hint="eastAsia"/>
          <w:color w:val="auto"/>
          <w:highlight w:val="none"/>
        </w:rPr>
        <w:t>车灯</w:t>
      </w:r>
    </w:p>
    <w:p>
      <w:pPr>
        <w:pStyle w:val="18"/>
        <w:numPr>
          <w:ilvl w:val="0"/>
          <w:numId w:val="13"/>
        </w:numPr>
        <w:ind w:left="860" w:firstLineChars="0"/>
        <w:rPr>
          <w:color w:val="auto"/>
          <w:highlight w:val="none"/>
        </w:rPr>
      </w:pPr>
      <w:r>
        <w:rPr>
          <w:color w:val="auto"/>
          <w:highlight w:val="none"/>
        </w:rPr>
        <w:t>室内灯光</w:t>
      </w:r>
      <w:r>
        <w:rPr>
          <w:rFonts w:hint="eastAsia"/>
          <w:color w:val="auto"/>
          <w:highlight w:val="none"/>
        </w:rPr>
        <w:t>（停车场）</w:t>
      </w:r>
    </w:p>
    <w:p>
      <w:pPr>
        <w:pStyle w:val="18"/>
        <w:ind w:left="440" w:leftChars="200" w:firstLine="420"/>
        <w:rPr>
          <w:color w:val="auto"/>
          <w:highlight w:val="none"/>
        </w:rPr>
      </w:pPr>
    </w:p>
    <w:p>
      <w:pPr>
        <w:pStyle w:val="18"/>
        <w:numPr>
          <w:ilvl w:val="0"/>
          <w:numId w:val="28"/>
        </w:numPr>
        <w:ind w:left="451" w:leftChars="205" w:firstLineChars="0"/>
        <w:outlineLvl w:val="5"/>
        <w:rPr>
          <w:color w:val="auto"/>
          <w:highlight w:val="none"/>
        </w:rPr>
      </w:pPr>
      <w:r>
        <w:rPr>
          <w:color w:val="auto"/>
          <w:highlight w:val="none"/>
        </w:rPr>
        <w:t>路灯</w:t>
      </w:r>
    </w:p>
    <w:p>
      <w:pPr>
        <w:pStyle w:val="18"/>
        <w:ind w:firstLine="420"/>
        <w:rPr>
          <w:rFonts w:ascii="黑体" w:hAnsi="黑体"/>
          <w:color w:val="auto"/>
          <w:highlight w:val="none"/>
        </w:rPr>
      </w:pPr>
      <w:r>
        <w:rPr>
          <w:rFonts w:ascii="黑体" w:hAnsi="黑体" w:eastAsia="黑体"/>
          <w:color w:val="auto"/>
          <w:highlight w:val="none"/>
        </w:rPr>
        <w:t>含义</w:t>
      </w:r>
      <w:r>
        <w:rPr>
          <w:rFonts w:hint="eastAsia" w:ascii="黑体" w:hAnsi="黑体" w:eastAsia="黑体"/>
          <w:color w:val="auto"/>
          <w:highlight w:val="none"/>
        </w:rPr>
        <w:t>：</w:t>
      </w:r>
      <w:r>
        <w:rPr>
          <w:rFonts w:hint="eastAsia"/>
          <w:color w:val="auto"/>
          <w:highlight w:val="none"/>
        </w:rPr>
        <w:t>光源来自于为道路</w:t>
      </w:r>
      <w:r>
        <w:rPr>
          <w:color w:val="auto"/>
          <w:highlight w:val="none"/>
        </w:rPr>
        <w:t>交通中提供照明的灯光</w:t>
      </w:r>
      <w:r>
        <w:rPr>
          <w:rFonts w:hint="eastAsia"/>
          <w:color w:val="auto"/>
          <w:highlight w:val="none"/>
        </w:rPr>
        <w:t>。通常，夜晚有路灯的环境照度为</w:t>
      </w:r>
      <w:r>
        <w:rPr>
          <w:color w:val="auto"/>
          <w:highlight w:val="none"/>
        </w:rPr>
        <w:t>(</w:t>
      </w:r>
      <w:r>
        <w:rPr>
          <w:rFonts w:hint="eastAsia"/>
          <w:color w:val="auto"/>
          <w:highlight w:val="none"/>
        </w:rPr>
        <w:t>5 ,50 ]lux</w:t>
      </w:r>
      <w:r>
        <w:rPr>
          <w:color w:val="auto"/>
          <w:highlight w:val="none"/>
        </w:rPr>
        <w:t>；夜晚无路灯的环境照度为[0, 5] lux</w:t>
      </w:r>
      <w:r>
        <w:rPr>
          <w:rFonts w:hint="eastAsia"/>
          <w:color w:val="auto"/>
          <w:highlight w:val="none"/>
        </w:rPr>
        <w:t>，单位勒克斯（Lux或lx）。</w:t>
      </w:r>
    </w:p>
    <w:p>
      <w:pPr>
        <w:pStyle w:val="18"/>
        <w:ind w:firstLine="420"/>
        <w:rPr>
          <w:color w:val="auto"/>
          <w:highlight w:val="none"/>
        </w:rPr>
      </w:pPr>
      <w:r>
        <w:rPr>
          <w:rFonts w:ascii="黑体" w:hAnsi="黑体" w:eastAsia="黑体"/>
          <w:color w:val="auto"/>
          <w:highlight w:val="none"/>
        </w:rPr>
        <w:t>描述要求</w:t>
      </w:r>
      <w:r>
        <w:rPr>
          <w:rFonts w:hint="eastAsia"/>
          <w:color w:val="auto"/>
          <w:highlight w:val="none"/>
        </w:rPr>
        <w:t>：允许/</w:t>
      </w:r>
      <w:r>
        <w:rPr>
          <w:color w:val="auto"/>
          <w:highlight w:val="none"/>
        </w:rPr>
        <w:t>不允许</w:t>
      </w:r>
    </w:p>
    <w:p>
      <w:pPr>
        <w:pStyle w:val="18"/>
        <w:ind w:left="440" w:leftChars="200" w:firstLine="420"/>
        <w:rPr>
          <w:color w:val="auto"/>
          <w:highlight w:val="none"/>
        </w:rPr>
      </w:pPr>
    </w:p>
    <w:p>
      <w:pPr>
        <w:pStyle w:val="18"/>
        <w:numPr>
          <w:ilvl w:val="0"/>
          <w:numId w:val="28"/>
        </w:numPr>
        <w:ind w:left="451" w:leftChars="205" w:firstLineChars="0"/>
        <w:outlineLvl w:val="5"/>
        <w:rPr>
          <w:color w:val="auto"/>
          <w:highlight w:val="none"/>
        </w:rPr>
      </w:pPr>
      <w:r>
        <w:rPr>
          <w:color w:val="auto"/>
          <w:highlight w:val="none"/>
        </w:rPr>
        <w:t>对向</w:t>
      </w:r>
      <w:r>
        <w:rPr>
          <w:rFonts w:hint="eastAsia"/>
          <w:color w:val="auto"/>
          <w:highlight w:val="none"/>
        </w:rPr>
        <w:t>车灯</w:t>
      </w:r>
    </w:p>
    <w:p>
      <w:pPr>
        <w:pStyle w:val="18"/>
        <w:ind w:firstLine="420"/>
        <w:rPr>
          <w:rFonts w:ascii="黑体" w:hAnsi="黑体" w:eastAsia="黑体"/>
          <w:color w:val="auto"/>
          <w:highlight w:val="none"/>
        </w:rPr>
      </w:pPr>
      <w:r>
        <w:rPr>
          <w:rFonts w:ascii="黑体" w:hAnsi="黑体" w:eastAsia="黑体"/>
          <w:color w:val="auto"/>
          <w:highlight w:val="none"/>
        </w:rPr>
        <w:t>含义</w:t>
      </w:r>
      <w:r>
        <w:rPr>
          <w:rFonts w:hint="eastAsia" w:ascii="黑体" w:hAnsi="黑体" w:eastAsia="黑体"/>
          <w:color w:val="auto"/>
          <w:highlight w:val="none"/>
        </w:rPr>
        <w:t>：</w:t>
      </w:r>
      <w:r>
        <w:rPr>
          <w:rFonts w:hint="eastAsia"/>
          <w:color w:val="auto"/>
          <w:highlight w:val="none"/>
        </w:rPr>
        <w:t>光源来自于对向车辆的灯光。</w:t>
      </w:r>
    </w:p>
    <w:p>
      <w:pPr>
        <w:pStyle w:val="18"/>
        <w:ind w:firstLine="420"/>
        <w:rPr>
          <w:rFonts w:ascii="黑体" w:hAnsi="黑体" w:eastAsia="黑体"/>
          <w:color w:val="auto"/>
          <w:highlight w:val="none"/>
        </w:rPr>
      </w:pPr>
      <w:r>
        <w:rPr>
          <w:rFonts w:ascii="黑体" w:hAnsi="黑体" w:eastAsia="黑体"/>
          <w:color w:val="auto"/>
          <w:highlight w:val="none"/>
        </w:rPr>
        <w:t>描述要求</w:t>
      </w:r>
      <w:r>
        <w:rPr>
          <w:rFonts w:hint="eastAsia" w:ascii="黑体" w:hAnsi="黑体" w:eastAsia="黑体"/>
          <w:color w:val="auto"/>
          <w:highlight w:val="none"/>
        </w:rPr>
        <w:t>：</w:t>
      </w:r>
      <w:r>
        <w:rPr>
          <w:rFonts w:hint="eastAsia"/>
          <w:color w:val="auto"/>
          <w:highlight w:val="none"/>
        </w:rPr>
        <w:t>允许/不允许</w:t>
      </w:r>
    </w:p>
    <w:p>
      <w:pPr>
        <w:pStyle w:val="18"/>
        <w:ind w:left="440" w:leftChars="200" w:firstLine="420"/>
        <w:rPr>
          <w:color w:val="auto"/>
          <w:highlight w:val="none"/>
        </w:rPr>
      </w:pPr>
    </w:p>
    <w:p>
      <w:pPr>
        <w:pStyle w:val="18"/>
        <w:numPr>
          <w:ilvl w:val="0"/>
          <w:numId w:val="28"/>
        </w:numPr>
        <w:ind w:left="451" w:leftChars="205" w:firstLineChars="0"/>
        <w:outlineLvl w:val="5"/>
        <w:rPr>
          <w:color w:val="auto"/>
          <w:highlight w:val="none"/>
        </w:rPr>
      </w:pPr>
      <w:r>
        <w:rPr>
          <w:color w:val="auto"/>
          <w:highlight w:val="none"/>
        </w:rPr>
        <w:t>室内灯光</w:t>
      </w:r>
      <w:r>
        <w:rPr>
          <w:rFonts w:hint="eastAsia"/>
          <w:color w:val="auto"/>
          <w:highlight w:val="none"/>
        </w:rPr>
        <w:t>（停车场）</w:t>
      </w:r>
    </w:p>
    <w:p>
      <w:pPr>
        <w:pStyle w:val="18"/>
        <w:ind w:firstLine="420"/>
        <w:rPr>
          <w:rFonts w:ascii="黑体" w:hAnsi="黑体" w:eastAsia="黑体"/>
          <w:color w:val="auto"/>
          <w:highlight w:val="none"/>
        </w:rPr>
      </w:pPr>
      <w:r>
        <w:rPr>
          <w:rFonts w:ascii="黑体" w:hAnsi="黑体" w:eastAsia="黑体"/>
          <w:color w:val="auto"/>
          <w:highlight w:val="none"/>
        </w:rPr>
        <w:t>含义</w:t>
      </w:r>
      <w:r>
        <w:rPr>
          <w:rFonts w:hint="eastAsia" w:ascii="黑体" w:hAnsi="黑体" w:eastAsia="黑体"/>
          <w:color w:val="auto"/>
          <w:highlight w:val="none"/>
        </w:rPr>
        <w:t>：</w:t>
      </w:r>
      <w:r>
        <w:rPr>
          <w:rFonts w:hint="eastAsia"/>
          <w:color w:val="auto"/>
          <w:highlight w:val="none"/>
        </w:rPr>
        <w:t>光源来自于室内停车场提供照明的灯光</w:t>
      </w:r>
      <w:r>
        <w:rPr>
          <w:rFonts w:hint="eastAsia" w:ascii="黑体" w:hAnsi="黑体" w:eastAsia="黑体"/>
          <w:color w:val="auto"/>
          <w:highlight w:val="none"/>
        </w:rPr>
        <w:t>。</w:t>
      </w:r>
    </w:p>
    <w:p>
      <w:pPr>
        <w:pStyle w:val="18"/>
        <w:ind w:firstLine="420"/>
        <w:rPr>
          <w:rFonts w:hint="eastAsia"/>
          <w:color w:val="auto"/>
          <w:highlight w:val="none"/>
        </w:rPr>
      </w:pPr>
      <w:r>
        <w:rPr>
          <w:rFonts w:ascii="黑体" w:hAnsi="黑体" w:eastAsia="黑体"/>
          <w:color w:val="auto"/>
          <w:highlight w:val="none"/>
        </w:rPr>
        <w:t>描述要求</w:t>
      </w:r>
      <w:r>
        <w:rPr>
          <w:rFonts w:hint="eastAsia"/>
          <w:color w:val="auto"/>
          <w:highlight w:val="none"/>
        </w:rPr>
        <w:t>：允许/不允许</w:t>
      </w:r>
    </w:p>
    <w:p>
      <w:pPr>
        <w:pStyle w:val="25"/>
        <w:spacing w:before="156" w:beforeLines="50" w:after="156" w:afterLines="50"/>
        <w:ind w:left="0"/>
        <w:outlineLvl w:val="3"/>
        <w:rPr>
          <w:rFonts w:ascii="Times New Roman" w:hAnsi="Times New Roman" w:eastAsia="黑体"/>
          <w:color w:val="auto"/>
          <w:highlight w:val="none"/>
        </w:rPr>
      </w:pPr>
      <w:r>
        <w:rPr>
          <w:rFonts w:ascii="Times New Roman" w:hAnsi="Times New Roman" w:eastAsia="黑体"/>
          <w:color w:val="auto"/>
          <w:highlight w:val="none"/>
        </w:rPr>
        <w:t>气温</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ascii="Times New Roman"/>
          <w:color w:val="auto"/>
          <w:highlight w:val="none"/>
        </w:rPr>
        <w:t>气象学上把表示</w:t>
      </w:r>
      <w:r>
        <w:rPr>
          <w:rFonts w:ascii="Times New Roman"/>
          <w:color w:val="auto"/>
          <w:highlight w:val="none"/>
        </w:rPr>
        <w:fldChar w:fldCharType="begin"/>
      </w:r>
      <w:r>
        <w:rPr>
          <w:rFonts w:ascii="Times New Roman"/>
          <w:color w:val="auto"/>
          <w:highlight w:val="none"/>
        </w:rPr>
        <w:instrText xml:space="preserve"> HYPERLINK "https://baike.baidu.com/item/%E7%A9%BA%E6%B0%94/2735809" \t "_blank" </w:instrText>
      </w:r>
      <w:r>
        <w:rPr>
          <w:rFonts w:ascii="Times New Roman"/>
          <w:color w:val="auto"/>
          <w:highlight w:val="none"/>
        </w:rPr>
        <w:fldChar w:fldCharType="separate"/>
      </w:r>
      <w:r>
        <w:rPr>
          <w:rStyle w:val="11"/>
          <w:rFonts w:ascii="Times New Roman"/>
          <w:color w:val="auto"/>
          <w:highlight w:val="none"/>
        </w:rPr>
        <w:t>空气</w:t>
      </w:r>
      <w:r>
        <w:rPr>
          <w:rStyle w:val="11"/>
          <w:rFonts w:ascii="Times New Roman"/>
          <w:color w:val="auto"/>
          <w:highlight w:val="none"/>
        </w:rPr>
        <w:fldChar w:fldCharType="end"/>
      </w:r>
      <w:r>
        <w:rPr>
          <w:rFonts w:ascii="Times New Roman"/>
          <w:color w:val="auto"/>
          <w:highlight w:val="none"/>
        </w:rPr>
        <w:t>冷热</w:t>
      </w:r>
      <w:r>
        <w:rPr>
          <w:rFonts w:ascii="Times New Roman"/>
          <w:color w:val="auto"/>
          <w:highlight w:val="none"/>
        </w:rPr>
        <w:fldChar w:fldCharType="begin"/>
      </w:r>
      <w:r>
        <w:rPr>
          <w:rFonts w:ascii="Times New Roman"/>
          <w:color w:val="auto"/>
          <w:highlight w:val="none"/>
        </w:rPr>
        <w:instrText xml:space="preserve"> HYPERLINK "https://baike.baidu.com/item/%E7%A8%8B%E5%BA%A6/70052" \t "_blank" </w:instrText>
      </w:r>
      <w:r>
        <w:rPr>
          <w:rFonts w:ascii="Times New Roman"/>
          <w:color w:val="auto"/>
          <w:highlight w:val="none"/>
        </w:rPr>
        <w:fldChar w:fldCharType="separate"/>
      </w:r>
      <w:r>
        <w:rPr>
          <w:rStyle w:val="11"/>
          <w:rFonts w:ascii="Times New Roman"/>
          <w:color w:val="auto"/>
          <w:highlight w:val="none"/>
        </w:rPr>
        <w:t>程度</w:t>
      </w:r>
      <w:r>
        <w:rPr>
          <w:rStyle w:val="11"/>
          <w:rFonts w:ascii="Times New Roman"/>
          <w:color w:val="auto"/>
          <w:highlight w:val="none"/>
        </w:rPr>
        <w:fldChar w:fldCharType="end"/>
      </w:r>
      <w:r>
        <w:rPr>
          <w:rFonts w:ascii="Times New Roman"/>
          <w:color w:val="auto"/>
          <w:highlight w:val="none"/>
        </w:rPr>
        <w:t>的</w:t>
      </w:r>
      <w:r>
        <w:rPr>
          <w:rFonts w:ascii="Times New Roman"/>
          <w:color w:val="auto"/>
          <w:highlight w:val="none"/>
        </w:rPr>
        <w:fldChar w:fldCharType="begin"/>
      </w:r>
      <w:r>
        <w:rPr>
          <w:rFonts w:ascii="Times New Roman"/>
          <w:color w:val="auto"/>
          <w:highlight w:val="none"/>
        </w:rPr>
        <w:instrText xml:space="preserve"> HYPERLINK "https://baike.baidu.com/item/%E7%89%A9%E7%90%86%E9%87%8F/9984692" \t "_blank" </w:instrText>
      </w:r>
      <w:r>
        <w:rPr>
          <w:rFonts w:ascii="Times New Roman"/>
          <w:color w:val="auto"/>
          <w:highlight w:val="none"/>
        </w:rPr>
        <w:fldChar w:fldCharType="separate"/>
      </w:r>
      <w:r>
        <w:rPr>
          <w:rStyle w:val="11"/>
          <w:rFonts w:ascii="Times New Roman"/>
          <w:color w:val="auto"/>
          <w:highlight w:val="none"/>
        </w:rPr>
        <w:t>物理量</w:t>
      </w:r>
      <w:r>
        <w:rPr>
          <w:rStyle w:val="11"/>
          <w:rFonts w:ascii="Times New Roman"/>
          <w:color w:val="auto"/>
          <w:highlight w:val="none"/>
        </w:rPr>
        <w:fldChar w:fldCharType="end"/>
      </w:r>
      <w:r>
        <w:rPr>
          <w:rFonts w:ascii="Times New Roman"/>
          <w:color w:val="auto"/>
          <w:highlight w:val="none"/>
        </w:rPr>
        <w:t>称为空气温度，简称气温</w:t>
      </w:r>
      <w:r>
        <w:rPr>
          <w:rFonts w:hint="default" w:ascii="Times New Roman"/>
          <w:color w:val="auto"/>
          <w:highlight w:val="none"/>
        </w:rPr>
        <w:t>。</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描述要求：</w:t>
      </w:r>
      <w:r>
        <w:rPr>
          <w:rFonts w:hint="default" w:ascii="Times New Roman"/>
          <w:color w:val="auto"/>
          <w:highlight w:val="none"/>
        </w:rPr>
        <w:t>需说明允许/不允许的温度范围（单位：℃）。</w:t>
      </w:r>
    </w:p>
    <w:p>
      <w:pPr>
        <w:pStyle w:val="27"/>
        <w:spacing w:before="156" w:after="156"/>
        <w:rPr>
          <w:color w:val="auto"/>
          <w:highlight w:val="none"/>
        </w:rPr>
      </w:pPr>
      <w:r>
        <w:rPr>
          <w:color w:val="auto"/>
          <w:highlight w:val="none"/>
        </w:rPr>
        <w:t>数字信息</w:t>
      </w:r>
    </w:p>
    <w:p>
      <w:pPr>
        <w:pStyle w:val="25"/>
        <w:ind w:left="0"/>
        <w:outlineLvl w:val="3"/>
        <w:rPr>
          <w:rFonts w:ascii="黑体" w:hAnsi="黑体" w:eastAsia="黑体"/>
          <w:color w:val="auto"/>
          <w:highlight w:val="none"/>
        </w:rPr>
      </w:pPr>
      <w:r>
        <w:rPr>
          <w:rFonts w:ascii="黑体" w:hAnsi="黑体" w:eastAsia="黑体"/>
          <w:color w:val="auto"/>
          <w:highlight w:val="none"/>
        </w:rPr>
        <w:t>无线通信</w:t>
      </w:r>
    </w:p>
    <w:p>
      <w:pPr>
        <w:pStyle w:val="28"/>
        <w:spacing w:before="156" w:after="156"/>
        <w:ind w:left="0"/>
        <w:rPr>
          <w:color w:val="auto"/>
          <w:highlight w:val="none"/>
        </w:rPr>
      </w:pPr>
      <w:r>
        <w:rPr>
          <w:rFonts w:hint="eastAsia"/>
          <w:color w:val="auto"/>
          <w:highlight w:val="none"/>
        </w:rPr>
        <w:t>V</w:t>
      </w:r>
      <w:r>
        <w:rPr>
          <w:color w:val="auto"/>
          <w:highlight w:val="none"/>
        </w:rPr>
        <w:t>2V</w:t>
      </w:r>
    </w:p>
    <w:p>
      <w:pPr>
        <w:pStyle w:val="18"/>
        <w:ind w:firstLine="420"/>
        <w:rPr>
          <w:rFonts w:ascii="黑体" w:hAnsi="黑体" w:eastAsia="黑体"/>
          <w:color w:val="auto"/>
          <w:highlight w:val="none"/>
        </w:rPr>
      </w:pPr>
      <w:r>
        <w:rPr>
          <w:rFonts w:hint="eastAsia" w:ascii="黑体" w:hAnsi="黑体" w:eastAsia="黑体"/>
          <w:color w:val="auto"/>
          <w:highlight w:val="none"/>
        </w:rPr>
        <w:t>含义：</w:t>
      </w:r>
      <w:r>
        <w:rPr>
          <w:rFonts w:hint="eastAsia" w:hAnsi="宋体"/>
          <w:color w:val="auto"/>
          <w:highlight w:val="none"/>
        </w:rPr>
        <w:t>车辆的车载单元（</w:t>
      </w:r>
      <w:r>
        <w:rPr>
          <w:rFonts w:hAnsi="宋体"/>
          <w:color w:val="auto"/>
          <w:highlight w:val="none"/>
        </w:rPr>
        <w:t>OBU</w:t>
      </w:r>
      <w:r>
        <w:rPr>
          <w:rFonts w:hint="eastAsia" w:hAnsi="宋体"/>
          <w:color w:val="auto"/>
          <w:highlight w:val="none"/>
        </w:rPr>
        <w:t>）之间的通信。</w:t>
      </w:r>
    </w:p>
    <w:p>
      <w:pPr>
        <w:pStyle w:val="18"/>
        <w:ind w:firstLine="420"/>
        <w:rPr>
          <w:rFonts w:ascii="黑体" w:hAnsi="黑体" w:eastAsia="黑体"/>
          <w:color w:val="auto"/>
          <w:highlight w:val="none"/>
        </w:rPr>
      </w:pPr>
      <w:r>
        <w:rPr>
          <w:rFonts w:hint="eastAsia" w:ascii="黑体" w:hAnsi="黑体" w:eastAsia="黑体"/>
          <w:color w:val="auto"/>
          <w:highlight w:val="none"/>
        </w:rPr>
        <w:t>描述要求：</w:t>
      </w:r>
      <w:r>
        <w:rPr>
          <w:rFonts w:hint="eastAsia" w:hAnsi="宋体"/>
          <w:color w:val="auto"/>
          <w:highlight w:val="none"/>
        </w:rPr>
        <w:t>需说明</w:t>
      </w:r>
      <w:r>
        <w:rPr>
          <w:rFonts w:hAnsi="宋体"/>
          <w:color w:val="auto"/>
          <w:highlight w:val="none"/>
        </w:rPr>
        <w:t>允许</w:t>
      </w:r>
      <w:r>
        <w:rPr>
          <w:rFonts w:hint="eastAsia" w:hAnsi="宋体"/>
          <w:color w:val="auto"/>
          <w:highlight w:val="none"/>
        </w:rPr>
        <w:t>/不允许的该类型通信的质量情况。</w:t>
      </w:r>
    </w:p>
    <w:p>
      <w:pPr>
        <w:pStyle w:val="28"/>
        <w:spacing w:before="156" w:after="156"/>
        <w:ind w:left="0"/>
        <w:rPr>
          <w:color w:val="auto"/>
          <w:highlight w:val="none"/>
        </w:rPr>
      </w:pPr>
      <w:r>
        <w:rPr>
          <w:rFonts w:hint="eastAsia"/>
          <w:color w:val="auto"/>
          <w:highlight w:val="none"/>
        </w:rPr>
        <w:t>V</w:t>
      </w:r>
      <w:r>
        <w:rPr>
          <w:color w:val="auto"/>
          <w:highlight w:val="none"/>
        </w:rPr>
        <w:t>2I</w:t>
      </w:r>
    </w:p>
    <w:p>
      <w:pPr>
        <w:pStyle w:val="18"/>
        <w:ind w:firstLine="420"/>
        <w:rPr>
          <w:rFonts w:ascii="黑体" w:hAnsi="黑体" w:eastAsia="黑体"/>
          <w:color w:val="auto"/>
          <w:highlight w:val="none"/>
        </w:rPr>
      </w:pPr>
      <w:r>
        <w:rPr>
          <w:rFonts w:hint="eastAsia" w:ascii="黑体" w:hAnsi="黑体" w:eastAsia="黑体"/>
          <w:color w:val="auto"/>
          <w:highlight w:val="none"/>
        </w:rPr>
        <w:t>含义：</w:t>
      </w:r>
      <w:r>
        <w:rPr>
          <w:rFonts w:hint="eastAsia"/>
          <w:color w:val="auto"/>
          <w:highlight w:val="none"/>
        </w:rPr>
        <w:t>车辆的</w:t>
      </w:r>
      <w:r>
        <w:rPr>
          <w:color w:val="auto"/>
          <w:highlight w:val="none"/>
        </w:rPr>
        <w:t>车载单元与路侧单元</w:t>
      </w:r>
      <w:r>
        <w:rPr>
          <w:rFonts w:hint="eastAsia"/>
          <w:color w:val="auto"/>
          <w:highlight w:val="none"/>
        </w:rPr>
        <w:t>（R</w:t>
      </w:r>
      <w:r>
        <w:rPr>
          <w:color w:val="auto"/>
          <w:highlight w:val="none"/>
        </w:rPr>
        <w:t>SU</w:t>
      </w:r>
      <w:r>
        <w:rPr>
          <w:rFonts w:hint="eastAsia"/>
          <w:color w:val="auto"/>
          <w:highlight w:val="none"/>
        </w:rPr>
        <w:t>）之间的</w:t>
      </w:r>
      <w:r>
        <w:rPr>
          <w:color w:val="auto"/>
          <w:highlight w:val="none"/>
        </w:rPr>
        <w:t>通</w:t>
      </w:r>
      <w:r>
        <w:rPr>
          <w:rFonts w:hint="eastAsia"/>
          <w:color w:val="auto"/>
          <w:highlight w:val="none"/>
        </w:rPr>
        <w:t>信。</w:t>
      </w:r>
    </w:p>
    <w:p>
      <w:pPr>
        <w:pStyle w:val="18"/>
        <w:ind w:firstLine="420"/>
        <w:rPr>
          <w:rFonts w:ascii="黑体" w:hAnsi="黑体" w:eastAsia="黑体"/>
          <w:color w:val="auto"/>
          <w:highlight w:val="none"/>
        </w:rPr>
      </w:pPr>
      <w:r>
        <w:rPr>
          <w:rFonts w:hint="eastAsia" w:ascii="黑体" w:hAnsi="黑体" w:eastAsia="黑体"/>
          <w:color w:val="auto"/>
          <w:highlight w:val="none"/>
        </w:rPr>
        <w:t>描述要求：</w:t>
      </w:r>
      <w:r>
        <w:rPr>
          <w:rFonts w:hint="eastAsia" w:hAnsi="宋体"/>
          <w:color w:val="auto"/>
          <w:highlight w:val="none"/>
        </w:rPr>
        <w:t>需说明</w:t>
      </w:r>
      <w:r>
        <w:rPr>
          <w:rFonts w:hAnsi="宋体"/>
          <w:color w:val="auto"/>
          <w:highlight w:val="none"/>
        </w:rPr>
        <w:t>允许</w:t>
      </w:r>
      <w:r>
        <w:rPr>
          <w:rFonts w:hint="eastAsia" w:hAnsi="宋体"/>
          <w:color w:val="auto"/>
          <w:highlight w:val="none"/>
        </w:rPr>
        <w:t>/不允许的该类型通信的质量情况。</w:t>
      </w:r>
    </w:p>
    <w:p>
      <w:pPr>
        <w:pStyle w:val="28"/>
        <w:spacing w:before="156" w:after="156"/>
        <w:ind w:left="0"/>
        <w:rPr>
          <w:color w:val="auto"/>
          <w:highlight w:val="none"/>
        </w:rPr>
      </w:pPr>
      <w:r>
        <w:rPr>
          <w:rFonts w:hint="eastAsia"/>
          <w:color w:val="auto"/>
          <w:highlight w:val="none"/>
        </w:rPr>
        <w:t>V</w:t>
      </w:r>
      <w:r>
        <w:rPr>
          <w:color w:val="auto"/>
          <w:highlight w:val="none"/>
        </w:rPr>
        <w:t>2P</w:t>
      </w:r>
    </w:p>
    <w:p>
      <w:pPr>
        <w:pStyle w:val="18"/>
        <w:ind w:firstLine="420"/>
        <w:rPr>
          <w:rFonts w:ascii="黑体" w:hAnsi="黑体" w:eastAsia="黑体"/>
          <w:color w:val="auto"/>
          <w:highlight w:val="none"/>
        </w:rPr>
      </w:pPr>
      <w:r>
        <w:rPr>
          <w:rFonts w:hint="eastAsia" w:ascii="黑体" w:hAnsi="黑体" w:eastAsia="黑体"/>
          <w:color w:val="auto"/>
          <w:highlight w:val="none"/>
        </w:rPr>
        <w:t>含义：</w:t>
      </w:r>
      <w:r>
        <w:rPr>
          <w:rFonts w:hint="eastAsia"/>
          <w:color w:val="auto"/>
          <w:highlight w:val="none"/>
        </w:rPr>
        <w:t>车辆的</w:t>
      </w:r>
      <w:r>
        <w:rPr>
          <w:color w:val="auto"/>
          <w:highlight w:val="none"/>
        </w:rPr>
        <w:t>车载单元与行人通</w:t>
      </w:r>
      <w:r>
        <w:rPr>
          <w:rFonts w:hint="eastAsia"/>
          <w:color w:val="auto"/>
          <w:highlight w:val="none"/>
        </w:rPr>
        <w:t>信</w:t>
      </w:r>
      <w:r>
        <w:rPr>
          <w:color w:val="auto"/>
          <w:highlight w:val="none"/>
        </w:rPr>
        <w:t>设备</w:t>
      </w:r>
      <w:r>
        <w:rPr>
          <w:rFonts w:hint="eastAsia"/>
          <w:color w:val="auto"/>
          <w:highlight w:val="none"/>
        </w:rPr>
        <w:t>之间的通信。</w:t>
      </w:r>
    </w:p>
    <w:p>
      <w:pPr>
        <w:pStyle w:val="18"/>
        <w:ind w:firstLine="420"/>
        <w:rPr>
          <w:rFonts w:ascii="黑体" w:hAnsi="黑体" w:eastAsia="黑体"/>
          <w:color w:val="auto"/>
          <w:highlight w:val="none"/>
        </w:rPr>
      </w:pPr>
      <w:r>
        <w:rPr>
          <w:rFonts w:hint="eastAsia" w:ascii="黑体" w:hAnsi="黑体" w:eastAsia="黑体"/>
          <w:color w:val="auto"/>
          <w:highlight w:val="none"/>
        </w:rPr>
        <w:t>描述要求：</w:t>
      </w:r>
      <w:r>
        <w:rPr>
          <w:rFonts w:hint="eastAsia" w:hAnsi="宋体"/>
          <w:color w:val="auto"/>
          <w:highlight w:val="none"/>
        </w:rPr>
        <w:t>需说明</w:t>
      </w:r>
      <w:r>
        <w:rPr>
          <w:rFonts w:hAnsi="宋体"/>
          <w:color w:val="auto"/>
          <w:highlight w:val="none"/>
        </w:rPr>
        <w:t>允许</w:t>
      </w:r>
      <w:r>
        <w:rPr>
          <w:rFonts w:hint="eastAsia" w:hAnsi="宋体"/>
          <w:color w:val="auto"/>
          <w:highlight w:val="none"/>
        </w:rPr>
        <w:t>/不允许的该类型通信的质量情况。</w:t>
      </w:r>
    </w:p>
    <w:p>
      <w:pPr>
        <w:pStyle w:val="28"/>
        <w:spacing w:before="156" w:after="156"/>
        <w:ind w:left="0"/>
        <w:rPr>
          <w:color w:val="auto"/>
          <w:highlight w:val="none"/>
        </w:rPr>
      </w:pPr>
      <w:r>
        <w:rPr>
          <w:rFonts w:hint="eastAsia"/>
          <w:color w:val="auto"/>
          <w:highlight w:val="none"/>
        </w:rPr>
        <w:t>V</w:t>
      </w:r>
      <w:r>
        <w:rPr>
          <w:color w:val="auto"/>
          <w:highlight w:val="none"/>
        </w:rPr>
        <w:t>2N</w:t>
      </w:r>
    </w:p>
    <w:p>
      <w:pPr>
        <w:pStyle w:val="18"/>
        <w:ind w:firstLine="420"/>
        <w:rPr>
          <w:rFonts w:ascii="黑体" w:hAnsi="黑体" w:eastAsia="黑体"/>
          <w:color w:val="auto"/>
          <w:highlight w:val="none"/>
        </w:rPr>
      </w:pPr>
      <w:r>
        <w:rPr>
          <w:rFonts w:hint="eastAsia" w:ascii="黑体" w:hAnsi="黑体" w:eastAsia="黑体"/>
          <w:color w:val="auto"/>
          <w:highlight w:val="none"/>
        </w:rPr>
        <w:t>含义：</w:t>
      </w:r>
      <w:r>
        <w:rPr>
          <w:rFonts w:hint="eastAsia"/>
          <w:color w:val="auto"/>
          <w:highlight w:val="none"/>
        </w:rPr>
        <w:t>车辆的</w:t>
      </w:r>
      <w:r>
        <w:rPr>
          <w:color w:val="auto"/>
          <w:highlight w:val="none"/>
        </w:rPr>
        <w:t>车载单元与网络</w:t>
      </w:r>
      <w:r>
        <w:rPr>
          <w:rFonts w:hint="eastAsia"/>
          <w:color w:val="auto"/>
          <w:highlight w:val="none"/>
        </w:rPr>
        <w:t>之间的通信。</w:t>
      </w:r>
    </w:p>
    <w:p>
      <w:pPr>
        <w:pStyle w:val="18"/>
        <w:ind w:firstLine="420"/>
        <w:rPr>
          <w:rFonts w:ascii="黑体" w:hAnsi="黑体" w:eastAsia="黑体"/>
          <w:color w:val="auto"/>
          <w:highlight w:val="none"/>
        </w:rPr>
      </w:pPr>
      <w:r>
        <w:rPr>
          <w:rFonts w:hint="eastAsia" w:ascii="黑体" w:hAnsi="黑体" w:eastAsia="黑体"/>
          <w:color w:val="auto"/>
          <w:highlight w:val="none"/>
        </w:rPr>
        <w:t>描述要求：</w:t>
      </w:r>
      <w:r>
        <w:rPr>
          <w:rFonts w:hint="eastAsia" w:hAnsi="宋体"/>
          <w:color w:val="auto"/>
          <w:highlight w:val="none"/>
        </w:rPr>
        <w:t>需说明</w:t>
      </w:r>
      <w:r>
        <w:rPr>
          <w:rFonts w:hAnsi="宋体"/>
          <w:color w:val="auto"/>
          <w:highlight w:val="none"/>
        </w:rPr>
        <w:t>允许</w:t>
      </w:r>
      <w:r>
        <w:rPr>
          <w:rFonts w:hint="eastAsia" w:hAnsi="宋体"/>
          <w:color w:val="auto"/>
          <w:highlight w:val="none"/>
        </w:rPr>
        <w:t>/不允许的该类型通信的质量情况。</w:t>
      </w:r>
    </w:p>
    <w:p>
      <w:pPr>
        <w:pStyle w:val="25"/>
        <w:ind w:left="0"/>
        <w:outlineLvl w:val="3"/>
        <w:rPr>
          <w:rFonts w:ascii="黑体" w:hAnsi="黑体" w:eastAsia="黑体"/>
          <w:color w:val="auto"/>
          <w:highlight w:val="none"/>
        </w:rPr>
      </w:pPr>
      <w:r>
        <w:rPr>
          <w:rFonts w:ascii="黑体" w:hAnsi="黑体" w:eastAsia="黑体"/>
          <w:color w:val="auto"/>
          <w:highlight w:val="none"/>
        </w:rPr>
        <w:t>位置信号</w:t>
      </w:r>
    </w:p>
    <w:p>
      <w:pPr>
        <w:pStyle w:val="28"/>
        <w:spacing w:before="156" w:after="156"/>
        <w:ind w:left="0"/>
        <w:rPr>
          <w:color w:val="auto"/>
          <w:highlight w:val="none"/>
        </w:rPr>
      </w:pPr>
      <w:r>
        <w:rPr>
          <w:color w:val="auto"/>
          <w:highlight w:val="none"/>
        </w:rPr>
        <w:t>GALILEO</w:t>
      </w:r>
    </w:p>
    <w:p>
      <w:pPr>
        <w:pStyle w:val="18"/>
        <w:ind w:firstLine="420"/>
        <w:rPr>
          <w:rFonts w:ascii="黑体" w:hAnsi="黑体" w:eastAsia="黑体"/>
          <w:color w:val="auto"/>
          <w:highlight w:val="none"/>
        </w:rPr>
      </w:pPr>
      <w:r>
        <w:rPr>
          <w:rFonts w:hint="eastAsia" w:ascii="黑体" w:hAnsi="黑体" w:eastAsia="黑体"/>
          <w:color w:val="auto"/>
          <w:highlight w:val="none"/>
        </w:rPr>
        <w:t>含义：</w:t>
      </w:r>
      <w:r>
        <w:rPr>
          <w:rFonts w:hint="eastAsia"/>
          <w:color w:val="auto"/>
          <w:highlight w:val="none"/>
        </w:rPr>
        <w:t>欧盟研制和建立的全球卫星导航定位系统，可在全球范围内全天候、全天时为各类用户提供导航定位和授时服务的系统。</w:t>
      </w:r>
    </w:p>
    <w:p>
      <w:pPr>
        <w:pStyle w:val="18"/>
        <w:ind w:firstLine="420"/>
        <w:rPr>
          <w:rFonts w:ascii="黑体" w:hAnsi="黑体" w:eastAsia="黑体"/>
          <w:color w:val="auto"/>
          <w:highlight w:val="none"/>
        </w:rPr>
      </w:pPr>
      <w:r>
        <w:rPr>
          <w:rFonts w:hint="eastAsia" w:ascii="黑体" w:hAnsi="黑体" w:eastAsia="黑体"/>
          <w:color w:val="auto"/>
          <w:highlight w:val="none"/>
        </w:rPr>
        <w:t>描述要求：</w:t>
      </w:r>
      <w:r>
        <w:rPr>
          <w:rFonts w:hint="eastAsia" w:hAnsi="宋体"/>
          <w:color w:val="auto"/>
          <w:highlight w:val="none"/>
        </w:rPr>
        <w:t>需说明</w:t>
      </w:r>
      <w:r>
        <w:rPr>
          <w:rFonts w:hint="eastAsia"/>
          <w:color w:val="auto"/>
          <w:highlight w:val="none"/>
        </w:rPr>
        <w:t>允许/不允许的</w:t>
      </w:r>
      <w:r>
        <w:rPr>
          <w:rFonts w:hint="eastAsia" w:hAnsi="宋体"/>
          <w:color w:val="auto"/>
          <w:highlight w:val="none"/>
        </w:rPr>
        <w:t>该类型定位系统。</w:t>
      </w:r>
    </w:p>
    <w:p>
      <w:pPr>
        <w:pStyle w:val="28"/>
        <w:spacing w:before="156" w:after="156"/>
        <w:ind w:left="0"/>
        <w:rPr>
          <w:color w:val="auto"/>
          <w:highlight w:val="none"/>
        </w:rPr>
      </w:pPr>
      <w:r>
        <w:rPr>
          <w:color w:val="auto"/>
          <w:highlight w:val="none"/>
        </w:rPr>
        <w:t>GLONASS</w:t>
      </w:r>
    </w:p>
    <w:p>
      <w:pPr>
        <w:pStyle w:val="18"/>
        <w:ind w:firstLine="420"/>
        <w:rPr>
          <w:rFonts w:ascii="黑体" w:hAnsi="黑体" w:eastAsia="黑体"/>
          <w:color w:val="auto"/>
          <w:highlight w:val="none"/>
        </w:rPr>
      </w:pPr>
      <w:r>
        <w:rPr>
          <w:rFonts w:hint="eastAsia" w:ascii="黑体" w:hAnsi="黑体" w:eastAsia="黑体"/>
          <w:color w:val="auto"/>
          <w:highlight w:val="none"/>
        </w:rPr>
        <w:t>含义：</w:t>
      </w:r>
      <w:r>
        <w:rPr>
          <w:rFonts w:hint="eastAsia"/>
          <w:color w:val="auto"/>
          <w:highlight w:val="none"/>
        </w:rPr>
        <w:t>俄罗斯研制和建立的全球卫星导航系统，可在全球范围内全天候、全天时为各类用户提供导航定位和授时服务的系统。</w:t>
      </w:r>
    </w:p>
    <w:p>
      <w:pPr>
        <w:pStyle w:val="18"/>
        <w:ind w:firstLine="420"/>
        <w:rPr>
          <w:rFonts w:ascii="黑体" w:hAnsi="黑体" w:eastAsia="黑体"/>
          <w:color w:val="auto"/>
          <w:highlight w:val="none"/>
        </w:rPr>
      </w:pPr>
      <w:r>
        <w:rPr>
          <w:rFonts w:hint="eastAsia" w:ascii="黑体" w:hAnsi="黑体" w:eastAsia="黑体"/>
          <w:color w:val="auto"/>
          <w:highlight w:val="none"/>
        </w:rPr>
        <w:t>描述要求：</w:t>
      </w:r>
      <w:r>
        <w:rPr>
          <w:rFonts w:hint="eastAsia" w:hAnsi="宋体"/>
          <w:color w:val="auto"/>
          <w:highlight w:val="none"/>
        </w:rPr>
        <w:t>需说明</w:t>
      </w:r>
      <w:r>
        <w:rPr>
          <w:rFonts w:hint="eastAsia"/>
          <w:color w:val="auto"/>
          <w:highlight w:val="none"/>
        </w:rPr>
        <w:t>允许/不允许的</w:t>
      </w:r>
      <w:r>
        <w:rPr>
          <w:rFonts w:hint="eastAsia" w:hAnsi="宋体"/>
          <w:color w:val="auto"/>
          <w:highlight w:val="none"/>
        </w:rPr>
        <w:t>该类型定位系统的质量情况。</w:t>
      </w:r>
    </w:p>
    <w:p>
      <w:pPr>
        <w:pStyle w:val="28"/>
        <w:spacing w:before="156" w:after="156"/>
        <w:ind w:left="0"/>
        <w:rPr>
          <w:color w:val="auto"/>
          <w:highlight w:val="none"/>
        </w:rPr>
      </w:pPr>
      <w:r>
        <w:rPr>
          <w:color w:val="auto"/>
          <w:highlight w:val="none"/>
        </w:rPr>
        <w:t>GPS</w:t>
      </w:r>
    </w:p>
    <w:p>
      <w:pPr>
        <w:pStyle w:val="18"/>
        <w:ind w:firstLine="420"/>
        <w:rPr>
          <w:rFonts w:ascii="黑体" w:hAnsi="黑体" w:eastAsia="黑体"/>
          <w:color w:val="auto"/>
          <w:highlight w:val="none"/>
        </w:rPr>
      </w:pPr>
      <w:r>
        <w:rPr>
          <w:rFonts w:hint="eastAsia" w:ascii="黑体" w:hAnsi="黑体" w:eastAsia="黑体"/>
          <w:color w:val="auto"/>
          <w:highlight w:val="none"/>
        </w:rPr>
        <w:t>含义：</w:t>
      </w:r>
      <w:r>
        <w:rPr>
          <w:rFonts w:hint="eastAsia"/>
          <w:color w:val="auto"/>
          <w:highlight w:val="none"/>
        </w:rPr>
        <w:t>美国研制和建立的全球定位系统，可在全球范围内全天候、全天时为各类用户提供导航定位和授时服务的系统。</w:t>
      </w:r>
    </w:p>
    <w:p>
      <w:pPr>
        <w:pStyle w:val="18"/>
        <w:ind w:firstLine="420"/>
        <w:rPr>
          <w:color w:val="auto"/>
          <w:highlight w:val="none"/>
        </w:rPr>
      </w:pPr>
      <w:r>
        <w:rPr>
          <w:rFonts w:hint="eastAsia" w:ascii="黑体" w:hAnsi="黑体" w:eastAsia="黑体"/>
          <w:color w:val="auto"/>
          <w:highlight w:val="none"/>
        </w:rPr>
        <w:t>描述要求</w:t>
      </w:r>
      <w:r>
        <w:rPr>
          <w:rFonts w:hint="eastAsia"/>
          <w:color w:val="auto"/>
          <w:highlight w:val="none"/>
        </w:rPr>
        <w:t>：</w:t>
      </w:r>
      <w:r>
        <w:rPr>
          <w:rFonts w:hint="eastAsia" w:hAnsi="宋体"/>
          <w:color w:val="auto"/>
          <w:highlight w:val="none"/>
        </w:rPr>
        <w:t>需说明</w:t>
      </w:r>
      <w:r>
        <w:rPr>
          <w:rFonts w:hint="eastAsia"/>
          <w:color w:val="auto"/>
          <w:highlight w:val="none"/>
        </w:rPr>
        <w:t>允许/不允许的</w:t>
      </w:r>
      <w:r>
        <w:rPr>
          <w:rFonts w:hint="eastAsia" w:hAnsi="宋体"/>
          <w:color w:val="auto"/>
          <w:highlight w:val="none"/>
        </w:rPr>
        <w:t>该类型定位系统的质量情况。</w:t>
      </w:r>
    </w:p>
    <w:p>
      <w:pPr>
        <w:pStyle w:val="28"/>
        <w:spacing w:before="156" w:after="156"/>
        <w:ind w:left="0"/>
        <w:rPr>
          <w:color w:val="auto"/>
          <w:highlight w:val="none"/>
        </w:rPr>
      </w:pPr>
      <w:r>
        <w:rPr>
          <w:color w:val="auto"/>
          <w:highlight w:val="none"/>
        </w:rPr>
        <w:t>北斗</w:t>
      </w:r>
    </w:p>
    <w:p>
      <w:pPr>
        <w:pStyle w:val="18"/>
        <w:ind w:firstLine="420"/>
        <w:rPr>
          <w:rFonts w:ascii="黑体" w:hAnsi="黑体" w:eastAsia="黑体"/>
          <w:color w:val="auto"/>
          <w:highlight w:val="none"/>
        </w:rPr>
      </w:pPr>
      <w:r>
        <w:rPr>
          <w:rFonts w:hint="eastAsia" w:ascii="黑体" w:hAnsi="黑体" w:eastAsia="黑体"/>
          <w:color w:val="auto"/>
          <w:highlight w:val="none"/>
        </w:rPr>
        <w:t>含义：</w:t>
      </w:r>
      <w:r>
        <w:rPr>
          <w:rFonts w:hint="eastAsia"/>
          <w:color w:val="auto"/>
          <w:highlight w:val="none"/>
        </w:rPr>
        <w:t>中国自行研制和建立的全球卫星导航系统，可在全球范围内全天候、全天时为各类用户提供高精度、高可靠的定位、导航、授时服务，并兼具短报文通信能力。</w:t>
      </w:r>
    </w:p>
    <w:p>
      <w:pPr>
        <w:pStyle w:val="18"/>
        <w:ind w:firstLine="420"/>
        <w:rPr>
          <w:rFonts w:ascii="Times New Roman" w:hAnsi="Times New Roman" w:eastAsia="黑体"/>
          <w:color w:val="auto"/>
          <w:highlight w:val="none"/>
        </w:rPr>
      </w:pPr>
      <w:r>
        <w:rPr>
          <w:rFonts w:hint="eastAsia" w:ascii="黑体" w:hAnsi="黑体" w:eastAsia="黑体"/>
          <w:color w:val="auto"/>
          <w:highlight w:val="none"/>
        </w:rPr>
        <w:t>描述要求：</w:t>
      </w:r>
      <w:r>
        <w:rPr>
          <w:rFonts w:hint="eastAsia" w:hAnsi="宋体"/>
          <w:color w:val="auto"/>
          <w:highlight w:val="none"/>
        </w:rPr>
        <w:t>需说明</w:t>
      </w:r>
      <w:r>
        <w:rPr>
          <w:rFonts w:hint="eastAsia"/>
          <w:color w:val="auto"/>
          <w:highlight w:val="none"/>
        </w:rPr>
        <w:t>允许/不允许的</w:t>
      </w:r>
      <w:r>
        <w:rPr>
          <w:rFonts w:hint="eastAsia" w:hAnsi="宋体"/>
          <w:color w:val="auto"/>
          <w:highlight w:val="none"/>
        </w:rPr>
        <w:t>该类型定位系统的质量情况。</w:t>
      </w:r>
    </w:p>
    <w:p>
      <w:pPr>
        <w:pStyle w:val="21"/>
        <w:spacing w:before="156" w:after="156"/>
        <w:rPr>
          <w:rFonts w:ascii="Times New Roman"/>
          <w:color w:val="auto"/>
          <w:highlight w:val="none"/>
        </w:rPr>
      </w:pPr>
      <w:r>
        <w:rPr>
          <w:rFonts w:ascii="Times New Roman"/>
          <w:color w:val="auto"/>
          <w:highlight w:val="none"/>
        </w:rPr>
        <w:t>驾乘人员状态</w:t>
      </w:r>
    </w:p>
    <w:p>
      <w:pPr>
        <w:pStyle w:val="27"/>
        <w:spacing w:before="156" w:after="156"/>
        <w:rPr>
          <w:rFonts w:ascii="Times New Roman"/>
          <w:color w:val="auto"/>
          <w:highlight w:val="none"/>
        </w:rPr>
      </w:pPr>
      <w:r>
        <w:rPr>
          <w:rFonts w:ascii="Times New Roman"/>
          <w:color w:val="auto"/>
          <w:highlight w:val="none"/>
        </w:rPr>
        <w:t>驾驶员</w:t>
      </w:r>
      <w:r>
        <w:rPr>
          <w:rFonts w:hint="default" w:ascii="Times New Roman"/>
          <w:color w:val="auto"/>
          <w:highlight w:val="none"/>
        </w:rPr>
        <w:t>/动态驾驶任务(</w:t>
      </w:r>
      <w:r>
        <w:rPr>
          <w:rFonts w:ascii="Times New Roman"/>
          <w:color w:val="auto"/>
          <w:highlight w:val="none"/>
        </w:rPr>
        <w:t>DDT)</w:t>
      </w:r>
      <w:r>
        <w:rPr>
          <w:rFonts w:hint="default" w:ascii="Times New Roman"/>
          <w:color w:val="auto"/>
          <w:highlight w:val="none"/>
        </w:rPr>
        <w:t>后援用户状态</w:t>
      </w:r>
    </w:p>
    <w:p>
      <w:pPr>
        <w:pStyle w:val="25"/>
        <w:ind w:left="0"/>
        <w:outlineLvl w:val="3"/>
        <w:rPr>
          <w:rFonts w:ascii="Times New Roman" w:hAnsi="Times New Roman" w:eastAsia="黑体"/>
          <w:color w:val="auto"/>
          <w:highlight w:val="none"/>
        </w:rPr>
      </w:pPr>
      <w:r>
        <w:rPr>
          <w:rFonts w:ascii="Times New Roman" w:hAnsi="Times New Roman" w:eastAsia="黑体"/>
          <w:color w:val="auto"/>
          <w:highlight w:val="none"/>
        </w:rPr>
        <w:t>接管能力状态</w:t>
      </w:r>
    </w:p>
    <w:p>
      <w:pPr>
        <w:pStyle w:val="28"/>
        <w:spacing w:before="156" w:after="156"/>
        <w:ind w:left="0"/>
        <w:rPr>
          <w:rFonts w:ascii="Times New Roman"/>
          <w:color w:val="auto"/>
          <w:highlight w:val="none"/>
        </w:rPr>
      </w:pPr>
      <w:r>
        <w:rPr>
          <w:rFonts w:ascii="Times New Roman"/>
          <w:color w:val="auto"/>
          <w:highlight w:val="none"/>
        </w:rPr>
        <w:t>注意力状态</w:t>
      </w:r>
    </w:p>
    <w:p>
      <w:pPr>
        <w:pStyle w:val="18"/>
        <w:ind w:firstLine="420"/>
        <w:rPr>
          <w:rFonts w:ascii="Times New Roman"/>
          <w:color w:val="auto"/>
          <w:highlight w:val="none"/>
        </w:rPr>
      </w:pPr>
      <w:r>
        <w:rPr>
          <w:rFonts w:hint="default" w:ascii="Times New Roman" w:hAnsi="Times New Roman" w:eastAsia="黑体"/>
          <w:color w:val="auto"/>
          <w:highlight w:val="none"/>
        </w:rPr>
        <w:t>含义</w:t>
      </w:r>
      <w:r>
        <w:rPr>
          <w:rFonts w:hint="default" w:ascii="Times New Roman"/>
          <w:color w:val="auto"/>
          <w:highlight w:val="none"/>
        </w:rPr>
        <w:t>：可被系统识别的驾驶员/</w:t>
      </w:r>
      <w:r>
        <w:rPr>
          <w:rFonts w:ascii="Times New Roman"/>
          <w:color w:val="auto"/>
          <w:highlight w:val="none"/>
        </w:rPr>
        <w:t>DDT后援用户的困倦和/或注意力等状态</w:t>
      </w:r>
      <w:r>
        <w:rPr>
          <w:rFonts w:hint="default" w:ascii="Times New Roman"/>
          <w:color w:val="auto"/>
          <w:highlight w:val="none"/>
        </w:rPr>
        <w:t>，</w:t>
      </w:r>
      <w:r>
        <w:rPr>
          <w:rFonts w:ascii="Times New Roman"/>
          <w:color w:val="auto"/>
          <w:highlight w:val="none"/>
        </w:rPr>
        <w:t>判断是否具备接管能力</w:t>
      </w:r>
      <w:r>
        <w:rPr>
          <w:rFonts w:hint="default" w:ascii="Times New Roman"/>
          <w:color w:val="auto"/>
          <w:highlight w:val="none"/>
        </w:rPr>
        <w:t>。</w:t>
      </w:r>
    </w:p>
    <w:p>
      <w:pPr>
        <w:pStyle w:val="18"/>
        <w:ind w:firstLine="420"/>
        <w:rPr>
          <w:rFonts w:ascii="Times New Roman"/>
          <w:color w:val="auto"/>
          <w:highlight w:val="none"/>
        </w:rPr>
      </w:pPr>
      <w:r>
        <w:rPr>
          <w:rFonts w:hint="default" w:ascii="Times New Roman" w:hAnsi="Times New Roman" w:eastAsia="黑体"/>
          <w:color w:val="auto"/>
          <w:highlight w:val="none"/>
        </w:rPr>
        <w:t>描述要求：</w:t>
      </w:r>
      <w:r>
        <w:rPr>
          <w:rFonts w:hint="default" w:ascii="Times New Roman"/>
          <w:color w:val="auto"/>
          <w:highlight w:val="none"/>
        </w:rPr>
        <w:t>需说明允许/不允许的</w:t>
      </w:r>
      <w:r>
        <w:rPr>
          <w:rFonts w:ascii="Times New Roman"/>
          <w:color w:val="auto"/>
          <w:highlight w:val="none"/>
        </w:rPr>
        <w:t>困倦和/或注意力等</w:t>
      </w:r>
      <w:r>
        <w:rPr>
          <w:rFonts w:hint="default" w:ascii="Times New Roman"/>
          <w:color w:val="auto"/>
          <w:highlight w:val="none"/>
        </w:rPr>
        <w:t>状态，检测方式和指标情况。如闭眼、打哈欠、面部表情等，可参考如下：</w:t>
      </w:r>
    </w:p>
    <w:tbl>
      <w:tblPr>
        <w:tblStyle w:val="9"/>
        <w:tblW w:w="90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0"/>
        <w:gridCol w:w="2324"/>
        <w:gridCol w:w="255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Pr>
          <w:p>
            <w:pPr>
              <w:pStyle w:val="32"/>
              <w:ind w:firstLine="0" w:firstLineChars="0"/>
              <w:rPr>
                <w:rFonts w:ascii="Times New Roman"/>
                <w:color w:val="auto"/>
                <w:highlight w:val="none"/>
              </w:rPr>
            </w:pPr>
            <w:r>
              <w:rPr>
                <w:rFonts w:hint="default" w:ascii="Times New Roman"/>
                <w:color w:val="auto"/>
                <w:szCs w:val="18"/>
                <w:highlight w:val="none"/>
              </w:rPr>
              <w:t>序号</w:t>
            </w:r>
          </w:p>
        </w:tc>
        <w:tc>
          <w:tcPr>
            <w:tcW w:w="2324" w:type="dxa"/>
          </w:tcPr>
          <w:p>
            <w:pPr>
              <w:pStyle w:val="32"/>
              <w:ind w:firstLine="0" w:firstLineChars="0"/>
              <w:rPr>
                <w:rFonts w:ascii="Times New Roman"/>
                <w:color w:val="auto"/>
                <w:highlight w:val="none"/>
              </w:rPr>
            </w:pPr>
            <w:r>
              <w:rPr>
                <w:rFonts w:hint="default" w:ascii="Times New Roman"/>
                <w:color w:val="auto"/>
                <w:szCs w:val="18"/>
                <w:highlight w:val="none"/>
              </w:rPr>
              <w:t>监测方式</w:t>
            </w:r>
          </w:p>
        </w:tc>
        <w:tc>
          <w:tcPr>
            <w:tcW w:w="2551" w:type="dxa"/>
          </w:tcPr>
          <w:p>
            <w:pPr>
              <w:pStyle w:val="32"/>
              <w:ind w:firstLine="0" w:firstLineChars="0"/>
              <w:rPr>
                <w:rFonts w:ascii="Times New Roman"/>
                <w:color w:val="auto"/>
                <w:highlight w:val="none"/>
              </w:rPr>
            </w:pPr>
            <w:r>
              <w:rPr>
                <w:rFonts w:hint="default" w:ascii="Times New Roman"/>
                <w:color w:val="auto"/>
                <w:szCs w:val="18"/>
                <w:highlight w:val="none"/>
              </w:rPr>
              <w:t>定义</w:t>
            </w:r>
          </w:p>
        </w:tc>
        <w:tc>
          <w:tcPr>
            <w:tcW w:w="3515" w:type="dxa"/>
          </w:tcPr>
          <w:p>
            <w:pPr>
              <w:pStyle w:val="32"/>
              <w:ind w:firstLine="0" w:firstLineChars="0"/>
              <w:rPr>
                <w:rFonts w:ascii="Times New Roman"/>
                <w:color w:val="auto"/>
                <w:highlight w:val="none"/>
              </w:rPr>
            </w:pPr>
            <w:r>
              <w:rPr>
                <w:rFonts w:hint="default" w:ascii="Times New Roman"/>
                <w:color w:val="auto"/>
                <w:szCs w:val="18"/>
                <w:highlight w:val="none"/>
              </w:rPr>
              <w:t>后援用户状态异常评估指标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Pr>
          <w:p>
            <w:pPr>
              <w:pStyle w:val="32"/>
              <w:ind w:firstLine="0" w:firstLineChars="0"/>
              <w:rPr>
                <w:rFonts w:ascii="Times New Roman"/>
                <w:color w:val="auto"/>
                <w:highlight w:val="none"/>
              </w:rPr>
            </w:pPr>
            <w:r>
              <w:rPr>
                <w:rFonts w:hint="default" w:ascii="Times New Roman"/>
                <w:color w:val="auto"/>
                <w:szCs w:val="18"/>
                <w:highlight w:val="none"/>
              </w:rPr>
              <w:t>a</w:t>
            </w:r>
            <w:r>
              <w:rPr>
                <w:rFonts w:ascii="Times New Roman"/>
                <w:color w:val="auto"/>
                <w:szCs w:val="18"/>
                <w:highlight w:val="none"/>
              </w:rPr>
              <w:t>)</w:t>
            </w:r>
          </w:p>
        </w:tc>
        <w:tc>
          <w:tcPr>
            <w:tcW w:w="2324" w:type="dxa"/>
          </w:tcPr>
          <w:p>
            <w:pPr>
              <w:pStyle w:val="32"/>
              <w:ind w:firstLine="0" w:firstLineChars="0"/>
              <w:rPr>
                <w:rFonts w:ascii="Times New Roman"/>
                <w:color w:val="auto"/>
                <w:highlight w:val="none"/>
              </w:rPr>
            </w:pPr>
            <w:r>
              <w:rPr>
                <w:rFonts w:ascii="Times New Roman"/>
                <w:color w:val="auto"/>
                <w:szCs w:val="18"/>
                <w:highlight w:val="none"/>
              </w:rPr>
              <w:t>后援用户眼睛在一段时间内的闭合占比</w:t>
            </w:r>
          </w:p>
        </w:tc>
        <w:tc>
          <w:tcPr>
            <w:tcW w:w="2551" w:type="dxa"/>
          </w:tcPr>
          <w:p>
            <w:pPr>
              <w:pStyle w:val="32"/>
              <w:ind w:firstLine="0" w:firstLineChars="0"/>
              <w:rPr>
                <w:rFonts w:ascii="Times New Roman"/>
                <w:color w:val="auto"/>
                <w:highlight w:val="none"/>
              </w:rPr>
            </w:pPr>
            <w:r>
              <w:rPr>
                <w:rFonts w:ascii="Times New Roman"/>
                <w:color w:val="auto"/>
                <w:szCs w:val="18"/>
                <w:highlight w:val="none"/>
              </w:rPr>
              <w:t>眼睑闭合时长在特定时间周期内的占比(PERCLOS)</w:t>
            </w:r>
          </w:p>
        </w:tc>
        <w:tc>
          <w:tcPr>
            <w:tcW w:w="3515" w:type="dxa"/>
          </w:tcPr>
          <w:p>
            <w:pPr>
              <w:pStyle w:val="32"/>
              <w:ind w:firstLine="0" w:firstLineChars="0"/>
              <w:rPr>
                <w:rFonts w:ascii="Times New Roman"/>
                <w:color w:val="auto"/>
                <w:highlight w:val="none"/>
              </w:rPr>
            </w:pPr>
            <w:r>
              <w:rPr>
                <w:rFonts w:ascii="Times New Roman"/>
                <w:color w:val="auto"/>
                <w:szCs w:val="18"/>
                <w:highlight w:val="none"/>
              </w:rPr>
              <w:t>指标范围</w:t>
            </w:r>
            <w:r>
              <w:rPr>
                <w:rFonts w:hint="default" w:ascii="Times New Roman"/>
                <w:color w:val="auto"/>
                <w:szCs w:val="18"/>
                <w:highlight w:val="none"/>
              </w:rPr>
              <w:t>[</w:t>
            </w:r>
            <w:r>
              <w:rPr>
                <w:rFonts w:hint="default" w:ascii="Times New Roman"/>
                <w:color w:val="auto"/>
                <w:szCs w:val="18"/>
                <w:highlight w:val="none"/>
                <w:lang w:val="en-US" w:eastAsia="zh-CN"/>
              </w:rPr>
              <w:t>X</w:t>
            </w:r>
            <w:r>
              <w:rPr>
                <w:rFonts w:ascii="Times New Roman"/>
                <w:color w:val="auto"/>
                <w:szCs w:val="18"/>
                <w:highlight w:val="none"/>
              </w:rPr>
              <w:t>,</w:t>
            </w:r>
            <w:r>
              <w:rPr>
                <w:rFonts w:hint="default" w:ascii="Times New Roman"/>
                <w:color w:val="auto"/>
                <w:szCs w:val="18"/>
                <w:highlight w:val="none"/>
                <w:lang w:val="en-US" w:eastAsia="zh-CN"/>
              </w:rPr>
              <w:t>Y</w:t>
            </w:r>
            <w:r>
              <w:rPr>
                <w:rFonts w:ascii="Times New Roman"/>
                <w:color w:val="auto"/>
                <w:szCs w:val="18"/>
                <w:highlight w:val="none"/>
              </w:rPr>
              <w:t>]</w:t>
            </w:r>
          </w:p>
          <w:p>
            <w:pPr>
              <w:pStyle w:val="32"/>
              <w:ind w:firstLine="0" w:firstLineChars="0"/>
              <w:rPr>
                <w:rFonts w:ascii="Times New Roman"/>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Pr>
          <w:p>
            <w:pPr>
              <w:pStyle w:val="32"/>
              <w:ind w:firstLine="0" w:firstLineChars="0"/>
              <w:rPr>
                <w:rFonts w:ascii="Times New Roman"/>
                <w:color w:val="auto"/>
                <w:highlight w:val="none"/>
              </w:rPr>
            </w:pPr>
            <w:r>
              <w:rPr>
                <w:rFonts w:ascii="Times New Roman"/>
                <w:color w:val="auto"/>
                <w:szCs w:val="18"/>
                <w:highlight w:val="none"/>
              </w:rPr>
              <w:t>b)</w:t>
            </w:r>
          </w:p>
        </w:tc>
        <w:tc>
          <w:tcPr>
            <w:tcW w:w="2324" w:type="dxa"/>
          </w:tcPr>
          <w:p>
            <w:pPr>
              <w:pStyle w:val="32"/>
              <w:ind w:firstLine="0" w:firstLineChars="0"/>
              <w:rPr>
                <w:rFonts w:ascii="Times New Roman"/>
                <w:color w:val="auto"/>
                <w:highlight w:val="none"/>
              </w:rPr>
            </w:pPr>
            <w:r>
              <w:rPr>
                <w:rFonts w:hint="default" w:ascii="Times New Roman"/>
                <w:color w:val="auto"/>
                <w:szCs w:val="18"/>
                <w:highlight w:val="none"/>
              </w:rPr>
              <w:t>后援用户眨眼频率</w:t>
            </w:r>
          </w:p>
        </w:tc>
        <w:tc>
          <w:tcPr>
            <w:tcW w:w="2551" w:type="dxa"/>
          </w:tcPr>
          <w:p>
            <w:pPr>
              <w:pStyle w:val="32"/>
              <w:ind w:firstLine="0" w:firstLineChars="0"/>
              <w:rPr>
                <w:rFonts w:ascii="Times New Roman"/>
                <w:color w:val="auto"/>
                <w:highlight w:val="none"/>
              </w:rPr>
            </w:pPr>
            <w:r>
              <w:rPr>
                <w:rFonts w:ascii="Times New Roman"/>
                <w:color w:val="auto"/>
                <w:szCs w:val="18"/>
                <w:highlight w:val="none"/>
              </w:rPr>
              <w:t>特定时间周期</w:t>
            </w:r>
            <w:r>
              <w:rPr>
                <w:rFonts w:hint="default" w:ascii="Times New Roman"/>
                <w:color w:val="auto"/>
                <w:szCs w:val="18"/>
                <w:highlight w:val="none"/>
              </w:rPr>
              <w:t>内的眨眼次数</w:t>
            </w:r>
          </w:p>
        </w:tc>
        <w:tc>
          <w:tcPr>
            <w:tcW w:w="3515" w:type="dxa"/>
          </w:tcPr>
          <w:p>
            <w:pPr>
              <w:pStyle w:val="32"/>
              <w:ind w:firstLine="0" w:firstLineChars="0"/>
              <w:rPr>
                <w:rFonts w:ascii="Times New Roman"/>
                <w:color w:val="auto"/>
                <w:highlight w:val="none"/>
              </w:rPr>
            </w:pPr>
            <w:r>
              <w:rPr>
                <w:rFonts w:ascii="Times New Roman"/>
                <w:color w:val="auto"/>
                <w:szCs w:val="18"/>
                <w:highlight w:val="none"/>
              </w:rPr>
              <w:t>指标范围</w:t>
            </w:r>
            <w:r>
              <w:rPr>
                <w:rFonts w:hint="default" w:ascii="Times New Roman"/>
                <w:color w:val="auto"/>
                <w:szCs w:val="18"/>
                <w:highlight w:val="none"/>
              </w:rPr>
              <w:t>[</w:t>
            </w:r>
            <w:r>
              <w:rPr>
                <w:rFonts w:ascii="Times New Roman"/>
                <w:color w:val="auto"/>
                <w:szCs w:val="18"/>
                <w:highlight w:val="none"/>
              </w:rPr>
              <w:t>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Pr>
          <w:p>
            <w:pPr>
              <w:pStyle w:val="32"/>
              <w:ind w:firstLine="0" w:firstLineChars="0"/>
              <w:rPr>
                <w:rFonts w:ascii="Times New Roman"/>
                <w:color w:val="auto"/>
                <w:highlight w:val="none"/>
              </w:rPr>
            </w:pPr>
            <w:r>
              <w:rPr>
                <w:rFonts w:ascii="Times New Roman"/>
                <w:color w:val="auto"/>
                <w:szCs w:val="18"/>
                <w:highlight w:val="none"/>
              </w:rPr>
              <w:t>c)</w:t>
            </w:r>
          </w:p>
        </w:tc>
        <w:tc>
          <w:tcPr>
            <w:tcW w:w="2324" w:type="dxa"/>
          </w:tcPr>
          <w:p>
            <w:pPr>
              <w:pStyle w:val="32"/>
              <w:ind w:firstLine="0" w:firstLineChars="0"/>
              <w:rPr>
                <w:rFonts w:ascii="Times New Roman"/>
                <w:color w:val="auto"/>
                <w:highlight w:val="none"/>
              </w:rPr>
            </w:pPr>
            <w:r>
              <w:rPr>
                <w:rFonts w:hint="default" w:ascii="Times New Roman"/>
                <w:color w:val="auto"/>
                <w:szCs w:val="18"/>
                <w:highlight w:val="none"/>
              </w:rPr>
              <w:t>后援用户闭眼时长</w:t>
            </w:r>
          </w:p>
        </w:tc>
        <w:tc>
          <w:tcPr>
            <w:tcW w:w="2551" w:type="dxa"/>
          </w:tcPr>
          <w:p>
            <w:pPr>
              <w:pStyle w:val="32"/>
              <w:ind w:firstLine="0" w:firstLineChars="0"/>
              <w:rPr>
                <w:rFonts w:ascii="Times New Roman"/>
                <w:color w:val="auto"/>
                <w:highlight w:val="none"/>
              </w:rPr>
            </w:pPr>
            <w:r>
              <w:rPr>
                <w:rFonts w:ascii="Times New Roman"/>
                <w:color w:val="auto"/>
                <w:szCs w:val="18"/>
                <w:highlight w:val="none"/>
              </w:rPr>
              <w:t>单次闭眼的持续时长</w:t>
            </w:r>
          </w:p>
        </w:tc>
        <w:tc>
          <w:tcPr>
            <w:tcW w:w="3515" w:type="dxa"/>
          </w:tcPr>
          <w:p>
            <w:pPr>
              <w:pStyle w:val="32"/>
              <w:ind w:firstLine="0" w:firstLineChars="0"/>
              <w:rPr>
                <w:rFonts w:ascii="Times New Roman"/>
                <w:color w:val="auto"/>
                <w:highlight w:val="none"/>
              </w:rPr>
            </w:pPr>
            <w:r>
              <w:rPr>
                <w:rFonts w:ascii="Times New Roman"/>
                <w:color w:val="auto"/>
                <w:szCs w:val="18"/>
                <w:highlight w:val="none"/>
              </w:rPr>
              <w:t>指标范围</w:t>
            </w:r>
            <w:r>
              <w:rPr>
                <w:rFonts w:hint="default" w:ascii="Times New Roman"/>
                <w:color w:val="auto"/>
                <w:szCs w:val="18"/>
                <w:highlight w:val="none"/>
              </w:rPr>
              <w:t>[</w:t>
            </w:r>
            <w:r>
              <w:rPr>
                <w:rFonts w:hint="default" w:ascii="Times New Roman"/>
                <w:color w:val="auto"/>
                <w:szCs w:val="18"/>
                <w:highlight w:val="none"/>
                <w:lang w:val="en-US" w:eastAsia="zh-CN"/>
              </w:rPr>
              <w:t>X</w:t>
            </w:r>
            <w:r>
              <w:rPr>
                <w:rFonts w:ascii="Times New Roman"/>
                <w:color w:val="auto"/>
                <w:szCs w:val="18"/>
                <w:highlight w:val="none"/>
              </w:rPr>
              <w:t>,</w:t>
            </w:r>
            <w:r>
              <w:rPr>
                <w:rFonts w:hint="default" w:ascii="Times New Roman"/>
                <w:color w:val="auto"/>
                <w:szCs w:val="18"/>
                <w:highlight w:val="none"/>
                <w:lang w:val="en-US" w:eastAsia="zh-CN"/>
              </w:rPr>
              <w:t>Y</w:t>
            </w:r>
            <w:r>
              <w:rPr>
                <w:rFonts w:ascii="Times New Roman"/>
                <w:color w:val="auto"/>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Pr>
          <w:p>
            <w:pPr>
              <w:pStyle w:val="32"/>
              <w:ind w:firstLine="0" w:firstLineChars="0"/>
              <w:rPr>
                <w:rFonts w:ascii="Times New Roman"/>
                <w:color w:val="auto"/>
                <w:highlight w:val="none"/>
              </w:rPr>
            </w:pPr>
            <w:r>
              <w:rPr>
                <w:rFonts w:ascii="Times New Roman"/>
                <w:color w:val="auto"/>
                <w:szCs w:val="18"/>
                <w:highlight w:val="none"/>
              </w:rPr>
              <w:t>d)</w:t>
            </w:r>
          </w:p>
        </w:tc>
        <w:tc>
          <w:tcPr>
            <w:tcW w:w="2324" w:type="dxa"/>
          </w:tcPr>
          <w:p>
            <w:pPr>
              <w:pStyle w:val="32"/>
              <w:ind w:firstLine="0" w:firstLineChars="0"/>
              <w:rPr>
                <w:rFonts w:ascii="Times New Roman"/>
                <w:color w:val="auto"/>
                <w:highlight w:val="none"/>
              </w:rPr>
            </w:pPr>
            <w:r>
              <w:rPr>
                <w:rFonts w:hint="default" w:ascii="Times New Roman"/>
                <w:color w:val="auto"/>
                <w:szCs w:val="18"/>
                <w:highlight w:val="none"/>
              </w:rPr>
              <w:t>后援用户嘴部状态</w:t>
            </w:r>
          </w:p>
        </w:tc>
        <w:tc>
          <w:tcPr>
            <w:tcW w:w="2551" w:type="dxa"/>
          </w:tcPr>
          <w:p>
            <w:pPr>
              <w:pStyle w:val="32"/>
              <w:ind w:firstLine="0" w:firstLineChars="0"/>
              <w:rPr>
                <w:rFonts w:ascii="Times New Roman"/>
                <w:color w:val="auto"/>
                <w:highlight w:val="none"/>
              </w:rPr>
            </w:pPr>
            <w:r>
              <w:rPr>
                <w:rFonts w:ascii="Times New Roman"/>
                <w:color w:val="auto"/>
                <w:szCs w:val="18"/>
                <w:highlight w:val="none"/>
              </w:rPr>
              <w:t>单次打哈欠持续时长</w:t>
            </w:r>
          </w:p>
        </w:tc>
        <w:tc>
          <w:tcPr>
            <w:tcW w:w="3515" w:type="dxa"/>
          </w:tcPr>
          <w:p>
            <w:pPr>
              <w:pStyle w:val="32"/>
              <w:ind w:firstLine="0" w:firstLineChars="0"/>
              <w:rPr>
                <w:rFonts w:ascii="Times New Roman"/>
                <w:color w:val="auto"/>
                <w:highlight w:val="none"/>
              </w:rPr>
            </w:pPr>
            <w:r>
              <w:rPr>
                <w:rFonts w:ascii="Times New Roman"/>
                <w:color w:val="auto"/>
                <w:szCs w:val="18"/>
                <w:highlight w:val="none"/>
              </w:rPr>
              <w:t>指标范围</w:t>
            </w:r>
            <w:r>
              <w:rPr>
                <w:rFonts w:hint="default" w:ascii="Times New Roman"/>
                <w:color w:val="auto"/>
                <w:szCs w:val="18"/>
                <w:highlight w:val="none"/>
              </w:rPr>
              <w:t>[</w:t>
            </w:r>
            <w:r>
              <w:rPr>
                <w:rFonts w:hint="default" w:ascii="Times New Roman"/>
                <w:color w:val="auto"/>
                <w:szCs w:val="18"/>
                <w:highlight w:val="none"/>
                <w:lang w:val="en-US" w:eastAsia="zh-CN"/>
              </w:rPr>
              <w:t>X</w:t>
            </w:r>
            <w:r>
              <w:rPr>
                <w:rFonts w:ascii="Times New Roman"/>
                <w:color w:val="auto"/>
                <w:szCs w:val="18"/>
                <w:highlight w:val="none"/>
              </w:rPr>
              <w:t>,</w:t>
            </w:r>
            <w:r>
              <w:rPr>
                <w:rFonts w:hint="default" w:ascii="Times New Roman"/>
                <w:color w:val="auto"/>
                <w:szCs w:val="18"/>
                <w:highlight w:val="none"/>
                <w:lang w:val="en-US" w:eastAsia="zh-CN"/>
              </w:rPr>
              <w:t>Y</w:t>
            </w:r>
            <w:r>
              <w:rPr>
                <w:rFonts w:ascii="Times New Roman"/>
                <w:color w:val="auto"/>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Pr>
          <w:p>
            <w:pPr>
              <w:pStyle w:val="32"/>
              <w:ind w:firstLine="0" w:firstLineChars="0"/>
              <w:rPr>
                <w:rFonts w:ascii="Times New Roman"/>
                <w:color w:val="auto"/>
                <w:highlight w:val="none"/>
              </w:rPr>
            </w:pPr>
            <w:r>
              <w:rPr>
                <w:rFonts w:ascii="Times New Roman"/>
                <w:color w:val="auto"/>
                <w:szCs w:val="18"/>
                <w:highlight w:val="none"/>
              </w:rPr>
              <w:t>e)</w:t>
            </w:r>
          </w:p>
        </w:tc>
        <w:tc>
          <w:tcPr>
            <w:tcW w:w="2324" w:type="dxa"/>
          </w:tcPr>
          <w:p>
            <w:pPr>
              <w:pStyle w:val="32"/>
              <w:ind w:firstLine="0" w:firstLineChars="0"/>
              <w:rPr>
                <w:rFonts w:ascii="Times New Roman"/>
                <w:color w:val="auto"/>
                <w:highlight w:val="none"/>
              </w:rPr>
            </w:pPr>
            <w:r>
              <w:rPr>
                <w:rFonts w:ascii="Times New Roman"/>
                <w:color w:val="auto"/>
                <w:szCs w:val="18"/>
                <w:highlight w:val="none"/>
              </w:rPr>
              <w:t>后援用户</w:t>
            </w:r>
            <w:r>
              <w:rPr>
                <w:rFonts w:hint="default" w:ascii="Times New Roman"/>
                <w:color w:val="auto"/>
                <w:szCs w:val="18"/>
                <w:highlight w:val="none"/>
              </w:rPr>
              <w:t>头部异常状态</w:t>
            </w:r>
          </w:p>
        </w:tc>
        <w:tc>
          <w:tcPr>
            <w:tcW w:w="2551" w:type="dxa"/>
          </w:tcPr>
          <w:p>
            <w:pPr>
              <w:pStyle w:val="32"/>
              <w:ind w:firstLine="0" w:firstLineChars="0"/>
              <w:rPr>
                <w:rFonts w:ascii="Times New Roman"/>
                <w:color w:val="auto"/>
                <w:highlight w:val="none"/>
              </w:rPr>
            </w:pPr>
            <w:r>
              <w:rPr>
                <w:rFonts w:hint="default" w:ascii="Times New Roman" w:hAnsi="Times New Roman" w:cs="Times New Roman"/>
                <w:color w:val="auto"/>
                <w:szCs w:val="18"/>
                <w:highlight w:val="none"/>
              </w:rPr>
              <w:t>头部偏转处于异常角度的持续时长</w:t>
            </w:r>
          </w:p>
        </w:tc>
        <w:tc>
          <w:tcPr>
            <w:tcW w:w="3515" w:type="dxa"/>
          </w:tcPr>
          <w:p>
            <w:pPr>
              <w:pStyle w:val="32"/>
              <w:ind w:firstLine="0" w:firstLineChars="0"/>
              <w:rPr>
                <w:rFonts w:ascii="Times New Roman"/>
                <w:color w:val="auto"/>
                <w:highlight w:val="none"/>
              </w:rPr>
            </w:pPr>
            <w:r>
              <w:rPr>
                <w:rFonts w:ascii="Times New Roman"/>
                <w:color w:val="auto"/>
                <w:szCs w:val="18"/>
                <w:highlight w:val="none"/>
              </w:rPr>
              <w:t>指标范围</w:t>
            </w:r>
            <w:r>
              <w:rPr>
                <w:rFonts w:hint="default" w:ascii="Times New Roman"/>
                <w:color w:val="auto"/>
                <w:szCs w:val="18"/>
                <w:highlight w:val="none"/>
              </w:rPr>
              <w:t>[</w:t>
            </w:r>
            <w:r>
              <w:rPr>
                <w:rFonts w:ascii="Times New Roman"/>
                <w:color w:val="auto"/>
                <w:szCs w:val="18"/>
                <w:highlight w:val="none"/>
              </w:rPr>
              <w:t>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Pr>
          <w:p>
            <w:pPr>
              <w:pStyle w:val="32"/>
              <w:ind w:firstLine="0" w:firstLineChars="0"/>
              <w:rPr>
                <w:rFonts w:ascii="Times New Roman"/>
                <w:color w:val="auto"/>
                <w:highlight w:val="none"/>
              </w:rPr>
            </w:pPr>
            <w:r>
              <w:rPr>
                <w:rFonts w:ascii="Times New Roman"/>
                <w:color w:val="auto"/>
                <w:szCs w:val="18"/>
                <w:highlight w:val="none"/>
              </w:rPr>
              <w:t>f)</w:t>
            </w:r>
          </w:p>
        </w:tc>
        <w:tc>
          <w:tcPr>
            <w:tcW w:w="2324" w:type="dxa"/>
          </w:tcPr>
          <w:p>
            <w:pPr>
              <w:pStyle w:val="32"/>
              <w:ind w:firstLine="0" w:firstLineChars="0"/>
              <w:rPr>
                <w:rFonts w:ascii="Times New Roman"/>
                <w:color w:val="auto"/>
                <w:highlight w:val="none"/>
              </w:rPr>
            </w:pPr>
            <w:r>
              <w:rPr>
                <w:rFonts w:ascii="Times New Roman"/>
                <w:color w:val="auto"/>
                <w:szCs w:val="18"/>
                <w:highlight w:val="none"/>
              </w:rPr>
              <w:t>后援用户头部转动状态</w:t>
            </w:r>
          </w:p>
        </w:tc>
        <w:tc>
          <w:tcPr>
            <w:tcW w:w="2551" w:type="dxa"/>
          </w:tcPr>
          <w:p>
            <w:pPr>
              <w:pStyle w:val="32"/>
              <w:ind w:firstLine="0" w:firstLineChars="0"/>
              <w:rPr>
                <w:rFonts w:ascii="Times New Roman" w:hAnsi="Times New Roman" w:cs="Times New Roman"/>
                <w:color w:val="auto"/>
                <w:highlight w:val="none"/>
              </w:rPr>
            </w:pPr>
            <w:r>
              <w:rPr>
                <w:rFonts w:hint="default" w:ascii="Times New Roman" w:hAnsi="Times New Roman" w:cs="Times New Roman"/>
                <w:color w:val="auto"/>
                <w:szCs w:val="18"/>
                <w:highlight w:val="none"/>
              </w:rPr>
              <w:t>连续两次头部转动动作的间隔时长</w:t>
            </w:r>
          </w:p>
        </w:tc>
        <w:tc>
          <w:tcPr>
            <w:tcW w:w="3515" w:type="dxa"/>
          </w:tcPr>
          <w:p>
            <w:pPr>
              <w:pStyle w:val="32"/>
              <w:ind w:firstLine="0" w:firstLineChars="0"/>
              <w:rPr>
                <w:rFonts w:ascii="Times New Roman"/>
                <w:color w:val="auto"/>
                <w:highlight w:val="none"/>
              </w:rPr>
            </w:pPr>
            <w:r>
              <w:rPr>
                <w:rFonts w:ascii="Times New Roman"/>
                <w:color w:val="auto"/>
                <w:szCs w:val="18"/>
                <w:highlight w:val="none"/>
              </w:rPr>
              <w:t>指标范围</w:t>
            </w:r>
            <w:r>
              <w:rPr>
                <w:rFonts w:hint="default" w:ascii="Times New Roman"/>
                <w:color w:val="auto"/>
                <w:szCs w:val="18"/>
                <w:highlight w:val="none"/>
              </w:rPr>
              <w:t>[</w:t>
            </w:r>
            <w:r>
              <w:rPr>
                <w:rFonts w:ascii="Times New Roman"/>
                <w:color w:val="auto"/>
                <w:szCs w:val="18"/>
                <w:highlight w:val="none"/>
              </w:rPr>
              <w:t>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Pr>
          <w:p>
            <w:pPr>
              <w:pStyle w:val="32"/>
              <w:ind w:firstLine="0" w:firstLineChars="0"/>
              <w:rPr>
                <w:rFonts w:ascii="Times New Roman"/>
                <w:color w:val="auto"/>
                <w:highlight w:val="none"/>
              </w:rPr>
            </w:pPr>
            <w:r>
              <w:rPr>
                <w:rFonts w:ascii="Times New Roman"/>
                <w:color w:val="auto"/>
                <w:szCs w:val="18"/>
                <w:highlight w:val="none"/>
              </w:rPr>
              <w:t>g)</w:t>
            </w:r>
          </w:p>
        </w:tc>
        <w:tc>
          <w:tcPr>
            <w:tcW w:w="2324" w:type="dxa"/>
          </w:tcPr>
          <w:p>
            <w:pPr>
              <w:pStyle w:val="32"/>
              <w:ind w:firstLine="0" w:firstLineChars="0"/>
              <w:rPr>
                <w:rFonts w:ascii="Times New Roman"/>
                <w:color w:val="auto"/>
                <w:highlight w:val="none"/>
              </w:rPr>
            </w:pPr>
            <w:r>
              <w:rPr>
                <w:rFonts w:ascii="Times New Roman"/>
                <w:color w:val="auto"/>
                <w:szCs w:val="18"/>
                <w:highlight w:val="none"/>
              </w:rPr>
              <w:t>后援用户面部表情</w:t>
            </w:r>
          </w:p>
        </w:tc>
        <w:tc>
          <w:tcPr>
            <w:tcW w:w="2551" w:type="dxa"/>
          </w:tcPr>
          <w:p>
            <w:pPr>
              <w:pStyle w:val="32"/>
              <w:ind w:firstLine="0" w:firstLineChars="0"/>
              <w:rPr>
                <w:rFonts w:ascii="Times New Roman"/>
                <w:color w:val="auto"/>
                <w:highlight w:val="none"/>
              </w:rPr>
            </w:pPr>
            <w:r>
              <w:rPr>
                <w:rFonts w:hint="default" w:ascii="Times New Roman"/>
                <w:color w:val="auto"/>
                <w:szCs w:val="18"/>
                <w:highlight w:val="none"/>
              </w:rPr>
              <w:t>通过对表情的识别来判断</w:t>
            </w:r>
          </w:p>
        </w:tc>
        <w:tc>
          <w:tcPr>
            <w:tcW w:w="3515" w:type="dxa"/>
          </w:tcPr>
          <w:p>
            <w:pPr>
              <w:pStyle w:val="32"/>
              <w:ind w:firstLine="0" w:firstLineChars="0"/>
              <w:rPr>
                <w:rFonts w:ascii="Times New Roman"/>
                <w:color w:val="auto"/>
                <w:highlight w:val="none"/>
              </w:rPr>
            </w:pPr>
            <w:r>
              <w:rPr>
                <w:rFonts w:hint="default" w:ascii="Times New Roman"/>
                <w:color w:val="auto"/>
                <w:szCs w:val="18"/>
                <w:highlight w:val="none"/>
              </w:rPr>
              <w:t>指标X</w:t>
            </w:r>
            <w:r>
              <w:rPr>
                <w:rFonts w:ascii="Times New Roman"/>
                <w:color w:val="auto"/>
                <w:szCs w:val="18"/>
                <w:highlight w:val="none"/>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Pr>
          <w:p>
            <w:pPr>
              <w:pStyle w:val="32"/>
              <w:ind w:firstLine="0" w:firstLineChars="0"/>
              <w:rPr>
                <w:rFonts w:ascii="Times New Roman"/>
                <w:color w:val="auto"/>
                <w:highlight w:val="none"/>
              </w:rPr>
            </w:pPr>
            <w:r>
              <w:rPr>
                <w:rFonts w:ascii="Times New Roman"/>
                <w:color w:val="auto"/>
                <w:szCs w:val="18"/>
                <w:highlight w:val="none"/>
              </w:rPr>
              <w:t>h)</w:t>
            </w:r>
          </w:p>
        </w:tc>
        <w:tc>
          <w:tcPr>
            <w:tcW w:w="2324" w:type="dxa"/>
          </w:tcPr>
          <w:p>
            <w:pPr>
              <w:pStyle w:val="32"/>
              <w:ind w:firstLine="0" w:firstLineChars="0"/>
              <w:rPr>
                <w:rFonts w:ascii="Times New Roman"/>
                <w:color w:val="auto"/>
                <w:highlight w:val="none"/>
              </w:rPr>
            </w:pPr>
            <w:r>
              <w:rPr>
                <w:rFonts w:hint="default" w:ascii="Times New Roman"/>
                <w:color w:val="auto"/>
                <w:szCs w:val="18"/>
                <w:highlight w:val="none"/>
              </w:rPr>
              <w:t>后援用户心率状态（E</w:t>
            </w:r>
            <w:r>
              <w:rPr>
                <w:rFonts w:ascii="Times New Roman"/>
                <w:color w:val="auto"/>
                <w:szCs w:val="18"/>
                <w:highlight w:val="none"/>
              </w:rPr>
              <w:t>CG</w:t>
            </w:r>
            <w:r>
              <w:rPr>
                <w:rFonts w:hint="default" w:ascii="Times New Roman"/>
                <w:color w:val="auto"/>
                <w:szCs w:val="18"/>
                <w:highlight w:val="none"/>
              </w:rPr>
              <w:t>）</w:t>
            </w:r>
          </w:p>
        </w:tc>
        <w:tc>
          <w:tcPr>
            <w:tcW w:w="2551" w:type="dxa"/>
          </w:tcPr>
          <w:p>
            <w:pPr>
              <w:pStyle w:val="32"/>
              <w:ind w:firstLine="0" w:firstLineChars="0"/>
              <w:rPr>
                <w:rFonts w:ascii="Times New Roman"/>
                <w:color w:val="auto"/>
                <w:highlight w:val="none"/>
              </w:rPr>
            </w:pPr>
            <w:r>
              <w:rPr>
                <w:rFonts w:hint="default" w:ascii="Times New Roman"/>
                <w:color w:val="auto"/>
                <w:szCs w:val="18"/>
                <w:highlight w:val="none"/>
              </w:rPr>
              <w:t>通过特定方式对心率进行监测</w:t>
            </w:r>
          </w:p>
        </w:tc>
        <w:tc>
          <w:tcPr>
            <w:tcW w:w="3515" w:type="dxa"/>
          </w:tcPr>
          <w:p>
            <w:pPr>
              <w:pStyle w:val="32"/>
              <w:ind w:firstLine="0" w:firstLineChars="0"/>
              <w:rPr>
                <w:rFonts w:ascii="Times New Roman"/>
                <w:color w:val="auto"/>
                <w:highlight w:val="none"/>
              </w:rPr>
            </w:pPr>
            <w:r>
              <w:rPr>
                <w:rFonts w:ascii="Times New Roman"/>
                <w:color w:val="auto"/>
                <w:szCs w:val="18"/>
                <w:highlight w:val="none"/>
              </w:rPr>
              <w:t>指标范围</w:t>
            </w:r>
            <w:r>
              <w:rPr>
                <w:rFonts w:hint="default" w:ascii="Times New Roman"/>
                <w:color w:val="auto"/>
                <w:szCs w:val="18"/>
                <w:highlight w:val="none"/>
              </w:rPr>
              <w:t>[</w:t>
            </w:r>
            <w:r>
              <w:rPr>
                <w:rFonts w:ascii="Times New Roman"/>
                <w:color w:val="auto"/>
                <w:szCs w:val="18"/>
                <w:highlight w:val="none"/>
              </w:rPr>
              <w:t>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Pr>
          <w:p>
            <w:pPr>
              <w:pStyle w:val="32"/>
              <w:ind w:firstLine="0" w:firstLineChars="0"/>
              <w:rPr>
                <w:rFonts w:ascii="Times New Roman"/>
                <w:color w:val="auto"/>
                <w:highlight w:val="none"/>
              </w:rPr>
            </w:pPr>
            <w:r>
              <w:rPr>
                <w:rFonts w:ascii="Times New Roman"/>
                <w:color w:val="auto"/>
                <w:szCs w:val="18"/>
                <w:highlight w:val="none"/>
              </w:rPr>
              <w:t>i)</w:t>
            </w:r>
          </w:p>
        </w:tc>
        <w:tc>
          <w:tcPr>
            <w:tcW w:w="2324" w:type="dxa"/>
          </w:tcPr>
          <w:p>
            <w:pPr>
              <w:pStyle w:val="32"/>
              <w:ind w:firstLine="0" w:firstLineChars="0"/>
              <w:rPr>
                <w:rFonts w:ascii="Times New Roman"/>
                <w:color w:val="auto"/>
                <w:highlight w:val="none"/>
              </w:rPr>
            </w:pPr>
            <w:r>
              <w:rPr>
                <w:rFonts w:hint="default" w:ascii="Times New Roman"/>
                <w:color w:val="auto"/>
                <w:szCs w:val="18"/>
                <w:highlight w:val="none"/>
              </w:rPr>
              <w:t>后援用户与座舱交互状态</w:t>
            </w:r>
          </w:p>
        </w:tc>
        <w:tc>
          <w:tcPr>
            <w:tcW w:w="2551" w:type="dxa"/>
          </w:tcPr>
          <w:p>
            <w:pPr>
              <w:pStyle w:val="32"/>
              <w:ind w:firstLine="0" w:firstLineChars="0"/>
              <w:rPr>
                <w:rFonts w:ascii="Times New Roman"/>
                <w:color w:val="auto"/>
                <w:highlight w:val="none"/>
              </w:rPr>
            </w:pPr>
            <w:r>
              <w:rPr>
                <w:rFonts w:hint="default" w:ascii="Times New Roman"/>
                <w:color w:val="auto"/>
                <w:szCs w:val="18"/>
                <w:highlight w:val="none"/>
              </w:rPr>
              <w:t>特定动作：物理按键/语音/手势识别</w:t>
            </w:r>
          </w:p>
        </w:tc>
        <w:tc>
          <w:tcPr>
            <w:tcW w:w="3515" w:type="dxa"/>
          </w:tcPr>
          <w:p>
            <w:pPr>
              <w:pStyle w:val="32"/>
              <w:ind w:firstLine="0" w:firstLineChars="0"/>
              <w:rPr>
                <w:rFonts w:ascii="Times New Roman"/>
                <w:color w:val="auto"/>
                <w:highlight w:val="none"/>
              </w:rPr>
            </w:pPr>
            <w:r>
              <w:rPr>
                <w:rFonts w:hint="default" w:ascii="Times New Roman"/>
                <w:color w:val="auto"/>
                <w:szCs w:val="18"/>
                <w:highlight w:val="none"/>
              </w:rPr>
              <w:t>指标X</w:t>
            </w:r>
            <w:r>
              <w:rPr>
                <w:rFonts w:ascii="Times New Roman"/>
                <w:color w:val="auto"/>
                <w:szCs w:val="18"/>
                <w:highlight w:val="none"/>
              </w:rPr>
              <w:t>XX</w:t>
            </w:r>
          </w:p>
        </w:tc>
      </w:tr>
    </w:tbl>
    <w:p>
      <w:pPr>
        <w:pStyle w:val="18"/>
        <w:ind w:firstLine="420"/>
        <w:rPr>
          <w:rFonts w:ascii="Times New Roman" w:hAnsi="Times New Roman" w:eastAsia="黑体"/>
          <w:color w:val="auto"/>
          <w:highlight w:val="none"/>
        </w:rPr>
      </w:pPr>
    </w:p>
    <w:p>
      <w:pPr>
        <w:pStyle w:val="28"/>
        <w:spacing w:before="156" w:after="156"/>
        <w:ind w:left="0"/>
        <w:rPr>
          <w:rFonts w:ascii="Times New Roman"/>
          <w:color w:val="auto"/>
          <w:highlight w:val="none"/>
        </w:rPr>
      </w:pPr>
      <w:r>
        <w:rPr>
          <w:rFonts w:ascii="Times New Roman"/>
          <w:color w:val="auto"/>
          <w:highlight w:val="none"/>
        </w:rPr>
        <w:t>其他状态</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hint="default" w:ascii="Times New Roman"/>
          <w:color w:val="auto"/>
          <w:highlight w:val="none"/>
        </w:rPr>
        <w:t>其他影响驾驶员/</w:t>
      </w:r>
      <w:r>
        <w:rPr>
          <w:rFonts w:ascii="Times New Roman"/>
          <w:color w:val="auto"/>
          <w:highlight w:val="none"/>
        </w:rPr>
        <w:t>DDT</w:t>
      </w:r>
      <w:r>
        <w:rPr>
          <w:rFonts w:hint="default" w:ascii="Times New Roman"/>
          <w:color w:val="auto"/>
          <w:highlight w:val="none"/>
        </w:rPr>
        <w:t>后援用户接管汽车的状态。</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描述要求：</w:t>
      </w:r>
      <w:r>
        <w:rPr>
          <w:rFonts w:ascii="Times New Roman"/>
          <w:color w:val="auto"/>
          <w:highlight w:val="none"/>
        </w:rPr>
        <w:t>需</w:t>
      </w:r>
      <w:r>
        <w:rPr>
          <w:rFonts w:hint="default" w:ascii="Times New Roman"/>
          <w:color w:val="auto"/>
          <w:highlight w:val="none"/>
        </w:rPr>
        <w:t>说明允许/不允许的其他不具备接管能力的状态，如健康状况异常、醉酒等。</w:t>
      </w:r>
    </w:p>
    <w:p>
      <w:pPr>
        <w:pStyle w:val="25"/>
        <w:numPr>
          <w:ilvl w:val="0"/>
          <w:numId w:val="0"/>
        </w:numPr>
        <w:rPr>
          <w:rFonts w:ascii="Times New Roman" w:hAnsi="Times New Roman" w:eastAsia="黑体"/>
          <w:color w:val="auto"/>
          <w:highlight w:val="none"/>
        </w:rPr>
      </w:pPr>
    </w:p>
    <w:p>
      <w:pPr>
        <w:pStyle w:val="25"/>
        <w:ind w:left="0"/>
        <w:outlineLvl w:val="3"/>
        <w:rPr>
          <w:rFonts w:ascii="Times New Roman" w:hAnsi="Times New Roman" w:eastAsia="黑体"/>
          <w:color w:val="auto"/>
          <w:highlight w:val="none"/>
        </w:rPr>
      </w:pPr>
      <w:r>
        <w:rPr>
          <w:rFonts w:ascii="Times New Roman" w:hAnsi="Times New Roman" w:eastAsia="黑体"/>
          <w:color w:val="auto"/>
          <w:highlight w:val="none"/>
        </w:rPr>
        <w:t>安全带状态</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驾驶员/</w:t>
      </w:r>
      <w:r>
        <w:rPr>
          <w:rFonts w:ascii="Times New Roman"/>
          <w:color w:val="auto"/>
          <w:highlight w:val="none"/>
        </w:rPr>
        <w:t>DDT</w:t>
      </w:r>
      <w:r>
        <w:rPr>
          <w:rFonts w:hint="default" w:ascii="Times New Roman"/>
          <w:color w:val="auto"/>
          <w:highlight w:val="none"/>
        </w:rPr>
        <w:t>后援用户是否已系安全带。</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需说明要求系好安全带/允许未</w:t>
      </w:r>
      <w:r>
        <w:rPr>
          <w:rFonts w:ascii="Times New Roman"/>
          <w:color w:val="auto"/>
          <w:highlight w:val="none"/>
        </w:rPr>
        <w:t>系安全带</w:t>
      </w:r>
      <w:r>
        <w:rPr>
          <w:rFonts w:hint="default" w:ascii="Times New Roman"/>
          <w:color w:val="auto"/>
          <w:highlight w:val="none"/>
        </w:rPr>
        <w:t>。</w:t>
      </w:r>
    </w:p>
    <w:p>
      <w:pPr>
        <w:pStyle w:val="25"/>
        <w:numPr>
          <w:ilvl w:val="0"/>
          <w:numId w:val="0"/>
        </w:numPr>
        <w:rPr>
          <w:rFonts w:ascii="Times New Roman" w:hAnsi="Times New Roman" w:eastAsia="黑体"/>
          <w:color w:val="auto"/>
          <w:highlight w:val="none"/>
        </w:rPr>
      </w:pPr>
    </w:p>
    <w:p>
      <w:pPr>
        <w:pStyle w:val="25"/>
        <w:ind w:left="0"/>
        <w:outlineLvl w:val="3"/>
        <w:rPr>
          <w:rFonts w:ascii="Times New Roman" w:hAnsi="Times New Roman" w:eastAsia="黑体"/>
          <w:color w:val="auto"/>
          <w:highlight w:val="none"/>
        </w:rPr>
      </w:pPr>
      <w:r>
        <w:rPr>
          <w:rFonts w:ascii="Times New Roman" w:hAnsi="Times New Roman" w:eastAsia="黑体"/>
          <w:color w:val="auto"/>
          <w:highlight w:val="none"/>
        </w:rPr>
        <w:t>位姿状态</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驾驶员/</w:t>
      </w:r>
      <w:r>
        <w:rPr>
          <w:rFonts w:ascii="Times New Roman"/>
          <w:color w:val="auto"/>
          <w:highlight w:val="none"/>
        </w:rPr>
        <w:t>DDT</w:t>
      </w:r>
      <w:r>
        <w:rPr>
          <w:rFonts w:hint="default" w:ascii="Times New Roman"/>
          <w:color w:val="auto"/>
          <w:highlight w:val="none"/>
        </w:rPr>
        <w:t>后援用户在车内的位置和姿态。</w:t>
      </w:r>
    </w:p>
    <w:p>
      <w:pPr>
        <w:pStyle w:val="18"/>
        <w:ind w:firstLine="420"/>
        <w:rPr>
          <w:rFonts w:ascii="Times New Roman"/>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需说明要求的正常位姿（在驾驶员位置，双手握住方向盘等）或允许的</w:t>
      </w:r>
      <w:r>
        <w:rPr>
          <w:rFonts w:ascii="Times New Roman"/>
          <w:color w:val="auto"/>
          <w:highlight w:val="none"/>
        </w:rPr>
        <w:t>不正常</w:t>
      </w:r>
      <w:r>
        <w:rPr>
          <w:rFonts w:hint="default" w:ascii="Times New Roman"/>
          <w:color w:val="auto"/>
          <w:highlight w:val="none"/>
        </w:rPr>
        <w:t>位姿（离开驾驶员位置，双手脱离方向盘等）。</w:t>
      </w:r>
    </w:p>
    <w:p>
      <w:pPr>
        <w:pStyle w:val="27"/>
        <w:spacing w:before="156" w:after="156"/>
        <w:rPr>
          <w:rFonts w:ascii="Times New Roman"/>
          <w:color w:val="auto"/>
          <w:highlight w:val="none"/>
        </w:rPr>
      </w:pPr>
      <w:r>
        <w:rPr>
          <w:rFonts w:ascii="Times New Roman"/>
          <w:color w:val="auto"/>
          <w:highlight w:val="none"/>
        </w:rPr>
        <w:t>乘客状态</w:t>
      </w:r>
    </w:p>
    <w:p>
      <w:pPr>
        <w:pStyle w:val="25"/>
        <w:ind w:left="0"/>
        <w:rPr>
          <w:rFonts w:ascii="Times New Roman" w:hAnsi="Times New Roman" w:eastAsia="黑体"/>
          <w:color w:val="auto"/>
          <w:highlight w:val="none"/>
        </w:rPr>
      </w:pPr>
      <w:r>
        <w:rPr>
          <w:rFonts w:ascii="Times New Roman" w:hAnsi="Times New Roman" w:eastAsia="黑体"/>
          <w:color w:val="auto"/>
          <w:highlight w:val="none"/>
        </w:rPr>
        <w:t>干扰状态</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hint="default" w:ascii="Times New Roman"/>
          <w:color w:val="auto"/>
          <w:highlight w:val="none"/>
        </w:rPr>
        <w:t>干扰到驾驶员</w:t>
      </w:r>
      <w:r>
        <w:rPr>
          <w:rFonts w:ascii="Times New Roman"/>
          <w:color w:val="auto"/>
          <w:highlight w:val="none"/>
        </w:rPr>
        <w:t>/DDT</w:t>
      </w:r>
      <w:r>
        <w:rPr>
          <w:rFonts w:hint="default" w:ascii="Times New Roman"/>
          <w:color w:val="auto"/>
          <w:highlight w:val="none"/>
        </w:rPr>
        <w:t>后援用户准备接管行为的状态。</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需说明允许/不允许对驾驶员</w:t>
      </w:r>
      <w:r>
        <w:rPr>
          <w:rFonts w:ascii="Times New Roman"/>
          <w:color w:val="auto"/>
          <w:highlight w:val="none"/>
        </w:rPr>
        <w:t>/DDT后援用户</w:t>
      </w:r>
      <w:r>
        <w:rPr>
          <w:rFonts w:hint="default" w:ascii="Times New Roman"/>
          <w:color w:val="auto"/>
          <w:highlight w:val="none"/>
        </w:rPr>
        <w:t>接管状态</w:t>
      </w:r>
      <w:r>
        <w:rPr>
          <w:rFonts w:ascii="Times New Roman"/>
          <w:color w:val="auto"/>
          <w:highlight w:val="none"/>
        </w:rPr>
        <w:t>有干扰</w:t>
      </w:r>
      <w:r>
        <w:rPr>
          <w:rFonts w:hint="default" w:ascii="Times New Roman"/>
          <w:color w:val="auto"/>
          <w:highlight w:val="none"/>
        </w:rPr>
        <w:t>。</w:t>
      </w:r>
    </w:p>
    <w:p>
      <w:pPr>
        <w:pStyle w:val="18"/>
        <w:ind w:firstLine="420"/>
        <w:rPr>
          <w:rFonts w:ascii="Times New Roman"/>
          <w:color w:val="auto"/>
          <w:highlight w:val="none"/>
        </w:rPr>
      </w:pPr>
    </w:p>
    <w:p>
      <w:pPr>
        <w:pStyle w:val="25"/>
        <w:ind w:left="0"/>
        <w:rPr>
          <w:rFonts w:ascii="Times New Roman" w:hAnsi="Times New Roman" w:eastAsia="黑体"/>
          <w:color w:val="auto"/>
          <w:highlight w:val="none"/>
        </w:rPr>
      </w:pPr>
      <w:r>
        <w:rPr>
          <w:rFonts w:ascii="Times New Roman" w:hAnsi="Times New Roman" w:eastAsia="黑体"/>
          <w:color w:val="auto"/>
          <w:highlight w:val="none"/>
        </w:rPr>
        <w:t>安全带状态</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hint="default" w:ascii="Times New Roman"/>
          <w:color w:val="auto"/>
          <w:highlight w:val="none"/>
        </w:rPr>
        <w:t>所有乘客是否已系安全带。</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需说明要求系好安全带/允许未</w:t>
      </w:r>
      <w:r>
        <w:rPr>
          <w:rFonts w:ascii="Times New Roman"/>
          <w:color w:val="auto"/>
          <w:highlight w:val="none"/>
        </w:rPr>
        <w:t>系安全带（可具体</w:t>
      </w:r>
      <w:r>
        <w:rPr>
          <w:rFonts w:hint="default" w:ascii="Times New Roman"/>
          <w:color w:val="auto"/>
          <w:highlight w:val="none"/>
        </w:rPr>
        <w:t>指明允许哪些座位未系安全带）。</w:t>
      </w:r>
    </w:p>
    <w:p>
      <w:pPr>
        <w:pStyle w:val="18"/>
        <w:ind w:firstLine="420"/>
        <w:rPr>
          <w:rFonts w:ascii="Times New Roman"/>
          <w:color w:val="auto"/>
          <w:highlight w:val="none"/>
        </w:rPr>
      </w:pPr>
    </w:p>
    <w:p>
      <w:pPr>
        <w:pStyle w:val="25"/>
        <w:ind w:left="0"/>
        <w:rPr>
          <w:rFonts w:ascii="Times New Roman" w:hAnsi="Times New Roman" w:eastAsia="黑体"/>
          <w:color w:val="auto"/>
          <w:highlight w:val="none"/>
        </w:rPr>
      </w:pPr>
      <w:r>
        <w:rPr>
          <w:rFonts w:ascii="Times New Roman" w:hAnsi="Times New Roman" w:eastAsia="黑体"/>
          <w:color w:val="auto"/>
          <w:highlight w:val="none"/>
        </w:rPr>
        <w:t>其他状态</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指乘客其他可能影响驾驶自动化系统或者驾驶员</w:t>
      </w:r>
      <w:r>
        <w:rPr>
          <w:rFonts w:ascii="Times New Roman"/>
          <w:color w:val="auto"/>
          <w:highlight w:val="none"/>
        </w:rPr>
        <w:t>/DDT后援用户的状态</w:t>
      </w:r>
      <w:r>
        <w:rPr>
          <w:rFonts w:hint="default" w:ascii="Times New Roman" w:hAnsi="Times New Roman" w:eastAsia="黑体"/>
          <w:color w:val="auto"/>
          <w:highlight w:val="none"/>
        </w:rPr>
        <w:t>。</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需说明允许/不允许的其他乘客状态。</w:t>
      </w:r>
    </w:p>
    <w:p>
      <w:pPr>
        <w:pStyle w:val="18"/>
        <w:ind w:firstLine="420"/>
        <w:rPr>
          <w:rFonts w:ascii="Times New Roman"/>
          <w:color w:val="auto"/>
          <w:highlight w:val="none"/>
        </w:rPr>
      </w:pPr>
    </w:p>
    <w:p>
      <w:pPr>
        <w:pStyle w:val="21"/>
        <w:spacing w:before="156" w:after="156"/>
        <w:rPr>
          <w:rFonts w:ascii="Times New Roman"/>
          <w:color w:val="auto"/>
          <w:highlight w:val="none"/>
        </w:rPr>
      </w:pPr>
      <w:r>
        <w:rPr>
          <w:rFonts w:ascii="Times New Roman"/>
          <w:color w:val="auto"/>
          <w:highlight w:val="none"/>
        </w:rPr>
        <w:t>车辆状态</w:t>
      </w:r>
    </w:p>
    <w:p>
      <w:pPr>
        <w:pStyle w:val="27"/>
        <w:spacing w:before="156" w:after="156"/>
        <w:rPr>
          <w:rFonts w:ascii="Times New Roman"/>
          <w:color w:val="auto"/>
          <w:highlight w:val="none"/>
        </w:rPr>
      </w:pPr>
      <w:r>
        <w:rPr>
          <w:rFonts w:ascii="Times New Roman"/>
          <w:color w:val="auto"/>
          <w:highlight w:val="none"/>
        </w:rPr>
        <w:t>车辆运动</w:t>
      </w:r>
      <w:r>
        <w:rPr>
          <w:rFonts w:hint="default" w:ascii="Times New Roman"/>
          <w:color w:val="auto"/>
          <w:highlight w:val="none"/>
        </w:rPr>
        <w:t>状态</w:t>
      </w:r>
    </w:p>
    <w:p>
      <w:pPr>
        <w:pStyle w:val="25"/>
        <w:ind w:left="0"/>
        <w:outlineLvl w:val="3"/>
        <w:rPr>
          <w:rFonts w:ascii="Times New Roman" w:hAnsi="Times New Roman" w:eastAsia="黑体"/>
          <w:color w:val="auto"/>
          <w:highlight w:val="none"/>
        </w:rPr>
      </w:pPr>
      <w:r>
        <w:rPr>
          <w:rFonts w:ascii="Times New Roman" w:hAnsi="Times New Roman" w:eastAsia="黑体"/>
          <w:color w:val="auto"/>
          <w:highlight w:val="none"/>
        </w:rPr>
        <w:t>速度</w:t>
      </w:r>
    </w:p>
    <w:p>
      <w:pPr>
        <w:pStyle w:val="28"/>
        <w:spacing w:before="156" w:after="156"/>
        <w:ind w:left="0"/>
        <w:rPr>
          <w:rFonts w:ascii="Times New Roman"/>
          <w:color w:val="auto"/>
          <w:highlight w:val="none"/>
        </w:rPr>
      </w:pPr>
      <w:r>
        <w:rPr>
          <w:rFonts w:ascii="Times New Roman"/>
          <w:color w:val="auto"/>
          <w:highlight w:val="none"/>
        </w:rPr>
        <w:t>运行速度</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eastAsia" w:ascii="Times New Roman"/>
          <w:color w:val="auto"/>
          <w:highlight w:val="none"/>
          <w:lang w:val="en-US" w:eastAsia="zh-CN"/>
        </w:rPr>
        <w:t>驾驶自动化系统系统激活状态下，车辆在道路行驶过程中的实际运行速度。</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需说明允许/不允许的车辆运行速度范围（单位：</w:t>
      </w:r>
      <w:r>
        <w:rPr>
          <w:rFonts w:ascii="Times New Roman"/>
          <w:color w:val="auto"/>
          <w:highlight w:val="none"/>
        </w:rPr>
        <w:t>km/h</w:t>
      </w:r>
      <w:r>
        <w:rPr>
          <w:rFonts w:hint="default" w:ascii="Times New Roman"/>
          <w:color w:val="auto"/>
          <w:highlight w:val="none"/>
        </w:rPr>
        <w:t>）。</w:t>
      </w:r>
    </w:p>
    <w:p>
      <w:pPr>
        <w:pStyle w:val="28"/>
        <w:spacing w:before="156" w:after="156"/>
        <w:ind w:left="0"/>
        <w:rPr>
          <w:rFonts w:ascii="Times New Roman"/>
          <w:color w:val="auto"/>
          <w:highlight w:val="none"/>
        </w:rPr>
      </w:pPr>
      <w:r>
        <w:rPr>
          <w:rFonts w:ascii="Times New Roman"/>
          <w:color w:val="auto"/>
          <w:highlight w:val="none"/>
        </w:rPr>
        <w:t>激活速度</w:t>
      </w:r>
    </w:p>
    <w:p>
      <w:pPr>
        <w:pStyle w:val="18"/>
        <w:ind w:firstLine="420"/>
        <w:rPr>
          <w:rFonts w:ascii="Times New Roman"/>
          <w:color w:val="auto"/>
          <w:highlight w:val="none"/>
        </w:rPr>
      </w:pPr>
      <w:r>
        <w:rPr>
          <w:rFonts w:hint="default" w:ascii="Times New Roman" w:hAnsi="Times New Roman" w:eastAsia="黑体"/>
          <w:color w:val="auto"/>
          <w:highlight w:val="none"/>
        </w:rPr>
        <w:t>含义：</w:t>
      </w:r>
      <w:r>
        <w:rPr>
          <w:rFonts w:hint="default" w:ascii="Times New Roman"/>
          <w:color w:val="auto"/>
          <w:highlight w:val="none"/>
        </w:rPr>
        <w:t>驾驶自动化系统功能激活</w:t>
      </w:r>
      <w:r>
        <w:rPr>
          <w:rFonts w:hint="eastAsia" w:ascii="Times New Roman"/>
          <w:color w:val="auto"/>
          <w:highlight w:val="none"/>
          <w:lang w:val="en-US" w:eastAsia="zh-CN"/>
        </w:rPr>
        <w:t>时刻</w:t>
      </w:r>
      <w:r>
        <w:rPr>
          <w:rFonts w:hint="default" w:ascii="Times New Roman"/>
          <w:color w:val="auto"/>
          <w:highlight w:val="none"/>
        </w:rPr>
        <w:t>的车辆速度。</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描述要求：</w:t>
      </w:r>
      <w:r>
        <w:rPr>
          <w:rFonts w:hint="default" w:ascii="Times New Roman"/>
          <w:color w:val="auto"/>
          <w:highlight w:val="none"/>
        </w:rPr>
        <w:t>需说明允许/不允许的车辆速度范围（单位：</w:t>
      </w:r>
      <w:r>
        <w:rPr>
          <w:rFonts w:ascii="Times New Roman"/>
          <w:color w:val="auto"/>
          <w:highlight w:val="none"/>
        </w:rPr>
        <w:t>km/h</w:t>
      </w:r>
      <w:r>
        <w:rPr>
          <w:rFonts w:hint="default" w:ascii="Times New Roman"/>
          <w:color w:val="auto"/>
          <w:highlight w:val="none"/>
        </w:rPr>
        <w:t>）。</w:t>
      </w:r>
    </w:p>
    <w:p>
      <w:pPr>
        <w:pStyle w:val="18"/>
        <w:ind w:firstLine="420"/>
        <w:rPr>
          <w:rFonts w:ascii="Times New Roman"/>
          <w:color w:val="auto"/>
          <w:highlight w:val="none"/>
        </w:rPr>
      </w:pPr>
    </w:p>
    <w:p>
      <w:pPr>
        <w:pStyle w:val="25"/>
        <w:ind w:left="0"/>
        <w:outlineLvl w:val="3"/>
        <w:rPr>
          <w:rFonts w:ascii="Times New Roman" w:hAnsi="Times New Roman" w:eastAsia="黑体"/>
          <w:color w:val="auto"/>
          <w:highlight w:val="none"/>
        </w:rPr>
      </w:pPr>
      <w:r>
        <w:rPr>
          <w:rFonts w:ascii="Times New Roman" w:hAnsi="Times New Roman" w:eastAsia="黑体"/>
          <w:color w:val="auto"/>
          <w:highlight w:val="none"/>
        </w:rPr>
        <w:t>加速度</w:t>
      </w:r>
    </w:p>
    <w:p>
      <w:pPr>
        <w:pStyle w:val="28"/>
        <w:spacing w:before="156" w:after="156"/>
        <w:ind w:left="0"/>
        <w:rPr>
          <w:rFonts w:ascii="Times New Roman"/>
          <w:color w:val="auto"/>
          <w:highlight w:val="none"/>
        </w:rPr>
      </w:pPr>
      <w:r>
        <w:rPr>
          <w:rFonts w:ascii="Times New Roman"/>
          <w:color w:val="auto"/>
          <w:highlight w:val="none"/>
        </w:rPr>
        <w:t>运行加速度</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含义</w:t>
      </w:r>
      <w:r>
        <w:rPr>
          <w:rFonts w:hint="default" w:ascii="Times New Roman" w:hAnsi="Times New Roman" w:eastAsia="黑体"/>
          <w:color w:val="auto"/>
          <w:highlight w:val="none"/>
        </w:rPr>
        <w:t>：</w:t>
      </w:r>
      <w:r>
        <w:rPr>
          <w:rFonts w:hint="default" w:ascii="Times New Roman"/>
          <w:color w:val="auto"/>
          <w:highlight w:val="none"/>
        </w:rPr>
        <w:t>驾驶自动化系统系统激活状态下，车辆在道路行驶过程中的实际加速度</w:t>
      </w:r>
      <w:r>
        <w:rPr>
          <w:rFonts w:hint="eastAsia" w:ascii="Times New Roman"/>
          <w:color w:val="auto"/>
          <w:highlight w:val="none"/>
          <w:lang w:eastAsia="zh-CN"/>
        </w:rPr>
        <w:t>，</w:t>
      </w:r>
      <w:r>
        <w:rPr>
          <w:rFonts w:hint="default" w:ascii="Times New Roman"/>
          <w:color w:val="auto"/>
          <w:highlight w:val="none"/>
        </w:rPr>
        <w:t>包括横向加速度和纵向加速度。</w:t>
      </w:r>
    </w:p>
    <w:p>
      <w:pPr>
        <w:pStyle w:val="18"/>
        <w:ind w:firstLine="420"/>
        <w:rPr>
          <w:rFonts w:ascii="Times New Roman" w:hAnsi="Times New Roman" w:eastAsia="黑体"/>
          <w:color w:val="auto"/>
          <w:highlight w:val="none"/>
        </w:rPr>
      </w:pPr>
      <w:r>
        <w:rPr>
          <w:rFonts w:ascii="Times New Roman" w:hAnsi="Times New Roman" w:eastAsia="黑体"/>
          <w:color w:val="auto"/>
          <w:highlight w:val="none"/>
        </w:rPr>
        <w:t>描述要求</w:t>
      </w:r>
      <w:r>
        <w:rPr>
          <w:rFonts w:hint="default" w:ascii="Times New Roman" w:hAnsi="Times New Roman" w:eastAsia="黑体"/>
          <w:color w:val="auto"/>
          <w:highlight w:val="none"/>
        </w:rPr>
        <w:t>：</w:t>
      </w:r>
      <w:r>
        <w:rPr>
          <w:rFonts w:hint="default" w:ascii="Times New Roman"/>
          <w:color w:val="auto"/>
          <w:highlight w:val="none"/>
        </w:rPr>
        <w:t>需说明允许/不允许的车辆运行加速度（单位：</w:t>
      </w:r>
      <w:r>
        <w:rPr>
          <w:rFonts w:ascii="Times New Roman"/>
          <w:color w:val="auto"/>
          <w:highlight w:val="none"/>
        </w:rPr>
        <w:t>m/s²</w:t>
      </w:r>
      <w:r>
        <w:rPr>
          <w:rFonts w:hint="default" w:ascii="Times New Roman"/>
          <w:color w:val="auto"/>
          <w:highlight w:val="none"/>
        </w:rPr>
        <w:t>）。</w:t>
      </w:r>
    </w:p>
    <w:p>
      <w:pPr>
        <w:pStyle w:val="28"/>
        <w:spacing w:before="156" w:after="156"/>
        <w:ind w:left="0"/>
        <w:rPr>
          <w:rFonts w:ascii="Times New Roman"/>
          <w:color w:val="auto"/>
          <w:highlight w:val="none"/>
        </w:rPr>
      </w:pPr>
      <w:r>
        <w:rPr>
          <w:rFonts w:ascii="Times New Roman"/>
          <w:color w:val="auto"/>
          <w:highlight w:val="none"/>
        </w:rPr>
        <w:t>激活加速度</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含义：</w:t>
      </w:r>
      <w:r>
        <w:rPr>
          <w:rFonts w:hint="default" w:ascii="Times New Roman"/>
          <w:color w:val="auto"/>
          <w:highlight w:val="none"/>
        </w:rPr>
        <w:t>驾驶自动化系统功能激活时刻的车辆加速度，包括横向加速度和纵向加速度。</w:t>
      </w:r>
    </w:p>
    <w:p>
      <w:pPr>
        <w:pStyle w:val="18"/>
        <w:ind w:firstLine="420"/>
        <w:rPr>
          <w:rFonts w:ascii="Times New Roman" w:hAnsi="Times New Roman" w:eastAsia="黑体"/>
          <w:color w:val="auto"/>
          <w:highlight w:val="none"/>
        </w:rPr>
      </w:pPr>
      <w:r>
        <w:rPr>
          <w:rFonts w:hint="default" w:ascii="Times New Roman" w:hAnsi="Times New Roman" w:eastAsia="黑体"/>
          <w:color w:val="auto"/>
          <w:highlight w:val="none"/>
        </w:rPr>
        <w:t>描述要求：</w:t>
      </w:r>
      <w:r>
        <w:rPr>
          <w:rFonts w:hint="default" w:ascii="Times New Roman"/>
          <w:color w:val="auto"/>
          <w:highlight w:val="none"/>
        </w:rPr>
        <w:t>需说明允许/不允许的车辆加速度（单位：</w:t>
      </w:r>
      <w:r>
        <w:rPr>
          <w:rFonts w:ascii="Times New Roman"/>
          <w:color w:val="auto"/>
          <w:highlight w:val="none"/>
        </w:rPr>
        <w:t>m/s²</w:t>
      </w:r>
      <w:r>
        <w:rPr>
          <w:rFonts w:hint="default" w:ascii="Times New Roman"/>
          <w:color w:val="auto"/>
          <w:highlight w:val="none"/>
        </w:rPr>
        <w:t>）。</w:t>
      </w:r>
    </w:p>
    <w:p>
      <w:pPr>
        <w:pStyle w:val="27"/>
        <w:spacing w:before="156" w:after="156"/>
        <w:rPr>
          <w:color w:val="auto"/>
          <w:highlight w:val="none"/>
        </w:rPr>
      </w:pPr>
      <w:r>
        <w:rPr>
          <w:color w:val="auto"/>
          <w:highlight w:val="none"/>
        </w:rPr>
        <w:t>系统状态</w:t>
      </w:r>
    </w:p>
    <w:p>
      <w:pPr>
        <w:pStyle w:val="18"/>
        <w:ind w:firstLine="420"/>
        <w:rPr>
          <w:rFonts w:ascii="黑体" w:hAnsi="黑体" w:eastAsia="黑体"/>
          <w:color w:val="auto"/>
          <w:highlight w:val="none"/>
        </w:rPr>
      </w:pPr>
      <w:r>
        <w:rPr>
          <w:rFonts w:ascii="黑体" w:hAnsi="黑体" w:eastAsia="黑体"/>
          <w:color w:val="auto"/>
          <w:highlight w:val="none"/>
        </w:rPr>
        <w:t>含义</w:t>
      </w:r>
      <w:r>
        <w:rPr>
          <w:rFonts w:hint="eastAsia" w:ascii="黑体" w:hAnsi="黑体" w:eastAsia="黑体"/>
          <w:color w:val="auto"/>
          <w:highlight w:val="none"/>
        </w:rPr>
        <w:t>：</w:t>
      </w:r>
      <w:r>
        <w:rPr>
          <w:rFonts w:hint="eastAsia"/>
          <w:color w:val="auto"/>
          <w:highlight w:val="none"/>
        </w:rPr>
        <w:t>自动驾驶系统自检过程中所需监测的系统自身状态（如：高精地图、各种传感器、D</w:t>
      </w:r>
      <w:r>
        <w:rPr>
          <w:color w:val="auto"/>
          <w:highlight w:val="none"/>
        </w:rPr>
        <w:t>SSAD</w:t>
      </w:r>
      <w:r>
        <w:rPr>
          <w:rFonts w:hint="eastAsia"/>
          <w:color w:val="auto"/>
          <w:highlight w:val="none"/>
        </w:rPr>
        <w:t>的状态等）。</w:t>
      </w:r>
    </w:p>
    <w:p>
      <w:pPr>
        <w:pStyle w:val="18"/>
        <w:ind w:firstLine="420"/>
        <w:rPr>
          <w:rFonts w:ascii="黑体" w:hAnsi="黑体" w:eastAsia="黑体"/>
          <w:color w:val="auto"/>
          <w:highlight w:val="none"/>
        </w:rPr>
      </w:pPr>
      <w:r>
        <w:rPr>
          <w:rFonts w:ascii="黑体" w:hAnsi="黑体" w:eastAsia="黑体"/>
          <w:color w:val="auto"/>
          <w:highlight w:val="none"/>
        </w:rPr>
        <w:t>描述要求</w:t>
      </w:r>
      <w:r>
        <w:rPr>
          <w:rFonts w:hint="eastAsia" w:ascii="黑体" w:hAnsi="黑体" w:eastAsia="黑体"/>
          <w:color w:val="auto"/>
          <w:highlight w:val="none"/>
        </w:rPr>
        <w:t>：</w:t>
      </w:r>
      <w:r>
        <w:rPr>
          <w:rFonts w:hint="eastAsia"/>
          <w:color w:val="auto"/>
          <w:highlight w:val="none"/>
        </w:rPr>
        <w:t>需说明允许/不允许的系统状态。</w:t>
      </w:r>
    </w:p>
    <w:p>
      <w:pPr>
        <w:pStyle w:val="18"/>
        <w:ind w:firstLine="420"/>
        <w:rPr>
          <w:color w:val="auto"/>
          <w:highlight w:val="none"/>
        </w:rPr>
      </w:pPr>
    </w:p>
    <w:p>
      <w:pPr>
        <w:pStyle w:val="27"/>
        <w:spacing w:before="156" w:after="156"/>
        <w:rPr>
          <w:color w:val="auto"/>
          <w:highlight w:val="none"/>
        </w:rPr>
      </w:pPr>
      <w:r>
        <w:rPr>
          <w:color w:val="auto"/>
          <w:highlight w:val="none"/>
        </w:rPr>
        <w:t>车辆其他系统状态</w:t>
      </w:r>
    </w:p>
    <w:p>
      <w:pPr>
        <w:pStyle w:val="18"/>
        <w:ind w:firstLine="420"/>
        <w:rPr>
          <w:rFonts w:ascii="黑体" w:hAnsi="黑体" w:eastAsia="黑体"/>
          <w:color w:val="auto"/>
          <w:highlight w:val="none"/>
        </w:rPr>
      </w:pPr>
      <w:r>
        <w:rPr>
          <w:rFonts w:ascii="黑体" w:hAnsi="黑体" w:eastAsia="黑体"/>
          <w:color w:val="auto"/>
          <w:highlight w:val="none"/>
        </w:rPr>
        <w:t>含义</w:t>
      </w:r>
      <w:r>
        <w:rPr>
          <w:rFonts w:hint="eastAsia" w:ascii="黑体" w:hAnsi="黑体" w:eastAsia="黑体"/>
          <w:color w:val="auto"/>
          <w:highlight w:val="none"/>
        </w:rPr>
        <w:t>：</w:t>
      </w:r>
      <w:r>
        <w:rPr>
          <w:rFonts w:hint="eastAsia"/>
          <w:color w:val="auto"/>
          <w:highlight w:val="none"/>
        </w:rPr>
        <w:t>自动驾驶系统自检过程中所需监测的车辆其他系统的状态（如：底盘系统，车身系统，电源管理系统的状态等）。</w:t>
      </w:r>
    </w:p>
    <w:p>
      <w:pPr>
        <w:pStyle w:val="18"/>
        <w:ind w:firstLine="420"/>
        <w:rPr>
          <w:color w:val="auto"/>
          <w:highlight w:val="none"/>
        </w:rPr>
      </w:pPr>
      <w:r>
        <w:rPr>
          <w:rFonts w:ascii="黑体" w:hAnsi="黑体" w:eastAsia="黑体"/>
          <w:color w:val="auto"/>
          <w:highlight w:val="none"/>
        </w:rPr>
        <w:t>描述要求</w:t>
      </w:r>
      <w:r>
        <w:rPr>
          <w:rFonts w:hint="eastAsia" w:ascii="黑体" w:hAnsi="黑体" w:eastAsia="黑体"/>
          <w:color w:val="auto"/>
          <w:highlight w:val="none"/>
        </w:rPr>
        <w:t>：</w:t>
      </w:r>
      <w:r>
        <w:rPr>
          <w:rFonts w:hint="eastAsia"/>
          <w:color w:val="auto"/>
          <w:highlight w:val="none"/>
        </w:rPr>
        <w:t>需说明允许/不允许的车辆其他系统状态。</w:t>
      </w:r>
    </w:p>
    <w:p>
      <w:pPr>
        <w:pStyle w:val="18"/>
        <w:ind w:firstLine="420"/>
        <w:rPr>
          <w:rFonts w:ascii="Times New Roman"/>
          <w:color w:val="auto"/>
          <w:highlight w:val="none"/>
        </w:rPr>
      </w:pPr>
    </w:p>
    <w:p>
      <w:pPr>
        <w:pStyle w:val="18"/>
        <w:ind w:firstLine="420"/>
        <w:rPr>
          <w:rFonts w:ascii="Times New Roman"/>
          <w:color w:val="auto"/>
          <w:highlight w:val="none"/>
        </w:rPr>
      </w:pPr>
    </w:p>
    <w:p>
      <w:pPr>
        <w:pStyle w:val="18"/>
        <w:ind w:firstLine="420"/>
        <w:rPr>
          <w:rFonts w:ascii="Times New Roman"/>
          <w:color w:val="auto"/>
          <w:highlight w:val="none"/>
        </w:rPr>
      </w:pPr>
    </w:p>
    <w:p>
      <w:pPr>
        <w:pStyle w:val="18"/>
        <w:ind w:firstLine="420"/>
        <w:rPr>
          <w:rFonts w:ascii="Times New Roman"/>
          <w:color w:val="auto"/>
          <w:highlight w:val="none"/>
        </w:rPr>
        <w:sectPr>
          <w:footerReference r:id="rId8" w:type="default"/>
          <w:footerReference r:id="rId9" w:type="even"/>
          <w:pgSz w:w="11906" w:h="16838"/>
          <w:pgMar w:top="1871" w:right="1134" w:bottom="1134" w:left="1134" w:header="1418" w:footer="1134" w:gutter="284"/>
          <w:pgNumType w:fmt="decimal" w:start="1"/>
          <w:cols w:space="425" w:num="1"/>
          <w:formProt w:val="0"/>
          <w:docGrid w:type="lines" w:linePitch="312" w:charSpace="0"/>
        </w:sectPr>
      </w:pPr>
    </w:p>
    <w:bookmarkEnd w:id="3"/>
    <w:p>
      <w:pPr>
        <w:pStyle w:val="29"/>
        <w:rPr>
          <w:rFonts w:ascii="Times New Roman" w:hAnsi="Times New Roman"/>
          <w:color w:val="auto"/>
          <w:highlight w:val="none"/>
        </w:rPr>
      </w:pPr>
      <w:bookmarkStart w:id="27" w:name="BookMark5"/>
    </w:p>
    <w:p>
      <w:pPr>
        <w:pStyle w:val="30"/>
        <w:rPr>
          <w:rFonts w:ascii="Times New Roman"/>
          <w:color w:val="auto"/>
          <w:highlight w:val="none"/>
        </w:rPr>
      </w:pPr>
    </w:p>
    <w:bookmarkEnd w:id="27"/>
    <w:p>
      <w:pPr>
        <w:pStyle w:val="31"/>
        <w:spacing w:before="78" w:after="156"/>
        <w:rPr>
          <w:rFonts w:ascii="Times New Roman"/>
          <w:color w:val="auto"/>
          <w:highlight w:val="none"/>
        </w:rPr>
      </w:pPr>
      <w:r>
        <w:rPr>
          <w:rFonts w:ascii="Times New Roman"/>
          <w:color w:val="auto"/>
          <w:highlight w:val="none"/>
        </w:rPr>
        <w:br w:type="textWrapping"/>
      </w:r>
      <w:bookmarkStart w:id="28" w:name="_Toc89083858"/>
      <w:r>
        <w:rPr>
          <w:rFonts w:hint="default" w:ascii="Times New Roman"/>
          <w:color w:val="auto"/>
          <w:highlight w:val="none"/>
        </w:rPr>
        <w:t>（资料性）</w:t>
      </w:r>
      <w:r>
        <w:rPr>
          <w:rFonts w:ascii="Times New Roman"/>
          <w:color w:val="auto"/>
          <w:highlight w:val="none"/>
        </w:rPr>
        <w:br w:type="textWrapping"/>
      </w:r>
      <w:bookmarkEnd w:id="28"/>
      <w:r>
        <w:rPr>
          <w:rFonts w:hint="default" w:ascii="Times New Roman"/>
          <w:color w:val="auto"/>
          <w:highlight w:val="none"/>
        </w:rPr>
        <w:t>O</w:t>
      </w:r>
      <w:r>
        <w:rPr>
          <w:rFonts w:ascii="Times New Roman"/>
          <w:color w:val="auto"/>
          <w:highlight w:val="none"/>
        </w:rPr>
        <w:t xml:space="preserve">DC </w:t>
      </w:r>
      <w:r>
        <w:rPr>
          <w:rFonts w:hint="eastAsia" w:ascii="Times New Roman"/>
          <w:color w:val="auto"/>
          <w:highlight w:val="none"/>
          <w:lang w:val="en-US" w:eastAsia="zh-CN"/>
        </w:rPr>
        <w:t>填写示例</w:t>
      </w:r>
    </w:p>
    <w:p>
      <w:pPr>
        <w:pStyle w:val="33"/>
        <w:spacing w:before="156" w:after="156"/>
        <w:rPr>
          <w:rFonts w:ascii="Times New Roman"/>
          <w:color w:val="auto"/>
          <w:szCs w:val="21"/>
          <w:highlight w:val="none"/>
        </w:rPr>
      </w:pPr>
      <w:r>
        <w:rPr>
          <w:rFonts w:hint="eastAsia" w:ascii="Times New Roman"/>
          <w:color w:val="auto"/>
          <w:highlight w:val="none"/>
          <w:lang w:val="en-US" w:eastAsia="zh-CN"/>
        </w:rPr>
        <w:t>总则</w:t>
      </w:r>
    </w:p>
    <w:p>
      <w:pPr>
        <w:pStyle w:val="18"/>
        <w:ind w:firstLine="420"/>
        <w:rPr>
          <w:rFonts w:hint="eastAsia" w:asciiTheme="minorEastAsia" w:hAnsiTheme="minorEastAsia" w:eastAsiaTheme="minorEastAsia" w:cstheme="minorEastAsia"/>
          <w:color w:val="auto"/>
          <w:szCs w:val="21"/>
          <w:highlight w:val="none"/>
          <w:lang w:val="en-US" w:eastAsia="zh-CN"/>
        </w:rPr>
      </w:pPr>
      <w:r>
        <w:rPr>
          <w:rFonts w:hint="eastAsia" w:asciiTheme="minorEastAsia" w:hAnsiTheme="minorEastAsia" w:eastAsiaTheme="minorEastAsia" w:cstheme="minorEastAsia"/>
          <w:color w:val="auto"/>
          <w:szCs w:val="21"/>
          <w:highlight w:val="none"/>
        </w:rPr>
        <w:t>本附录</w:t>
      </w:r>
      <w:r>
        <w:rPr>
          <w:rFonts w:hint="eastAsia" w:asciiTheme="minorEastAsia" w:hAnsiTheme="minorEastAsia" w:eastAsiaTheme="minorEastAsia" w:cstheme="minorEastAsia"/>
          <w:color w:val="auto"/>
          <w:szCs w:val="21"/>
          <w:highlight w:val="none"/>
          <w:lang w:val="en-US" w:eastAsia="zh-CN"/>
        </w:rPr>
        <w:t>为根据此标准内容要求，以高速自动驾驶功能为例，定义的</w:t>
      </w:r>
      <w:r>
        <w:rPr>
          <w:rFonts w:hint="eastAsia" w:asciiTheme="minorEastAsia" w:hAnsiTheme="minorEastAsia" w:eastAsiaTheme="minorEastAsia" w:cstheme="minorEastAsia"/>
          <w:color w:val="auto"/>
          <w:szCs w:val="21"/>
          <w:highlight w:val="none"/>
        </w:rPr>
        <w:t>自动驾驶系统</w:t>
      </w:r>
      <w:r>
        <w:rPr>
          <w:rFonts w:hint="eastAsia" w:asciiTheme="minorEastAsia" w:hAnsiTheme="minorEastAsia" w:eastAsiaTheme="minorEastAsia" w:cstheme="minorEastAsia"/>
          <w:color w:val="auto"/>
          <w:szCs w:val="21"/>
          <w:highlight w:val="none"/>
          <w:lang w:val="en-US" w:eastAsia="zh-CN"/>
        </w:rPr>
        <w:t>ODC示例。</w:t>
      </w:r>
    </w:p>
    <w:p>
      <w:pPr>
        <w:pStyle w:val="33"/>
        <w:spacing w:before="156" w:after="156"/>
        <w:rPr>
          <w:rFonts w:ascii="Times New Roman"/>
          <w:color w:val="auto"/>
          <w:highlight w:val="none"/>
        </w:rPr>
      </w:pPr>
      <w:r>
        <w:rPr>
          <w:rFonts w:hint="eastAsia" w:ascii="Times New Roman"/>
          <w:color w:val="auto"/>
          <w:highlight w:val="none"/>
          <w:lang w:val="en-US" w:eastAsia="zh-CN"/>
        </w:rPr>
        <w:t>高速自动驾驶功能ODC示例</w:t>
      </w:r>
    </w:p>
    <w:p>
      <w:pPr>
        <w:pStyle w:val="4"/>
        <w:spacing w:before="11"/>
        <w:jc w:val="center"/>
        <w:rPr>
          <w:rFonts w:hint="eastAsia" w:ascii="Times New Roman" w:hAnsi="Times New Roman" w:cs="Times New Roman"/>
          <w:color w:val="auto"/>
          <w:highlight w:val="none"/>
          <w:lang w:val="en-US" w:eastAsia="zh-CN"/>
        </w:rPr>
      </w:pPr>
      <w:r>
        <w:rPr>
          <w:rFonts w:hint="eastAsia" w:ascii="Times New Roman" w:hAnsi="Times New Roman" w:cs="Times New Roman"/>
          <w:color w:val="auto"/>
          <w:highlight w:val="none"/>
          <w:lang w:val="en-US" w:eastAsia="zh-CN"/>
        </w:rPr>
        <w:t>表A.1　高速自动驾驶功能ODC示例</w:t>
      </w:r>
    </w:p>
    <w:p>
      <w:pPr>
        <w:pStyle w:val="4"/>
        <w:spacing w:before="11"/>
        <w:jc w:val="center"/>
        <w:rPr>
          <w:rFonts w:hint="eastAsia" w:ascii="Times New Roman" w:hAnsi="Times New Roman" w:cs="Times New Roman"/>
          <w:color w:val="auto"/>
          <w:highlight w:val="none"/>
          <w:lang w:val="en-US" w:eastAsia="zh-CN"/>
        </w:rPr>
      </w:pPr>
    </w:p>
    <w:tbl>
      <w:tblPr>
        <w:tblStyle w:val="8"/>
        <w:tblW w:w="4976"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7"/>
        <w:gridCol w:w="1086"/>
        <w:gridCol w:w="1464"/>
        <w:gridCol w:w="1855"/>
        <w:gridCol w:w="2418"/>
        <w:gridCol w:w="22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shd w:val="clear" w:color="auto" w:fill="auto"/>
            <w:noWrap/>
            <w:vAlign w:val="center"/>
          </w:tcPr>
          <w:p>
            <w:pPr>
              <w:keepNext w:val="0"/>
              <w:keepLines w:val="0"/>
              <w:widowControl/>
              <w:suppressLineNumbers w:val="0"/>
              <w:ind w:left="0" w:leftChars="0" w:right="0" w:rightChars="0"/>
              <w:jc w:val="center"/>
              <w:textAlignment w:val="center"/>
              <w:rPr>
                <w:rFonts w:ascii="宋体" w:hAnsi="宋体" w:cs="宋体"/>
                <w:b/>
                <w:bCs/>
                <w:color w:val="auto"/>
                <w:kern w:val="0"/>
                <w:sz w:val="18"/>
                <w:szCs w:val="18"/>
                <w:highlight w:val="none"/>
              </w:rPr>
            </w:pPr>
            <w:bookmarkStart w:id="29" w:name="_Hlk112099313"/>
            <w:r>
              <w:rPr>
                <w:rFonts w:hint="eastAsia" w:ascii="等线" w:hAnsi="等线" w:eastAsia="等线" w:cs="等线"/>
                <w:b/>
                <w:bCs/>
                <w:i w:val="0"/>
                <w:iCs w:val="0"/>
                <w:color w:val="auto"/>
                <w:kern w:val="0"/>
                <w:sz w:val="18"/>
                <w:szCs w:val="18"/>
                <w:highlight w:val="none"/>
                <w:u w:val="none"/>
                <w:lang w:val="en-US" w:eastAsia="zh-CN" w:bidi="ar"/>
              </w:rPr>
              <w:t>一级元素</w:t>
            </w:r>
          </w:p>
        </w:tc>
        <w:tc>
          <w:tcPr>
            <w:tcW w:w="1086" w:type="dxa"/>
            <w:shd w:val="clear" w:color="auto" w:fill="auto"/>
            <w:vAlign w:val="center"/>
          </w:tcPr>
          <w:p>
            <w:pPr>
              <w:keepNext w:val="0"/>
              <w:keepLines w:val="0"/>
              <w:widowControl/>
              <w:suppressLineNumbers w:val="0"/>
              <w:ind w:left="0" w:leftChars="0" w:right="0" w:rightChars="0"/>
              <w:jc w:val="center"/>
              <w:textAlignment w:val="center"/>
              <w:rPr>
                <w:rFonts w:ascii="宋体" w:hAnsi="宋体" w:cs="宋体"/>
                <w:b/>
                <w:bCs/>
                <w:color w:val="auto"/>
                <w:kern w:val="0"/>
                <w:sz w:val="18"/>
                <w:szCs w:val="18"/>
                <w:highlight w:val="none"/>
              </w:rPr>
            </w:pPr>
            <w:r>
              <w:rPr>
                <w:rFonts w:hint="eastAsia" w:ascii="等线" w:hAnsi="等线" w:eastAsia="等线" w:cs="等线"/>
                <w:b/>
                <w:bCs/>
                <w:i w:val="0"/>
                <w:iCs w:val="0"/>
                <w:color w:val="auto"/>
                <w:kern w:val="0"/>
                <w:sz w:val="18"/>
                <w:szCs w:val="18"/>
                <w:highlight w:val="none"/>
                <w:u w:val="none"/>
                <w:lang w:val="en-US" w:eastAsia="zh-CN" w:bidi="ar"/>
              </w:rPr>
              <w:t>二级元素</w:t>
            </w:r>
          </w:p>
        </w:tc>
        <w:tc>
          <w:tcPr>
            <w:tcW w:w="1464" w:type="dxa"/>
            <w:shd w:val="clear" w:color="auto" w:fill="auto"/>
            <w:noWrap/>
            <w:vAlign w:val="center"/>
          </w:tcPr>
          <w:p>
            <w:pPr>
              <w:keepNext w:val="0"/>
              <w:keepLines w:val="0"/>
              <w:widowControl/>
              <w:suppressLineNumbers w:val="0"/>
              <w:ind w:left="0" w:leftChars="0" w:right="0" w:rightChars="0"/>
              <w:jc w:val="center"/>
              <w:textAlignment w:val="center"/>
              <w:rPr>
                <w:rFonts w:ascii="宋体" w:hAnsi="宋体" w:cs="宋体"/>
                <w:b/>
                <w:bCs/>
                <w:color w:val="auto"/>
                <w:kern w:val="0"/>
                <w:sz w:val="18"/>
                <w:szCs w:val="18"/>
                <w:highlight w:val="none"/>
              </w:rPr>
            </w:pPr>
            <w:r>
              <w:rPr>
                <w:rFonts w:hint="eastAsia" w:ascii="等线" w:hAnsi="等线" w:eastAsia="等线" w:cs="等线"/>
                <w:b/>
                <w:bCs/>
                <w:i w:val="0"/>
                <w:iCs w:val="0"/>
                <w:color w:val="auto"/>
                <w:kern w:val="0"/>
                <w:sz w:val="18"/>
                <w:szCs w:val="18"/>
                <w:highlight w:val="none"/>
                <w:u w:val="none"/>
                <w:lang w:val="en-US" w:eastAsia="zh-CN" w:bidi="ar"/>
              </w:rPr>
              <w:t>三级元素</w:t>
            </w:r>
          </w:p>
        </w:tc>
        <w:tc>
          <w:tcPr>
            <w:tcW w:w="1855" w:type="dxa"/>
            <w:shd w:val="clear" w:color="auto" w:fill="auto"/>
            <w:noWrap/>
            <w:vAlign w:val="center"/>
          </w:tcPr>
          <w:p>
            <w:pPr>
              <w:keepNext w:val="0"/>
              <w:keepLines w:val="0"/>
              <w:widowControl/>
              <w:suppressLineNumbers w:val="0"/>
              <w:ind w:left="0" w:leftChars="0" w:right="0" w:rightChars="0"/>
              <w:jc w:val="center"/>
              <w:textAlignment w:val="center"/>
              <w:rPr>
                <w:rFonts w:ascii="宋体" w:hAnsi="宋体" w:cs="宋体"/>
                <w:b/>
                <w:bCs/>
                <w:color w:val="auto"/>
                <w:kern w:val="0"/>
                <w:sz w:val="18"/>
                <w:szCs w:val="18"/>
                <w:highlight w:val="none"/>
              </w:rPr>
            </w:pPr>
            <w:r>
              <w:rPr>
                <w:rFonts w:hint="eastAsia" w:ascii="等线" w:hAnsi="等线" w:eastAsia="等线" w:cs="等线"/>
                <w:b/>
                <w:bCs/>
                <w:i w:val="0"/>
                <w:iCs w:val="0"/>
                <w:color w:val="auto"/>
                <w:kern w:val="0"/>
                <w:sz w:val="18"/>
                <w:szCs w:val="18"/>
                <w:highlight w:val="none"/>
                <w:u w:val="none"/>
                <w:lang w:val="en-US" w:eastAsia="zh-CN" w:bidi="ar"/>
              </w:rPr>
              <w:t>四级元素</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ascii="宋体" w:hAnsi="宋体" w:cs="宋体"/>
                <w:b/>
                <w:bCs/>
                <w:color w:val="auto"/>
                <w:kern w:val="0"/>
                <w:sz w:val="18"/>
                <w:szCs w:val="18"/>
                <w:highlight w:val="none"/>
              </w:rPr>
            </w:pPr>
            <w:r>
              <w:rPr>
                <w:rFonts w:hint="eastAsia" w:ascii="等线" w:hAnsi="等线" w:eastAsia="等线" w:cs="等线"/>
                <w:b/>
                <w:bCs/>
                <w:i w:val="0"/>
                <w:iCs w:val="0"/>
                <w:color w:val="auto"/>
                <w:kern w:val="0"/>
                <w:sz w:val="18"/>
                <w:szCs w:val="18"/>
                <w:highlight w:val="none"/>
                <w:u w:val="none"/>
                <w:lang w:val="en-US" w:eastAsia="zh-CN" w:bidi="ar"/>
              </w:rPr>
              <w:t>元素要求</w:t>
            </w:r>
          </w:p>
        </w:tc>
        <w:tc>
          <w:tcPr>
            <w:tcW w:w="2227" w:type="dxa"/>
            <w:shd w:val="clear" w:color="auto" w:fill="auto"/>
            <w:vAlign w:val="center"/>
          </w:tcPr>
          <w:p>
            <w:pPr>
              <w:keepNext w:val="0"/>
              <w:keepLines w:val="0"/>
              <w:widowControl/>
              <w:suppressLineNumbers w:val="0"/>
              <w:ind w:left="0" w:leftChars="0" w:right="0" w:rightChars="0"/>
              <w:jc w:val="center"/>
              <w:textAlignment w:val="center"/>
              <w:rPr>
                <w:rFonts w:ascii="宋体" w:hAnsi="宋体" w:cs="宋体"/>
                <w:b/>
                <w:bCs/>
                <w:color w:val="auto"/>
                <w:kern w:val="0"/>
                <w:sz w:val="18"/>
                <w:szCs w:val="18"/>
                <w:highlight w:val="none"/>
              </w:rPr>
            </w:pPr>
            <w:r>
              <w:rPr>
                <w:rFonts w:hint="eastAsia" w:ascii="等线" w:hAnsi="等线" w:eastAsia="等线" w:cs="等线"/>
                <w:b/>
                <w:bCs/>
                <w:i w:val="0"/>
                <w:iCs w:val="0"/>
                <w:color w:val="auto"/>
                <w:kern w:val="0"/>
                <w:sz w:val="18"/>
                <w:szCs w:val="18"/>
                <w:highlight w:val="none"/>
                <w:u w:val="none"/>
                <w:lang w:val="en-US" w:eastAsia="zh-CN" w:bidi="ar"/>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restart"/>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道路</w:t>
            </w:r>
          </w:p>
        </w:tc>
        <w:tc>
          <w:tcPr>
            <w:tcW w:w="1086" w:type="dxa"/>
            <w:vMerge w:val="restart"/>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道路类型</w:t>
            </w:r>
          </w:p>
        </w:tc>
        <w:tc>
          <w:tcPr>
            <w:tcW w:w="1464" w:type="dxa"/>
            <w:vMerge w:val="restart"/>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城市道路</w:t>
            </w:r>
          </w:p>
        </w:tc>
        <w:tc>
          <w:tcPr>
            <w:tcW w:w="1855"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快速路</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91"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主干路</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96"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次干路</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支路</w:t>
            </w: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公路</w:t>
            </w:r>
          </w:p>
        </w:tc>
        <w:tc>
          <w:tcPr>
            <w:tcW w:w="1855"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高速公路</w:t>
            </w: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一级公路</w:t>
            </w: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二级公路</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三级公路</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四级公路</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乡村道路</w:t>
            </w:r>
          </w:p>
        </w:tc>
        <w:tc>
          <w:tcPr>
            <w:tcW w:w="1855" w:type="dxa"/>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其他道路</w:t>
            </w:r>
          </w:p>
        </w:tc>
        <w:tc>
          <w:tcPr>
            <w:tcW w:w="1855"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不允许全部非公共道路</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restart"/>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停车区域</w:t>
            </w: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室内</w:t>
            </w: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不允许全部室内停车区域</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室外</w:t>
            </w: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不允许全部室外停车区域</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道路表面</w:t>
            </w:r>
          </w:p>
        </w:tc>
        <w:tc>
          <w:tcPr>
            <w:tcW w:w="1464"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材质</w:t>
            </w: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铺装状态</w:t>
            </w:r>
          </w:p>
        </w:tc>
        <w:tc>
          <w:tcPr>
            <w:tcW w:w="2418" w:type="dxa"/>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227"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该元素不影响系统激活；激活状态下系统无法识别该元素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84"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非铺装状态</w:t>
            </w: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不允许非铺装路面</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84"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道路表面质量</w:t>
            </w: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开裂</w:t>
            </w:r>
          </w:p>
        </w:tc>
        <w:tc>
          <w:tcPr>
            <w:tcW w:w="2418" w:type="dxa"/>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227"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该元素不影响系统激活；激活状态下系统无法识别该元素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84"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车辙</w:t>
            </w:r>
          </w:p>
        </w:tc>
        <w:tc>
          <w:tcPr>
            <w:tcW w:w="2418" w:type="dxa"/>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227"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该元素不影响系统激活；激活状态下系统无法识别该元素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84"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沉陷</w:t>
            </w:r>
          </w:p>
        </w:tc>
        <w:tc>
          <w:tcPr>
            <w:tcW w:w="2418" w:type="dxa"/>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227"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该元素不影响系统激活；激活状态下系统无法识别该元素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坑洼</w:t>
            </w:r>
          </w:p>
        </w:tc>
        <w:tc>
          <w:tcPr>
            <w:tcW w:w="2418" w:type="dxa"/>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227"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该元素不影响系统激活；激活状态下系统无法识别该元素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凸起</w:t>
            </w:r>
          </w:p>
        </w:tc>
        <w:tc>
          <w:tcPr>
            <w:tcW w:w="2418" w:type="dxa"/>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227"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该元素不影响系统激活；激活状态下系统无法识别该元素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表面松散</w:t>
            </w:r>
          </w:p>
        </w:tc>
        <w:tc>
          <w:tcPr>
            <w:tcW w:w="2418" w:type="dxa"/>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227"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该元素不影响系统激活；激活状态下系统无法识别该元素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道路表面覆盖物</w:t>
            </w:r>
          </w:p>
        </w:tc>
        <w:tc>
          <w:tcPr>
            <w:tcW w:w="1855" w:type="dxa"/>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418"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227"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该元素不影响系统激活；激活状态下系统无法识别该元素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道路几何</w:t>
            </w:r>
          </w:p>
        </w:tc>
        <w:tc>
          <w:tcPr>
            <w:tcW w:w="1464"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平面</w:t>
            </w:r>
          </w:p>
        </w:tc>
        <w:tc>
          <w:tcPr>
            <w:tcW w:w="1855"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直道</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弯道</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允许弯道半径≥250m的弯道</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纵断面</w:t>
            </w:r>
          </w:p>
        </w:tc>
        <w:tc>
          <w:tcPr>
            <w:tcW w:w="1855"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水平</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上坡</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允许最大坡度≤6%的上坡</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96"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下坡</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允许最大坡度≤6%的下坡</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横断面</w:t>
            </w:r>
          </w:p>
        </w:tc>
        <w:tc>
          <w:tcPr>
            <w:tcW w:w="1855"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分离</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路面横坡</w:t>
            </w:r>
            <w:r>
              <w:rPr>
                <w:rStyle w:val="45"/>
                <w:rFonts w:asciiTheme="minorEastAsia" w:hAnsiTheme="minorEastAsia" w:eastAsiaTheme="minorEastAsia" w:cstheme="minorEastAsia"/>
                <w:color w:val="auto"/>
                <w:sz w:val="18"/>
                <w:szCs w:val="18"/>
                <w:highlight w:val="none"/>
                <w:lang w:val="en-US" w:eastAsia="zh-CN" w:bidi="ar"/>
              </w:rPr>
              <w:t>/</w:t>
            </w: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超高</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允许最大横坡/超高≤2%</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人行道</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车道特征</w:t>
            </w:r>
          </w:p>
        </w:tc>
        <w:tc>
          <w:tcPr>
            <w:tcW w:w="1464"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道路标线</w:t>
            </w:r>
          </w:p>
        </w:tc>
        <w:tc>
          <w:tcPr>
            <w:tcW w:w="1855"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标线质量</w:t>
            </w: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允许清晰的道路标线</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无车道标线</w:t>
            </w: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标线颜色</w:t>
            </w: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允许标线颜色符合GB 5768</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标线类型</w:t>
            </w: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允许标线类型符合GB 5768</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restart"/>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车道类型</w:t>
            </w:r>
          </w:p>
        </w:tc>
        <w:tc>
          <w:tcPr>
            <w:tcW w:w="1855"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非机动车道</w:t>
            </w: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机动车道</w:t>
            </w: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公交专用车道</w:t>
            </w: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其他专用车道</w:t>
            </w: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潮汐车道</w:t>
            </w: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避险车道</w:t>
            </w: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应急车道</w:t>
            </w: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道路出口</w:t>
            </w: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道路入口</w:t>
            </w: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车道数</w:t>
            </w:r>
          </w:p>
        </w:tc>
        <w:tc>
          <w:tcPr>
            <w:tcW w:w="1855" w:type="dxa"/>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允许单向车道数量≥1</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车道宽度</w:t>
            </w:r>
          </w:p>
        </w:tc>
        <w:tc>
          <w:tcPr>
            <w:tcW w:w="1855" w:type="dxa"/>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允许3米以上的车道宽度</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道路边缘</w:t>
            </w:r>
          </w:p>
        </w:tc>
        <w:tc>
          <w:tcPr>
            <w:tcW w:w="1464"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护栏</w:t>
            </w:r>
          </w:p>
        </w:tc>
        <w:tc>
          <w:tcPr>
            <w:tcW w:w="1855" w:type="dxa"/>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路缘石</w:t>
            </w:r>
          </w:p>
        </w:tc>
        <w:tc>
          <w:tcPr>
            <w:tcW w:w="1855" w:type="dxa"/>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临时道路边缘</w:t>
            </w:r>
          </w:p>
        </w:tc>
        <w:tc>
          <w:tcPr>
            <w:tcW w:w="1855" w:type="dxa"/>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硬路肩</w:t>
            </w:r>
          </w:p>
        </w:tc>
        <w:tc>
          <w:tcPr>
            <w:tcW w:w="1855" w:type="dxa"/>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软路肩</w:t>
            </w:r>
          </w:p>
        </w:tc>
        <w:tc>
          <w:tcPr>
            <w:tcW w:w="1855" w:type="dxa"/>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下凹路缘</w:t>
            </w:r>
          </w:p>
        </w:tc>
        <w:tc>
          <w:tcPr>
            <w:tcW w:w="1855" w:type="dxa"/>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道路延伸</w:t>
            </w:r>
          </w:p>
        </w:tc>
        <w:tc>
          <w:tcPr>
            <w:tcW w:w="1855" w:type="dxa"/>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无路沿</w:t>
            </w:r>
          </w:p>
        </w:tc>
        <w:tc>
          <w:tcPr>
            <w:tcW w:w="1855" w:type="dxa"/>
            <w:shd w:val="clear" w:color="auto" w:fill="auto"/>
            <w:noWrap/>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55"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restart"/>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道路交叉</w:t>
            </w:r>
          </w:p>
        </w:tc>
        <w:tc>
          <w:tcPr>
            <w:tcW w:w="1464" w:type="dxa"/>
            <w:vMerge w:val="restart"/>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平面交叉</w:t>
            </w: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十字交叉</w:t>
            </w:r>
          </w:p>
        </w:tc>
        <w:tc>
          <w:tcPr>
            <w:tcW w:w="2418" w:type="dxa"/>
            <w:shd w:val="clear" w:color="auto" w:fill="auto"/>
            <w:noWrap/>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Style w:val="45"/>
                <w:rFonts w:asciiTheme="minorEastAsia" w:hAnsiTheme="minorEastAsia" w:eastAsiaTheme="minorEastAsia" w:cstheme="minorEastAsia"/>
                <w:color w:val="auto"/>
                <w:sz w:val="18"/>
                <w:szCs w:val="18"/>
                <w:highlight w:val="none"/>
                <w:lang w:val="en-US" w:eastAsia="zh-CN" w:bidi="ar"/>
              </w:rPr>
              <w:t>X</w:t>
            </w: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型交叉</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Style w:val="45"/>
                <w:rFonts w:asciiTheme="minorEastAsia" w:hAnsiTheme="minorEastAsia" w:eastAsiaTheme="minorEastAsia" w:cstheme="minorEastAsia"/>
                <w:color w:val="auto"/>
                <w:sz w:val="18"/>
                <w:szCs w:val="18"/>
                <w:highlight w:val="none"/>
                <w:lang w:val="en-US" w:eastAsia="zh-CN" w:bidi="ar"/>
              </w:rPr>
              <w:t>T</w:t>
            </w: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型交叉</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Style w:val="45"/>
                <w:rFonts w:asciiTheme="minorEastAsia" w:hAnsiTheme="minorEastAsia" w:eastAsiaTheme="minorEastAsia" w:cstheme="minorEastAsia"/>
                <w:color w:val="auto"/>
                <w:sz w:val="18"/>
                <w:szCs w:val="18"/>
                <w:highlight w:val="none"/>
                <w:lang w:val="en-US" w:eastAsia="zh-CN" w:bidi="ar"/>
              </w:rPr>
              <w:t>Y</w:t>
            </w: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型交叉</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错位交叉</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restart"/>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环岛</w:t>
            </w: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小型</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84" w:hRule="atLeast"/>
          <w:tblHeader/>
        </w:trPr>
        <w:tc>
          <w:tcPr>
            <w:tcW w:w="1127"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微型</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84" w:hRule="atLeast"/>
          <w:tblHeader/>
        </w:trPr>
        <w:tc>
          <w:tcPr>
            <w:tcW w:w="1127"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常规</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00" w:hRule="atLeast"/>
          <w:tblHeader/>
        </w:trPr>
        <w:tc>
          <w:tcPr>
            <w:tcW w:w="1127"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大环岛</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双环岛</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立体交叉</w:t>
            </w:r>
          </w:p>
        </w:tc>
        <w:tc>
          <w:tcPr>
            <w:tcW w:w="1855" w:type="dxa"/>
            <w:shd w:val="clear" w:color="auto" w:fill="auto"/>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restart"/>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互通</w:t>
            </w: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一般互通</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枢纽互通</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匝道</w:t>
            </w:r>
          </w:p>
        </w:tc>
        <w:tc>
          <w:tcPr>
            <w:tcW w:w="1855" w:type="dxa"/>
            <w:shd w:val="clear" w:color="auto" w:fill="auto"/>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道路设施</w:t>
            </w:r>
          </w:p>
        </w:tc>
        <w:tc>
          <w:tcPr>
            <w:tcW w:w="1086"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交通控制设施</w:t>
            </w:r>
          </w:p>
        </w:tc>
        <w:tc>
          <w:tcPr>
            <w:tcW w:w="1464" w:type="dxa"/>
            <w:vMerge w:val="restart"/>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交通标志</w:t>
            </w: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临时性标志</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永久性标志</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可变信息标志</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restart"/>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交通信号灯</w:t>
            </w: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临时信号灯</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vMerge w:val="continue"/>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永久信号灯</w:t>
            </w: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道路基础设施</w:t>
            </w:r>
          </w:p>
        </w:tc>
        <w:tc>
          <w:tcPr>
            <w:tcW w:w="1464"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建筑</w:t>
            </w:r>
          </w:p>
        </w:tc>
        <w:tc>
          <w:tcPr>
            <w:tcW w:w="1855" w:type="dxa"/>
            <w:shd w:val="clear" w:color="auto" w:fill="auto"/>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树木</w:t>
            </w:r>
          </w:p>
        </w:tc>
        <w:tc>
          <w:tcPr>
            <w:tcW w:w="1855" w:type="dxa"/>
            <w:shd w:val="clear" w:color="auto" w:fill="auto"/>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路灯</w:t>
            </w:r>
          </w:p>
        </w:tc>
        <w:tc>
          <w:tcPr>
            <w:tcW w:w="1855" w:type="dxa"/>
            <w:shd w:val="clear" w:color="auto" w:fill="auto"/>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交通警示柱</w:t>
            </w:r>
          </w:p>
        </w:tc>
        <w:tc>
          <w:tcPr>
            <w:tcW w:w="1855" w:type="dxa"/>
            <w:shd w:val="clear" w:color="auto" w:fill="auto"/>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特殊设施</w:t>
            </w:r>
          </w:p>
        </w:tc>
        <w:tc>
          <w:tcPr>
            <w:tcW w:w="1464"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道闸系统</w:t>
            </w:r>
          </w:p>
        </w:tc>
        <w:tc>
          <w:tcPr>
            <w:tcW w:w="1855" w:type="dxa"/>
            <w:shd w:val="clear" w:color="auto" w:fill="auto"/>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桥梁</w:t>
            </w:r>
          </w:p>
        </w:tc>
        <w:tc>
          <w:tcPr>
            <w:tcW w:w="1855" w:type="dxa"/>
            <w:shd w:val="clear" w:color="auto" w:fill="auto"/>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人行横道</w:t>
            </w:r>
          </w:p>
        </w:tc>
        <w:tc>
          <w:tcPr>
            <w:tcW w:w="1855" w:type="dxa"/>
            <w:shd w:val="clear" w:color="auto" w:fill="auto"/>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限高</w:t>
            </w:r>
            <w:r>
              <w:rPr>
                <w:rStyle w:val="45"/>
                <w:rFonts w:asciiTheme="minorEastAsia" w:hAnsiTheme="minorEastAsia" w:eastAsiaTheme="minorEastAsia" w:cstheme="minorEastAsia"/>
                <w:color w:val="auto"/>
                <w:sz w:val="18"/>
                <w:szCs w:val="18"/>
                <w:highlight w:val="none"/>
                <w:lang w:val="en-US" w:eastAsia="zh-CN" w:bidi="ar"/>
              </w:rPr>
              <w:t>/</w:t>
            </w: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限宽设施</w:t>
            </w:r>
          </w:p>
        </w:tc>
        <w:tc>
          <w:tcPr>
            <w:tcW w:w="1855" w:type="dxa"/>
            <w:shd w:val="clear" w:color="auto" w:fill="auto"/>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井盖</w:t>
            </w:r>
            <w:r>
              <w:rPr>
                <w:rStyle w:val="45"/>
                <w:rFonts w:asciiTheme="minorEastAsia" w:hAnsiTheme="minorEastAsia" w:eastAsiaTheme="minorEastAsia" w:cstheme="minorEastAsia"/>
                <w:color w:val="auto"/>
                <w:sz w:val="18"/>
                <w:szCs w:val="18"/>
                <w:highlight w:val="none"/>
                <w:lang w:val="en-US" w:eastAsia="zh-CN" w:bidi="ar"/>
              </w:rPr>
              <w:t>/</w:t>
            </w: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减速带</w:t>
            </w:r>
          </w:p>
        </w:tc>
        <w:tc>
          <w:tcPr>
            <w:tcW w:w="1855" w:type="dxa"/>
            <w:shd w:val="clear" w:color="auto" w:fill="auto"/>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vAlign w:val="center"/>
          </w:tcPr>
          <w:p>
            <w:pPr>
              <w:keepNext w:val="0"/>
              <w:keepLines w:val="0"/>
              <w:widowControl/>
              <w:suppressLineNumbers w:val="0"/>
              <w:ind w:left="0" w:leftChars="0" w:right="0" w:rightChars="0"/>
              <w:jc w:val="center"/>
              <w:textAlignment w:val="center"/>
              <w:rPr>
                <w:rStyle w:val="43"/>
                <w:rFonts w:asciiTheme="minorEastAsia" w:hAnsiTheme="minorEastAsia" w:eastAsiaTheme="minorEastAsia" w:cstheme="minorEastAsia"/>
                <w:color w:val="auto"/>
                <w:sz w:val="18"/>
                <w:szCs w:val="18"/>
                <w:highlight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铁路交叉</w:t>
            </w:r>
          </w:p>
        </w:tc>
        <w:tc>
          <w:tcPr>
            <w:tcW w:w="1855" w:type="dxa"/>
            <w:shd w:val="clear" w:color="auto" w:fill="auto"/>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vAlign w:val="center"/>
          </w:tcPr>
          <w:p>
            <w:pPr>
              <w:keepNext w:val="0"/>
              <w:keepLines w:val="0"/>
              <w:widowControl/>
              <w:suppressLineNumbers w:val="0"/>
              <w:ind w:left="0" w:leftChars="0" w:right="0" w:rightChars="0"/>
              <w:jc w:val="center"/>
              <w:textAlignment w:val="center"/>
              <w:rPr>
                <w:rStyle w:val="43"/>
                <w:rFonts w:asciiTheme="minorEastAsia" w:hAnsiTheme="minorEastAsia" w:eastAsiaTheme="minorEastAsia" w:cstheme="minorEastAsia"/>
                <w:color w:val="auto"/>
                <w:sz w:val="18"/>
                <w:szCs w:val="18"/>
                <w:highlight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隧道</w:t>
            </w:r>
          </w:p>
        </w:tc>
        <w:tc>
          <w:tcPr>
            <w:tcW w:w="1855" w:type="dxa"/>
            <w:shd w:val="clear" w:color="auto" w:fill="auto"/>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vAlign w:val="center"/>
          </w:tcPr>
          <w:p>
            <w:pPr>
              <w:keepNext w:val="0"/>
              <w:keepLines w:val="0"/>
              <w:widowControl/>
              <w:suppressLineNumbers w:val="0"/>
              <w:ind w:left="0" w:leftChars="0" w:right="0" w:rightChars="0"/>
              <w:jc w:val="center"/>
              <w:textAlignment w:val="center"/>
              <w:rPr>
                <w:rStyle w:val="43"/>
                <w:rFonts w:asciiTheme="minorEastAsia" w:hAnsiTheme="minorEastAsia" w:eastAsiaTheme="minorEastAsia" w:cstheme="minorEastAsia"/>
                <w:color w:val="auto"/>
                <w:sz w:val="18"/>
                <w:szCs w:val="18"/>
                <w:highlight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收费站</w:t>
            </w:r>
          </w:p>
        </w:tc>
        <w:tc>
          <w:tcPr>
            <w:tcW w:w="1855" w:type="dxa"/>
            <w:shd w:val="clear" w:color="auto" w:fill="auto"/>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道路临时设施</w:t>
            </w:r>
          </w:p>
        </w:tc>
        <w:tc>
          <w:tcPr>
            <w:tcW w:w="1464" w:type="dxa"/>
            <w:shd w:val="clear" w:color="auto" w:fill="auto"/>
            <w:vAlign w:val="center"/>
          </w:tcPr>
          <w:p>
            <w:pPr>
              <w:keepNext w:val="0"/>
              <w:keepLines w:val="0"/>
              <w:widowControl/>
              <w:suppressLineNumbers w:val="0"/>
              <w:ind w:left="0" w:leftChars="0" w:right="0" w:rightChars="0"/>
              <w:jc w:val="center"/>
              <w:textAlignment w:val="center"/>
              <w:rPr>
                <w:rStyle w:val="43"/>
                <w:rFonts w:asciiTheme="minorEastAsia" w:hAnsiTheme="minorEastAsia" w:eastAsiaTheme="minorEastAsia" w:cstheme="minorEastAsia"/>
                <w:color w:val="auto"/>
                <w:sz w:val="18"/>
                <w:szCs w:val="18"/>
                <w:highlight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道路施工</w:t>
            </w:r>
          </w:p>
        </w:tc>
        <w:tc>
          <w:tcPr>
            <w:tcW w:w="1855" w:type="dxa"/>
            <w:shd w:val="clear" w:color="auto" w:fill="auto"/>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允许具有施工牌及三角锥桶等设施标识的道路施工现场</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vAlign w:val="center"/>
          </w:tcPr>
          <w:p>
            <w:pPr>
              <w:keepNext w:val="0"/>
              <w:keepLines w:val="0"/>
              <w:widowControl/>
              <w:suppressLineNumbers w:val="0"/>
              <w:ind w:left="0" w:leftChars="0" w:right="0" w:rightChars="0"/>
              <w:jc w:val="center"/>
              <w:textAlignment w:val="center"/>
              <w:rPr>
                <w:rStyle w:val="43"/>
                <w:rFonts w:asciiTheme="minorEastAsia" w:hAnsiTheme="minorEastAsia" w:eastAsiaTheme="minorEastAsia" w:cstheme="minorEastAsia"/>
                <w:color w:val="auto"/>
                <w:sz w:val="18"/>
                <w:szCs w:val="18"/>
                <w:highlight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事故现场</w:t>
            </w:r>
          </w:p>
        </w:tc>
        <w:tc>
          <w:tcPr>
            <w:tcW w:w="1855" w:type="dxa"/>
            <w:shd w:val="clear" w:color="auto" w:fill="auto"/>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允许摆有三角示警牌的事故现场</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rPr>
            </w:pPr>
          </w:p>
        </w:tc>
        <w:tc>
          <w:tcPr>
            <w:tcW w:w="1464" w:type="dxa"/>
            <w:shd w:val="clear" w:color="auto" w:fill="auto"/>
            <w:vAlign w:val="center"/>
          </w:tcPr>
          <w:p>
            <w:pPr>
              <w:keepNext w:val="0"/>
              <w:keepLines w:val="0"/>
              <w:widowControl/>
              <w:suppressLineNumbers w:val="0"/>
              <w:ind w:left="0" w:leftChars="0" w:right="0" w:rightChars="0"/>
              <w:jc w:val="center"/>
              <w:textAlignment w:val="center"/>
              <w:rPr>
                <w:rStyle w:val="43"/>
                <w:rFonts w:asciiTheme="minorEastAsia" w:hAnsiTheme="minorEastAsia" w:eastAsiaTheme="minorEastAsia" w:cstheme="minorEastAsia"/>
                <w:color w:val="auto"/>
                <w:sz w:val="18"/>
                <w:szCs w:val="18"/>
                <w:highlight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交通管制</w:t>
            </w:r>
          </w:p>
        </w:tc>
        <w:tc>
          <w:tcPr>
            <w:tcW w:w="1855" w:type="dxa"/>
            <w:shd w:val="clear" w:color="auto" w:fill="auto"/>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允许摆有三角锥桶等交通设施的交通管制</w:t>
            </w:r>
          </w:p>
        </w:tc>
        <w:tc>
          <w:tcPr>
            <w:tcW w:w="2227" w:type="dxa"/>
            <w:shd w:val="clear" w:color="auto" w:fill="auto"/>
            <w:vAlign w:val="center"/>
          </w:tcPr>
          <w:p>
            <w:pPr>
              <w:jc w:val="center"/>
              <w:rPr>
                <w:rFonts w:hint="eastAsia" w:asciiTheme="minorEastAsia" w:hAnsiTheme="minorEastAsia" w:eastAsiaTheme="minorEastAsia" w:cstheme="minorEastAsia"/>
                <w:color w:val="auto"/>
                <w:kern w:val="0"/>
                <w:sz w:val="18"/>
                <w:szCs w:val="18"/>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343" w:hRule="atLeast"/>
          <w:tblHeader/>
        </w:trPr>
        <w:tc>
          <w:tcPr>
            <w:tcW w:w="1127"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目标物</w:t>
            </w:r>
          </w:p>
        </w:tc>
        <w:tc>
          <w:tcPr>
            <w:tcW w:w="1086"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机动车</w:t>
            </w:r>
          </w:p>
        </w:tc>
        <w:tc>
          <w:tcPr>
            <w:tcW w:w="1464"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p>
            <w:pPr>
              <w:keepNext w:val="0"/>
              <w:keepLines w:val="0"/>
              <w:widowControl/>
              <w:suppressLineNumbers w:val="0"/>
              <w:ind w:left="0" w:leftChars="0" w:right="0" w:rightChars="0"/>
              <w:jc w:val="center"/>
              <w:textAlignment w:val="center"/>
              <w:rPr>
                <w:rStyle w:val="43"/>
                <w:rFonts w:asciiTheme="minorEastAsia" w:hAnsiTheme="minorEastAsia" w:eastAsiaTheme="minorEastAsia" w:cstheme="minorEastAsia"/>
                <w:color w:val="auto"/>
                <w:sz w:val="18"/>
                <w:szCs w:val="18"/>
                <w:highlight w:val="none"/>
                <w:lang w:val="en-US" w:eastAsia="zh-CN" w:bidi="ar"/>
              </w:rPr>
            </w:pPr>
          </w:p>
          <w:p>
            <w:pPr>
              <w:keepNext w:val="0"/>
              <w:keepLines w:val="0"/>
              <w:widowControl/>
              <w:suppressLineNumbers w:val="0"/>
              <w:ind w:left="0" w:leftChars="0" w:right="0" w:rightChars="0"/>
              <w:jc w:val="center"/>
              <w:textAlignment w:val="center"/>
              <w:rPr>
                <w:rStyle w:val="43"/>
                <w:rFonts w:asciiTheme="minorEastAsia" w:hAnsiTheme="minorEastAsia" w:eastAsiaTheme="minorEastAsia" w:cstheme="minorEastAsia"/>
                <w:color w:val="auto"/>
                <w:sz w:val="18"/>
                <w:szCs w:val="18"/>
                <w:highlight w:val="none"/>
                <w:lang w:val="en-US" w:eastAsia="zh-CN" w:bidi="ar"/>
              </w:rPr>
            </w:pPr>
          </w:p>
          <w:p>
            <w:pPr>
              <w:keepNext w:val="0"/>
              <w:keepLines w:val="0"/>
              <w:widowControl/>
              <w:suppressLineNumbers w:val="0"/>
              <w:ind w:left="0" w:leftChars="0" w:right="0" w:rightChars="0"/>
              <w:jc w:val="center"/>
              <w:textAlignment w:val="center"/>
              <w:rPr>
                <w:rStyle w:val="43"/>
                <w:rFonts w:asciiTheme="minorEastAsia" w:hAnsiTheme="minorEastAsia" w:eastAsiaTheme="minorEastAsia" w:cstheme="minorEastAsia"/>
                <w:color w:val="auto"/>
                <w:sz w:val="18"/>
                <w:szCs w:val="18"/>
                <w:highlight w:val="none"/>
                <w:lang w:val="en-US" w:eastAsia="zh-CN" w:bidi="ar"/>
              </w:rPr>
            </w:pPr>
          </w:p>
          <w:p>
            <w:pPr>
              <w:keepNext w:val="0"/>
              <w:keepLines w:val="0"/>
              <w:widowControl/>
              <w:suppressLineNumbers w:val="0"/>
              <w:ind w:left="0" w:leftChars="0" w:right="0" w:rightChars="0"/>
              <w:jc w:val="center"/>
              <w:textAlignment w:val="center"/>
              <w:rPr>
                <w:rStyle w:val="43"/>
                <w:rFonts w:asciiTheme="minorEastAsia" w:hAnsiTheme="minorEastAsia" w:eastAsiaTheme="minorEastAsia" w:cstheme="minorEastAsia"/>
                <w:color w:val="auto"/>
                <w:sz w:val="18"/>
                <w:szCs w:val="18"/>
                <w:highlight w:val="none"/>
                <w:lang w:val="en-US" w:eastAsia="zh-CN" w:bidi="ar"/>
              </w:rPr>
            </w:pPr>
          </w:p>
          <w:p>
            <w:pPr>
              <w:keepNext w:val="0"/>
              <w:keepLines w:val="0"/>
              <w:widowControl/>
              <w:suppressLineNumbers w:val="0"/>
              <w:ind w:left="0" w:leftChars="0" w:right="0" w:rightChars="0"/>
              <w:jc w:val="center"/>
              <w:textAlignment w:val="center"/>
              <w:rPr>
                <w:rStyle w:val="43"/>
                <w:rFonts w:asciiTheme="minorEastAsia" w:hAnsiTheme="minorEastAsia" w:eastAsiaTheme="minorEastAsia" w:cstheme="minorEastAsia"/>
                <w:color w:val="auto"/>
                <w:sz w:val="18"/>
                <w:szCs w:val="18"/>
                <w:highlight w:val="none"/>
                <w:lang w:val="en-US" w:eastAsia="zh-CN" w:bidi="ar"/>
              </w:rPr>
            </w:pPr>
          </w:p>
        </w:tc>
        <w:tc>
          <w:tcPr>
            <w:tcW w:w="1855"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允许常见机动车辆</w:t>
            </w:r>
          </w:p>
        </w:tc>
        <w:tc>
          <w:tcPr>
            <w:tcW w:w="2227" w:type="dxa"/>
            <w:shd w:val="clear" w:color="auto" w:fill="auto"/>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p>
        </w:tc>
      </w:tr>
      <w:bookmarkEnd w:id="29"/>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非机动车</w:t>
            </w: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sz w:val="18"/>
                <w:szCs w:val="18"/>
                <w:highlight w:val="none"/>
                <w:u w:val="none"/>
                <w:lang w:val="en-US" w:eastAsia="zh-CN" w:bidi="ar"/>
              </w:rPr>
            </w:pP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行人</w:t>
            </w:r>
          </w:p>
        </w:tc>
        <w:tc>
          <w:tcPr>
            <w:tcW w:w="1464" w:type="dxa"/>
            <w:vAlign w:val="center"/>
          </w:tcPr>
          <w:p>
            <w:pPr>
              <w:jc w:val="center"/>
              <w:rPr>
                <w:rFonts w:hint="eastAsia" w:asciiTheme="minorEastAsia" w:hAnsiTheme="minorEastAsia" w:eastAsiaTheme="minorEastAsia" w:cstheme="minorEastAsia"/>
                <w:i w:val="0"/>
                <w:iCs w:val="0"/>
                <w:color w:val="auto"/>
                <w:sz w:val="18"/>
                <w:szCs w:val="18"/>
                <w:highlight w:val="none"/>
                <w:u w:val="none"/>
                <w:lang w:val="en-US" w:eastAsia="zh-CN" w:bidi="ar"/>
              </w:rPr>
            </w:pP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动物</w:t>
            </w: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sz w:val="18"/>
                <w:szCs w:val="18"/>
                <w:highlight w:val="none"/>
                <w:u w:val="none"/>
                <w:lang w:val="en-US" w:eastAsia="zh-CN" w:bidi="ar"/>
              </w:rPr>
            </w:pP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该元素不影响系统激活；激活状态下系统无法识别该元素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11"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障碍物</w:t>
            </w: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sz w:val="18"/>
                <w:szCs w:val="18"/>
                <w:highlight w:val="none"/>
                <w:u w:val="none"/>
                <w:lang w:val="en-US" w:eastAsia="zh-CN" w:bidi="ar"/>
              </w:rPr>
            </w:pP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default"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该元素不影响系统激活；激活状态下系统无法识别该元素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天气环境</w:t>
            </w:r>
          </w:p>
          <w:p>
            <w:pPr>
              <w:keepNext w:val="0"/>
              <w:keepLines w:val="0"/>
              <w:widowControl/>
              <w:suppressLineNumbers w:val="0"/>
              <w:ind w:left="0" w:leftChars="0" w:right="0" w:rightChars="0"/>
              <w:jc w:val="left"/>
              <w:textAlignment w:val="auto"/>
              <w:rPr>
                <w:rFonts w:hint="eastAsia" w:ascii="宋体" w:hAnsi="宋体" w:eastAsia="宋体" w:cs="宋体"/>
                <w:color w:val="auto"/>
                <w:sz w:val="22"/>
                <w:szCs w:val="22"/>
                <w:highlight w:val="none"/>
                <w:lang w:val="en-US" w:eastAsia="zh-CN" w:bidi="ar-SA"/>
              </w:rPr>
            </w:pPr>
          </w:p>
        </w:tc>
        <w:tc>
          <w:tcPr>
            <w:tcW w:w="1086"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天气</w:t>
            </w: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风</w:t>
            </w:r>
          </w:p>
        </w:tc>
        <w:tc>
          <w:tcPr>
            <w:tcW w:w="1855" w:type="dxa"/>
            <w:vAlign w:val="center"/>
          </w:tcPr>
          <w:p>
            <w:pPr>
              <w:jc w:val="left"/>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jc w:val="left"/>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227"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该元素不影响系统激活；激活状态下系统无法识别该元素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雨</w:t>
            </w:r>
          </w:p>
        </w:tc>
        <w:tc>
          <w:tcPr>
            <w:tcW w:w="1855" w:type="dxa"/>
            <w:vAlign w:val="center"/>
          </w:tcPr>
          <w:p>
            <w:pPr>
              <w:jc w:val="left"/>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允许中雨</w:t>
            </w:r>
          </w:p>
        </w:tc>
        <w:tc>
          <w:tcPr>
            <w:tcW w:w="2227" w:type="dxa"/>
            <w:vAlign w:val="center"/>
          </w:tcPr>
          <w:p>
            <w:pPr>
              <w:jc w:val="left"/>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雪</w:t>
            </w:r>
          </w:p>
        </w:tc>
        <w:tc>
          <w:tcPr>
            <w:tcW w:w="1855" w:type="dxa"/>
            <w:vAlign w:val="center"/>
          </w:tcPr>
          <w:p>
            <w:pPr>
              <w:jc w:val="both"/>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允许小雪</w:t>
            </w:r>
          </w:p>
        </w:tc>
        <w:tc>
          <w:tcPr>
            <w:tcW w:w="2227" w:type="dxa"/>
            <w:vAlign w:val="center"/>
          </w:tcPr>
          <w:p>
            <w:pPr>
              <w:jc w:val="both"/>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特殊天气</w:t>
            </w: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不允许其他冰雹等天气</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颗粒物</w:t>
            </w: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雾</w:t>
            </w:r>
          </w:p>
        </w:tc>
        <w:tc>
          <w:tcPr>
            <w:tcW w:w="1855" w:type="dxa"/>
            <w:vAlign w:val="center"/>
          </w:tcPr>
          <w:p>
            <w:pPr>
              <w:jc w:val="both"/>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both"/>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允许水平能见度范围≥500m</w:t>
            </w:r>
          </w:p>
        </w:tc>
        <w:tc>
          <w:tcPr>
            <w:tcW w:w="2227" w:type="dxa"/>
            <w:vAlign w:val="center"/>
          </w:tcPr>
          <w:p>
            <w:pPr>
              <w:jc w:val="both"/>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霾</w:t>
            </w:r>
          </w:p>
        </w:tc>
        <w:tc>
          <w:tcPr>
            <w:tcW w:w="1855" w:type="dxa"/>
            <w:vAlign w:val="center"/>
          </w:tcPr>
          <w:p>
            <w:pPr>
              <w:jc w:val="both"/>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both"/>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允许水平能见度范围≥500m</w:t>
            </w:r>
          </w:p>
        </w:tc>
        <w:tc>
          <w:tcPr>
            <w:tcW w:w="2227" w:type="dxa"/>
            <w:vAlign w:val="center"/>
          </w:tcPr>
          <w:p>
            <w:pPr>
              <w:jc w:val="both"/>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扬尘</w:t>
            </w:r>
          </w:p>
        </w:tc>
        <w:tc>
          <w:tcPr>
            <w:tcW w:w="1855" w:type="dxa"/>
            <w:vAlign w:val="center"/>
          </w:tcPr>
          <w:p>
            <w:pPr>
              <w:jc w:val="both"/>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both"/>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允许水平能见度范围≥500m</w:t>
            </w:r>
          </w:p>
        </w:tc>
        <w:tc>
          <w:tcPr>
            <w:tcW w:w="2227" w:type="dxa"/>
            <w:vAlign w:val="center"/>
          </w:tcPr>
          <w:p>
            <w:pPr>
              <w:jc w:val="both"/>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烟雾</w:t>
            </w:r>
          </w:p>
        </w:tc>
        <w:tc>
          <w:tcPr>
            <w:tcW w:w="1855" w:type="dxa"/>
            <w:vAlign w:val="center"/>
          </w:tcPr>
          <w:p>
            <w:pPr>
              <w:jc w:val="left"/>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both"/>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允许水平能见度范围≥500m</w:t>
            </w:r>
          </w:p>
        </w:tc>
        <w:tc>
          <w:tcPr>
            <w:tcW w:w="2227" w:type="dxa"/>
            <w:vAlign w:val="center"/>
          </w:tcPr>
          <w:p>
            <w:pPr>
              <w:jc w:val="left"/>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其他</w:t>
            </w: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both"/>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允许水平能见度范围≥500m</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光照</w:t>
            </w: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自然光源</w:t>
            </w: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464"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人工光源</w:t>
            </w:r>
          </w:p>
        </w:tc>
        <w:tc>
          <w:tcPr>
            <w:tcW w:w="1855" w:type="dxa"/>
            <w:vAlign w:val="center"/>
          </w:tcPr>
          <w:p>
            <w:pPr>
              <w:keepNext w:val="0"/>
              <w:keepLines w:val="0"/>
              <w:widowControl/>
              <w:suppressLineNumbers w:val="0"/>
              <w:ind w:left="0" w:leftChars="0" w:right="0" w:rightChars="0"/>
              <w:jc w:val="left"/>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路灯</w:t>
            </w: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vAlign w:val="center"/>
          </w:tcPr>
          <w:p>
            <w:pPr>
              <w:jc w:val="left"/>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464" w:type="dxa"/>
            <w:vMerge w:val="continue"/>
            <w:vAlign w:val="center"/>
          </w:tcPr>
          <w:p>
            <w:pPr>
              <w:jc w:val="center"/>
              <w:rPr>
                <w:rFonts w:hint="eastAsia" w:asciiTheme="minorEastAsia" w:hAnsiTheme="minorEastAsia" w:eastAsiaTheme="minorEastAsia" w:cstheme="minorEastAsia"/>
                <w:i w:val="0"/>
                <w:iCs w:val="0"/>
                <w:color w:val="auto"/>
                <w:sz w:val="18"/>
                <w:szCs w:val="18"/>
                <w:highlight w:val="none"/>
                <w:u w:val="none"/>
                <w:lang w:val="en-US" w:eastAsia="zh-CN" w:bidi="ar"/>
              </w:rPr>
            </w:pPr>
          </w:p>
        </w:tc>
        <w:tc>
          <w:tcPr>
            <w:tcW w:w="1855" w:type="dxa"/>
            <w:vAlign w:val="center"/>
          </w:tcPr>
          <w:p>
            <w:pPr>
              <w:keepNext w:val="0"/>
              <w:keepLines w:val="0"/>
              <w:widowControl/>
              <w:suppressLineNumbers w:val="0"/>
              <w:ind w:left="0" w:leftChars="0" w:right="0" w:rightChars="0"/>
              <w:jc w:val="left"/>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对向车灯</w:t>
            </w: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vAlign w:val="center"/>
          </w:tcPr>
          <w:p>
            <w:pPr>
              <w:jc w:val="left"/>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464" w:type="dxa"/>
            <w:vMerge w:val="continue"/>
            <w:vAlign w:val="center"/>
          </w:tcPr>
          <w:p>
            <w:pPr>
              <w:jc w:val="center"/>
              <w:rPr>
                <w:rFonts w:hint="eastAsia" w:asciiTheme="minorEastAsia" w:hAnsiTheme="minorEastAsia" w:eastAsiaTheme="minorEastAsia" w:cstheme="minorEastAsia"/>
                <w:i w:val="0"/>
                <w:iCs w:val="0"/>
                <w:color w:val="auto"/>
                <w:sz w:val="18"/>
                <w:szCs w:val="18"/>
                <w:highlight w:val="none"/>
                <w:u w:val="none"/>
                <w:lang w:val="en-US" w:eastAsia="zh-CN" w:bidi="ar"/>
              </w:rPr>
            </w:pPr>
          </w:p>
        </w:tc>
        <w:tc>
          <w:tcPr>
            <w:tcW w:w="1855" w:type="dxa"/>
            <w:vAlign w:val="center"/>
          </w:tcPr>
          <w:p>
            <w:pPr>
              <w:keepNext w:val="0"/>
              <w:keepLines w:val="0"/>
              <w:widowControl/>
              <w:suppressLineNumbers w:val="0"/>
              <w:ind w:left="0" w:leftChars="0" w:right="0" w:rightChars="0"/>
              <w:jc w:val="left"/>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室内灯光（停车场）</w:t>
            </w: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vAlign w:val="center"/>
          </w:tcPr>
          <w:p>
            <w:pPr>
              <w:jc w:val="left"/>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气温</w:t>
            </w:r>
          </w:p>
        </w:tc>
        <w:tc>
          <w:tcPr>
            <w:tcW w:w="1464" w:type="dxa"/>
            <w:vAlign w:val="center"/>
          </w:tcPr>
          <w:p>
            <w:pPr>
              <w:jc w:val="center"/>
              <w:rPr>
                <w:rFonts w:hint="eastAsia" w:asciiTheme="minorEastAsia" w:hAnsiTheme="minorEastAsia" w:eastAsiaTheme="minorEastAsia" w:cstheme="minorEastAsia"/>
                <w:i w:val="0"/>
                <w:iCs w:val="0"/>
                <w:color w:val="auto"/>
                <w:sz w:val="18"/>
                <w:szCs w:val="18"/>
                <w:highlight w:val="none"/>
                <w:u w:val="none"/>
                <w:lang w:val="en-US" w:eastAsia="zh-CN" w:bidi="ar"/>
              </w:rPr>
            </w:pP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允许-20-45℃</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数字信息</w:t>
            </w:r>
          </w:p>
        </w:tc>
        <w:tc>
          <w:tcPr>
            <w:tcW w:w="1086"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无线通信</w:t>
            </w: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V2V</w:t>
            </w: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V2I</w:t>
            </w: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V2P</w:t>
            </w: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V2N</w:t>
            </w: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位置信号</w:t>
            </w: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GLONASS</w:t>
            </w: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GPS</w:t>
            </w: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GALILEO</w:t>
            </w: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北斗</w:t>
            </w: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restart"/>
            <w:vAlign w:val="center"/>
          </w:tcPr>
          <w:p>
            <w:pPr>
              <w:keepNext w:val="0"/>
              <w:keepLines w:val="0"/>
              <w:widowControl/>
              <w:suppressLineNumbers w:val="0"/>
              <w:ind w:left="0" w:leftChars="0" w:right="0" w:rightChars="0"/>
              <w:jc w:val="both"/>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驾驶员/动态驾驶任务(DDT)后援用户状态</w:t>
            </w:r>
          </w:p>
        </w:tc>
        <w:tc>
          <w:tcPr>
            <w:tcW w:w="1086"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接管能力状态</w:t>
            </w: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注意力状态</w:t>
            </w: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不允许驾驶员闭眼和头部没有任何动作的时间超过30s，要求驾驶员保持清醒状态</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both"/>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其他状态</w:t>
            </w: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不允许驾驶员/DDT后援用户醉酒、健康状态等异常状态，要求驾驶员具备接管能力</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both"/>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安全带状态</w:t>
            </w:r>
          </w:p>
        </w:tc>
        <w:tc>
          <w:tcPr>
            <w:tcW w:w="1464"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不允许驾驶员/DDT后援用户未系安全带</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both"/>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位姿状态</w:t>
            </w:r>
          </w:p>
        </w:tc>
        <w:tc>
          <w:tcPr>
            <w:tcW w:w="1464"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不允许驾驶员/DDT后援用户离开驾驶位，允许驾驶员/DDT后援用户双手脱离方向盘</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乘客状态</w:t>
            </w:r>
          </w:p>
        </w:tc>
        <w:tc>
          <w:tcPr>
            <w:tcW w:w="1086"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干扰状态</w:t>
            </w:r>
          </w:p>
        </w:tc>
        <w:tc>
          <w:tcPr>
            <w:tcW w:w="1464"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不允许乘客对驾驶员/DDT后援用户接管状态有干扰</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安全带状态</w:t>
            </w:r>
          </w:p>
        </w:tc>
        <w:tc>
          <w:tcPr>
            <w:tcW w:w="1464"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不允许乘客未系安全带</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其他状态</w:t>
            </w:r>
          </w:p>
        </w:tc>
        <w:tc>
          <w:tcPr>
            <w:tcW w:w="1464"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不允许乘客对驾驶员/DDT后援用户接管状态有干扰</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车辆运动状态</w:t>
            </w:r>
          </w:p>
        </w:tc>
        <w:tc>
          <w:tcPr>
            <w:tcW w:w="1086"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速度</w:t>
            </w: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运行速度</w:t>
            </w: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允许0-120km/h</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激活速度</w:t>
            </w: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允许0-120km/h</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加速度</w:t>
            </w: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运行加速度</w:t>
            </w: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允许的车辆运行加速度：≤2m/s²</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464"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激活加速度</w:t>
            </w: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允许的车辆运行加速度：≤2m/s²</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restart"/>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自动驾驶系统运行依赖条件</w:t>
            </w:r>
          </w:p>
        </w:tc>
        <w:tc>
          <w:tcPr>
            <w:tcW w:w="1086"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高精地图</w:t>
            </w:r>
          </w:p>
        </w:tc>
        <w:tc>
          <w:tcPr>
            <w:tcW w:w="1464"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允许，高精地图状态无异常</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各类传感器</w:t>
            </w:r>
          </w:p>
        </w:tc>
        <w:tc>
          <w:tcPr>
            <w:tcW w:w="1464"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允许，各类传感器状态无异常</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0"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DSSAD</w:t>
            </w:r>
          </w:p>
        </w:tc>
        <w:tc>
          <w:tcPr>
            <w:tcW w:w="1464"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允许，DSSAD状态无异常</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2" w:hRule="atLeast"/>
          <w:tblHeader/>
        </w:trPr>
        <w:tc>
          <w:tcPr>
            <w:tcW w:w="1127" w:type="dxa"/>
            <w:vMerge w:val="continue"/>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c>
          <w:tcPr>
            <w:tcW w:w="1086"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color w:val="auto"/>
                <w:kern w:val="0"/>
                <w:sz w:val="18"/>
                <w:szCs w:val="18"/>
                <w:highlight w:val="none"/>
                <w:lang w:val="en-US" w:eastAsia="zh-CN" w:bidi="ar-SA"/>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底盘系统</w:t>
            </w:r>
          </w:p>
        </w:tc>
        <w:tc>
          <w:tcPr>
            <w:tcW w:w="1464"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1855" w:type="dxa"/>
            <w:vAlign w:val="center"/>
          </w:tcPr>
          <w:p>
            <w:pPr>
              <w:jc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p>
        </w:tc>
        <w:tc>
          <w:tcPr>
            <w:tcW w:w="2418" w:type="dxa"/>
            <w:vAlign w:val="center"/>
          </w:tcPr>
          <w:p>
            <w:pPr>
              <w:keepNext w:val="0"/>
              <w:keepLines w:val="0"/>
              <w:widowControl/>
              <w:suppressLineNumbers w:val="0"/>
              <w:ind w:left="0" w:leftChars="0" w:right="0" w:rightChars="0"/>
              <w:jc w:val="center"/>
              <w:textAlignment w:val="center"/>
              <w:rPr>
                <w:rFonts w:hint="eastAsia" w:asciiTheme="minorEastAsia" w:hAnsiTheme="minorEastAsia" w:eastAsiaTheme="minorEastAsia" w:cstheme="minorEastAsia"/>
                <w:i w:val="0"/>
                <w:iCs w:val="0"/>
                <w:color w:val="auto"/>
                <w:kern w:val="0"/>
                <w:sz w:val="18"/>
                <w:szCs w:val="18"/>
                <w:highlight w:val="none"/>
                <w:u w:val="none"/>
                <w:lang w:val="en-US" w:eastAsia="zh-CN" w:bidi="ar"/>
              </w:rPr>
            </w:pPr>
            <w:r>
              <w:rPr>
                <w:rFonts w:hint="eastAsia" w:asciiTheme="minorEastAsia" w:hAnsiTheme="minorEastAsia" w:eastAsiaTheme="minorEastAsia" w:cstheme="minorEastAsia"/>
                <w:i w:val="0"/>
                <w:iCs w:val="0"/>
                <w:color w:val="auto"/>
                <w:kern w:val="0"/>
                <w:sz w:val="18"/>
                <w:szCs w:val="18"/>
                <w:highlight w:val="none"/>
                <w:u w:val="none"/>
                <w:lang w:val="en-US" w:eastAsia="zh-CN" w:bidi="ar"/>
              </w:rPr>
              <w:t>允许，底盘系统状态无异常</w:t>
            </w:r>
          </w:p>
        </w:tc>
        <w:tc>
          <w:tcPr>
            <w:tcW w:w="2227" w:type="dxa"/>
            <w:vAlign w:val="center"/>
          </w:tcPr>
          <w:p>
            <w:pPr>
              <w:jc w:val="center"/>
              <w:rPr>
                <w:rFonts w:hint="eastAsia" w:asciiTheme="minorEastAsia" w:hAnsiTheme="minorEastAsia" w:eastAsiaTheme="minorEastAsia" w:cstheme="minorEastAsia"/>
                <w:color w:val="auto"/>
                <w:kern w:val="0"/>
                <w:sz w:val="18"/>
                <w:szCs w:val="18"/>
                <w:highlight w:val="none"/>
                <w:lang w:val="en-US" w:eastAsia="zh-CN" w:bidi="ar-SA"/>
              </w:rPr>
            </w:pPr>
          </w:p>
        </w:tc>
      </w:tr>
    </w:tbl>
    <w:p>
      <w:pPr>
        <w:pStyle w:val="4"/>
        <w:spacing w:before="11"/>
        <w:jc w:val="center"/>
        <w:rPr>
          <w:rFonts w:ascii="Times New Roman" w:hAnsi="Times New Roman" w:cs="Times New Roman"/>
          <w:color w:val="auto"/>
          <w:sz w:val="16"/>
          <w:highlight w:val="none"/>
        </w:rPr>
      </w:pPr>
      <w:r>
        <w:rPr>
          <w:rFonts w:ascii="Times New Roman" w:hAnsi="Times New Roman" w:cs="Times New Roman"/>
          <w:color w:val="auto"/>
          <w:highlight w:val="none"/>
        </w:rPr>
        <mc:AlternateContent>
          <mc:Choice Requires="wps">
            <w:drawing>
              <wp:anchor distT="0" distB="0" distL="114300" distR="114300" simplePos="0" relativeHeight="251665408" behindDoc="1" locked="0" layoutInCell="1" allowOverlap="1">
                <wp:simplePos x="0" y="0"/>
                <wp:positionH relativeFrom="page">
                  <wp:posOffset>2510155</wp:posOffset>
                </wp:positionH>
                <wp:positionV relativeFrom="paragraph">
                  <wp:posOffset>165100</wp:posOffset>
                </wp:positionV>
                <wp:extent cx="2202815" cy="1270"/>
                <wp:effectExtent l="0" t="0" r="0" b="0"/>
                <wp:wrapTopAndBottom/>
                <wp:docPr id="4" name="任意多边形 4"/>
                <wp:cNvGraphicFramePr/>
                <a:graphic xmlns:a="http://schemas.openxmlformats.org/drawingml/2006/main">
                  <a:graphicData uri="http://schemas.microsoft.com/office/word/2010/wordprocessingShape">
                    <wps:wsp>
                      <wps:cNvSpPr/>
                      <wps:spPr>
                        <a:xfrm>
                          <a:off x="0" y="0"/>
                          <a:ext cx="2202815" cy="1270"/>
                        </a:xfrm>
                        <a:custGeom>
                          <a:avLst/>
                          <a:gdLst/>
                          <a:ahLst/>
                          <a:cxnLst/>
                          <a:pathLst>
                            <a:path w="3469">
                              <a:moveTo>
                                <a:pt x="0" y="0"/>
                              </a:moveTo>
                              <a:lnTo>
                                <a:pt x="3468" y="0"/>
                              </a:lnTo>
                            </a:path>
                          </a:pathLst>
                        </a:custGeom>
                        <a:noFill/>
                        <a:ln w="5364"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97.65pt;margin-top:13pt;height:0.1pt;width:173.45pt;mso-position-horizontal-relative:page;mso-wrap-distance-bottom:0pt;mso-wrap-distance-top:0pt;z-index:-251651072;mso-width-relative:page;mso-height-relative:page;" filled="f" stroked="t" coordsize="3469,1" o:gfxdata="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MpfP9cAAAAJAQAADwAAAAAAAAABACAAAAAiAAAAZHJzL2Rvd25yZXYueG1s&#10;UEsBAhQAFAAAAAgAh07iQGJdEGcyAgAAhQQAAA4AAAAAAAAAAQAgAAAAJgEAAGRycy9lMm9Eb2Mu&#10;eG1sUEsFBgAAAAAGAAYAWQEAAMoFAAAAAA==&#10;" path="m0,0l3468,0e">
                <v:fill on="f" focussize="0,0"/>
                <v:stroke weight="0.422362204724409pt" color="#000000" joinstyle="round"/>
                <v:imagedata o:title=""/>
                <o:lock v:ext="edit" aspectratio="f"/>
                <w10:wrap type="topAndBottom"/>
              </v:shape>
            </w:pict>
          </mc:Fallback>
        </mc:AlternateContent>
      </w:r>
    </w:p>
    <w:sectPr>
      <w:headerReference r:id="rId10" w:type="default"/>
      <w:footerReference r:id="rId12" w:type="default"/>
      <w:headerReference r:id="rId11" w:type="even"/>
      <w:footerReference r:id="rId13" w:type="even"/>
      <w:pgSz w:w="11910" w:h="16840"/>
      <w:pgMar w:top="1640" w:right="700" w:bottom="1400" w:left="1200" w:header="1446" w:footer="121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6587490</wp:posOffset>
              </wp:positionH>
              <wp:positionV relativeFrom="page">
                <wp:posOffset>9827895</wp:posOffset>
              </wp:positionV>
              <wp:extent cx="139700" cy="139700"/>
              <wp:effectExtent l="0" t="0" r="0" b="0"/>
              <wp:wrapNone/>
              <wp:docPr id="6" name="文本框 3"/>
              <wp:cNvGraphicFramePr/>
              <a:graphic xmlns:a="http://schemas.openxmlformats.org/drawingml/2006/main">
                <a:graphicData uri="http://schemas.microsoft.com/office/word/2010/wordprocessingShape">
                  <wps:wsp>
                    <wps:cNvSpPr txBox="1"/>
                    <wps:spPr>
                      <a:xfrm>
                        <a:off x="0" y="0"/>
                        <a:ext cx="139700" cy="139700"/>
                      </a:xfrm>
                      <a:prstGeom prst="rect">
                        <a:avLst/>
                      </a:prstGeom>
                      <a:noFill/>
                      <a:ln>
                        <a:noFill/>
                      </a:ln>
                    </wps:spPr>
                    <wps:txbx>
                      <w:txbxContent>
                        <w:p>
                          <w:pPr>
                            <w:spacing w:before="0" w:line="220" w:lineRule="exact"/>
                            <w:ind w:left="20" w:right="0" w:firstLine="0"/>
                            <w:jc w:val="left"/>
                            <w:rPr>
                              <w:sz w:val="18"/>
                            </w:rPr>
                          </w:pPr>
                          <w:r>
                            <w:rPr>
                              <w:sz w:val="18"/>
                            </w:rPr>
                            <w:t>Ⅰ</w:t>
                          </w:r>
                        </w:p>
                      </w:txbxContent>
                    </wps:txbx>
                    <wps:bodyPr lIns="0" tIns="0" rIns="0" bIns="0" upright="1"/>
                  </wps:wsp>
                </a:graphicData>
              </a:graphic>
            </wp:anchor>
          </w:drawing>
        </mc:Choice>
        <mc:Fallback>
          <w:pict>
            <v:shape id="文本框 3" o:spid="_x0000_s1026" o:spt="202" type="#_x0000_t202" style="position:absolute;left:0pt;margin-left:518.7pt;margin-top:773.85pt;height:11pt;width:11pt;mso-position-horizontal-relative:page;mso-position-vertical-relative:page;z-index:-251655168;mso-width-relative:page;mso-height-relative:page;" filled="f" stroked="f" coordsize="21600,21600" o:gfxdata="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ieB9c2wAAAA8BAAAPAAAAAAAAAAEAIAAAACIAAABkcnMvZG93bnJldi54bWxQSwECFAAU&#10;AAAACACHTuJANuq4s7UBAABxAwAADgAAAAAAAAABACAAAAAqAQAAZHJzL2Uyb0RvYy54bWxQSwUG&#10;AAAAAAYABgBZAQAAUQUAAAAA&#10;">
              <v:fill on="f" focussize="0,0"/>
              <v:stroke on="f"/>
              <v:imagedata o:title=""/>
              <o:lock v:ext="edit" aspectratio="f"/>
              <v:textbox inset="0mm,0mm,0mm,0mm">
                <w:txbxContent>
                  <w:p>
                    <w:pPr>
                      <w:spacing w:before="0" w:line="220" w:lineRule="exact"/>
                      <w:ind w:left="20" w:right="0" w:firstLine="0"/>
                      <w:jc w:val="left"/>
                      <w:rPr>
                        <w:sz w:val="18"/>
                      </w:rPr>
                    </w:pPr>
                    <w:r>
                      <w:rPr>
                        <w:sz w:val="18"/>
                      </w:rPr>
                      <w:t>Ⅰ</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21"/>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6587490</wp:posOffset>
              </wp:positionH>
              <wp:positionV relativeFrom="page">
                <wp:posOffset>9827895</wp:posOffset>
              </wp:positionV>
              <wp:extent cx="139700" cy="139700"/>
              <wp:effectExtent l="0" t="0" r="0" b="0"/>
              <wp:wrapNone/>
              <wp:docPr id="12" name="文本框 3"/>
              <wp:cNvGraphicFramePr/>
              <a:graphic xmlns:a="http://schemas.openxmlformats.org/drawingml/2006/main">
                <a:graphicData uri="http://schemas.microsoft.com/office/word/2010/wordprocessingShape">
                  <wps:wsp>
                    <wps:cNvSpPr txBox="1"/>
                    <wps:spPr>
                      <a:xfrm>
                        <a:off x="0" y="0"/>
                        <a:ext cx="139700" cy="139700"/>
                      </a:xfrm>
                      <a:prstGeom prst="rect">
                        <a:avLst/>
                      </a:prstGeom>
                      <a:noFill/>
                      <a:ln>
                        <a:noFill/>
                      </a:ln>
                    </wps:spPr>
                    <wps:txbx>
                      <w:txbxContent>
                        <w:p>
                          <w:pPr>
                            <w:spacing w:before="0" w:line="220" w:lineRule="exact"/>
                            <w:ind w:left="20" w:right="0" w:firstLine="0"/>
                            <w:jc w:val="left"/>
                            <w:rPr>
                              <w:sz w:val="18"/>
                            </w:rPr>
                          </w:pPr>
                          <w:r>
                            <w:rPr>
                              <w:sz w:val="18"/>
                            </w:rPr>
                            <w:t>Ⅰ</w:t>
                          </w:r>
                        </w:p>
                      </w:txbxContent>
                    </wps:txbx>
                    <wps:bodyPr lIns="0" tIns="0" rIns="0" bIns="0" upright="1"/>
                  </wps:wsp>
                </a:graphicData>
              </a:graphic>
            </wp:anchor>
          </w:drawing>
        </mc:Choice>
        <mc:Fallback>
          <w:pict>
            <v:shape id="文本框 3" o:spid="_x0000_s1026" o:spt="202" type="#_x0000_t202" style="position:absolute;left:0pt;margin-left:518.7pt;margin-top:773.85pt;height:11pt;width:11pt;mso-position-horizontal-relative:page;mso-position-vertical-relative:page;z-index:-251650048;mso-width-relative:page;mso-height-relative:page;" filled="f" stroked="f" coordsize="21600,21600" o:gfxdata="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ieB9c2wAAAA8BAAAPAAAAAAAAAAEAIAAAACIAAABkcnMvZG93bnJldi54bWxQSwECFAAU&#10;AAAACACHTuJAqRlTzbUBAAByAwAADgAAAAAAAAABACAAAAAqAQAAZHJzL2Uyb0RvYy54bWxQSwUG&#10;AAAAAAYABgBZAQAAUQUAAAAA&#10;">
              <v:fill on="f" focussize="0,0"/>
              <v:stroke on="f"/>
              <v:imagedata o:title=""/>
              <o:lock v:ext="edit" aspectratio="f"/>
              <v:textbox inset="0mm,0mm,0mm,0mm">
                <w:txbxContent>
                  <w:p>
                    <w:pPr>
                      <w:spacing w:before="0" w:line="220" w:lineRule="exact"/>
                      <w:ind w:left="20" w:right="0" w:firstLine="0"/>
                      <w:jc w:val="left"/>
                      <w:rPr>
                        <w:sz w:val="18"/>
                      </w:rPr>
                    </w:pPr>
                    <w:r>
                      <w:rPr>
                        <w:sz w:val="18"/>
                      </w:rPr>
                      <w:t>Ⅰ</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r>
      <w:rPr>
        <w:sz w:val="2"/>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92405" cy="139700"/>
              <wp:effectExtent l="0" t="0" r="0" b="0"/>
              <wp:wrapNone/>
              <wp:docPr id="10" name="文本框 6"/>
              <wp:cNvGraphicFramePr/>
              <a:graphic xmlns:a="http://schemas.openxmlformats.org/drawingml/2006/main">
                <a:graphicData uri="http://schemas.microsoft.com/office/word/2010/wordprocessingShape">
                  <wps:wsp>
                    <wps:cNvSpPr txBox="1"/>
                    <wps:spPr>
                      <a:xfrm>
                        <a:off x="0" y="0"/>
                        <a:ext cx="192405" cy="139700"/>
                      </a:xfrm>
                      <a:prstGeom prst="rect">
                        <a:avLst/>
                      </a:prstGeom>
                      <a:noFill/>
                      <a:ln>
                        <a:noFill/>
                      </a:ln>
                    </wps:spPr>
                    <wps:txbx>
                      <w:txbxContent>
                        <w:p>
                          <w:pPr>
                            <w:spacing w:before="0" w:line="220" w:lineRule="exact"/>
                            <w:ind w:left="60" w:right="0" w:firstLine="0"/>
                            <w:jc w:val="left"/>
                            <w:rPr>
                              <w:sz w:val="18"/>
                            </w:rPr>
                          </w:pPr>
                          <w:r>
                            <w:fldChar w:fldCharType="begin"/>
                          </w:r>
                          <w:r>
                            <w:rPr>
                              <w:sz w:val="18"/>
                            </w:rPr>
                            <w:instrText xml:space="preserve"> PAGE </w:instrText>
                          </w:r>
                          <w:r>
                            <w:fldChar w:fldCharType="separate"/>
                          </w:r>
                          <w:r>
                            <w:t>11</w:t>
                          </w:r>
                          <w:r>
                            <w:fldChar w:fldCharType="end"/>
                          </w:r>
                        </w:p>
                      </w:txbxContent>
                    </wps:txbx>
                    <wps:bodyPr lIns="0" tIns="0" rIns="0" bIns="0" upright="1"/>
                  </wps:wsp>
                </a:graphicData>
              </a:graphic>
            </wp:anchor>
          </w:drawing>
        </mc:Choice>
        <mc:Fallback>
          <w:pict>
            <v:shape id="文本框 6" o:spid="_x0000_s1026" o:spt="202" type="#_x0000_t202" style="position:absolute;left:0pt;margin-top:0pt;height:11pt;width:15.15pt;mso-position-horizontal:center;mso-position-horizontal-relative:margin;z-index:251663360;mso-width-relative:page;mso-height-relative:page;" filled="f" stroked="f" coordsize="21600,21600" o:gfxdata="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MHoQO1AAAAAMBAAAPAAAAAAAAAAEAIAAAACIAAABkcnMvZG93bnJldi54bWxQSwECFAAUAAAA&#10;CACHTuJAHFMKJrkBAAByAwAADgAAAAAAAAABACAAAAAjAQAAZHJzL2Uyb0RvYy54bWxQSwUGAAAA&#10;AAYABgBZAQAATgUAAAAA&#10;">
              <v:fill on="f" focussize="0,0"/>
              <v:stroke on="f"/>
              <v:imagedata o:title=""/>
              <o:lock v:ext="edit" aspectratio="f"/>
              <v:textbox inset="0mm,0mm,0mm,0mm">
                <w:txbxContent>
                  <w:p>
                    <w:pPr>
                      <w:spacing w:before="0" w:line="220" w:lineRule="exact"/>
                      <w:ind w:left="60" w:right="0" w:firstLine="0"/>
                      <w:jc w:val="left"/>
                      <w:rPr>
                        <w:sz w:val="18"/>
                      </w:rPr>
                    </w:pPr>
                    <w:r>
                      <w:fldChar w:fldCharType="begin"/>
                    </w:r>
                    <w:r>
                      <w:rPr>
                        <w:sz w:val="18"/>
                      </w:rPr>
                      <w:instrText xml:space="preserve"> PAGE </w:instrText>
                    </w:r>
                    <w:r>
                      <w:fldChar w:fldCharType="separate"/>
                    </w:r>
                    <w:r>
                      <w:t>11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92405" cy="139700"/>
              <wp:effectExtent l="0" t="0" r="0" b="0"/>
              <wp:wrapNone/>
              <wp:docPr id="11" name="文本框 7"/>
              <wp:cNvGraphicFramePr/>
              <a:graphic xmlns:a="http://schemas.openxmlformats.org/drawingml/2006/main">
                <a:graphicData uri="http://schemas.microsoft.com/office/word/2010/wordprocessingShape">
                  <wps:wsp>
                    <wps:cNvSpPr txBox="1"/>
                    <wps:spPr>
                      <a:xfrm>
                        <a:off x="0" y="0"/>
                        <a:ext cx="192405" cy="139700"/>
                      </a:xfrm>
                      <a:prstGeom prst="rect">
                        <a:avLst/>
                      </a:prstGeom>
                      <a:noFill/>
                      <a:ln>
                        <a:noFill/>
                      </a:ln>
                    </wps:spPr>
                    <wps:txbx>
                      <w:txbxContent>
                        <w:p>
                          <w:pPr>
                            <w:spacing w:before="0" w:line="220" w:lineRule="exact"/>
                            <w:ind w:left="60" w:right="0" w:firstLine="0"/>
                            <w:jc w:val="left"/>
                            <w:rPr>
                              <w:sz w:val="18"/>
                            </w:rPr>
                          </w:pPr>
                          <w:r>
                            <w:fldChar w:fldCharType="begin"/>
                          </w:r>
                          <w:r>
                            <w:rPr>
                              <w:sz w:val="18"/>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文本框 7" o:spid="_x0000_s1026" o:spt="202" type="#_x0000_t202" style="position:absolute;left:0pt;margin-top:0pt;height:11pt;width:15.15pt;mso-position-horizontal:center;mso-position-horizontal-relative:margin;z-index:251663360;mso-width-relative:page;mso-height-relative:page;" filled="f" stroked="f" coordsize="21600,21600" o:gfxdata="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AwehA7UAAAAAwEAAA8AAAAAAAAAAQAgAAAAIgAAAGRycy9kb3ducmV2LnhtbFBLAQIUABQA&#10;AAAIAIdO4kDpoiOFuwEAAHIDAAAOAAAAAAAAAAEAIAAAACMBAABkcnMvZTJvRG9jLnhtbFBLBQYA&#10;AAAABgAGAFkBAABQBQAAAAA=&#10;">
              <v:fill on="f" focussize="0,0"/>
              <v:stroke on="f"/>
              <v:imagedata o:title=""/>
              <o:lock v:ext="edit" aspectratio="f"/>
              <v:textbox inset="0mm,0mm,0mm,0mm">
                <w:txbxContent>
                  <w:p>
                    <w:pPr>
                      <w:spacing w:before="0" w:line="220" w:lineRule="exact"/>
                      <w:ind w:left="60" w:right="0" w:firstLine="0"/>
                      <w:jc w:val="left"/>
                      <w:rPr>
                        <w:sz w:val="18"/>
                      </w:rPr>
                    </w:pPr>
                    <w:r>
                      <w:fldChar w:fldCharType="begin"/>
                    </w:r>
                    <w:r>
                      <w:rPr>
                        <w:sz w:val="18"/>
                      </w:rPr>
                      <w:instrText xml:space="preserve"> PAGE </w:instrText>
                    </w:r>
                    <w:r>
                      <w:fldChar w:fldCharType="separate"/>
                    </w:r>
                    <w:r>
                      <w:t>10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5799455</wp:posOffset>
              </wp:positionH>
              <wp:positionV relativeFrom="page">
                <wp:posOffset>903605</wp:posOffset>
              </wp:positionV>
              <wp:extent cx="1055370" cy="139700"/>
              <wp:effectExtent l="0" t="0" r="0" b="0"/>
              <wp:wrapNone/>
              <wp:docPr id="5" name="文本框 1"/>
              <wp:cNvGraphicFramePr/>
              <a:graphic xmlns:a="http://schemas.openxmlformats.org/drawingml/2006/main">
                <a:graphicData uri="http://schemas.microsoft.com/office/word/2010/wordprocessingShape">
                  <wps:wsp>
                    <wps:cNvSpPr txBox="1"/>
                    <wps:spPr>
                      <a:xfrm>
                        <a:off x="0" y="0"/>
                        <a:ext cx="1055370" cy="139700"/>
                      </a:xfrm>
                      <a:prstGeom prst="rect">
                        <a:avLst/>
                      </a:prstGeom>
                      <a:noFill/>
                      <a:ln>
                        <a:noFill/>
                      </a:ln>
                    </wps:spPr>
                    <wps:txbx>
                      <w:txbxContent>
                        <w:p>
                          <w:pPr>
                            <w:spacing w:before="0" w:line="220" w:lineRule="exact"/>
                            <w:ind w:left="20" w:right="0" w:firstLine="0"/>
                            <w:jc w:val="left"/>
                            <w:rPr>
                              <w:rFonts w:hint="default" w:ascii="黑体" w:hAnsi="黑体" w:eastAsia="宋体"/>
                              <w:sz w:val="18"/>
                              <w:lang w:val="en-US" w:eastAsia="zh-CN"/>
                            </w:rPr>
                          </w:pPr>
                          <w:r>
                            <w:rPr>
                              <w:rFonts w:ascii="黑体" w:hAnsi="黑体"/>
                              <w:sz w:val="18"/>
                            </w:rPr>
                            <w:t>DB</w:t>
                          </w:r>
                          <w:r>
                            <w:rPr>
                              <w:rFonts w:hint="eastAsia" w:ascii="黑体" w:hAnsi="黑体"/>
                              <w:sz w:val="18"/>
                              <w:lang w:val="en-US" w:eastAsia="zh-CN"/>
                            </w:rPr>
                            <w:t>xxx-xxxx</w:t>
                          </w:r>
                        </w:p>
                      </w:txbxContent>
                    </wps:txbx>
                    <wps:bodyPr lIns="0" tIns="0" rIns="0" bIns="0" upright="1"/>
                  </wps:wsp>
                </a:graphicData>
              </a:graphic>
            </wp:anchor>
          </w:drawing>
        </mc:Choice>
        <mc:Fallback>
          <w:pict>
            <v:shape id="文本框 1" o:spid="_x0000_s1026" o:spt="202" type="#_x0000_t202" style="position:absolute;left:0pt;margin-left:456.65pt;margin-top:71.15pt;height:11pt;width:83.1pt;mso-position-horizontal-relative:page;mso-position-vertical-relative:page;z-index:-251656192;mso-width-relative:page;mso-height-relative:page;" filled="f" stroked="f" coordsize="21600,21600" o:gfxdata="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bWugftoAAAAMAQAADwAAAAAAAAABACAAAAAiAAAAZHJzL2Rvd25yZXYueG1sUEsB&#10;AhQAFAAAAAgAh07iQDiX3xe6AQAAcgMAAA4AAAAAAAAAAQAgAAAAKQEAAGRycy9lMm9Eb2MueG1s&#10;UEsFBgAAAAAGAAYAWQEAAFUFAAAAAA==&#10;">
              <v:fill on="f" focussize="0,0"/>
              <v:stroke on="f"/>
              <v:imagedata o:title=""/>
              <o:lock v:ext="edit" aspectratio="f"/>
              <v:textbox inset="0mm,0mm,0mm,0mm">
                <w:txbxContent>
                  <w:p>
                    <w:pPr>
                      <w:spacing w:before="0" w:line="220" w:lineRule="exact"/>
                      <w:ind w:left="20" w:right="0" w:firstLine="0"/>
                      <w:jc w:val="left"/>
                      <w:rPr>
                        <w:rFonts w:hint="default" w:ascii="黑体" w:hAnsi="黑体" w:eastAsia="宋体"/>
                        <w:sz w:val="18"/>
                        <w:lang w:val="en-US" w:eastAsia="zh-CN"/>
                      </w:rPr>
                    </w:pPr>
                    <w:r>
                      <w:rPr>
                        <w:rFonts w:ascii="黑体" w:hAnsi="黑体"/>
                        <w:sz w:val="18"/>
                      </w:rPr>
                      <w:t>DB</w:t>
                    </w:r>
                    <w:r>
                      <w:rPr>
                        <w:rFonts w:hint="eastAsia" w:ascii="黑体" w:hAnsi="黑体"/>
                        <w:sz w:val="18"/>
                        <w:lang w:val="en-US" w:eastAsia="zh-CN"/>
                      </w:rPr>
                      <w:t>xxx-xxxx</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886460</wp:posOffset>
              </wp:positionH>
              <wp:positionV relativeFrom="page">
                <wp:posOffset>906780</wp:posOffset>
              </wp:positionV>
              <wp:extent cx="1228090" cy="160020"/>
              <wp:effectExtent l="0" t="0" r="0" b="0"/>
              <wp:wrapNone/>
              <wp:docPr id="7" name="文本框 2"/>
              <wp:cNvGraphicFramePr/>
              <a:graphic xmlns:a="http://schemas.openxmlformats.org/drawingml/2006/main">
                <a:graphicData uri="http://schemas.microsoft.com/office/word/2010/wordprocessingShape">
                  <wps:wsp>
                    <wps:cNvSpPr txBox="1"/>
                    <wps:spPr>
                      <a:xfrm>
                        <a:off x="0" y="0"/>
                        <a:ext cx="1228090" cy="160020"/>
                      </a:xfrm>
                      <a:prstGeom prst="rect">
                        <a:avLst/>
                      </a:prstGeom>
                      <a:noFill/>
                      <a:ln>
                        <a:noFill/>
                      </a:ln>
                    </wps:spPr>
                    <wps:txbx>
                      <w:txbxContent>
                        <w:p>
                          <w:pPr>
                            <w:pStyle w:val="4"/>
                            <w:spacing w:line="251" w:lineRule="exact"/>
                            <w:ind w:left="20"/>
                            <w:rPr>
                              <w:rFonts w:hint="default" w:ascii="黑体" w:hAnsi="黑体" w:eastAsia="宋体"/>
                              <w:lang w:val="en-US" w:eastAsia="zh-CN"/>
                            </w:rPr>
                          </w:pPr>
                          <w:r>
                            <w:rPr>
                              <w:rFonts w:ascii="黑体" w:hAnsi="黑体"/>
                            </w:rPr>
                            <w:t>DB</w:t>
                          </w:r>
                          <w:r>
                            <w:rPr>
                              <w:rFonts w:hint="eastAsia" w:ascii="黑体" w:hAnsi="黑体"/>
                              <w:lang w:val="en-US" w:eastAsia="zh-CN"/>
                            </w:rPr>
                            <w:t xml:space="preserve"> xxx-xxxx</w:t>
                          </w:r>
                        </w:p>
                      </w:txbxContent>
                    </wps:txbx>
                    <wps:bodyPr lIns="0" tIns="0" rIns="0" bIns="0" upright="1"/>
                  </wps:wsp>
                </a:graphicData>
              </a:graphic>
            </wp:anchor>
          </w:drawing>
        </mc:Choice>
        <mc:Fallback>
          <w:pict>
            <v:shape id="文本框 2" o:spid="_x0000_s1026" o:spt="202" type="#_x0000_t202" style="position:absolute;left:0pt;margin-left:69.8pt;margin-top:71.4pt;height:12.6pt;width:96.7pt;mso-position-horizontal-relative:page;mso-position-vertical-relative:page;z-index:-251655168;mso-width-relative:page;mso-height-relative:page;" filled="f" stroked="f" coordsize="21600,21600" o:gfxdata="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IQCzT9gAAAALAQAADwAAAAAAAAABACAAAAAiAAAAZHJzL2Rvd25yZXYueG1sUEsBAhQA&#10;FAAAAAgAh07iQA5LI3q5AQAAcgMAAA4AAAAAAAAAAQAgAAAAJwEAAGRycy9lMm9Eb2MueG1sUEsF&#10;BgAAAAAGAAYAWQEAAFIFAAAAAA==&#10;">
              <v:fill on="f" focussize="0,0"/>
              <v:stroke on="f"/>
              <v:imagedata o:title=""/>
              <o:lock v:ext="edit" aspectratio="f"/>
              <v:textbox inset="0mm,0mm,0mm,0mm">
                <w:txbxContent>
                  <w:p>
                    <w:pPr>
                      <w:pStyle w:val="4"/>
                      <w:spacing w:line="251" w:lineRule="exact"/>
                      <w:ind w:left="20"/>
                      <w:rPr>
                        <w:rFonts w:hint="default" w:ascii="黑体" w:hAnsi="黑体" w:eastAsia="宋体"/>
                        <w:lang w:val="en-US" w:eastAsia="zh-CN"/>
                      </w:rPr>
                    </w:pPr>
                    <w:r>
                      <w:rPr>
                        <w:rFonts w:ascii="黑体" w:hAnsi="黑体"/>
                      </w:rPr>
                      <w:t>DB</w:t>
                    </w:r>
                    <w:r>
                      <w:rPr>
                        <w:rFonts w:hint="eastAsia" w:ascii="黑体" w:hAnsi="黑体"/>
                        <w:lang w:val="en-US" w:eastAsia="zh-CN"/>
                      </w:rPr>
                      <w:t xml:space="preserve"> xxx-xxxx</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5627370</wp:posOffset>
              </wp:positionH>
              <wp:positionV relativeFrom="page">
                <wp:posOffset>904875</wp:posOffset>
              </wp:positionV>
              <wp:extent cx="1228090" cy="160020"/>
              <wp:effectExtent l="0" t="0" r="0" b="0"/>
              <wp:wrapNone/>
              <wp:docPr id="8" name="文本框 4"/>
              <wp:cNvGraphicFramePr/>
              <a:graphic xmlns:a="http://schemas.openxmlformats.org/drawingml/2006/main">
                <a:graphicData uri="http://schemas.microsoft.com/office/word/2010/wordprocessingShape">
                  <wps:wsp>
                    <wps:cNvSpPr txBox="1"/>
                    <wps:spPr>
                      <a:xfrm>
                        <a:off x="0" y="0"/>
                        <a:ext cx="1228090" cy="160020"/>
                      </a:xfrm>
                      <a:prstGeom prst="rect">
                        <a:avLst/>
                      </a:prstGeom>
                      <a:noFill/>
                      <a:ln>
                        <a:noFill/>
                      </a:ln>
                    </wps:spPr>
                    <wps:txbx>
                      <w:txbxContent>
                        <w:p>
                          <w:pPr>
                            <w:pStyle w:val="4"/>
                            <w:spacing w:line="251" w:lineRule="exact"/>
                            <w:ind w:left="20"/>
                            <w:rPr>
                              <w:rFonts w:hint="default" w:ascii="黑体" w:hAnsi="黑体" w:eastAsia="宋体"/>
                              <w:lang w:val="en-US" w:eastAsia="zh-CN"/>
                            </w:rPr>
                          </w:pPr>
                          <w:r>
                            <w:rPr>
                              <w:rFonts w:ascii="黑体" w:hAnsi="黑体"/>
                            </w:rPr>
                            <w:t>DB</w:t>
                          </w:r>
                          <w:r>
                            <w:rPr>
                              <w:rFonts w:hint="eastAsia" w:ascii="黑体" w:hAnsi="黑体"/>
                              <w:lang w:val="en-US" w:eastAsia="zh-CN"/>
                            </w:rPr>
                            <w:t xml:space="preserve"> xxx-xxxx</w:t>
                          </w:r>
                        </w:p>
                      </w:txbxContent>
                    </wps:txbx>
                    <wps:bodyPr lIns="0" tIns="0" rIns="0" bIns="0" upright="1"/>
                  </wps:wsp>
                </a:graphicData>
              </a:graphic>
            </wp:anchor>
          </w:drawing>
        </mc:Choice>
        <mc:Fallback>
          <w:pict>
            <v:shape id="文本框 4" o:spid="_x0000_s1026" o:spt="202" type="#_x0000_t202" style="position:absolute;left:0pt;margin-left:443.1pt;margin-top:71.25pt;height:12.6pt;width:96.7pt;mso-position-horizontal-relative:page;mso-position-vertical-relative:page;z-index:-251654144;mso-width-relative:page;mso-height-relative:page;" filled="f" stroked="f" coordsize="21600,21600" o:gfxdata="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mSPuqdoAAAAMAQAADwAAAAAAAAABACAAAAAiAAAAZHJzL2Rvd25yZXYueG1sUEsB&#10;AhQAFAAAAAgAh07iQHSsmL26AQAAcgMAAA4AAAAAAAAAAQAgAAAAKQEAAGRycy9lMm9Eb2MueG1s&#10;UEsFBgAAAAAGAAYAWQEAAFUFAAAAAA==&#10;">
              <v:fill on="f" focussize="0,0"/>
              <v:stroke on="f"/>
              <v:imagedata o:title=""/>
              <o:lock v:ext="edit" aspectratio="f"/>
              <v:textbox inset="0mm,0mm,0mm,0mm">
                <w:txbxContent>
                  <w:p>
                    <w:pPr>
                      <w:pStyle w:val="4"/>
                      <w:spacing w:line="251" w:lineRule="exact"/>
                      <w:ind w:left="20"/>
                      <w:rPr>
                        <w:rFonts w:hint="default" w:ascii="黑体" w:hAnsi="黑体" w:eastAsia="宋体"/>
                        <w:lang w:val="en-US" w:eastAsia="zh-CN"/>
                      </w:rPr>
                    </w:pPr>
                    <w:r>
                      <w:rPr>
                        <w:rFonts w:ascii="黑体" w:hAnsi="黑体"/>
                      </w:rPr>
                      <w:t>DB</w:t>
                    </w:r>
                    <w:r>
                      <w:rPr>
                        <w:rFonts w:hint="eastAsia" w:ascii="黑体" w:hAnsi="黑体"/>
                        <w:lang w:val="en-US" w:eastAsia="zh-CN"/>
                      </w:rPr>
                      <w:t xml:space="preserve"> xxx-xxxx</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886460</wp:posOffset>
              </wp:positionH>
              <wp:positionV relativeFrom="page">
                <wp:posOffset>904875</wp:posOffset>
              </wp:positionV>
              <wp:extent cx="1228090" cy="160020"/>
              <wp:effectExtent l="0" t="0" r="0" b="0"/>
              <wp:wrapNone/>
              <wp:docPr id="9" name="文本框 5"/>
              <wp:cNvGraphicFramePr/>
              <a:graphic xmlns:a="http://schemas.openxmlformats.org/drawingml/2006/main">
                <a:graphicData uri="http://schemas.microsoft.com/office/word/2010/wordprocessingShape">
                  <wps:wsp>
                    <wps:cNvSpPr txBox="1"/>
                    <wps:spPr>
                      <a:xfrm>
                        <a:off x="0" y="0"/>
                        <a:ext cx="1228090" cy="160020"/>
                      </a:xfrm>
                      <a:prstGeom prst="rect">
                        <a:avLst/>
                      </a:prstGeom>
                      <a:noFill/>
                      <a:ln>
                        <a:noFill/>
                      </a:ln>
                    </wps:spPr>
                    <wps:txbx>
                      <w:txbxContent>
                        <w:p>
                          <w:pPr>
                            <w:pStyle w:val="4"/>
                            <w:spacing w:line="251" w:lineRule="exact"/>
                            <w:ind w:left="20"/>
                            <w:rPr>
                              <w:rFonts w:hint="default" w:ascii="黑体" w:hAnsi="黑体" w:eastAsia="宋体"/>
                              <w:lang w:val="en-US" w:eastAsia="zh-CN"/>
                            </w:rPr>
                          </w:pPr>
                          <w:r>
                            <w:rPr>
                              <w:rFonts w:ascii="黑体" w:hAnsi="黑体"/>
                            </w:rPr>
                            <w:t>DB</w:t>
                          </w:r>
                          <w:r>
                            <w:rPr>
                              <w:rFonts w:hint="eastAsia" w:ascii="黑体" w:hAnsi="黑体"/>
                              <w:lang w:val="en-US" w:eastAsia="zh-CN"/>
                            </w:rPr>
                            <w:t xml:space="preserve"> xxx-xxxx</w:t>
                          </w:r>
                        </w:p>
                        <w:p/>
                      </w:txbxContent>
                    </wps:txbx>
                    <wps:bodyPr lIns="0" tIns="0" rIns="0" bIns="0" upright="1"/>
                  </wps:wsp>
                </a:graphicData>
              </a:graphic>
            </wp:anchor>
          </w:drawing>
        </mc:Choice>
        <mc:Fallback>
          <w:pict>
            <v:shape id="文本框 5" o:spid="_x0000_s1026" o:spt="202" type="#_x0000_t202" style="position:absolute;left:0pt;margin-left:69.8pt;margin-top:71.25pt;height:12.6pt;width:96.7pt;mso-position-horizontal-relative:page;mso-position-vertical-relative:page;z-index:-251654144;mso-width-relative:page;mso-height-relative:page;" filled="f" stroked="f" coordsize="21600,21600" o:gfxdata="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VFxdL2QAAAAsBAAAPAAAAAAAAAAEAIAAAACIAAABkcnMvZG93bnJldi54bWxQSwEC&#10;FAAUAAAACACHTuJAFoPscLoBAAByAwAADgAAAAAAAAABACAAAAAoAQAAZHJzL2Uyb0RvYy54bWxQ&#10;SwUGAAAAAAYABgBZAQAAVAUAAAAA&#10;">
              <v:fill on="f" focussize="0,0"/>
              <v:stroke on="f"/>
              <v:imagedata o:title=""/>
              <o:lock v:ext="edit" aspectratio="f"/>
              <v:textbox inset="0mm,0mm,0mm,0mm">
                <w:txbxContent>
                  <w:p>
                    <w:pPr>
                      <w:pStyle w:val="4"/>
                      <w:spacing w:line="251" w:lineRule="exact"/>
                      <w:ind w:left="20"/>
                      <w:rPr>
                        <w:rFonts w:hint="default" w:ascii="黑体" w:hAnsi="黑体" w:eastAsia="宋体"/>
                        <w:lang w:val="en-US" w:eastAsia="zh-CN"/>
                      </w:rPr>
                    </w:pPr>
                    <w:r>
                      <w:rPr>
                        <w:rFonts w:ascii="黑体" w:hAnsi="黑体"/>
                      </w:rPr>
                      <w:t>DB</w:t>
                    </w:r>
                    <w:r>
                      <w:rPr>
                        <w:rFonts w:hint="eastAsia" w:ascii="黑体" w:hAnsi="黑体"/>
                        <w:lang w:val="en-US" w:eastAsia="zh-CN"/>
                      </w:rPr>
                      <w:t xml:space="preserve"> xxx-xxxx</w:t>
                    </w:r>
                  </w:p>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0C214B"/>
    <w:multiLevelType w:val="multilevel"/>
    <w:tmpl w:val="030C214B"/>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066E5751"/>
    <w:multiLevelType w:val="multilevel"/>
    <w:tmpl w:val="066E5751"/>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79102AD"/>
    <w:multiLevelType w:val="multilevel"/>
    <w:tmpl w:val="079102AD"/>
    <w:lvl w:ilvl="0" w:tentative="0">
      <w:start w:val="1"/>
      <w:numFmt w:val="decimal"/>
      <w:pStyle w:val="23"/>
      <w:suff w:val="nothing"/>
      <w:lvlText w:val="注%1："/>
      <w:lvlJc w:val="left"/>
      <w:pPr>
        <w:ind w:left="811" w:hanging="448"/>
      </w:pPr>
      <w:rPr>
        <w:rFonts w:hint="eastAsia" w:ascii="黑体" w:eastAsia="黑体"/>
        <w:b w:val="0"/>
        <w:i w:val="0"/>
        <w:sz w:val="18"/>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3">
    <w:nsid w:val="07ED3FEA"/>
    <w:multiLevelType w:val="multilevel"/>
    <w:tmpl w:val="07ED3FEA"/>
    <w:lvl w:ilvl="0" w:tentative="0">
      <w:start w:val="1"/>
      <w:numFmt w:val="none"/>
      <w:pStyle w:val="46"/>
      <w:lvlText w:val="%1"/>
      <w:lvlJc w:val="left"/>
      <w:pPr>
        <w:ind w:left="425" w:hanging="425"/>
      </w:pPr>
      <w:rPr>
        <w:rFonts w:hint="eastAsia"/>
      </w:rPr>
    </w:lvl>
    <w:lvl w:ilvl="1" w:tentative="0">
      <w:start w:val="1"/>
      <w:numFmt w:val="decimal"/>
      <w:suff w:val="nothing"/>
      <w:lvlText w:val="%10.%2 "/>
      <w:lvlJc w:val="left"/>
      <w:pPr>
        <w:ind w:left="0" w:firstLine="0"/>
      </w:pPr>
      <w:rPr>
        <w:rFonts w:hint="eastAsia" w:ascii="黑体" w:eastAsia="黑体" w:hAnsiTheme="minorHAnsi"/>
        <w:b w:val="0"/>
        <w:i w:val="0"/>
        <w:sz w:val="21"/>
      </w:rPr>
    </w:lvl>
    <w:lvl w:ilvl="2" w:tentative="0">
      <w:start w:val="1"/>
      <w:numFmt w:val="decimal"/>
      <w:suff w:val="nothing"/>
      <w:lvlText w:val="%10.%2.%3 "/>
      <w:lvlJc w:val="left"/>
      <w:pPr>
        <w:ind w:left="0" w:firstLine="0"/>
      </w:pPr>
      <w:rPr>
        <w:rFonts w:hint="eastAsia" w:ascii="黑体" w:eastAsia="黑体" w:hAnsiTheme="minorHAnsi"/>
        <w:b w:val="0"/>
        <w:i w:val="0"/>
        <w:sz w:val="21"/>
      </w:rPr>
    </w:lvl>
    <w:lvl w:ilvl="3" w:tentative="0">
      <w:start w:val="1"/>
      <w:numFmt w:val="decimal"/>
      <w:suff w:val="nothing"/>
      <w:lvlText w:val="%10.%2.%3.%4 "/>
      <w:lvlJc w:val="left"/>
      <w:pPr>
        <w:ind w:left="0" w:firstLine="0"/>
      </w:pPr>
      <w:rPr>
        <w:rFonts w:hint="eastAsia" w:ascii="黑体" w:eastAsia="黑体" w:hAnsiTheme="minorHAnsi"/>
        <w:b w:val="0"/>
        <w:i w:val="0"/>
        <w:sz w:val="21"/>
      </w:rPr>
    </w:lvl>
    <w:lvl w:ilvl="4" w:tentative="0">
      <w:start w:val="1"/>
      <w:numFmt w:val="decimal"/>
      <w:suff w:val="nothing"/>
      <w:lvlText w:val="%10.%2.%3.%4.%5 "/>
      <w:lvlJc w:val="left"/>
      <w:pPr>
        <w:ind w:left="0" w:firstLine="0"/>
      </w:pPr>
      <w:rPr>
        <w:rFonts w:hint="eastAsia" w:ascii="黑体" w:eastAsia="黑体" w:hAnsiTheme="minorHAnsi"/>
        <w:b w:val="0"/>
        <w:i w:val="0"/>
        <w:sz w:val="21"/>
      </w:rPr>
    </w:lvl>
    <w:lvl w:ilvl="5" w:tentative="0">
      <w:start w:val="1"/>
      <w:numFmt w:val="decimal"/>
      <w:suff w:val="nothing"/>
      <w:lvlText w:val="%10.%2.%3.%4.%5.%6 "/>
      <w:lvlJc w:val="left"/>
      <w:pPr>
        <w:ind w:left="0" w:firstLine="0"/>
      </w:pPr>
      <w:rPr>
        <w:rFonts w:hint="eastAsia" w:ascii="黑体" w:eastAsia="黑体" w:hAnsiTheme="minorHAnsi"/>
        <w:b w:val="0"/>
        <w:i w:val="0"/>
        <w:sz w:val="21"/>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0AE367E9"/>
    <w:multiLevelType w:val="multilevel"/>
    <w:tmpl w:val="0AE367E9"/>
    <w:lvl w:ilvl="0" w:tentative="0">
      <w:start w:val="1"/>
      <w:numFmt w:val="none"/>
      <w:suff w:val="nothing"/>
      <w:lvlText w:val="%1示例："/>
      <w:lvlJc w:val="left"/>
      <w:pPr>
        <w:ind w:left="0" w:firstLine="363"/>
      </w:pPr>
      <w:rPr>
        <w:rFonts w:hint="eastAsia" w:ascii="黑体" w:eastAsia="黑体"/>
        <w:b w:val="0"/>
        <w:i w:val="0"/>
        <w:sz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5">
    <w:nsid w:val="0B2000D4"/>
    <w:multiLevelType w:val="multilevel"/>
    <w:tmpl w:val="0B2000D4"/>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0B851660"/>
    <w:multiLevelType w:val="multilevel"/>
    <w:tmpl w:val="0B851660"/>
    <w:lvl w:ilvl="0" w:tentative="0">
      <w:start w:val="1"/>
      <w:numFmt w:val="lowerLetter"/>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19A04FCE"/>
    <w:multiLevelType w:val="multilevel"/>
    <w:tmpl w:val="19A04FCE"/>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1FF6499E"/>
    <w:multiLevelType w:val="multilevel"/>
    <w:tmpl w:val="1FF6499E"/>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28993CBE"/>
    <w:multiLevelType w:val="multilevel"/>
    <w:tmpl w:val="28993CBE"/>
    <w:lvl w:ilvl="0" w:tentative="0">
      <w:start w:val="1"/>
      <w:numFmt w:val="lowerLetter"/>
      <w:lvlText w:val="%1)"/>
      <w:lvlJc w:val="left"/>
      <w:pPr>
        <w:ind w:left="1039" w:hanging="420"/>
      </w:pPr>
    </w:lvl>
    <w:lvl w:ilvl="1" w:tentative="0">
      <w:start w:val="1"/>
      <w:numFmt w:val="lowerLetter"/>
      <w:lvlText w:val="%2)"/>
      <w:lvlJc w:val="left"/>
      <w:pPr>
        <w:ind w:left="1459" w:hanging="420"/>
      </w:pPr>
    </w:lvl>
    <w:lvl w:ilvl="2" w:tentative="0">
      <w:start w:val="1"/>
      <w:numFmt w:val="lowerRoman"/>
      <w:lvlText w:val="%3."/>
      <w:lvlJc w:val="right"/>
      <w:pPr>
        <w:ind w:left="1879" w:hanging="420"/>
      </w:pPr>
    </w:lvl>
    <w:lvl w:ilvl="3" w:tentative="0">
      <w:start w:val="1"/>
      <w:numFmt w:val="decimal"/>
      <w:lvlText w:val="%4."/>
      <w:lvlJc w:val="left"/>
      <w:pPr>
        <w:ind w:left="2299" w:hanging="420"/>
      </w:pPr>
    </w:lvl>
    <w:lvl w:ilvl="4" w:tentative="0">
      <w:start w:val="1"/>
      <w:numFmt w:val="lowerLetter"/>
      <w:lvlText w:val="%5)"/>
      <w:lvlJc w:val="left"/>
      <w:pPr>
        <w:ind w:left="2719" w:hanging="420"/>
      </w:pPr>
    </w:lvl>
    <w:lvl w:ilvl="5" w:tentative="0">
      <w:start w:val="1"/>
      <w:numFmt w:val="lowerRoman"/>
      <w:lvlText w:val="%6."/>
      <w:lvlJc w:val="right"/>
      <w:pPr>
        <w:ind w:left="3139" w:hanging="420"/>
      </w:pPr>
    </w:lvl>
    <w:lvl w:ilvl="6" w:tentative="0">
      <w:start w:val="1"/>
      <w:numFmt w:val="decimal"/>
      <w:lvlText w:val="%7."/>
      <w:lvlJc w:val="left"/>
      <w:pPr>
        <w:ind w:left="3559" w:hanging="420"/>
      </w:pPr>
    </w:lvl>
    <w:lvl w:ilvl="7" w:tentative="0">
      <w:start w:val="1"/>
      <w:numFmt w:val="lowerLetter"/>
      <w:lvlText w:val="%8)"/>
      <w:lvlJc w:val="left"/>
      <w:pPr>
        <w:ind w:left="3979" w:hanging="420"/>
      </w:pPr>
    </w:lvl>
    <w:lvl w:ilvl="8" w:tentative="0">
      <w:start w:val="1"/>
      <w:numFmt w:val="lowerRoman"/>
      <w:lvlText w:val="%9."/>
      <w:lvlJc w:val="right"/>
      <w:pPr>
        <w:ind w:left="4399" w:hanging="420"/>
      </w:pPr>
    </w:lvl>
  </w:abstractNum>
  <w:abstractNum w:abstractNumId="10">
    <w:nsid w:val="2BDA024C"/>
    <w:multiLevelType w:val="multilevel"/>
    <w:tmpl w:val="2BDA024C"/>
    <w:lvl w:ilvl="0" w:tentative="0">
      <w:start w:val="1"/>
      <w:numFmt w:val="low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1">
    <w:nsid w:val="311F749C"/>
    <w:multiLevelType w:val="multilevel"/>
    <w:tmpl w:val="311F749C"/>
    <w:lvl w:ilvl="0" w:tentative="0">
      <w:start w:val="1"/>
      <w:numFmt w:val="decimal"/>
      <w:lvlText w:val="%1"/>
      <w:lvlJc w:val="left"/>
      <w:pPr>
        <w:ind w:left="533" w:hanging="317"/>
        <w:jc w:val="left"/>
      </w:pPr>
      <w:rPr>
        <w:rFonts w:hint="default" w:ascii="宋体" w:hAnsi="宋体" w:eastAsia="宋体" w:cs="宋体"/>
        <w:w w:val="100"/>
        <w:sz w:val="21"/>
        <w:szCs w:val="21"/>
        <w:lang w:val="en-US" w:eastAsia="zh-CN" w:bidi="ar-SA"/>
      </w:rPr>
    </w:lvl>
    <w:lvl w:ilvl="1" w:tentative="0">
      <w:start w:val="0"/>
      <w:numFmt w:val="bullet"/>
      <w:lvlText w:val="•"/>
      <w:lvlJc w:val="left"/>
      <w:pPr>
        <w:ind w:left="1486" w:hanging="317"/>
      </w:pPr>
      <w:rPr>
        <w:rFonts w:hint="default"/>
        <w:lang w:val="en-US" w:eastAsia="zh-CN" w:bidi="ar-SA"/>
      </w:rPr>
    </w:lvl>
    <w:lvl w:ilvl="2" w:tentative="0">
      <w:start w:val="0"/>
      <w:numFmt w:val="bullet"/>
      <w:lvlText w:val="•"/>
      <w:lvlJc w:val="left"/>
      <w:pPr>
        <w:ind w:left="2433" w:hanging="317"/>
      </w:pPr>
      <w:rPr>
        <w:rFonts w:hint="default"/>
        <w:lang w:val="en-US" w:eastAsia="zh-CN" w:bidi="ar-SA"/>
      </w:rPr>
    </w:lvl>
    <w:lvl w:ilvl="3" w:tentative="0">
      <w:start w:val="0"/>
      <w:numFmt w:val="bullet"/>
      <w:lvlText w:val="•"/>
      <w:lvlJc w:val="left"/>
      <w:pPr>
        <w:ind w:left="3379" w:hanging="317"/>
      </w:pPr>
      <w:rPr>
        <w:rFonts w:hint="default"/>
        <w:lang w:val="en-US" w:eastAsia="zh-CN" w:bidi="ar-SA"/>
      </w:rPr>
    </w:lvl>
    <w:lvl w:ilvl="4" w:tentative="0">
      <w:start w:val="0"/>
      <w:numFmt w:val="bullet"/>
      <w:lvlText w:val="•"/>
      <w:lvlJc w:val="left"/>
      <w:pPr>
        <w:ind w:left="4326" w:hanging="317"/>
      </w:pPr>
      <w:rPr>
        <w:rFonts w:hint="default"/>
        <w:lang w:val="en-US" w:eastAsia="zh-CN" w:bidi="ar-SA"/>
      </w:rPr>
    </w:lvl>
    <w:lvl w:ilvl="5" w:tentative="0">
      <w:start w:val="0"/>
      <w:numFmt w:val="bullet"/>
      <w:lvlText w:val="•"/>
      <w:lvlJc w:val="left"/>
      <w:pPr>
        <w:ind w:left="5273" w:hanging="317"/>
      </w:pPr>
      <w:rPr>
        <w:rFonts w:hint="default"/>
        <w:lang w:val="en-US" w:eastAsia="zh-CN" w:bidi="ar-SA"/>
      </w:rPr>
    </w:lvl>
    <w:lvl w:ilvl="6" w:tentative="0">
      <w:start w:val="0"/>
      <w:numFmt w:val="bullet"/>
      <w:lvlText w:val="•"/>
      <w:lvlJc w:val="left"/>
      <w:pPr>
        <w:ind w:left="6219" w:hanging="317"/>
      </w:pPr>
      <w:rPr>
        <w:rFonts w:hint="default"/>
        <w:lang w:val="en-US" w:eastAsia="zh-CN" w:bidi="ar-SA"/>
      </w:rPr>
    </w:lvl>
    <w:lvl w:ilvl="7" w:tentative="0">
      <w:start w:val="0"/>
      <w:numFmt w:val="bullet"/>
      <w:lvlText w:val="•"/>
      <w:lvlJc w:val="left"/>
      <w:pPr>
        <w:ind w:left="7166" w:hanging="317"/>
      </w:pPr>
      <w:rPr>
        <w:rFonts w:hint="default"/>
        <w:lang w:val="en-US" w:eastAsia="zh-CN" w:bidi="ar-SA"/>
      </w:rPr>
    </w:lvl>
    <w:lvl w:ilvl="8" w:tentative="0">
      <w:start w:val="0"/>
      <w:numFmt w:val="bullet"/>
      <w:lvlText w:val="•"/>
      <w:lvlJc w:val="left"/>
      <w:pPr>
        <w:ind w:left="8113" w:hanging="317"/>
      </w:pPr>
      <w:rPr>
        <w:rFonts w:hint="default"/>
        <w:lang w:val="en-US" w:eastAsia="zh-CN" w:bidi="ar-SA"/>
      </w:rPr>
    </w:lvl>
  </w:abstractNum>
  <w:abstractNum w:abstractNumId="12">
    <w:nsid w:val="430E281C"/>
    <w:multiLevelType w:val="multilevel"/>
    <w:tmpl w:val="430E281C"/>
    <w:lvl w:ilvl="0" w:tentative="0">
      <w:start w:val="1"/>
      <w:numFmt w:val="low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3">
    <w:nsid w:val="458E179C"/>
    <w:multiLevelType w:val="multilevel"/>
    <w:tmpl w:val="458E179C"/>
    <w:lvl w:ilvl="0" w:tentative="0">
      <w:start w:val="1"/>
      <w:numFmt w:val="bullet"/>
      <w:lvlText w:val=""/>
      <w:lvlJc w:val="left"/>
      <w:pPr>
        <w:ind w:left="1269" w:hanging="420"/>
      </w:pPr>
      <w:rPr>
        <w:rFonts w:hint="default" w:ascii="Wingdings" w:hAnsi="Wingdings"/>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4">
    <w:nsid w:val="48802D1C"/>
    <w:multiLevelType w:val="multilevel"/>
    <w:tmpl w:val="48802D1C"/>
    <w:lvl w:ilvl="0" w:tentative="0">
      <w:start w:val="1"/>
      <w:numFmt w:val="upperLetter"/>
      <w:pStyle w:val="29"/>
      <w:lvlText w:val="%1"/>
      <w:lvlJc w:val="left"/>
      <w:pPr>
        <w:ind w:left="420" w:hanging="420"/>
      </w:pPr>
      <w:rPr>
        <w:rFonts w:hint="eastAsia"/>
      </w:rPr>
    </w:lvl>
    <w:lvl w:ilvl="1" w:tentative="0">
      <w:start w:val="1"/>
      <w:numFmt w:val="decimal"/>
      <w:pStyle w:val="37"/>
      <w:suff w:val="space"/>
      <w:lvlText w:val="图%1.%2"/>
      <w:lvlJc w:val="center"/>
      <w:pPr>
        <w:ind w:left="0" w:firstLine="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5">
    <w:nsid w:val="52875398"/>
    <w:multiLevelType w:val="multilevel"/>
    <w:tmpl w:val="52875398"/>
    <w:lvl w:ilvl="0" w:tentative="0">
      <w:start w:val="1"/>
      <w:numFmt w:val="none"/>
      <w:suff w:val="nothing"/>
      <w:lvlText w:val="注："/>
      <w:lvlJc w:val="left"/>
      <w:pPr>
        <w:ind w:left="888" w:hanging="448"/>
      </w:pPr>
      <w:rPr>
        <w:rFonts w:hint="eastAsia" w:ascii="黑体" w:eastAsia="黑体"/>
        <w:b w:val="0"/>
        <w:i w:val="0"/>
        <w:sz w:val="18"/>
        <w:lang w:val="en-US"/>
      </w:rPr>
    </w:lvl>
    <w:lvl w:ilvl="1" w:tentative="0">
      <w:start w:val="1"/>
      <w:numFmt w:val="none"/>
      <w:lvlText w:val="注："/>
      <w:lvlJc w:val="left"/>
      <w:pPr>
        <w:tabs>
          <w:tab w:val="left" w:pos="-283"/>
        </w:tabs>
        <w:ind w:left="709" w:hanging="629"/>
      </w:pPr>
      <w:rPr>
        <w:rFonts w:hint="eastAsia" w:eastAsia="黑体"/>
      </w:rPr>
    </w:lvl>
    <w:lvl w:ilvl="2" w:tentative="0">
      <w:start w:val="1"/>
      <w:numFmt w:val="lowerRoman"/>
      <w:lvlText w:val="%3."/>
      <w:lvlJc w:val="right"/>
      <w:pPr>
        <w:tabs>
          <w:tab w:val="left" w:pos="-283"/>
        </w:tabs>
        <w:ind w:left="709" w:hanging="629"/>
      </w:pPr>
      <w:rPr>
        <w:rFonts w:hint="eastAsia"/>
      </w:rPr>
    </w:lvl>
    <w:lvl w:ilvl="3" w:tentative="0">
      <w:start w:val="1"/>
      <w:numFmt w:val="decimal"/>
      <w:lvlText w:val="%4."/>
      <w:lvlJc w:val="left"/>
      <w:pPr>
        <w:tabs>
          <w:tab w:val="left" w:pos="-283"/>
        </w:tabs>
        <w:ind w:left="709" w:hanging="629"/>
      </w:pPr>
      <w:rPr>
        <w:rFonts w:hint="eastAsia"/>
      </w:rPr>
    </w:lvl>
    <w:lvl w:ilvl="4" w:tentative="0">
      <w:start w:val="1"/>
      <w:numFmt w:val="lowerLetter"/>
      <w:lvlText w:val="%5)"/>
      <w:lvlJc w:val="left"/>
      <w:pPr>
        <w:tabs>
          <w:tab w:val="left" w:pos="-283"/>
        </w:tabs>
        <w:ind w:left="709" w:hanging="629"/>
      </w:pPr>
      <w:rPr>
        <w:rFonts w:hint="eastAsia"/>
      </w:rPr>
    </w:lvl>
    <w:lvl w:ilvl="5" w:tentative="0">
      <w:start w:val="1"/>
      <w:numFmt w:val="lowerRoman"/>
      <w:lvlText w:val="%6."/>
      <w:lvlJc w:val="right"/>
      <w:pPr>
        <w:tabs>
          <w:tab w:val="left" w:pos="-283"/>
        </w:tabs>
        <w:ind w:left="709" w:hanging="629"/>
      </w:pPr>
      <w:rPr>
        <w:rFonts w:hint="eastAsia"/>
      </w:rPr>
    </w:lvl>
    <w:lvl w:ilvl="6" w:tentative="0">
      <w:start w:val="1"/>
      <w:numFmt w:val="decimal"/>
      <w:lvlText w:val="%7."/>
      <w:lvlJc w:val="left"/>
      <w:pPr>
        <w:tabs>
          <w:tab w:val="left" w:pos="-283"/>
        </w:tabs>
        <w:ind w:left="709" w:hanging="629"/>
      </w:pPr>
      <w:rPr>
        <w:rFonts w:hint="eastAsia"/>
      </w:rPr>
    </w:lvl>
    <w:lvl w:ilvl="7" w:tentative="0">
      <w:start w:val="1"/>
      <w:numFmt w:val="lowerLetter"/>
      <w:lvlText w:val="%8)"/>
      <w:lvlJc w:val="left"/>
      <w:pPr>
        <w:tabs>
          <w:tab w:val="left" w:pos="-283"/>
        </w:tabs>
        <w:ind w:left="709" w:hanging="629"/>
      </w:pPr>
      <w:rPr>
        <w:rFonts w:hint="eastAsia"/>
      </w:rPr>
    </w:lvl>
    <w:lvl w:ilvl="8" w:tentative="0">
      <w:start w:val="1"/>
      <w:numFmt w:val="lowerRoman"/>
      <w:lvlText w:val="%9."/>
      <w:lvlJc w:val="right"/>
      <w:pPr>
        <w:tabs>
          <w:tab w:val="left" w:pos="-283"/>
        </w:tabs>
        <w:ind w:left="709" w:hanging="629"/>
      </w:pPr>
      <w:rPr>
        <w:rFonts w:hint="eastAsia"/>
      </w:rPr>
    </w:lvl>
  </w:abstractNum>
  <w:abstractNum w:abstractNumId="16">
    <w:nsid w:val="52930FEE"/>
    <w:multiLevelType w:val="multilevel"/>
    <w:tmpl w:val="52930FEE"/>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52A9607A"/>
    <w:multiLevelType w:val="multilevel"/>
    <w:tmpl w:val="52A9607A"/>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557C2AF5"/>
    <w:multiLevelType w:val="multilevel"/>
    <w:tmpl w:val="557C2AF5"/>
    <w:lvl w:ilvl="0" w:tentative="0">
      <w:start w:val="1"/>
      <w:numFmt w:val="decimal"/>
      <w:pStyle w:val="24"/>
      <w:suff w:val="nothing"/>
      <w:lvlText w:val="图%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19">
    <w:nsid w:val="5603797C"/>
    <w:multiLevelType w:val="multilevel"/>
    <w:tmpl w:val="5603797C"/>
    <w:lvl w:ilvl="0" w:tentative="0">
      <w:start w:val="1"/>
      <w:numFmt w:val="upperLetter"/>
      <w:pStyle w:val="30"/>
      <w:suff w:val="space"/>
      <w:lvlText w:val="%1"/>
      <w:lvlJc w:val="left"/>
      <w:pPr>
        <w:ind w:left="425" w:hanging="425"/>
      </w:pPr>
      <w:rPr>
        <w:rFonts w:hint="eastAsia"/>
      </w:rPr>
    </w:lvl>
    <w:lvl w:ilvl="1" w:tentative="0">
      <w:start w:val="1"/>
      <w:numFmt w:val="decimal"/>
      <w:pStyle w:val="38"/>
      <w:suff w:val="space"/>
      <w:lvlText w:val="表%1.%2"/>
      <w:lvlJc w:val="center"/>
      <w:pPr>
        <w:ind w:left="0" w:firstLine="0"/>
      </w:pPr>
      <w:rPr>
        <w:rFonts w:hint="eastAsia" w:ascii="黑体" w:eastAsia="黑体"/>
        <w:sz w:val="21"/>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0">
    <w:nsid w:val="61B51721"/>
    <w:multiLevelType w:val="multilevel"/>
    <w:tmpl w:val="61B51721"/>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657D3FBC"/>
    <w:multiLevelType w:val="multilevel"/>
    <w:tmpl w:val="657D3FBC"/>
    <w:lvl w:ilvl="0" w:tentative="0">
      <w:start w:val="1"/>
      <w:numFmt w:val="upperLetter"/>
      <w:pStyle w:val="31"/>
      <w:suff w:val="nothing"/>
      <w:lvlText w:val="附录%1"/>
      <w:lvlJc w:val="left"/>
      <w:pPr>
        <w:ind w:left="0" w:firstLine="0"/>
      </w:pPr>
      <w:rPr>
        <w:rFonts w:hint="eastAsia"/>
        <w:spacing w:val="100"/>
      </w:rPr>
    </w:lvl>
    <w:lvl w:ilvl="1" w:tentative="0">
      <w:start w:val="1"/>
      <w:numFmt w:val="decimal"/>
      <w:pStyle w:val="33"/>
      <w:suff w:val="nothing"/>
      <w:lvlText w:val="%1.%2　"/>
      <w:lvlJc w:val="left"/>
      <w:pPr>
        <w:ind w:left="0" w:firstLine="0"/>
      </w:pPr>
      <w:rPr>
        <w:rFonts w:hint="eastAsia" w:ascii="黑体" w:eastAsia="黑体"/>
        <w:b w:val="0"/>
        <w:i w:val="0"/>
        <w:sz w:val="21"/>
      </w:rPr>
    </w:lvl>
    <w:lvl w:ilvl="2" w:tentative="0">
      <w:start w:val="1"/>
      <w:numFmt w:val="decimal"/>
      <w:pStyle w:val="34"/>
      <w:suff w:val="nothing"/>
      <w:lvlText w:val="%1.%2.%3　"/>
      <w:lvlJc w:val="left"/>
      <w:pPr>
        <w:ind w:left="0" w:firstLine="0"/>
      </w:pPr>
      <w:rPr>
        <w:rFonts w:hint="eastAsia" w:ascii="黑体" w:eastAsia="黑体"/>
        <w:b w:val="0"/>
        <w:i w:val="0"/>
        <w:sz w:val="21"/>
      </w:rPr>
    </w:lvl>
    <w:lvl w:ilvl="3" w:tentative="0">
      <w:start w:val="1"/>
      <w:numFmt w:val="decimal"/>
      <w:suff w:val="nothing"/>
      <w:lvlText w:val="%1.%2.%3.%4　"/>
      <w:lvlJc w:val="left"/>
      <w:pPr>
        <w:ind w:left="0" w:firstLine="0"/>
      </w:pPr>
      <w:rPr>
        <w:rFonts w:hint="eastAsia" w:ascii="黑体" w:eastAsia="黑体"/>
        <w:b w:val="0"/>
        <w:i w:val="0"/>
        <w:sz w:val="21"/>
      </w:rPr>
    </w:lvl>
    <w:lvl w:ilvl="4" w:tentative="0">
      <w:start w:val="1"/>
      <w:numFmt w:val="decimal"/>
      <w:suff w:val="nothing"/>
      <w:lvlText w:val="%1.%2.%3.%4.%5　"/>
      <w:lvlJc w:val="left"/>
      <w:pPr>
        <w:ind w:left="0" w:firstLine="0"/>
      </w:pPr>
      <w:rPr>
        <w:rFonts w:hint="eastAsia" w:ascii="黑体" w:eastAsia="黑体"/>
        <w:b w:val="0"/>
        <w:i w:val="0"/>
        <w:sz w:val="21"/>
      </w:rPr>
    </w:lvl>
    <w:lvl w:ilvl="5" w:tentative="0">
      <w:start w:val="1"/>
      <w:numFmt w:val="decimal"/>
      <w:suff w:val="nothing"/>
      <w:lvlText w:val="%1.%2.%3.%4.%5.%6　"/>
      <w:lvlJc w:val="left"/>
      <w:pPr>
        <w:ind w:left="0" w:firstLine="0"/>
      </w:pPr>
      <w:rPr>
        <w:rFonts w:hint="eastAsia" w:ascii="黑体" w:eastAsia="黑体"/>
        <w:b w:val="0"/>
        <w:i w:val="0"/>
        <w:sz w:val="21"/>
      </w:rPr>
    </w:lvl>
    <w:lvl w:ilvl="6" w:tentative="0">
      <w:start w:val="1"/>
      <w:numFmt w:val="decimal"/>
      <w:suff w:val="nothing"/>
      <w:lvlText w:val="%1.%2.%3.%4.%5.%6.%7　"/>
      <w:lvlJc w:val="left"/>
      <w:pPr>
        <w:ind w:left="0" w:firstLine="0"/>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2">
    <w:nsid w:val="6CEA2025"/>
    <w:multiLevelType w:val="multilevel"/>
    <w:tmpl w:val="6CEA2025"/>
    <w:lvl w:ilvl="0" w:tentative="0">
      <w:start w:val="1"/>
      <w:numFmt w:val="none"/>
      <w:suff w:val="nothing"/>
      <w:lvlText w:val="%1"/>
      <w:lvlJc w:val="left"/>
      <w:pPr>
        <w:ind w:left="0" w:firstLine="0"/>
      </w:pPr>
      <w:rPr>
        <w:rFonts w:hint="eastAsia"/>
      </w:rPr>
    </w:lvl>
    <w:lvl w:ilvl="1" w:tentative="0">
      <w:start w:val="1"/>
      <w:numFmt w:val="decimal"/>
      <w:pStyle w:val="17"/>
      <w:suff w:val="nothing"/>
      <w:lvlText w:val="%1%2　"/>
      <w:lvlJc w:val="left"/>
      <w:pPr>
        <w:ind w:left="0" w:firstLine="0"/>
      </w:pPr>
      <w:rPr>
        <w:rFonts w:hint="eastAsia" w:ascii="黑体" w:eastAsia="黑体"/>
        <w:b w:val="0"/>
        <w:i w:val="0"/>
        <w:sz w:val="21"/>
      </w:rPr>
    </w:lvl>
    <w:lvl w:ilvl="2" w:tentative="0">
      <w:start w:val="1"/>
      <w:numFmt w:val="decimal"/>
      <w:pStyle w:val="21"/>
      <w:suff w:val="nothing"/>
      <w:lvlText w:val="%1%2.%3　"/>
      <w:lvlJc w:val="left"/>
      <w:pPr>
        <w:ind w:left="0" w:firstLine="0"/>
      </w:pPr>
      <w:rPr>
        <w:rFonts w:hint="eastAsia" w:ascii="黑体" w:hAnsi="Times New Roman" w:eastAsia="黑体" w:cs="Times New Roman"/>
        <w:b w:val="0"/>
        <w:bCs w:val="0"/>
        <w:i w:val="0"/>
        <w:iCs w:val="0"/>
        <w:caps w:val="0"/>
        <w:smallCaps w:val="0"/>
        <w:strike w:val="0"/>
        <w:dstrike w:val="0"/>
        <w:vanish w:val="0"/>
        <w:color w:val="000000"/>
        <w:spacing w:val="0"/>
        <w:kern w:val="0"/>
        <w:position w:val="0"/>
        <w:sz w:val="21"/>
        <w:u w:val="none"/>
        <w:vertAlign w:val="baseline"/>
        <w14:ligatures w14:val="none"/>
        <w14:numForm w14:val="default"/>
        <w14:numSpacing w14:val="default"/>
        <w14:cntxtalts w14:val="0"/>
      </w:rPr>
    </w:lvl>
    <w:lvl w:ilvl="3" w:tentative="0">
      <w:start w:val="1"/>
      <w:numFmt w:val="decimal"/>
      <w:pStyle w:val="27"/>
      <w:suff w:val="nothing"/>
      <w:lvlText w:val="%1%2.%3.%4　"/>
      <w:lvlJc w:val="left"/>
      <w:pPr>
        <w:ind w:left="0" w:firstLine="0"/>
      </w:pPr>
      <w:rPr>
        <w:rFonts w:hint="eastAsia" w:ascii="黑体" w:eastAsia="黑体"/>
        <w:b w:val="0"/>
        <w:i w:val="0"/>
        <w:sz w:val="21"/>
      </w:rPr>
    </w:lvl>
    <w:lvl w:ilvl="4" w:tentative="0">
      <w:start w:val="1"/>
      <w:numFmt w:val="decimal"/>
      <w:pStyle w:val="26"/>
      <w:suff w:val="nothing"/>
      <w:lvlText w:val="%1%2.%3.%4.%5　"/>
      <w:lvlJc w:val="left"/>
      <w:pPr>
        <w:ind w:left="426" w:firstLine="0"/>
      </w:pPr>
      <w:rPr>
        <w:rFonts w:hint="eastAsia" w:ascii="黑体" w:eastAsia="黑体"/>
        <w:b w:val="0"/>
        <w:i w:val="0"/>
        <w:sz w:val="21"/>
      </w:rPr>
    </w:lvl>
    <w:lvl w:ilvl="5" w:tentative="0">
      <w:start w:val="1"/>
      <w:numFmt w:val="decimal"/>
      <w:pStyle w:val="28"/>
      <w:suff w:val="nothing"/>
      <w:lvlText w:val="%1%2.%3.%4.%5.%6　"/>
      <w:lvlJc w:val="left"/>
      <w:pPr>
        <w:ind w:left="850" w:firstLine="0"/>
      </w:pPr>
      <w:rPr>
        <w:rFonts w:hint="eastAsia" w:ascii="黑体" w:eastAsia="黑体"/>
        <w:b w:val="0"/>
        <w:i w:val="0"/>
        <w:sz w:val="21"/>
      </w:rPr>
    </w:lvl>
    <w:lvl w:ilvl="6" w:tentative="0">
      <w:start w:val="1"/>
      <w:numFmt w:val="decimal"/>
      <w:suff w:val="nothing"/>
      <w:lvlText w:val="%1%2.%3.%4.%5.%6.%7　"/>
      <w:lvlJc w:val="left"/>
      <w:pPr>
        <w:ind w:left="0" w:firstLine="0"/>
      </w:pPr>
      <w:rPr>
        <w:rFonts w:hint="eastAsia" w:ascii="黑体"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3">
    <w:nsid w:val="6DBF04F4"/>
    <w:multiLevelType w:val="multilevel"/>
    <w:tmpl w:val="6DBF04F4"/>
    <w:lvl w:ilvl="0" w:tentative="0">
      <w:start w:val="1"/>
      <w:numFmt w:val="none"/>
      <w:pStyle w:val="22"/>
      <w:lvlText w:val="%1注："/>
      <w:lvlJc w:val="left"/>
      <w:pPr>
        <w:ind w:left="737" w:hanging="374"/>
      </w:pPr>
      <w:rPr>
        <w:rFonts w:hint="eastAsia" w:ascii="黑体"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24">
    <w:nsid w:val="71673B6A"/>
    <w:multiLevelType w:val="multilevel"/>
    <w:tmpl w:val="71673B6A"/>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74EB213B"/>
    <w:multiLevelType w:val="multilevel"/>
    <w:tmpl w:val="74EB213B"/>
    <w:lvl w:ilvl="0" w:tentative="0">
      <w:start w:val="1"/>
      <w:numFmt w:val="lowerLetter"/>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26">
    <w:nsid w:val="7CE47A74"/>
    <w:multiLevelType w:val="multilevel"/>
    <w:tmpl w:val="7CE47A74"/>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7EC77350"/>
    <w:multiLevelType w:val="multilevel"/>
    <w:tmpl w:val="7EC77350"/>
    <w:lvl w:ilvl="0" w:tentative="0">
      <w:start w:val="1"/>
      <w:numFmt w:val="lowerLetter"/>
      <w:lvlText w:val="%1)"/>
      <w:lvlJc w:val="left"/>
      <w:pPr>
        <w:ind w:left="1271" w:hanging="420"/>
      </w:p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num w:numId="1">
    <w:abstractNumId w:val="22"/>
  </w:num>
  <w:num w:numId="2">
    <w:abstractNumId w:val="23"/>
  </w:num>
  <w:num w:numId="3">
    <w:abstractNumId w:val="2"/>
  </w:num>
  <w:num w:numId="4">
    <w:abstractNumId w:val="18"/>
  </w:num>
  <w:num w:numId="5">
    <w:abstractNumId w:val="14"/>
  </w:num>
  <w:num w:numId="6">
    <w:abstractNumId w:val="19"/>
  </w:num>
  <w:num w:numId="7">
    <w:abstractNumId w:val="21"/>
  </w:num>
  <w:num w:numId="8">
    <w:abstractNumId w:val="3"/>
  </w:num>
  <w:num w:numId="9">
    <w:abstractNumId w:val="11"/>
  </w:num>
  <w:num w:numId="10">
    <w:abstractNumId w:val="15"/>
  </w:num>
  <w:num w:numId="11">
    <w:abstractNumId w:val="4"/>
  </w:num>
  <w:num w:numId="12">
    <w:abstractNumId w:val="24"/>
  </w:num>
  <w:num w:numId="13">
    <w:abstractNumId w:val="13"/>
  </w:num>
  <w:num w:numId="14">
    <w:abstractNumId w:val="25"/>
  </w:num>
  <w:num w:numId="15">
    <w:abstractNumId w:val="12"/>
  </w:num>
  <w:num w:numId="16">
    <w:abstractNumId w:val="10"/>
  </w:num>
  <w:num w:numId="17">
    <w:abstractNumId w:val="5"/>
  </w:num>
  <w:num w:numId="18">
    <w:abstractNumId w:val="16"/>
  </w:num>
  <w:num w:numId="19">
    <w:abstractNumId w:val="1"/>
  </w:num>
  <w:num w:numId="20">
    <w:abstractNumId w:val="20"/>
  </w:num>
  <w:num w:numId="21">
    <w:abstractNumId w:val="0"/>
  </w:num>
  <w:num w:numId="22">
    <w:abstractNumId w:val="27"/>
  </w:num>
  <w:num w:numId="23">
    <w:abstractNumId w:val="9"/>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6"/>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yY2Y5Y2UxZjkwY2NiYzg1MTM4ZmQzOTFhYWJhY2IifQ=="/>
  </w:docVars>
  <w:rsids>
    <w:rsidRoot w:val="00000000"/>
    <w:rsid w:val="016710AA"/>
    <w:rsid w:val="019D6015"/>
    <w:rsid w:val="02856BEC"/>
    <w:rsid w:val="075529F3"/>
    <w:rsid w:val="07985271"/>
    <w:rsid w:val="084436F6"/>
    <w:rsid w:val="0E06452B"/>
    <w:rsid w:val="11966FAE"/>
    <w:rsid w:val="122357AB"/>
    <w:rsid w:val="152C167F"/>
    <w:rsid w:val="17A042F6"/>
    <w:rsid w:val="17D31922"/>
    <w:rsid w:val="1F4A06FE"/>
    <w:rsid w:val="1F7345A4"/>
    <w:rsid w:val="226D5F70"/>
    <w:rsid w:val="25502810"/>
    <w:rsid w:val="25810204"/>
    <w:rsid w:val="26413EFB"/>
    <w:rsid w:val="276F0047"/>
    <w:rsid w:val="28090A2D"/>
    <w:rsid w:val="28CF5B6C"/>
    <w:rsid w:val="2F296315"/>
    <w:rsid w:val="30811F78"/>
    <w:rsid w:val="31BC6B2B"/>
    <w:rsid w:val="374D0637"/>
    <w:rsid w:val="3944351D"/>
    <w:rsid w:val="39F5707E"/>
    <w:rsid w:val="3B190B4B"/>
    <w:rsid w:val="3B4D478B"/>
    <w:rsid w:val="3BDD136A"/>
    <w:rsid w:val="3D5140C2"/>
    <w:rsid w:val="41DB4DAC"/>
    <w:rsid w:val="43B6787E"/>
    <w:rsid w:val="441E3276"/>
    <w:rsid w:val="45A33E32"/>
    <w:rsid w:val="471072A6"/>
    <w:rsid w:val="48B64E83"/>
    <w:rsid w:val="493E459E"/>
    <w:rsid w:val="4A8D73D4"/>
    <w:rsid w:val="4C107D48"/>
    <w:rsid w:val="4E3B2007"/>
    <w:rsid w:val="4E9F78E7"/>
    <w:rsid w:val="4FFF32BD"/>
    <w:rsid w:val="50657821"/>
    <w:rsid w:val="50800884"/>
    <w:rsid w:val="52BC3B81"/>
    <w:rsid w:val="53863FCE"/>
    <w:rsid w:val="565842FF"/>
    <w:rsid w:val="56A76297"/>
    <w:rsid w:val="5DA638C6"/>
    <w:rsid w:val="604E1F90"/>
    <w:rsid w:val="606C32FA"/>
    <w:rsid w:val="62757C58"/>
    <w:rsid w:val="639C73D0"/>
    <w:rsid w:val="66D74547"/>
    <w:rsid w:val="68E1120A"/>
    <w:rsid w:val="6C843904"/>
    <w:rsid w:val="6DB564F3"/>
    <w:rsid w:val="70ED6713"/>
    <w:rsid w:val="7AFA2D4F"/>
    <w:rsid w:val="7E657F7E"/>
    <w:rsid w:val="7E663245"/>
    <w:rsid w:val="7F9F6E36"/>
    <w:rsid w:val="7FF52F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next w:val="1"/>
    <w:qFormat/>
    <w:uiPriority w:val="1"/>
    <w:pPr>
      <w:spacing w:before="1"/>
      <w:ind w:right="217"/>
      <w:jc w:val="center"/>
      <w:outlineLvl w:val="1"/>
    </w:pPr>
    <w:rPr>
      <w:rFonts w:ascii="黑体" w:hAnsi="黑体" w:eastAsia="黑体" w:cs="黑体"/>
      <w:sz w:val="32"/>
      <w:szCs w:val="3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Body Text"/>
    <w:basedOn w:val="1"/>
    <w:qFormat/>
    <w:uiPriority w:val="1"/>
    <w:rPr>
      <w:rFonts w:ascii="宋体" w:hAnsi="宋体" w:eastAsia="宋体" w:cs="宋体"/>
      <w:sz w:val="21"/>
      <w:szCs w:val="21"/>
      <w:lang w:val="en-US" w:eastAsia="zh-CN" w:bidi="ar-SA"/>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99"/>
    <w:pPr>
      <w:tabs>
        <w:tab w:val="center" w:pos="4153"/>
        <w:tab w:val="right" w:pos="8306"/>
      </w:tabs>
      <w:adjustRightInd/>
      <w:snapToGrid w:val="0"/>
      <w:jc w:val="center"/>
    </w:pPr>
    <w:rPr>
      <w:sz w:val="18"/>
      <w:szCs w:val="18"/>
    </w:rPr>
  </w:style>
  <w:style w:type="paragraph" w:styleId="7">
    <w:name w:val="Title"/>
    <w:basedOn w:val="1"/>
    <w:qFormat/>
    <w:uiPriority w:val="1"/>
    <w:pPr>
      <w:spacing w:before="399"/>
      <w:ind w:left="216"/>
    </w:pPr>
    <w:rPr>
      <w:rFonts w:ascii="Times New Roman" w:hAnsi="Times New Roman" w:eastAsia="Times New Roman" w:cs="Times New Roman"/>
      <w:b/>
      <w:bCs/>
      <w:sz w:val="96"/>
      <w:szCs w:val="96"/>
      <w:lang w:val="en-US" w:eastAsia="zh-CN" w:bidi="ar-SA"/>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qFormat/>
    <w:uiPriority w:val="99"/>
    <w:rPr>
      <w:rFonts w:ascii="宋体" w:hAnsi="Times New Roman" w:eastAsia="宋体"/>
      <w:color w:val="auto"/>
      <w:spacing w:val="0"/>
      <w:w w:val="100"/>
      <w:position w:val="0"/>
      <w:sz w:val="21"/>
      <w:u w:val="none"/>
      <w:vertAlign w:val="baseline"/>
    </w:rPr>
  </w:style>
  <w:style w:type="character" w:styleId="12">
    <w:name w:val="annotation reference"/>
    <w:basedOn w:val="10"/>
    <w:semiHidden/>
    <w:unhideWhenUsed/>
    <w:qFormat/>
    <w:uiPriority w:val="99"/>
    <w:rPr>
      <w:sz w:val="21"/>
      <w:szCs w:val="21"/>
    </w:rPr>
  </w:style>
  <w:style w:type="table" w:customStyle="1" w:styleId="13">
    <w:name w:val="Table Normal"/>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1058" w:hanging="843"/>
    </w:pPr>
    <w:rPr>
      <w:rFonts w:ascii="宋体" w:hAnsi="宋体" w:eastAsia="宋体" w:cs="宋体"/>
      <w:lang w:val="en-US" w:eastAsia="zh-CN" w:bidi="ar-SA"/>
    </w:rPr>
  </w:style>
  <w:style w:type="paragraph" w:customStyle="1" w:styleId="15">
    <w:name w:val="Table Paragraph"/>
    <w:basedOn w:val="1"/>
    <w:qFormat/>
    <w:uiPriority w:val="1"/>
    <w:rPr>
      <w:rFonts w:ascii="宋体" w:hAnsi="宋体" w:eastAsia="宋体" w:cs="宋体"/>
      <w:lang w:val="en-US" w:eastAsia="zh-CN" w:bidi="ar-SA"/>
    </w:rPr>
  </w:style>
  <w:style w:type="paragraph" w:customStyle="1" w:styleId="16">
    <w:name w:val="标准文件_正文标准名称"/>
    <w:qFormat/>
    <w:uiPriority w:val="0"/>
    <w:pPr>
      <w:spacing w:before="20" w:beforeLines="20" w:after="640" w:line="400" w:lineRule="exact"/>
      <w:jc w:val="center"/>
    </w:pPr>
    <w:rPr>
      <w:rFonts w:ascii="黑体" w:hAnsi="黑体" w:eastAsia="黑体" w:cs="Times New Roman"/>
      <w:kern w:val="2"/>
      <w:sz w:val="32"/>
      <w:szCs w:val="32"/>
      <w:lang w:val="en-US" w:eastAsia="zh-CN" w:bidi="ar-SA"/>
    </w:rPr>
  </w:style>
  <w:style w:type="paragraph" w:customStyle="1" w:styleId="17">
    <w:name w:val="标准文件_章标题"/>
    <w:next w:val="18"/>
    <w:qFormat/>
    <w:uiPriority w:val="0"/>
    <w:pPr>
      <w:numPr>
        <w:ilvl w:val="1"/>
        <w:numId w:val="1"/>
      </w:numPr>
      <w:spacing w:before="100" w:beforeLines="100" w:after="100" w:afterLines="100"/>
      <w:jc w:val="both"/>
      <w:outlineLvl w:val="0"/>
    </w:pPr>
    <w:rPr>
      <w:rFonts w:ascii="黑体" w:hAnsi="Times New Roman" w:eastAsia="黑体" w:cs="Times New Roman"/>
      <w:sz w:val="21"/>
      <w:lang w:val="en-US" w:eastAsia="zh-CN" w:bidi="ar-SA"/>
    </w:rPr>
  </w:style>
  <w:style w:type="paragraph" w:customStyle="1" w:styleId="18">
    <w:name w:val="标准文件_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19">
    <w:name w:val="标准文件_术语条一"/>
    <w:basedOn w:val="20"/>
    <w:next w:val="18"/>
    <w:qFormat/>
    <w:uiPriority w:val="0"/>
  </w:style>
  <w:style w:type="paragraph" w:customStyle="1" w:styleId="20">
    <w:name w:val="标准文件_一级无标题"/>
    <w:basedOn w:val="21"/>
    <w:qFormat/>
    <w:uiPriority w:val="0"/>
    <w:pPr>
      <w:spacing w:before="0" w:beforeLines="0" w:after="0" w:afterLines="0"/>
      <w:outlineLvl w:val="9"/>
    </w:pPr>
    <w:rPr>
      <w:rFonts w:ascii="宋体" w:eastAsia="宋体"/>
    </w:rPr>
  </w:style>
  <w:style w:type="paragraph" w:customStyle="1" w:styleId="21">
    <w:name w:val="标准文件_一级条标题"/>
    <w:basedOn w:val="17"/>
    <w:next w:val="18"/>
    <w:qFormat/>
    <w:uiPriority w:val="0"/>
    <w:pPr>
      <w:numPr>
        <w:ilvl w:val="2"/>
      </w:numPr>
      <w:spacing w:before="50" w:beforeLines="50" w:after="50" w:afterLines="50"/>
      <w:outlineLvl w:val="1"/>
    </w:pPr>
  </w:style>
  <w:style w:type="paragraph" w:customStyle="1" w:styleId="22">
    <w:name w:val="标准文件_注："/>
    <w:next w:val="18"/>
    <w:qFormat/>
    <w:uiPriority w:val="0"/>
    <w:pPr>
      <w:widowControl w:val="0"/>
      <w:numPr>
        <w:ilvl w:val="0"/>
        <w:numId w:val="2"/>
      </w:numPr>
      <w:autoSpaceDE w:val="0"/>
      <w:autoSpaceDN w:val="0"/>
      <w:jc w:val="both"/>
    </w:pPr>
    <w:rPr>
      <w:rFonts w:ascii="宋体" w:hAnsi="Times New Roman" w:eastAsia="宋体" w:cs="Times New Roman"/>
      <w:sz w:val="18"/>
      <w:szCs w:val="18"/>
      <w:lang w:val="en-US" w:eastAsia="zh-CN" w:bidi="ar-SA"/>
    </w:rPr>
  </w:style>
  <w:style w:type="paragraph" w:customStyle="1" w:styleId="23">
    <w:name w:val="标准文件_注×："/>
    <w:qFormat/>
    <w:uiPriority w:val="0"/>
    <w:pPr>
      <w:widowControl w:val="0"/>
      <w:numPr>
        <w:ilvl w:val="0"/>
        <w:numId w:val="3"/>
      </w:numPr>
      <w:autoSpaceDE w:val="0"/>
      <w:autoSpaceDN w:val="0"/>
      <w:jc w:val="both"/>
    </w:pPr>
    <w:rPr>
      <w:rFonts w:ascii="宋体" w:hAnsi="Times New Roman" w:eastAsia="宋体" w:cs="Times New Roman"/>
      <w:sz w:val="18"/>
      <w:szCs w:val="18"/>
      <w:lang w:val="en-US" w:eastAsia="zh-CN" w:bidi="ar-SA"/>
    </w:rPr>
  </w:style>
  <w:style w:type="paragraph" w:customStyle="1" w:styleId="24">
    <w:name w:val="标准文件_正文图标题"/>
    <w:next w:val="18"/>
    <w:qFormat/>
    <w:uiPriority w:val="0"/>
    <w:pPr>
      <w:numPr>
        <w:ilvl w:val="0"/>
        <w:numId w:val="4"/>
      </w:numPr>
      <w:spacing w:before="50" w:beforeLines="50" w:after="50" w:afterLines="50"/>
      <w:jc w:val="center"/>
    </w:pPr>
    <w:rPr>
      <w:rFonts w:ascii="黑体" w:hAnsi="Times New Roman" w:eastAsia="黑体" w:cs="Times New Roman"/>
      <w:sz w:val="21"/>
      <w:lang w:val="en-US" w:eastAsia="zh-CN" w:bidi="ar-SA"/>
    </w:rPr>
  </w:style>
  <w:style w:type="paragraph" w:customStyle="1" w:styleId="25">
    <w:name w:val="标准文件_三级无标题"/>
    <w:basedOn w:val="26"/>
    <w:qFormat/>
    <w:uiPriority w:val="0"/>
    <w:pPr>
      <w:spacing w:before="0" w:beforeLines="0" w:after="0" w:afterLines="0"/>
      <w:ind w:left="426"/>
      <w:outlineLvl w:val="9"/>
    </w:pPr>
    <w:rPr>
      <w:rFonts w:ascii="宋体" w:eastAsia="宋体"/>
    </w:rPr>
  </w:style>
  <w:style w:type="paragraph" w:customStyle="1" w:styleId="26">
    <w:name w:val="标准文件_三级条标题"/>
    <w:basedOn w:val="27"/>
    <w:next w:val="18"/>
    <w:qFormat/>
    <w:uiPriority w:val="0"/>
    <w:pPr>
      <w:widowControl/>
      <w:numPr>
        <w:ilvl w:val="4"/>
      </w:numPr>
      <w:ind w:left="0"/>
      <w:outlineLvl w:val="3"/>
    </w:pPr>
  </w:style>
  <w:style w:type="paragraph" w:customStyle="1" w:styleId="27">
    <w:name w:val="标准文件_二级条标题"/>
    <w:next w:val="18"/>
    <w:qFormat/>
    <w:uiPriority w:val="0"/>
    <w:pPr>
      <w:widowControl w:val="0"/>
      <w:numPr>
        <w:ilvl w:val="3"/>
        <w:numId w:val="1"/>
      </w:numPr>
      <w:spacing w:before="50" w:beforeLines="50" w:after="50" w:afterLines="50"/>
      <w:jc w:val="both"/>
      <w:outlineLvl w:val="2"/>
    </w:pPr>
    <w:rPr>
      <w:rFonts w:ascii="黑体" w:hAnsi="Times New Roman" w:eastAsia="黑体" w:cs="Times New Roman"/>
      <w:sz w:val="21"/>
      <w:lang w:val="en-US" w:eastAsia="zh-CN" w:bidi="ar-SA"/>
    </w:rPr>
  </w:style>
  <w:style w:type="paragraph" w:customStyle="1" w:styleId="28">
    <w:name w:val="标准文件_四级条标题"/>
    <w:next w:val="18"/>
    <w:qFormat/>
    <w:uiPriority w:val="0"/>
    <w:pPr>
      <w:widowControl w:val="0"/>
      <w:numPr>
        <w:ilvl w:val="5"/>
        <w:numId w:val="1"/>
      </w:numPr>
      <w:spacing w:before="50" w:beforeLines="50" w:after="50" w:afterLines="50"/>
      <w:jc w:val="both"/>
      <w:outlineLvl w:val="4"/>
    </w:pPr>
    <w:rPr>
      <w:rFonts w:ascii="黑体" w:hAnsi="Times New Roman" w:eastAsia="黑体" w:cs="Times New Roman"/>
      <w:sz w:val="21"/>
      <w:lang w:val="en-US" w:eastAsia="zh-CN" w:bidi="ar-SA"/>
    </w:rPr>
  </w:style>
  <w:style w:type="paragraph" w:customStyle="1" w:styleId="29">
    <w:name w:val="标准文件_附录图标号"/>
    <w:basedOn w:val="18"/>
    <w:next w:val="18"/>
    <w:qFormat/>
    <w:uiPriority w:val="0"/>
    <w:pPr>
      <w:numPr>
        <w:ilvl w:val="0"/>
        <w:numId w:val="5"/>
      </w:numPr>
      <w:spacing w:line="14" w:lineRule="exact"/>
      <w:ind w:firstLine="0" w:firstLineChars="0"/>
      <w:jc w:val="center"/>
    </w:pPr>
    <w:rPr>
      <w:rFonts w:ascii="黑体" w:hAnsi="黑体" w:eastAsia="黑体"/>
      <w:vanish/>
      <w:sz w:val="2"/>
      <w:szCs w:val="21"/>
    </w:rPr>
  </w:style>
  <w:style w:type="paragraph" w:customStyle="1" w:styleId="30">
    <w:name w:val="标准文件_附录表标号"/>
    <w:basedOn w:val="18"/>
    <w:next w:val="18"/>
    <w:qFormat/>
    <w:uiPriority w:val="0"/>
    <w:pPr>
      <w:numPr>
        <w:ilvl w:val="0"/>
        <w:numId w:val="6"/>
      </w:numPr>
      <w:spacing w:line="14" w:lineRule="exact"/>
      <w:ind w:firstLine="0" w:firstLineChars="0"/>
      <w:jc w:val="center"/>
    </w:pPr>
    <w:rPr>
      <w:rFonts w:eastAsia="黑体"/>
      <w:vanish/>
      <w:sz w:val="2"/>
    </w:rPr>
  </w:style>
  <w:style w:type="paragraph" w:customStyle="1" w:styleId="31">
    <w:name w:val="标准文件_附录标识"/>
    <w:next w:val="18"/>
    <w:qFormat/>
    <w:uiPriority w:val="0"/>
    <w:pPr>
      <w:numPr>
        <w:ilvl w:val="0"/>
        <w:numId w:val="7"/>
      </w:numPr>
      <w:shd w:val="clear" w:color="FFFFFF" w:fill="FFFFFF"/>
      <w:tabs>
        <w:tab w:val="left" w:pos="6406"/>
      </w:tabs>
      <w:spacing w:before="25" w:beforeLines="25" w:after="50" w:afterLines="50"/>
      <w:jc w:val="center"/>
      <w:outlineLvl w:val="0"/>
    </w:pPr>
    <w:rPr>
      <w:rFonts w:ascii="黑体" w:hAnsi="Times New Roman" w:eastAsia="黑体" w:cs="Times New Roman"/>
      <w:sz w:val="21"/>
      <w:lang w:val="en-US" w:eastAsia="zh-CN" w:bidi="ar-SA"/>
    </w:rPr>
  </w:style>
  <w:style w:type="paragraph" w:customStyle="1" w:styleId="32">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33">
    <w:name w:val="标准文件_附录一级条标题"/>
    <w:next w:val="18"/>
    <w:qFormat/>
    <w:uiPriority w:val="0"/>
    <w:pPr>
      <w:widowControl w:val="0"/>
      <w:numPr>
        <w:ilvl w:val="1"/>
        <w:numId w:val="7"/>
      </w:numPr>
      <w:spacing w:before="50" w:beforeLines="50" w:after="50" w:afterLines="50"/>
      <w:jc w:val="both"/>
      <w:outlineLvl w:val="2"/>
    </w:pPr>
    <w:rPr>
      <w:rFonts w:ascii="黑体" w:hAnsi="Times New Roman" w:eastAsia="黑体" w:cs="Times New Roman"/>
      <w:kern w:val="21"/>
      <w:sz w:val="21"/>
      <w:lang w:val="en-US" w:eastAsia="zh-CN" w:bidi="ar-SA"/>
    </w:rPr>
  </w:style>
  <w:style w:type="paragraph" w:customStyle="1" w:styleId="34">
    <w:name w:val="标准文件_附录二级条标题"/>
    <w:basedOn w:val="33"/>
    <w:next w:val="18"/>
    <w:qFormat/>
    <w:uiPriority w:val="0"/>
    <w:pPr>
      <w:widowControl/>
      <w:numPr>
        <w:ilvl w:val="2"/>
      </w:numPr>
      <w:wordWrap w:val="0"/>
      <w:overflowPunct w:val="0"/>
      <w:autoSpaceDE w:val="0"/>
      <w:autoSpaceDN w:val="0"/>
      <w:textAlignment w:val="baseline"/>
      <w:outlineLvl w:val="3"/>
    </w:pPr>
  </w:style>
  <w:style w:type="paragraph" w:customStyle="1" w:styleId="35">
    <w:name w:val="标准文件_示例："/>
    <w:next w:val="36"/>
    <w:qFormat/>
    <w:uiPriority w:val="0"/>
    <w:pPr>
      <w:widowControl w:val="0"/>
      <w:jc w:val="both"/>
    </w:pPr>
    <w:rPr>
      <w:rFonts w:ascii="宋体" w:hAnsi="Times New Roman" w:eastAsia="宋体" w:cs="Times New Roman"/>
      <w:sz w:val="18"/>
      <w:szCs w:val="18"/>
      <w:lang w:val="en-US" w:eastAsia="zh-CN" w:bidi="ar-SA"/>
    </w:rPr>
  </w:style>
  <w:style w:type="paragraph" w:customStyle="1" w:styleId="36">
    <w:name w:val="标准文件_示例内容"/>
    <w:basedOn w:val="18"/>
    <w:qFormat/>
    <w:uiPriority w:val="0"/>
    <w:pPr>
      <w:ind w:firstLine="420"/>
    </w:pPr>
    <w:rPr>
      <w:sz w:val="18"/>
    </w:rPr>
  </w:style>
  <w:style w:type="paragraph" w:customStyle="1" w:styleId="37">
    <w:name w:val="标准文件_附录图标题"/>
    <w:next w:val="18"/>
    <w:qFormat/>
    <w:uiPriority w:val="0"/>
    <w:pPr>
      <w:numPr>
        <w:ilvl w:val="1"/>
        <w:numId w:val="5"/>
      </w:numPr>
      <w:adjustRightInd w:val="0"/>
      <w:snapToGrid w:val="0"/>
      <w:spacing w:before="50" w:beforeLines="50" w:after="50" w:afterLines="50"/>
      <w:ind w:firstLine="420"/>
      <w:jc w:val="center"/>
    </w:pPr>
    <w:rPr>
      <w:rFonts w:ascii="黑体" w:hAnsi="Times New Roman" w:eastAsia="黑体" w:cs="Times New Roman"/>
      <w:sz w:val="21"/>
      <w:lang w:val="en-US" w:eastAsia="zh-CN" w:bidi="ar-SA"/>
    </w:rPr>
  </w:style>
  <w:style w:type="paragraph" w:customStyle="1" w:styleId="38">
    <w:name w:val="标准文件_附录表标题"/>
    <w:next w:val="18"/>
    <w:qFormat/>
    <w:uiPriority w:val="0"/>
    <w:pPr>
      <w:numPr>
        <w:ilvl w:val="1"/>
        <w:numId w:val="6"/>
      </w:numPr>
      <w:adjustRightInd w:val="0"/>
      <w:snapToGrid w:val="0"/>
      <w:spacing w:before="50" w:beforeLines="50" w:after="50" w:afterLines="50"/>
      <w:ind w:firstLine="420"/>
      <w:jc w:val="center"/>
      <w:textAlignment w:val="baseline"/>
    </w:pPr>
    <w:rPr>
      <w:rFonts w:ascii="黑体" w:hAnsi="Times New Roman" w:eastAsia="黑体" w:cs="Times New Roman"/>
      <w:kern w:val="21"/>
      <w:sz w:val="21"/>
      <w:lang w:val="en-US" w:eastAsia="zh-CN" w:bidi="ar-SA"/>
    </w:rPr>
  </w:style>
  <w:style w:type="paragraph" w:customStyle="1" w:styleId="39">
    <w:name w:val="标准文件_页眉奇数页"/>
    <w:next w:val="1"/>
    <w:qFormat/>
    <w:uiPriority w:val="0"/>
    <w:pPr>
      <w:tabs>
        <w:tab w:val="center" w:pos="4154"/>
        <w:tab w:val="right" w:pos="8306"/>
      </w:tabs>
      <w:spacing w:after="120"/>
      <w:jc w:val="right"/>
    </w:pPr>
    <w:rPr>
      <w:rFonts w:ascii="黑体" w:hAnsi="宋体" w:eastAsia="黑体" w:cs="Times New Roman"/>
      <w:sz w:val="21"/>
      <w:lang w:val="en-US" w:eastAsia="zh-CN" w:bidi="ar-SA"/>
    </w:rPr>
  </w:style>
  <w:style w:type="paragraph" w:customStyle="1" w:styleId="40">
    <w:name w:val="标准文件_页脚奇数页"/>
    <w:qFormat/>
    <w:uiPriority w:val="0"/>
    <w:pPr>
      <w:ind w:right="227"/>
      <w:jc w:val="right"/>
    </w:pPr>
    <w:rPr>
      <w:rFonts w:ascii="宋体" w:hAnsi="Times New Roman" w:eastAsia="宋体" w:cs="Times New Roman"/>
      <w:sz w:val="18"/>
      <w:lang w:val="en-US" w:eastAsia="zh-CN" w:bidi="ar-SA"/>
    </w:rPr>
  </w:style>
  <w:style w:type="character" w:customStyle="1" w:styleId="41">
    <w:name w:val="font41"/>
    <w:basedOn w:val="10"/>
    <w:qFormat/>
    <w:uiPriority w:val="0"/>
    <w:rPr>
      <w:rFonts w:hint="eastAsia" w:ascii="等线" w:hAnsi="等线" w:eastAsia="等线" w:cs="等线"/>
      <w:color w:val="000000"/>
      <w:sz w:val="21"/>
      <w:szCs w:val="21"/>
      <w:u w:val="none"/>
    </w:rPr>
  </w:style>
  <w:style w:type="character" w:customStyle="1" w:styleId="42">
    <w:name w:val="font61"/>
    <w:basedOn w:val="10"/>
    <w:qFormat/>
    <w:uiPriority w:val="0"/>
    <w:rPr>
      <w:rFonts w:hint="eastAsia" w:ascii="宋体" w:hAnsi="宋体" w:eastAsia="宋体" w:cs="宋体"/>
      <w:color w:val="000000"/>
      <w:sz w:val="21"/>
      <w:szCs w:val="21"/>
      <w:u w:val="none"/>
    </w:rPr>
  </w:style>
  <w:style w:type="character" w:customStyle="1" w:styleId="43">
    <w:name w:val="font21"/>
    <w:basedOn w:val="10"/>
    <w:qFormat/>
    <w:uiPriority w:val="0"/>
    <w:rPr>
      <w:rFonts w:hint="eastAsia" w:ascii="等线" w:hAnsi="等线" w:eastAsia="等线" w:cs="等线"/>
      <w:color w:val="000000"/>
      <w:sz w:val="21"/>
      <w:szCs w:val="21"/>
      <w:u w:val="none"/>
    </w:rPr>
  </w:style>
  <w:style w:type="character" w:customStyle="1" w:styleId="44">
    <w:name w:val="font51"/>
    <w:basedOn w:val="10"/>
    <w:qFormat/>
    <w:uiPriority w:val="0"/>
    <w:rPr>
      <w:rFonts w:hint="eastAsia" w:ascii="宋体" w:hAnsi="宋体" w:eastAsia="宋体" w:cs="宋体"/>
      <w:color w:val="000000"/>
      <w:sz w:val="21"/>
      <w:szCs w:val="21"/>
      <w:u w:val="none"/>
    </w:rPr>
  </w:style>
  <w:style w:type="character" w:customStyle="1" w:styleId="45">
    <w:name w:val="font71"/>
    <w:basedOn w:val="10"/>
    <w:qFormat/>
    <w:uiPriority w:val="0"/>
    <w:rPr>
      <w:rFonts w:hint="eastAsia" w:ascii="宋体" w:hAnsi="宋体" w:eastAsia="宋体" w:cs="宋体"/>
      <w:color w:val="000000"/>
      <w:sz w:val="21"/>
      <w:szCs w:val="21"/>
      <w:u w:val="none"/>
    </w:rPr>
  </w:style>
  <w:style w:type="paragraph" w:customStyle="1" w:styleId="46">
    <w:name w:val="标准文件_前言、引言标题"/>
    <w:next w:val="1"/>
    <w:qFormat/>
    <w:uiPriority w:val="0"/>
    <w:pPr>
      <w:numPr>
        <w:ilvl w:val="0"/>
        <w:numId w:val="8"/>
      </w:numPr>
      <w:shd w:val="clear" w:color="FFFFFF" w:fill="FFFFFF"/>
      <w:spacing w:after="150" w:afterLines="150"/>
      <w:ind w:left="0" w:firstLine="0"/>
      <w:jc w:val="center"/>
      <w:outlineLvl w:val="0"/>
    </w:pPr>
    <w:rPr>
      <w:rFonts w:ascii="黑体" w:hAnsi="Times New Roman" w:eastAsia="黑体" w:cs="Times New Roman"/>
      <w:sz w:val="32"/>
      <w:lang w:val="en-US" w:eastAsia="zh-CN" w:bidi="ar-SA"/>
    </w:rPr>
  </w:style>
  <w:style w:type="paragraph" w:customStyle="1" w:styleId="47">
    <w:name w:val="标准文件_文件编号"/>
    <w:basedOn w:val="18"/>
    <w:qFormat/>
    <w:uiPriority w:val="0"/>
    <w:pPr>
      <w:framePr w:w="9356" w:h="624" w:hRule="exact" w:hSpace="181" w:vSpace="181" w:wrap="auto" w:vAnchor="page" w:hAnchor="page" w:x="1419" w:y="3284"/>
      <w:wordWrap w:val="0"/>
      <w:spacing w:line="280" w:lineRule="exact"/>
      <w:ind w:firstLine="0" w:firstLineChars="0"/>
      <w:jc w:val="right"/>
    </w:pPr>
    <w:rPr>
      <w:rFonts w:ascii="黑体" w:eastAsia="黑体"/>
      <w:bCs/>
      <w:sz w:val="28"/>
      <w:szCs w:val="28"/>
    </w:rPr>
  </w:style>
  <w:style w:type="paragraph" w:customStyle="1" w:styleId="48">
    <w:name w:val="标准文件_替换文件编号"/>
    <w:basedOn w:val="47"/>
    <w:qFormat/>
    <w:uiPriority w:val="0"/>
    <w:pPr>
      <w:spacing w:before="57"/>
    </w:pPr>
    <w:rPr>
      <w:sz w:val="21"/>
    </w:rPr>
  </w:style>
</w:styles>
</file>

<file path=word/_rels/document.xml.rels><?xml version="1.0" encoding="UTF-8" standalone="yes"?>
<Relationships xmlns="http://schemas.openxmlformats.org/package/2006/relationships"><Relationship Id="rId8" Type="http://schemas.openxmlformats.org/officeDocument/2006/relationships/footer" Target="footer2.xml"/><Relationship Id="rId18" Type="http://schemas.openxmlformats.org/officeDocument/2006/relationships/fontTable" Target="fontTable.xml"/><Relationship Id="rId13" Type="http://schemas.openxmlformats.org/officeDocument/2006/relationships/footer" Target="footer5.xml"/><Relationship Id="rId3" Type="http://schemas.openxmlformats.org/officeDocument/2006/relationships/footnotes" Target="footnotes.xml"/><Relationship Id="rId21" Type="http://schemas.openxmlformats.org/officeDocument/2006/relationships/customXml" Target="../customXml/item3.xml"/><Relationship Id="rId7" Type="http://schemas.openxmlformats.org/officeDocument/2006/relationships/footer" Target="footer1.xml"/><Relationship Id="rId17" Type="http://schemas.openxmlformats.org/officeDocument/2006/relationships/numbering" Target="numbering.xml"/><Relationship Id="rId12"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customXml" Target="../customXml/item1.xml"/><Relationship Id="rId20" Type="http://schemas.openxmlformats.org/officeDocument/2006/relationships/customXml" Target="../customXml/item2.xml"/><Relationship Id="rId6" Type="http://schemas.openxmlformats.org/officeDocument/2006/relationships/header" Target="header2.xml"/><Relationship Id="rId11" Type="http://schemas.openxmlformats.org/officeDocument/2006/relationships/header" Target="header4.xml"/><Relationship Id="rId1" Type="http://schemas.openxmlformats.org/officeDocument/2006/relationships/styles" Target="styles.xml"/><Relationship Id="rId5" Type="http://schemas.openxmlformats.org/officeDocument/2006/relationships/header" Target="header1.xml"/><Relationship Id="rId15" Type="http://schemas.openxmlformats.org/officeDocument/2006/relationships/image" Target="media/image1.jpeg"/><Relationship Id="rId19" Type="http://schemas.openxmlformats.org/officeDocument/2006/relationships/glossaryDocument" Target="glossary/document.xml"/><Relationship Id="rId10" Type="http://schemas.openxmlformats.org/officeDocument/2006/relationships/header" Target="header3.xml"/><Relationship Id="rId9" Type="http://schemas.openxmlformats.org/officeDocument/2006/relationships/footer" Target="footer3.xml"/><Relationship Id="rId4" Type="http://schemas.openxmlformats.org/officeDocument/2006/relationships/endnotes" Target="endnotes.xml"/><Relationship Id="rId14" Type="http://schemas.openxmlformats.org/officeDocument/2006/relationships/theme" Target="theme/theme1.xml"/><Relationship Id="rId22" Type="http://schemas.openxmlformats.org/officeDocument/2006/relationships/customXml" Target="../customXml/item4.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6eba025-eb5e-43b6-a52d-ea526e47f667}"/>
        <w:style w:val=""/>
        <w:category>
          <w:name w:val="常规"/>
          <w:gallery w:val="placeholder"/>
        </w:category>
        <w:types>
          <w:type w:val="bbPlcHdr"/>
        </w:types>
        <w:behaviors>
          <w:behavior w:val="content"/>
        </w:behaviors>
        <w:description w:val=""/>
        <w:guid w:val="{f6eba025-eb5e-43b6-a52d-ea526e47f667}"/>
      </w:docPartPr>
      <w:docPartBody>
        <w:p>
          <w:pPr>
            <w:pStyle w:val="2"/>
          </w:pPr>
          <w:r>
            <w:rPr>
              <w:rStyle w:val="3"/>
              <w:rFonts w:hint="eastAsia"/>
            </w:rPr>
            <w:t>单击或点击此处输入文字。</w:t>
          </w:r>
        </w:p>
      </w:docPartBody>
    </w:docPart>
    <w:docPart>
      <w:docPartPr>
        <w:name w:val="{3b39f1b9-bc74-4a91-bb0c-c37c6c40f835}"/>
        <w:style w:val=""/>
        <w:category>
          <w:name w:val="常规"/>
          <w:gallery w:val="placeholder"/>
        </w:category>
        <w:types>
          <w:type w:val="bbPlcHdr"/>
        </w:types>
        <w:behaviors>
          <w:behavior w:val="content"/>
        </w:behaviors>
        <w:description w:val=""/>
        <w:guid w:val="{3b39f1b9-bc74-4a91-bb0c-c37c6c40f835}"/>
      </w:docPartPr>
      <w:docPartBody>
        <w:p>
          <w:pPr>
            <w:pStyle w:val="4"/>
          </w:pPr>
          <w:r>
            <w:rPr>
              <w:rStyle w:val="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91760468D3374D98B3FCE0010704CD03"/>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 w:type="paragraph" w:customStyle="1" w:styleId="4">
    <w:name w:val="B4ED4879F48C4ED2891182431D727E0C"/>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文档" ma:contentTypeID="0x0101005C259FC757EFC54E9E474973FF05B9C2" ma:contentTypeVersion="12" ma:contentTypeDescription="新建文档。" ma:contentTypeScope="" ma:versionID="ab9e8455044c2a7924aa56a76b50d74c">
  <xsd:schema xmlns:xsd="http://www.w3.org/2001/XMLSchema" xmlns:xs="http://www.w3.org/2001/XMLSchema" xmlns:p="http://schemas.microsoft.com/office/2006/metadata/properties" xmlns:ns2="e68710b1-a85b-4e91-af93-c44e1bf77707" xmlns:ns3="896e6bb6-8efa-485c-908c-c519b2053ef4" targetNamespace="http://schemas.microsoft.com/office/2006/metadata/properties" ma:root="true" ma:fieldsID="e8a5e17aac64a1731280c44bd45709dc" ns2:_="" ns3:_="">
    <xsd:import namespace="e68710b1-a85b-4e91-af93-c44e1bf77707"/>
    <xsd:import namespace="896e6bb6-8efa-485c-908c-c519b2053e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0b1-a85b-4e91-af93-c44e1bf77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图像标记" ma:readOnly="false" ma:fieldId="{5cf76f15-5ced-4ddc-b409-7134ff3c332f}" ma:taxonomyMulti="true" ma:sspId="ce50c28b-242c-4b51-be91-908d422433a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6e6bb6-8efa-485c-908c-c519b2053ef4" elementFormDefault="qualified">
    <xsd:import namespace="http://schemas.microsoft.com/office/2006/documentManagement/types"/>
    <xsd:import namespace="http://schemas.microsoft.com/office/infopath/2007/PartnerControls"/>
    <xsd:element name="SharedWithUsers" ma:index="12"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896e6bb6-8efa-485c-908c-c519b2053ef4">
      <UserInfo>
        <DisplayName>ICV_CN Members</DisplayName>
        <AccountId>21</AccountId>
        <AccountType/>
      </UserInfo>
    </SharedWithUsers>
    <lcf76f155ced4ddcb4097134ff3c332f xmlns="e68710b1-a85b-4e91-af93-c44e1bf7770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368172-2E9C-4174-9372-FB02201734E2}"/>
</file>

<file path=customXml/itemProps3.xml><?xml version="1.0" encoding="utf-8"?>
<ds:datastoreItem xmlns:ds="http://schemas.openxmlformats.org/officeDocument/2006/customXml" ds:itemID="{67907362-E382-422B-AC28-131EEDCD95C3}"/>
</file>

<file path=customXml/itemProps4.xml><?xml version="1.0" encoding="utf-8"?>
<ds:datastoreItem xmlns:ds="http://schemas.openxmlformats.org/officeDocument/2006/customXml" ds:itemID="{74AC883D-68FD-43DD-BFEA-EB32A9BB52CF}"/>
</file>

<file path=docProps/app.xml><?xml version="1.0" encoding="utf-8"?>
<Properties xmlns="http://schemas.openxmlformats.org/officeDocument/2006/extended-properties" xmlns:vt="http://schemas.openxmlformats.org/officeDocument/2006/docPropsVTypes">
  <Template>Normal</Template>
  <Pages>30</Pages>
  <Words>12778</Words>
  <Characters>13996</Characters>
  <TotalTime>1</TotalTime>
  <ScaleCrop>false</ScaleCrop>
  <LinksUpToDate>false</LinksUpToDate>
  <CharactersWithSpaces>14326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标准吊称</dc:title>
  <dc:creator>CNIS</dc:creator>
  <cp:lastModifiedBy>Zhang Zhiqiang</cp:lastModifiedBy>
  <dcterms:created xsi:type="dcterms:W3CDTF">2022-07-14T08:07:00Z</dcterms:created>
  <dcterms:modified xsi:type="dcterms:W3CDTF">2022-10-29T02:21:47Z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2021-01-20T00:00:00Z</vt:filetime>
  </property>
  <property fmtid="{D5CDD505-2E9C-101B-9397-08002B2CF9AE}" pid="3" name="Creator">
    <vt:lpwstr>Microsoft® Office Word 2007</vt:lpwstr>
  </property>
  <property fmtid="{D5CDD505-2E9C-101B-9397-08002B2CF9AE}" pid="4" name="LastSaved">
    <vt:filetime>2022-07-14T00:00:00Z</vt:filetime>
  </property>
  <property fmtid="{D5CDD505-2E9C-101B-9397-08002B2CF9AE}" pid="5" name="KSOProductBuildVer">
    <vt:lpwstr>2052-11.1.0.12598</vt:lpwstr>
  </property>
  <property fmtid="{D5CDD505-2E9C-101B-9397-08002B2CF9AE}" pid="6" name="ICV">
    <vt:lpwstr>9DBC6AD5BD2B4EDFACCD1C8BC60D2189</vt:lpwstr>
  </property>
  <property fmtid="{D5CDD505-2E9C-101B-9397-08002B2CF9AE}" pid="7" name="ContentTypeId">
    <vt:lpwstr>0x0101005C259FC757EFC54E9E474973FF05B9C2</vt:lpwstr>
  </property>
  <property fmtid="{D5CDD505-2E9C-101B-9397-08002B2CF9AE}" pid="8" name="MediaServiceImageTags">
    <vt:lpwstr/>
  </property>
</Properties>
</file>