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78D" w:rsidRPr="007B2CC6" w:rsidRDefault="0019178D" w:rsidP="0019178D">
      <w:pPr>
        <w:widowControl w:val="0"/>
        <w:autoSpaceDE w:val="0"/>
        <w:autoSpaceDN w:val="0"/>
        <w:snapToGrid/>
        <w:spacing w:after="0"/>
        <w:ind w:firstLineChars="450" w:firstLine="1355"/>
        <w:rPr>
          <w:rFonts w:ascii="Times New Roman" w:eastAsia="黑体" w:hAnsi="Times New Roman"/>
          <w:b/>
          <w:color w:val="000000"/>
          <w:sz w:val="30"/>
          <w:szCs w:val="30"/>
        </w:rPr>
      </w:pPr>
      <w:r w:rsidRPr="007B2CC6">
        <w:rPr>
          <w:rFonts w:ascii="Times New Roman" w:eastAsia="黑体" w:hAnsi="Times New Roman"/>
          <w:b/>
          <w:color w:val="000000"/>
          <w:sz w:val="30"/>
          <w:szCs w:val="30"/>
        </w:rPr>
        <w:t>湖北工程学院</w:t>
      </w:r>
    </w:p>
    <w:p w:rsidR="0019178D" w:rsidRPr="007B2CC6" w:rsidRDefault="0019178D" w:rsidP="0019178D">
      <w:pPr>
        <w:widowControl w:val="0"/>
        <w:autoSpaceDE w:val="0"/>
        <w:autoSpaceDN w:val="0"/>
        <w:snapToGrid/>
        <w:spacing w:after="0"/>
        <w:rPr>
          <w:rFonts w:ascii="Times New Roman" w:eastAsia="黑体" w:hAnsi="Times New Roman"/>
          <w:b/>
          <w:color w:val="000000"/>
          <w:sz w:val="30"/>
          <w:szCs w:val="30"/>
        </w:rPr>
      </w:pPr>
      <w:r w:rsidRPr="007B2CC6">
        <w:rPr>
          <w:rFonts w:ascii="Times New Roman" w:eastAsia="黑体" w:hAnsi="Times New Roman"/>
          <w:b/>
          <w:color w:val="000000"/>
          <w:sz w:val="30"/>
          <w:szCs w:val="30"/>
        </w:rPr>
        <w:t>本科毕业设计（论文）版权使用授权书</w:t>
      </w:r>
    </w:p>
    <w:p w:rsidR="0019178D" w:rsidRPr="007B2CC6" w:rsidRDefault="0019178D" w:rsidP="0019178D">
      <w:pPr>
        <w:widowControl w:val="0"/>
        <w:spacing w:beforeLines="150" w:before="468" w:afterLines="150" w:after="468" w:line="360" w:lineRule="auto"/>
        <w:ind w:firstLineChars="200" w:firstLine="480"/>
        <w:jc w:val="both"/>
        <w:rPr>
          <w:rFonts w:ascii="Times New Roman" w:eastAsia="宋体" w:hAnsi="Times New Roman"/>
          <w:sz w:val="24"/>
          <w:szCs w:val="24"/>
        </w:rPr>
      </w:pPr>
      <w:r w:rsidRPr="007B2CC6">
        <w:rPr>
          <w:rFonts w:ascii="Times New Roman" w:eastAsia="宋体" w:hAnsi="Times New Roman"/>
          <w:sz w:val="24"/>
          <w:szCs w:val="24"/>
        </w:rPr>
        <w:t>本毕业设计（论文）作者同意学校保留并向国家有关部门或机构送交论文的复印件和电子版，允许论文被查阅和借阅。本人授权湖北工程学院可以将本毕业设计（论文）的全部或部分内容编入有关数据库进行检索，可以采用影印、缩印或扫描等复制手段保存和汇编本毕业设计（论文）。</w:t>
      </w:r>
    </w:p>
    <w:p w:rsidR="0019178D" w:rsidRDefault="0019178D" w:rsidP="0019178D">
      <w:pPr>
        <w:widowControl w:val="0"/>
        <w:tabs>
          <w:tab w:val="left" w:pos="851"/>
        </w:tabs>
        <w:spacing w:beforeLines="50" w:before="156" w:afterLines="50" w:after="156" w:line="360" w:lineRule="auto"/>
        <w:rPr>
          <w:rFonts w:ascii="Times New Roman" w:eastAsia="宋体" w:hAnsi="Times New Roman" w:hint="eastAsia"/>
          <w:sz w:val="24"/>
          <w:szCs w:val="24"/>
        </w:rPr>
      </w:pPr>
      <w:r>
        <w:rPr>
          <w:rFonts w:ascii="Times New Roman" w:eastAsia="宋体" w:hAnsi="Times New Roman" w:hint="eastAsia"/>
          <w:sz w:val="24"/>
          <w:szCs w:val="24"/>
        </w:rPr>
        <w:tab/>
      </w:r>
      <w:r w:rsidRPr="007B2CC6">
        <w:rPr>
          <w:rFonts w:ascii="Times New Roman" w:eastAsia="宋体" w:hAnsi="Times New Roman"/>
          <w:sz w:val="24"/>
          <w:szCs w:val="24"/>
        </w:rPr>
        <w:t>属于保密</w:t>
      </w:r>
      <w:r>
        <w:rPr>
          <w:rFonts w:ascii="Times New Roman" w:eastAsia="宋体" w:hAnsi="Times New Roman"/>
          <w:sz w:val="24"/>
          <w:szCs w:val="24"/>
        </w:rPr>
        <w:sym w:font="Wingdings 2" w:char="F0A3"/>
      </w:r>
      <w:r w:rsidRPr="007B2CC6">
        <w:rPr>
          <w:rFonts w:ascii="Times New Roman" w:eastAsia="宋体" w:hAnsi="Times New Roman"/>
          <w:sz w:val="24"/>
          <w:szCs w:val="24"/>
        </w:rPr>
        <w:t>，在</w:t>
      </w:r>
      <w:r w:rsidRPr="003C2615">
        <w:rPr>
          <w:rFonts w:ascii="Times New Roman" w:eastAsia="宋体" w:hAnsi="Times New Roman" w:hint="eastAsia"/>
          <w:sz w:val="24"/>
          <w:szCs w:val="24"/>
          <w:u w:val="single"/>
        </w:rPr>
        <w:t xml:space="preserve">    </w:t>
      </w:r>
      <w:r w:rsidRPr="007B2CC6">
        <w:rPr>
          <w:rFonts w:ascii="Times New Roman" w:eastAsia="宋体" w:hAnsi="Times New Roman"/>
          <w:sz w:val="24"/>
          <w:szCs w:val="24"/>
        </w:rPr>
        <w:t>年解密后适用本授权书。</w:t>
      </w:r>
    </w:p>
    <w:p w:rsidR="0019178D" w:rsidRDefault="0019178D" w:rsidP="0019178D">
      <w:pPr>
        <w:widowControl w:val="0"/>
        <w:spacing w:beforeLines="50" w:before="156" w:afterLines="50" w:after="156" w:line="360" w:lineRule="auto"/>
        <w:rPr>
          <w:rFonts w:ascii="Times New Roman" w:eastAsia="宋体" w:hAnsi="Times New Roman" w:hint="eastAsia"/>
          <w:sz w:val="24"/>
          <w:szCs w:val="24"/>
        </w:rPr>
      </w:pPr>
      <w:r w:rsidRPr="007B2CC6">
        <w:rPr>
          <w:rFonts w:ascii="Times New Roman" w:eastAsia="宋体" w:hAnsi="Times New Roman"/>
          <w:sz w:val="24"/>
          <w:szCs w:val="24"/>
        </w:rPr>
        <w:t>本论文属于</w:t>
      </w:r>
    </w:p>
    <w:p w:rsidR="0019178D" w:rsidRPr="007B2CC6" w:rsidRDefault="0019178D" w:rsidP="0019178D">
      <w:pPr>
        <w:widowControl w:val="0"/>
        <w:tabs>
          <w:tab w:val="left" w:pos="851"/>
        </w:tabs>
        <w:spacing w:beforeLines="50" w:before="156" w:afterLines="50" w:after="156" w:line="360" w:lineRule="auto"/>
        <w:rPr>
          <w:rFonts w:ascii="Times New Roman" w:eastAsia="宋体" w:hAnsi="Times New Roman"/>
          <w:sz w:val="24"/>
          <w:szCs w:val="24"/>
        </w:rPr>
      </w:pPr>
      <w:r>
        <w:rPr>
          <w:rFonts w:ascii="Times New Roman" w:eastAsia="宋体" w:hAnsi="Times New Roman" w:hint="eastAsia"/>
          <w:sz w:val="24"/>
          <w:szCs w:val="24"/>
        </w:rPr>
        <w:tab/>
      </w:r>
      <w:r w:rsidRPr="007B2CC6">
        <w:rPr>
          <w:rFonts w:ascii="Times New Roman" w:eastAsia="宋体" w:hAnsi="Times New Roman"/>
          <w:sz w:val="24"/>
          <w:szCs w:val="24"/>
        </w:rPr>
        <w:t>不保密</w:t>
      </w:r>
      <w:r>
        <w:rPr>
          <w:rFonts w:ascii="Times New Roman" w:eastAsia="宋体" w:hAnsi="Times New Roman"/>
          <w:sz w:val="24"/>
          <w:szCs w:val="24"/>
        </w:rPr>
        <w:sym w:font="Wingdings 2" w:char="F0A3"/>
      </w:r>
      <w:r w:rsidRPr="007B2CC6">
        <w:rPr>
          <w:rFonts w:ascii="Times New Roman" w:eastAsia="宋体" w:hAnsi="Times New Roman"/>
          <w:sz w:val="24"/>
          <w:szCs w:val="24"/>
        </w:rPr>
        <w:t>。</w:t>
      </w:r>
    </w:p>
    <w:p w:rsidR="0019178D" w:rsidRPr="007B2CC6" w:rsidRDefault="0019178D" w:rsidP="0019178D">
      <w:pPr>
        <w:widowControl w:val="0"/>
        <w:spacing w:beforeLines="50" w:before="156" w:afterLines="50" w:after="156" w:line="360" w:lineRule="auto"/>
        <w:rPr>
          <w:rFonts w:ascii="Times New Roman" w:eastAsia="宋体" w:hAnsi="Times New Roman"/>
          <w:sz w:val="24"/>
          <w:szCs w:val="24"/>
        </w:rPr>
      </w:pPr>
      <w:r w:rsidRPr="007B2CC6">
        <w:rPr>
          <w:rFonts w:ascii="Times New Roman" w:eastAsia="宋体" w:hAnsi="Times New Roman"/>
          <w:sz w:val="24"/>
          <w:szCs w:val="24"/>
        </w:rPr>
        <w:t>（请在以上方框内打</w:t>
      </w:r>
      <w:r w:rsidRPr="007B2CC6">
        <w:rPr>
          <w:rFonts w:ascii="Times New Roman" w:eastAsia="宋体" w:hAnsi="Times New Roman"/>
          <w:sz w:val="24"/>
          <w:szCs w:val="24"/>
        </w:rPr>
        <w:t>“√”</w:t>
      </w:r>
      <w:r w:rsidRPr="007B2CC6">
        <w:rPr>
          <w:rFonts w:ascii="Times New Roman" w:eastAsia="宋体" w:hAnsi="Times New Roman"/>
          <w:sz w:val="24"/>
          <w:szCs w:val="24"/>
        </w:rPr>
        <w:t>）</w:t>
      </w:r>
    </w:p>
    <w:p w:rsidR="0019178D" w:rsidRDefault="0019178D" w:rsidP="0019178D">
      <w:pPr>
        <w:widowControl w:val="0"/>
        <w:spacing w:beforeLines="50" w:before="156" w:afterLines="50" w:after="156" w:line="360" w:lineRule="auto"/>
        <w:rPr>
          <w:rFonts w:ascii="Times New Roman" w:eastAsia="宋体" w:hAnsi="Times New Roman" w:hint="eastAsia"/>
          <w:sz w:val="24"/>
          <w:szCs w:val="24"/>
        </w:rPr>
      </w:pPr>
    </w:p>
    <w:p w:rsidR="0019178D" w:rsidRPr="007B2CC6" w:rsidRDefault="0019178D" w:rsidP="0019178D">
      <w:pPr>
        <w:widowControl w:val="0"/>
        <w:tabs>
          <w:tab w:val="left" w:pos="3105"/>
        </w:tabs>
        <w:spacing w:beforeLines="50" w:before="156" w:afterLines="50" w:after="156" w:line="360" w:lineRule="auto"/>
        <w:rPr>
          <w:rFonts w:ascii="Times New Roman" w:eastAsia="宋体" w:hAnsi="Times New Roman"/>
          <w:sz w:val="24"/>
          <w:szCs w:val="24"/>
        </w:rPr>
      </w:pPr>
      <w:r w:rsidRPr="007B2CC6">
        <w:rPr>
          <w:rFonts w:ascii="Times New Roman" w:eastAsia="宋体" w:hAnsi="Times New Roman"/>
          <w:sz w:val="24"/>
          <w:szCs w:val="24"/>
        </w:rPr>
        <w:t>作者签名：</w:t>
      </w:r>
      <w:r>
        <w:rPr>
          <w:rFonts w:ascii="Times New Roman" w:eastAsia="宋体" w:hAnsi="Times New Roman" w:hint="eastAsia"/>
          <w:sz w:val="24"/>
          <w:szCs w:val="24"/>
        </w:rPr>
        <w:tab/>
      </w:r>
      <w:r w:rsidRPr="007B2CC6">
        <w:rPr>
          <w:rFonts w:ascii="Times New Roman" w:eastAsia="宋体" w:hAnsi="Times New Roman"/>
          <w:sz w:val="24"/>
          <w:szCs w:val="24"/>
        </w:rPr>
        <w:t>指导教师签名：</w:t>
      </w:r>
    </w:p>
    <w:p w:rsidR="0019178D" w:rsidRPr="007B2CC6" w:rsidRDefault="0019178D" w:rsidP="0019178D">
      <w:pPr>
        <w:widowControl w:val="0"/>
        <w:tabs>
          <w:tab w:val="left" w:pos="2820"/>
        </w:tabs>
        <w:spacing w:beforeLines="50" w:before="156" w:afterLines="50" w:after="156" w:line="360" w:lineRule="auto"/>
        <w:rPr>
          <w:rFonts w:ascii="Times New Roman" w:eastAsia="宋体" w:hAnsi="Times New Roman"/>
          <w:sz w:val="24"/>
          <w:szCs w:val="24"/>
        </w:rPr>
      </w:pPr>
      <w:r w:rsidRPr="007B2CC6">
        <w:rPr>
          <w:rFonts w:ascii="Times New Roman" w:eastAsia="宋体" w:hAnsi="Times New Roman"/>
          <w:sz w:val="24"/>
          <w:szCs w:val="24"/>
        </w:rPr>
        <w:t>日期：</w:t>
      </w:r>
      <w:r>
        <w:rPr>
          <w:rFonts w:ascii="Times New Roman" w:eastAsia="宋体" w:hAnsi="Times New Roman" w:hint="eastAsia"/>
          <w:sz w:val="24"/>
          <w:szCs w:val="24"/>
        </w:rPr>
        <w:t xml:space="preserve">    </w:t>
      </w:r>
      <w:r w:rsidRPr="007B2CC6">
        <w:rPr>
          <w:rFonts w:ascii="Times New Roman" w:eastAsia="宋体" w:hAnsi="Times New Roman"/>
          <w:sz w:val="24"/>
          <w:szCs w:val="24"/>
        </w:rPr>
        <w:t>年</w:t>
      </w:r>
      <w:r>
        <w:rPr>
          <w:rFonts w:ascii="Times New Roman" w:eastAsia="宋体" w:hAnsi="Times New Roman" w:hint="eastAsia"/>
          <w:sz w:val="24"/>
          <w:szCs w:val="24"/>
        </w:rPr>
        <w:t xml:space="preserve">   </w:t>
      </w:r>
      <w:r w:rsidRPr="007B2CC6">
        <w:rPr>
          <w:rFonts w:ascii="Times New Roman" w:eastAsia="宋体" w:hAnsi="Times New Roman"/>
          <w:sz w:val="24"/>
          <w:szCs w:val="24"/>
        </w:rPr>
        <w:t>月</w:t>
      </w:r>
      <w:r>
        <w:rPr>
          <w:rFonts w:ascii="Times New Roman" w:eastAsia="宋体" w:hAnsi="Times New Roman" w:hint="eastAsia"/>
          <w:sz w:val="24"/>
          <w:szCs w:val="24"/>
        </w:rPr>
        <w:t xml:space="preserve">  </w:t>
      </w:r>
      <w:r w:rsidRPr="007B2CC6">
        <w:rPr>
          <w:rFonts w:ascii="Times New Roman" w:eastAsia="宋体" w:hAnsi="Times New Roman"/>
          <w:sz w:val="24"/>
          <w:szCs w:val="24"/>
        </w:rPr>
        <w:t>日</w:t>
      </w:r>
      <w:r>
        <w:rPr>
          <w:rFonts w:ascii="Times New Roman" w:eastAsia="宋体" w:hAnsi="Times New Roman" w:hint="eastAsia"/>
          <w:sz w:val="24"/>
          <w:szCs w:val="24"/>
        </w:rPr>
        <w:tab/>
      </w:r>
      <w:r w:rsidRPr="007B2CC6">
        <w:rPr>
          <w:rFonts w:ascii="Times New Roman" w:eastAsia="宋体" w:hAnsi="Times New Roman"/>
          <w:sz w:val="24"/>
          <w:szCs w:val="24"/>
        </w:rPr>
        <w:t>日期：</w:t>
      </w:r>
      <w:r>
        <w:rPr>
          <w:rFonts w:ascii="Times New Roman" w:eastAsia="宋体" w:hAnsi="Times New Roman" w:hint="eastAsia"/>
          <w:sz w:val="24"/>
          <w:szCs w:val="24"/>
        </w:rPr>
        <w:t xml:space="preserve">    </w:t>
      </w:r>
      <w:r w:rsidRPr="007B2CC6">
        <w:rPr>
          <w:rFonts w:ascii="Times New Roman" w:eastAsia="宋体" w:hAnsi="Times New Roman"/>
          <w:sz w:val="24"/>
          <w:szCs w:val="24"/>
        </w:rPr>
        <w:t>年</w:t>
      </w:r>
      <w:r>
        <w:rPr>
          <w:rFonts w:ascii="Times New Roman" w:eastAsia="宋体" w:hAnsi="Times New Roman" w:hint="eastAsia"/>
          <w:sz w:val="24"/>
          <w:szCs w:val="24"/>
        </w:rPr>
        <w:t xml:space="preserve">   </w:t>
      </w:r>
      <w:r w:rsidRPr="007B2CC6">
        <w:rPr>
          <w:rFonts w:ascii="Times New Roman" w:eastAsia="宋体" w:hAnsi="Times New Roman"/>
          <w:sz w:val="24"/>
          <w:szCs w:val="24"/>
        </w:rPr>
        <w:t>月</w:t>
      </w:r>
      <w:r>
        <w:rPr>
          <w:rFonts w:ascii="Times New Roman" w:eastAsia="宋体" w:hAnsi="Times New Roman" w:hint="eastAsia"/>
          <w:sz w:val="24"/>
          <w:szCs w:val="24"/>
        </w:rPr>
        <w:t xml:space="preserve">   </w:t>
      </w:r>
      <w:r w:rsidRPr="007B2CC6">
        <w:rPr>
          <w:rFonts w:ascii="Times New Roman" w:eastAsia="宋体" w:hAnsi="Times New Roman"/>
          <w:sz w:val="24"/>
          <w:szCs w:val="24"/>
        </w:rPr>
        <w:t>日</w:t>
      </w:r>
    </w:p>
    <w:p w:rsidR="00C91740" w:rsidRPr="0019178D" w:rsidRDefault="00C91740">
      <w:bookmarkStart w:id="0" w:name="_GoBack"/>
      <w:bookmarkEnd w:id="0"/>
    </w:p>
    <w:sectPr w:rsidR="00C91740" w:rsidRPr="0019178D" w:rsidSect="008F69EA">
      <w:pgSz w:w="9072" w:h="16443"/>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CEE" w:rsidRDefault="009F4CEE" w:rsidP="0019178D">
      <w:pPr>
        <w:spacing w:after="0"/>
      </w:pPr>
      <w:r>
        <w:separator/>
      </w:r>
    </w:p>
  </w:endnote>
  <w:endnote w:type="continuationSeparator" w:id="0">
    <w:p w:rsidR="009F4CEE" w:rsidRDefault="009F4CEE" w:rsidP="001917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CEE" w:rsidRDefault="009F4CEE" w:rsidP="0019178D">
      <w:pPr>
        <w:spacing w:after="0"/>
      </w:pPr>
      <w:r>
        <w:separator/>
      </w:r>
    </w:p>
  </w:footnote>
  <w:footnote w:type="continuationSeparator" w:id="0">
    <w:p w:rsidR="009F4CEE" w:rsidRDefault="009F4CEE" w:rsidP="0019178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096"/>
    <w:rsid w:val="0019178D"/>
    <w:rsid w:val="00482096"/>
    <w:rsid w:val="00864FAE"/>
    <w:rsid w:val="009F4CEE"/>
    <w:rsid w:val="00C91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78D"/>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178D"/>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19178D"/>
    <w:rPr>
      <w:sz w:val="18"/>
      <w:szCs w:val="18"/>
    </w:rPr>
  </w:style>
  <w:style w:type="paragraph" w:styleId="a4">
    <w:name w:val="footer"/>
    <w:basedOn w:val="a"/>
    <w:link w:val="Char0"/>
    <w:uiPriority w:val="99"/>
    <w:unhideWhenUsed/>
    <w:rsid w:val="0019178D"/>
    <w:pPr>
      <w:widowControl w:val="0"/>
      <w:tabs>
        <w:tab w:val="center" w:pos="4153"/>
        <w:tab w:val="right" w:pos="8306"/>
      </w:tabs>
      <w:adjustRightInd/>
      <w:spacing w:after="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1917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78D"/>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178D"/>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19178D"/>
    <w:rPr>
      <w:sz w:val="18"/>
      <w:szCs w:val="18"/>
    </w:rPr>
  </w:style>
  <w:style w:type="paragraph" w:styleId="a4">
    <w:name w:val="footer"/>
    <w:basedOn w:val="a"/>
    <w:link w:val="Char0"/>
    <w:uiPriority w:val="99"/>
    <w:unhideWhenUsed/>
    <w:rsid w:val="0019178D"/>
    <w:pPr>
      <w:widowControl w:val="0"/>
      <w:tabs>
        <w:tab w:val="center" w:pos="4153"/>
        <w:tab w:val="right" w:pos="8306"/>
      </w:tabs>
      <w:adjustRightInd/>
      <w:spacing w:after="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1917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Words>
  <Characters>215</Characters>
  <Application>Microsoft Office Word</Application>
  <DocSecurity>0</DocSecurity>
  <Lines>1</Lines>
  <Paragraphs>1</Paragraphs>
  <ScaleCrop>false</ScaleCrop>
  <Company>微软中国</Company>
  <LinksUpToDate>false</LinksUpToDate>
  <CharactersWithSpaces>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2019-04-17T00:58:00Z</dcterms:created>
  <dcterms:modified xsi:type="dcterms:W3CDTF">2019-04-17T00:58:00Z</dcterms:modified>
</cp:coreProperties>
</file>