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第五天大纲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函数调用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使用参数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多个参数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变量作用域：成员变量，局部变量（有效范围）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成员变量和局部变量重名，冲突（</w:t>
      </w:r>
      <w:r>
        <w:rPr>
          <w:rFonts w:ascii="宋体" w:hAnsi="宋体" w:eastAsia="宋体" w:cs="宋体"/>
          <w:sz w:val="24"/>
          <w:szCs w:val="24"/>
        </w:rPr>
        <w:t xml:space="preserve">global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关键字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文件读取（I/O）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open(filename, mode)</w:t>
      </w:r>
      <w:r>
        <w:rPr>
          <w:rFonts w:hint="eastAsia"/>
          <w:lang w:val="en-US" w:eastAsia="zh-CN"/>
        </w:rPr>
        <w:t>，打开一个文件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filename：包含了你要访问的文件名称的字符串值。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mode：决定了打开文件的模式：只读，写入，追加等。所有可取值见如下的完全列表。这个参数是非强制的，默认文件访问模式为只读(r)。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模式</w:t>
      </w:r>
    </w:p>
    <w:tbl>
      <w:tblPr>
        <w:tblStyle w:val="3"/>
        <w:tblW w:w="8312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shd w:val="clear" w:color="auto" w:fill="auto"/>
        <w:tblLayout w:type="fixed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832"/>
        <w:gridCol w:w="7480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0" w:hRule="atLeast"/>
        </w:trPr>
        <w:tc>
          <w:tcPr>
            <w:tcW w:w="83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模式</w:t>
            </w:r>
          </w:p>
        </w:tc>
        <w:tc>
          <w:tcPr>
            <w:tcW w:w="74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0" w:hRule="atLeast"/>
        </w:trPr>
        <w:tc>
          <w:tcPr>
            <w:tcW w:w="83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</w:t>
            </w:r>
          </w:p>
        </w:tc>
        <w:tc>
          <w:tcPr>
            <w:tcW w:w="74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以只读方式打开文件。文件的指针将会放在文件的开头。这是默认模式。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0" w:hRule="atLeast"/>
        </w:trPr>
        <w:tc>
          <w:tcPr>
            <w:tcW w:w="83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rb</w:t>
            </w:r>
          </w:p>
        </w:tc>
        <w:tc>
          <w:tcPr>
            <w:tcW w:w="74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以二进制格式打开一个文件用于只读。文件指针将会放在文件的开头。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0" w:hRule="atLeast"/>
        </w:trPr>
        <w:tc>
          <w:tcPr>
            <w:tcW w:w="83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r+</w:t>
            </w:r>
          </w:p>
        </w:tc>
        <w:tc>
          <w:tcPr>
            <w:tcW w:w="74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打开一个文件用于读写。文件指针将会放在文件的开头。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0" w:hRule="atLeast"/>
        </w:trPr>
        <w:tc>
          <w:tcPr>
            <w:tcW w:w="83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rb+</w:t>
            </w:r>
          </w:p>
        </w:tc>
        <w:tc>
          <w:tcPr>
            <w:tcW w:w="74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以二进制格式打开一个文件用于读写。文件指针将会放在文件的开头。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0" w:hRule="atLeast"/>
        </w:trPr>
        <w:tc>
          <w:tcPr>
            <w:tcW w:w="83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</w:t>
            </w:r>
          </w:p>
        </w:tc>
        <w:tc>
          <w:tcPr>
            <w:tcW w:w="74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打开一个文件只用于写入。如果该文件已存在则打开文件，并从开头开始编辑，即原有内容会被删除。如果该文件不存在，创建新文件。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0" w:hRule="atLeast"/>
        </w:trPr>
        <w:tc>
          <w:tcPr>
            <w:tcW w:w="83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wb</w:t>
            </w:r>
          </w:p>
        </w:tc>
        <w:tc>
          <w:tcPr>
            <w:tcW w:w="74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以二进制格式打开一个文件只用于写入。如果该文件已存在则打开文件，并从开头开始编辑，即原有内容会被删除。如果该文件不存在，创建新文件。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0" w:hRule="atLeast"/>
        </w:trPr>
        <w:tc>
          <w:tcPr>
            <w:tcW w:w="83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w+</w:t>
            </w:r>
          </w:p>
        </w:tc>
        <w:tc>
          <w:tcPr>
            <w:tcW w:w="74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打开一个文件用于读写。如果该文件已存在则打开文件，并从开头开始编辑，即原有内容会被删除。如果该文件不存在，创建新文件。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0" w:hRule="atLeast"/>
        </w:trPr>
        <w:tc>
          <w:tcPr>
            <w:tcW w:w="83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wb+</w:t>
            </w:r>
          </w:p>
        </w:tc>
        <w:tc>
          <w:tcPr>
            <w:tcW w:w="74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以二进制格式打开一个文件用于读写。如果该文件已存在则打开文件，并从开头开始编辑，即原有内容会被删除。如果该文件不存在，创建新文件。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0" w:hRule="atLeast"/>
        </w:trPr>
        <w:tc>
          <w:tcPr>
            <w:tcW w:w="83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74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打开一个文件用于追加。如果该文件已存在，文件指针将会放在文件的结尾。也就是说，新的内容将会被写入到已有内容之后。如果该文件不存在，创建新文件进行写入。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0" w:hRule="atLeast"/>
        </w:trPr>
        <w:tc>
          <w:tcPr>
            <w:tcW w:w="83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ab</w:t>
            </w:r>
          </w:p>
        </w:tc>
        <w:tc>
          <w:tcPr>
            <w:tcW w:w="74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以二进制格式打开一个文件用于追加。如果该文件已存在，文件指针将会放在文件的结尾。也就是说，新的内容将会被写入到已有内容之后。如果该文件不存在，创建新文件进行写入。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0" w:hRule="atLeast"/>
        </w:trPr>
        <w:tc>
          <w:tcPr>
            <w:tcW w:w="83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a+</w:t>
            </w:r>
          </w:p>
        </w:tc>
        <w:tc>
          <w:tcPr>
            <w:tcW w:w="74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打开一个文件用于读写。如果该文件已存在，文件指针将会放在文件的结尾。文件打开时会是追加模式。如果该文件不存在，创建新文件用于读写。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0" w:hRule="atLeast"/>
        </w:trPr>
        <w:tc>
          <w:tcPr>
            <w:tcW w:w="83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ab+</w:t>
            </w:r>
          </w:p>
        </w:tc>
        <w:tc>
          <w:tcPr>
            <w:tcW w:w="74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以二进制格式打开一个文件用于追加。如果该文件已存在，文件指针将会放在文件的结尾。如果该文件不存在，创建新文件用于读写。</w:t>
            </w:r>
          </w:p>
        </w:tc>
      </w:tr>
    </w:tbl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62345" cy="3599815"/>
            <wp:effectExtent l="0" t="0" r="5080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234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File常用功能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open(filename，mode)，打开文件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read(size)，读取文件全部（指定长度）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readline()，读取一行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readlines()，读取所有行，得到列表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write()，写入文件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close()，关闭文件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688DF"/>
    <w:multiLevelType w:val="multilevel"/>
    <w:tmpl w:val="66C688D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9E6CC5"/>
    <w:rsid w:val="40765D3E"/>
    <w:rsid w:val="6D90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2019-06-27T01:42:00Z</dcterms:created>
  <dc:creator>jyl</dc:creator>
  <cp:lastModifiedBy>姜英利</cp:lastModifiedBy>
  <dcterms:modified xsi:type="dcterms:W3CDTF">2019-06-27T07:29:05Z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