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8"/>
          <w:szCs w:val="28"/>
          <w:lang w:val="en-US" w:eastAsia="zh-CN"/>
        </w:rPr>
      </w:pPr>
      <w:r>
        <w:rPr>
          <w:rFonts w:hint="eastAsia"/>
          <w:sz w:val="28"/>
          <w:szCs w:val="28"/>
          <w:lang w:val="en-US" w:eastAsia="zh-CN"/>
        </w:rPr>
        <w:t>JVM</w:t>
      </w:r>
    </w:p>
    <w:p>
      <w:pPr>
        <w:jc w:val="center"/>
        <w:rPr>
          <w:rFonts w:hint="eastAsia"/>
          <w:sz w:val="24"/>
          <w:szCs w:val="24"/>
          <w:lang w:val="en-US" w:eastAsia="zh-CN"/>
        </w:rPr>
      </w:pPr>
    </w:p>
    <w:p>
      <w:pPr>
        <w:jc w:val="center"/>
        <w:rPr>
          <w:rFonts w:hint="eastAsia"/>
          <w:b/>
          <w:bCs/>
          <w:sz w:val="21"/>
          <w:szCs w:val="21"/>
          <w:lang w:val="en-US" w:eastAsia="zh-CN"/>
        </w:rPr>
      </w:pPr>
      <w:r>
        <w:rPr>
          <w:rFonts w:hint="eastAsia"/>
          <w:b/>
          <w:bCs/>
          <w:sz w:val="21"/>
          <w:szCs w:val="21"/>
          <w:lang w:val="en-US" w:eastAsia="zh-CN"/>
        </w:rPr>
        <w:t>java内存区域及对象</w:t>
      </w:r>
    </w:p>
    <w:p>
      <w:pPr>
        <w:jc w:val="left"/>
        <w:rPr>
          <w:rFonts w:hint="eastAsia"/>
          <w:b/>
          <w:bCs/>
          <w:sz w:val="18"/>
          <w:szCs w:val="18"/>
          <w:lang w:val="en-US" w:eastAsia="zh-CN"/>
        </w:rPr>
      </w:pPr>
      <w:r>
        <w:rPr>
          <w:rFonts w:hint="eastAsia"/>
          <w:b/>
          <w:bCs/>
          <w:sz w:val="18"/>
          <w:szCs w:val="18"/>
          <w:lang w:val="en-US" w:eastAsia="zh-CN"/>
        </w:rPr>
        <w:t>一:几个计算机概念</w:t>
      </w:r>
    </w:p>
    <w:p>
      <w:pPr>
        <w:numPr>
          <w:ilvl w:val="0"/>
          <w:numId w:val="1"/>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计算机存储单位</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从小到大 位Bit、字节Byte、千字节KB、兆MB、千兆G、TB   1byte = 8bit  其余相邻相差1024,即2的10次方</w:t>
      </w:r>
    </w:p>
    <w:p>
      <w:pPr>
        <w:numPr>
          <w:ilvl w:val="0"/>
          <w:numId w:val="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计算机存储单元</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寄存器：CPU的一部分,计算机中读写最快的存储元件,但是容量很少</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内存: 独立的部件，是和CPU沟通的桥梁，存放了CPU的运算数据和外部存储器交换的数据，尽管速度很快，但是和寄存器还是有几个数量级的差别，因为寄存器在CPU之上</w:t>
      </w:r>
    </w:p>
    <w:p>
      <w:pPr>
        <w:numPr>
          <w:ilvl w:val="0"/>
          <w:numId w:val="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内核空间和用户空间</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连接内存和寄存器的是地址总线，地址总线的宽度影响了物理地址的索引范围，因为总线宽度决定了处理器一次可以从寄存器或内存中获取多少个Bit，同时也决定了处理器最大可以寻址的地址空间。</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内核空间主要是指操作系统运行时所使用的用于程序调度、虚拟内存的使用或者链接硬件资源的程序逻辑。区分内核空间和用户空间的目的主要是从系统的稳定性的角度考虑的。</w:t>
      </w:r>
    </w:p>
    <w:p>
      <w:pPr>
        <w:numPr>
          <w:ilvl w:val="0"/>
          <w:numId w:val="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字长</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CPU的主要技术之一，指的是CPU一次能处理的二进制数据位数bit，通常处理8位数据的是8位CPU，处理32位数据的是32位CPU，目前大多数是64位的，但是还是以32位字长运行</w:t>
      </w:r>
    </w:p>
    <w:p>
      <w:pPr>
        <w:numPr>
          <w:ilvl w:val="0"/>
          <w:numId w:val="0"/>
        </w:numPr>
        <w:tabs>
          <w:tab w:val="left" w:pos="368"/>
        </w:tabs>
        <w:jc w:val="left"/>
        <w:rPr>
          <w:rFonts w:hint="default"/>
          <w:b w:val="0"/>
          <w:bCs w:val="0"/>
          <w:sz w:val="15"/>
          <w:szCs w:val="15"/>
          <w:lang w:val="en-US" w:eastAsia="zh-CN"/>
        </w:rPr>
      </w:pP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二：运行时数据内存</w:t>
      </w:r>
    </w:p>
    <w:p>
      <w:pPr>
        <w:numPr>
          <w:ilvl w:val="0"/>
          <w:numId w:val="0"/>
        </w:numPr>
        <w:tabs>
          <w:tab w:val="left" w:pos="368"/>
        </w:tabs>
        <w:jc w:val="center"/>
        <w:rPr>
          <w:rFonts w:hint="eastAsia"/>
          <w:b/>
          <w:bCs/>
          <w:sz w:val="18"/>
          <w:szCs w:val="18"/>
          <w:lang w:val="en-US" w:eastAsia="zh-CN"/>
        </w:rPr>
      </w:pPr>
      <w:r>
        <w:drawing>
          <wp:inline distT="0" distB="0" distL="114300" distR="114300">
            <wp:extent cx="1659890" cy="1856105"/>
            <wp:effectExtent l="0" t="0" r="1651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1659890" cy="1856105"/>
                    </a:xfrm>
                    <a:prstGeom prst="rect">
                      <a:avLst/>
                    </a:prstGeom>
                    <a:noFill/>
                    <a:ln>
                      <a:noFill/>
                    </a:ln>
                  </pic:spPr>
                </pic:pic>
              </a:graphicData>
            </a:graphic>
          </wp:inline>
        </w:drawing>
      </w:r>
    </w:p>
    <w:p>
      <w:pPr>
        <w:numPr>
          <w:ilvl w:val="0"/>
          <w:numId w:val="2"/>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线程独有的内存区域</w:t>
      </w:r>
    </w:p>
    <w:p>
      <w:pPr>
        <w:numPr>
          <w:ilvl w:val="0"/>
          <w:numId w:val="3"/>
        </w:numPr>
        <w:tabs>
          <w:tab w:val="left" w:pos="368"/>
        </w:tabs>
        <w:ind w:left="368" w:leftChars="0" w:firstLine="0" w:firstLineChars="0"/>
        <w:jc w:val="left"/>
        <w:rPr>
          <w:rFonts w:hint="eastAsia"/>
          <w:b w:val="0"/>
          <w:bCs w:val="0"/>
          <w:sz w:val="15"/>
          <w:szCs w:val="15"/>
          <w:lang w:val="en-US" w:eastAsia="zh-CN"/>
        </w:rPr>
      </w:pPr>
      <w:r>
        <w:rPr>
          <w:rFonts w:hint="eastAsia"/>
          <w:b w:val="0"/>
          <w:bCs w:val="0"/>
          <w:sz w:val="15"/>
          <w:szCs w:val="15"/>
          <w:lang w:val="en-US" w:eastAsia="zh-CN"/>
        </w:rPr>
        <w:t>、program counter register(程序计数器)</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这块内存区域很小，是当前线程锁执行字节码的行号指示器，字节码指示器通过改变计算器的值选取下一条需要执行的字节码，只对java方法起作用，如果执行的是native方法，这个寄存器是空的</w:t>
      </w:r>
    </w:p>
    <w:p>
      <w:pPr>
        <w:numPr>
          <w:ilvl w:val="0"/>
          <w:numId w:val="3"/>
        </w:numPr>
        <w:tabs>
          <w:tab w:val="left" w:pos="368"/>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、java stack(虚拟机栈)</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生命周期与线程相同。每个方法执行的时候会创建一个栈帧，用于存储局部变量、操作数栈、动态链接、方法出口等信息。每个方法从调用到执行完毕，都是对应一个栈帧在虚拟机从入栈到出栈的过程</w:t>
      </w:r>
    </w:p>
    <w:p>
      <w:pPr>
        <w:numPr>
          <w:ilvl w:val="0"/>
          <w:numId w:val="3"/>
        </w:numPr>
        <w:tabs>
          <w:tab w:val="left" w:pos="368"/>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、native method stack(本地方法栈)</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和虚拟机栈一样，只不过是为了java中的native方法服务的，虚拟机规范对这块区域不做强制要求，所以在HotSpot虚拟机中都没有这块区域，直接用虚拟机栈</w:t>
      </w:r>
    </w:p>
    <w:p>
      <w:pPr>
        <w:numPr>
          <w:ilvl w:val="0"/>
          <w:numId w:val="2"/>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线程共享的内存区域</w:t>
      </w:r>
    </w:p>
    <w:p>
      <w:pPr>
        <w:numPr>
          <w:ilvl w:val="0"/>
          <w:numId w:val="4"/>
        </w:numPr>
        <w:tabs>
          <w:tab w:val="left" w:pos="368"/>
        </w:tabs>
        <w:ind w:left="368" w:leftChars="0" w:firstLine="0" w:firstLineChars="0"/>
        <w:jc w:val="left"/>
        <w:rPr>
          <w:rFonts w:hint="eastAsia"/>
          <w:b w:val="0"/>
          <w:bCs w:val="0"/>
          <w:sz w:val="15"/>
          <w:szCs w:val="15"/>
          <w:lang w:val="en-US" w:eastAsia="zh-CN"/>
        </w:rPr>
      </w:pPr>
      <w:r>
        <w:rPr>
          <w:rFonts w:hint="eastAsia"/>
          <w:b w:val="0"/>
          <w:bCs w:val="0"/>
          <w:sz w:val="15"/>
          <w:szCs w:val="15"/>
          <w:lang w:val="en-US" w:eastAsia="zh-CN"/>
        </w:rPr>
        <w:t>、method area(方法区)</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用于存储类信息，常量，静态变量 即时编译器编译后的代码等数据，在分代收集算法划分中，方法区≈永久代</w:t>
      </w:r>
    </w:p>
    <w:p>
      <w:pPr>
        <w:numPr>
          <w:ilvl w:val="0"/>
          <w:numId w:val="4"/>
        </w:numPr>
        <w:tabs>
          <w:tab w:val="left" w:pos="368"/>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、heap(堆)</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大多数应用，堆都是java虚拟机总内存中最大的一块，在虚拟机启动时创建，此内存的唯一目的就是存放对象实例，在分代收集算法中，堆可以细分成新生代和老年代，在细致划分包括Eden区、From Survivior区，To Survivior区</w:t>
      </w:r>
    </w:p>
    <w:p>
      <w:pPr>
        <w:numPr>
          <w:ilvl w:val="0"/>
          <w:numId w:val="4"/>
        </w:numPr>
        <w:tabs>
          <w:tab w:val="left" w:pos="368"/>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、runtime constant pool(运行时常量池  1.7之后常量池被从方法区（永久代）（永久代在1.8后被移除用Metaspace元数据区）移到堆中)</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方法区的一部分。用于存放编译期间生成的各种字面量和符号引用，这部分内容在类加载的时候进入方法区的运行时常量池中，另外翻译出来的直接引用也会存储在这个区域。这个区域还具备的特点就是动态性，并不要求只有编译期间的常量才会入运行时常量池，运行期间也可以往这个区域放入新的内容，String.intern()方法就是运用了这个特性</w:t>
      </w:r>
    </w:p>
    <w:p>
      <w:pPr>
        <w:numPr>
          <w:ilvl w:val="0"/>
          <w:numId w:val="2"/>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直接内存</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直接内存不是运行时内存的一部分，也不是java虚拟机规范定义的内存区域。但是这部分也被频繁使用，也可能会出现内存溢出问题。JDK 1.4新增了NIO，引入了一种基于通道和缓冲区的I/O方式，可以使用native函数库直接分配堆外内存，然后通过堆中的DirectByteBuffer对象作为这块内存的引用操作</w:t>
      </w:r>
    </w:p>
    <w:p>
      <w:pPr>
        <w:numPr>
          <w:ilvl w:val="0"/>
          <w:numId w:val="0"/>
        </w:numPr>
        <w:tabs>
          <w:tab w:val="left" w:pos="368"/>
        </w:tabs>
        <w:jc w:val="left"/>
        <w:rPr>
          <w:rFonts w:hint="eastAsia"/>
          <w:b/>
          <w:bCs/>
          <w:sz w:val="18"/>
          <w:szCs w:val="18"/>
          <w:lang w:val="en-US" w:eastAsia="zh-CN"/>
        </w:rPr>
      </w:pP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三：对象创建</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虚拟机创建对象步骤如下:</w:t>
      </w:r>
    </w:p>
    <w:p>
      <w:pPr>
        <w:numPr>
          <w:ilvl w:val="0"/>
          <w:numId w:val="5"/>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虚拟机接收到一个new指令，会先检查这个指令参数能否在常量池中定位到一个类的符号引用，并检测这个符号引用代表的类是否已经被加载、解析和初始化，如果没有必须先完成类的初始化</w:t>
      </w:r>
    </w:p>
    <w:p>
      <w:pPr>
        <w:numPr>
          <w:ilvl w:val="0"/>
          <w:numId w:val="5"/>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类加载完成后，虚拟机会为新生对象分配内存。对象所需内存在类加载之后便可以完全确定，但分配的方式有所区别</w:t>
      </w:r>
    </w:p>
    <w:p>
      <w:pPr>
        <w:numPr>
          <w:ilvl w:val="0"/>
          <w:numId w:val="6"/>
        </w:numPr>
        <w:tabs>
          <w:tab w:val="left" w:pos="368"/>
          <w:tab w:val="clear" w:pos="312"/>
        </w:tabs>
        <w:ind w:left="368" w:leftChars="0" w:firstLine="0" w:firstLineChars="0"/>
        <w:jc w:val="left"/>
        <w:rPr>
          <w:rFonts w:hint="eastAsia"/>
          <w:b w:val="0"/>
          <w:bCs w:val="0"/>
          <w:sz w:val="15"/>
          <w:szCs w:val="15"/>
          <w:lang w:val="en-US" w:eastAsia="zh-CN"/>
        </w:rPr>
      </w:pPr>
      <w:r>
        <w:rPr>
          <w:rFonts w:hint="eastAsia"/>
          <w:b w:val="0"/>
          <w:bCs w:val="0"/>
          <w:sz w:val="15"/>
          <w:szCs w:val="15"/>
          <w:lang w:val="en-US" w:eastAsia="zh-CN"/>
        </w:rPr>
        <w:t>、如果内存是规整的，采用的是指针碰撞法来给对象分配内存，其含义所有用过的内存在一边，空闲的内存在另外一边，中间放一个指针作为分界点的指示器，为对象分配内存即指示器往空闲区域移动和对象大小相等的距离。如果垃圾回收采用的是Serial、ParNew这种基于压缩算法的，虚拟机采用这种方式</w:t>
      </w:r>
    </w:p>
    <w:p>
      <w:pPr>
        <w:numPr>
          <w:ilvl w:val="0"/>
          <w:numId w:val="6"/>
        </w:numPr>
        <w:tabs>
          <w:tab w:val="left" w:pos="368"/>
          <w:tab w:val="clear" w:pos="312"/>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如果内存是不规整的，已使用的内存和未使用的内存相互交错，虚拟机将采用空闲列表法为对象分配内存，即虚拟机维护了一份列表，记录了那块内存是可用的，在分配的时候会给对象实例分配一个足够大的内存。如果垃圾收集器选择的是CMS这种基于标记-清除算法的，虚拟机将采用这种分配方式</w:t>
      </w:r>
    </w:p>
    <w:p>
      <w:pPr>
        <w:numPr>
          <w:ilvl w:val="0"/>
          <w:numId w:val="5"/>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内存分配结束之后，虚拟机会讲分配的内存空间初始化为零值（不包括对象头）。保证java代码在不需要给对象赋初始值就能直接访问，就能得到这些字段多代表的类型对应的零值</w:t>
      </w:r>
    </w:p>
    <w:p>
      <w:pPr>
        <w:numPr>
          <w:ilvl w:val="0"/>
          <w:numId w:val="5"/>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对对象进行必要的设置，包含这个对象是哪个类的实例，如何找到类的元数据信息，对象的哈希值，对象的GC分代年龄等，这些信息存放在对象头中</w:t>
      </w:r>
    </w:p>
    <w:p>
      <w:pPr>
        <w:numPr>
          <w:ilvl w:val="0"/>
          <w:numId w:val="5"/>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执行&lt;init&gt;方法，把对象按照程序员的意愿初始化，这样一个对象才会被真正的产生出来</w:t>
      </w:r>
    </w:p>
    <w:p>
      <w:pPr>
        <w:numPr>
          <w:ilvl w:val="0"/>
          <w:numId w:val="0"/>
        </w:numPr>
        <w:tabs>
          <w:tab w:val="left" w:pos="368"/>
        </w:tabs>
        <w:jc w:val="left"/>
        <w:rPr>
          <w:rFonts w:hint="default"/>
          <w:b w:val="0"/>
          <w:bCs w:val="0"/>
          <w:sz w:val="15"/>
          <w:szCs w:val="15"/>
          <w:lang w:val="en-US" w:eastAsia="zh-CN"/>
        </w:rPr>
      </w:pP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四：对象定位方式</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建立对象是为了使用对象，java程序使用栈上面的引用（reference）来操作堆上面的对象</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Object obj = new Object();</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new Object()之后包括两方面内容，一部分是类数据（比如类的Class对象）、一部分是实例数据</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reference在虚拟机规范中只是一个指向new Object()的引用obj，并不知道如何定位，访问堆中的具体对象，访问方式也是由虚拟机决定的</w:t>
      </w:r>
    </w:p>
    <w:p>
      <w:pPr>
        <w:numPr>
          <w:ilvl w:val="0"/>
          <w:numId w:val="7"/>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句柄访问。Java堆中划分一块句柄池，obj指向的是句柄的地址，句柄中包含类数据地址和实例数据地址</w:t>
      </w:r>
    </w:p>
    <w:p>
      <w:pPr>
        <w:numPr>
          <w:ilvl w:val="0"/>
          <w:numId w:val="7"/>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指针访问。对象中存储类数据地址和实例数据地址，obj指向这个对象</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HotSpot使用的是第二种方式</w:t>
      </w:r>
    </w:p>
    <w:p>
      <w:pPr>
        <w:numPr>
          <w:ilvl w:val="0"/>
          <w:numId w:val="0"/>
        </w:numPr>
        <w:tabs>
          <w:tab w:val="left" w:pos="368"/>
        </w:tabs>
        <w:jc w:val="left"/>
        <w:rPr>
          <w:rFonts w:hint="default"/>
          <w:b w:val="0"/>
          <w:bCs w:val="0"/>
          <w:sz w:val="15"/>
          <w:szCs w:val="15"/>
          <w:lang w:val="en-US" w:eastAsia="zh-CN"/>
        </w:rPr>
      </w:pPr>
    </w:p>
    <w:p>
      <w:pPr>
        <w:numPr>
          <w:ilvl w:val="0"/>
          <w:numId w:val="0"/>
        </w:numPr>
        <w:tabs>
          <w:tab w:val="left" w:pos="368"/>
        </w:tabs>
        <w:jc w:val="left"/>
        <w:rPr>
          <w:rFonts w:hint="default"/>
          <w:b w:val="0"/>
          <w:bCs w:val="0"/>
          <w:sz w:val="15"/>
          <w:szCs w:val="15"/>
          <w:lang w:val="en-US" w:eastAsia="zh-CN"/>
        </w:rPr>
      </w:pPr>
    </w:p>
    <w:p>
      <w:pPr>
        <w:numPr>
          <w:ilvl w:val="0"/>
          <w:numId w:val="0"/>
        </w:numPr>
        <w:tabs>
          <w:tab w:val="left" w:pos="368"/>
        </w:tabs>
        <w:jc w:val="center"/>
        <w:rPr>
          <w:rFonts w:hint="eastAsia"/>
          <w:b/>
          <w:bCs/>
          <w:sz w:val="21"/>
          <w:szCs w:val="21"/>
          <w:lang w:val="en-US" w:eastAsia="zh-CN"/>
        </w:rPr>
      </w:pPr>
      <w:r>
        <w:rPr>
          <w:rFonts w:hint="eastAsia"/>
          <w:b/>
          <w:bCs/>
          <w:sz w:val="21"/>
          <w:szCs w:val="21"/>
          <w:lang w:val="en-US" w:eastAsia="zh-CN"/>
        </w:rPr>
        <w:t>内存泄漏和内存溢出、并行和并发、Minor GC和Full GC/Major GC、Client模式和Server模式的区别</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一：内存溢出和内存泄漏</w:t>
      </w:r>
    </w:p>
    <w:p>
      <w:pPr>
        <w:numPr>
          <w:ilvl w:val="0"/>
          <w:numId w:val="8"/>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内存溢出：是指程序在申请内存的时候，没有足够大的空间可以分配了，在java程序中就会发生OOM（out of memory），可以在tomcat启动脚本内的JAVA_OPS加上以下两个参数打印dump文件具体分析</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-XX:+HeapDumpOnOutOfMemoryError</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-XX:HeapDumpPath=E:\dmpp_dev\dmpp\dump.hprof</w:t>
      </w:r>
    </w:p>
    <w:p>
      <w:pPr>
        <w:numPr>
          <w:ilvl w:val="0"/>
          <w:numId w:val="9"/>
        </w:numPr>
        <w:tabs>
          <w:tab w:val="left" w:pos="368"/>
        </w:tabs>
        <w:jc w:val="left"/>
        <w:rPr>
          <w:rFonts w:hint="eastAsia"/>
          <w:b w:val="0"/>
          <w:bCs w:val="0"/>
          <w:sz w:val="15"/>
          <w:szCs w:val="15"/>
          <w:lang w:val="en-US" w:eastAsia="zh-CN"/>
        </w:rPr>
      </w:pPr>
      <w:r>
        <w:rPr>
          <w:rFonts w:hint="eastAsia"/>
          <w:b w:val="0"/>
          <w:bCs w:val="0"/>
          <w:sz w:val="15"/>
          <w:szCs w:val="15"/>
          <w:lang w:val="en-US" w:eastAsia="zh-CN"/>
        </w:rPr>
        <w:t>堆溢出：保证对象不断创建并且对象不会被回收，到达堆限定的最大内存就会出现堆内存溢出。</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涉及JVM参数-Xmn20M（堆初始化大小） -Xmx20M（堆最大值大小）</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测试案例：com.jyh.jvm.oom.heap.TestHeapOverflow。业务日志会直接显示是什么溢出</w:t>
      </w:r>
    </w:p>
    <w:p>
      <w:pPr>
        <w:numPr>
          <w:ilvl w:val="0"/>
          <w:numId w:val="0"/>
        </w:numPr>
        <w:tabs>
          <w:tab w:val="left" w:pos="368"/>
        </w:tabs>
        <w:jc w:val="left"/>
        <w:rPr>
          <w:rFonts w:hint="eastAsia"/>
          <w:b w:val="0"/>
          <w:bCs w:val="0"/>
          <w:sz w:val="15"/>
          <w:szCs w:val="15"/>
          <w:lang w:val="en-US" w:eastAsia="zh-CN"/>
        </w:rPr>
      </w:pPr>
      <w:r>
        <w:drawing>
          <wp:inline distT="0" distB="0" distL="114300" distR="114300">
            <wp:extent cx="5268595" cy="1753870"/>
            <wp:effectExtent l="0" t="0" r="8255" b="1778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5"/>
                    <a:stretch>
                      <a:fillRect/>
                    </a:stretch>
                  </pic:blipFill>
                  <pic:spPr>
                    <a:xfrm>
                      <a:off x="0" y="0"/>
                      <a:ext cx="5268595" cy="1753870"/>
                    </a:xfrm>
                    <a:prstGeom prst="rect">
                      <a:avLst/>
                    </a:prstGeom>
                    <a:noFill/>
                    <a:ln>
                      <a:noFill/>
                    </a:ln>
                  </pic:spPr>
                </pic:pic>
              </a:graphicData>
            </a:graphic>
          </wp:inline>
        </w:drawing>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但是往往堆栈异常信息上反映不出来此时堆上面是被什么对象撑爆的，此时可以设置HeapDumpOnOutMemoryError参数后会打印类似于java_pidxxxx.hprof的堆内存快照文件，可以使用以下三种方式打开快照：</w:t>
      </w:r>
    </w:p>
    <w:p>
      <w:pPr>
        <w:numPr>
          <w:ilvl w:val="0"/>
          <w:numId w:val="10"/>
        </w:numPr>
        <w:tabs>
          <w:tab w:val="left" w:pos="368"/>
        </w:tabs>
        <w:jc w:val="left"/>
        <w:rPr>
          <w:rFonts w:hint="eastAsia"/>
          <w:b w:val="0"/>
          <w:bCs w:val="0"/>
          <w:sz w:val="15"/>
          <w:szCs w:val="15"/>
          <w:lang w:val="en-US" w:eastAsia="zh-CN"/>
        </w:rPr>
      </w:pPr>
      <w:r>
        <w:rPr>
          <w:rFonts w:hint="eastAsia"/>
          <w:b w:val="0"/>
          <w:bCs w:val="0"/>
          <w:sz w:val="15"/>
          <w:szCs w:val="15"/>
          <w:lang w:val="en-US" w:eastAsia="zh-CN"/>
        </w:rPr>
        <w:t>Eclipse可以集成插件Memory Analyzer（MAT）</w:t>
      </w:r>
    </w:p>
    <w:p>
      <w:pPr>
        <w:numPr>
          <w:ilvl w:val="0"/>
          <w:numId w:val="10"/>
        </w:numPr>
        <w:tabs>
          <w:tab w:val="left" w:pos="368"/>
        </w:tabs>
        <w:jc w:val="left"/>
        <w:rPr>
          <w:rFonts w:hint="default"/>
          <w:b w:val="0"/>
          <w:bCs w:val="0"/>
          <w:sz w:val="15"/>
          <w:szCs w:val="15"/>
          <w:lang w:val="en-US" w:eastAsia="zh-CN"/>
        </w:rPr>
      </w:pPr>
      <w:r>
        <w:rPr>
          <w:rFonts w:hint="eastAsia"/>
          <w:b w:val="0"/>
          <w:bCs w:val="0"/>
          <w:sz w:val="15"/>
          <w:szCs w:val="15"/>
          <w:lang w:val="en-US" w:eastAsia="zh-CN"/>
        </w:rPr>
        <w:t>IDEA可以集成插件JProfiler</w:t>
      </w:r>
    </w:p>
    <w:p>
      <w:pPr>
        <w:numPr>
          <w:ilvl w:val="0"/>
          <w:numId w:val="10"/>
        </w:numPr>
        <w:tabs>
          <w:tab w:val="left" w:pos="368"/>
        </w:tabs>
        <w:jc w:val="left"/>
        <w:rPr>
          <w:rFonts w:hint="default"/>
          <w:b w:val="0"/>
          <w:bCs w:val="0"/>
          <w:sz w:val="15"/>
          <w:szCs w:val="15"/>
          <w:lang w:val="en-US" w:eastAsia="zh-CN"/>
        </w:rPr>
      </w:pPr>
      <w:r>
        <w:rPr>
          <w:rFonts w:hint="eastAsia"/>
          <w:b w:val="0"/>
          <w:bCs w:val="0"/>
          <w:sz w:val="15"/>
          <w:szCs w:val="15"/>
          <w:lang w:val="en-US" w:eastAsia="zh-CN"/>
        </w:rPr>
        <w:t>使用jdk自带的jvisualvm,使用截图如下</w:t>
      </w:r>
    </w:p>
    <w:p>
      <w:pPr>
        <w:numPr>
          <w:ilvl w:val="0"/>
          <w:numId w:val="0"/>
        </w:numPr>
        <w:tabs>
          <w:tab w:val="left" w:pos="368"/>
        </w:tabs>
        <w:jc w:val="left"/>
      </w:pPr>
      <w:r>
        <w:drawing>
          <wp:inline distT="0" distB="0" distL="114300" distR="114300">
            <wp:extent cx="5261610" cy="2342515"/>
            <wp:effectExtent l="0" t="0" r="15240" b="63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6"/>
                    <a:stretch>
                      <a:fillRect/>
                    </a:stretch>
                  </pic:blipFill>
                  <pic:spPr>
                    <a:xfrm>
                      <a:off x="0" y="0"/>
                      <a:ext cx="5261610" cy="2342515"/>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70500" cy="2390140"/>
            <wp:effectExtent l="0" t="0" r="6350" b="1016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7"/>
                    <a:stretch>
                      <a:fillRect/>
                    </a:stretch>
                  </pic:blipFill>
                  <pic:spPr>
                    <a:xfrm>
                      <a:off x="0" y="0"/>
                      <a:ext cx="5270500" cy="2390140"/>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71770" cy="2329815"/>
            <wp:effectExtent l="0" t="0" r="5080" b="1333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8"/>
                    <a:stretch>
                      <a:fillRect/>
                    </a:stretch>
                  </pic:blipFill>
                  <pic:spPr>
                    <a:xfrm>
                      <a:off x="0" y="0"/>
                      <a:ext cx="5271770" cy="2329815"/>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71770" cy="2717165"/>
            <wp:effectExtent l="0" t="0" r="508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71770" cy="271716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基本上可以通过上图看出是哪个大对象占用太多的内存一直没有释放导致堆溢出，而且可以通过最后一张图的引用看对象的树形结构，找出这个对象在哪里被引用的，这时候需要结合业务分析这个大对象产生的场景</w:t>
      </w:r>
    </w:p>
    <w:p>
      <w:pPr>
        <w:numPr>
          <w:ilvl w:val="0"/>
          <w:numId w:val="9"/>
        </w:numPr>
        <w:tabs>
          <w:tab w:val="left" w:pos="368"/>
        </w:tabs>
        <w:jc w:val="left"/>
        <w:rPr>
          <w:rFonts w:hint="eastAsia"/>
          <w:b w:val="0"/>
          <w:bCs w:val="0"/>
          <w:sz w:val="15"/>
          <w:szCs w:val="15"/>
          <w:lang w:val="en-US" w:eastAsia="zh-CN"/>
        </w:rPr>
      </w:pPr>
      <w:r>
        <w:rPr>
          <w:rFonts w:hint="eastAsia"/>
          <w:b w:val="0"/>
          <w:bCs w:val="0"/>
          <w:sz w:val="15"/>
          <w:szCs w:val="15"/>
          <w:lang w:val="en-US" w:eastAsia="zh-CN"/>
        </w:rPr>
        <w:t>栈溢出：</w:t>
      </w:r>
    </w:p>
    <w:p>
      <w:pPr>
        <w:numPr>
          <w:ilvl w:val="0"/>
          <w:numId w:val="11"/>
        </w:numPr>
        <w:tabs>
          <w:tab w:val="left" w:pos="368"/>
        </w:tabs>
        <w:jc w:val="left"/>
        <w:rPr>
          <w:rFonts w:hint="eastAsia"/>
          <w:b w:val="0"/>
          <w:bCs w:val="0"/>
          <w:sz w:val="15"/>
          <w:szCs w:val="15"/>
          <w:lang w:val="en-US" w:eastAsia="zh-CN"/>
        </w:rPr>
      </w:pPr>
      <w:r>
        <w:rPr>
          <w:rFonts w:hint="eastAsia"/>
          <w:b w:val="0"/>
          <w:bCs w:val="0"/>
          <w:sz w:val="15"/>
          <w:szCs w:val="15"/>
          <w:lang w:val="en-US" w:eastAsia="zh-CN"/>
        </w:rPr>
        <w:t>如果线程请求的栈深度过深（方法调用的深度过深）（一个线程的栈深度太深，导致该线程的栈超过了-Xss128k的配置）</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测试案例：com.jyh.jvm.oom.stack.TestStackOverflow</w:t>
      </w:r>
    </w:p>
    <w:p>
      <w:pPr>
        <w:numPr>
          <w:ilvl w:val="0"/>
          <w:numId w:val="0"/>
        </w:numPr>
        <w:tabs>
          <w:tab w:val="left" w:pos="368"/>
        </w:tabs>
        <w:jc w:val="left"/>
        <w:rPr>
          <w:rFonts w:hint="default"/>
          <w:b w:val="0"/>
          <w:bCs w:val="0"/>
          <w:sz w:val="15"/>
          <w:szCs w:val="15"/>
          <w:lang w:val="en-US" w:eastAsia="zh-CN"/>
        </w:rPr>
      </w:pPr>
      <w:r>
        <w:drawing>
          <wp:inline distT="0" distB="0" distL="114300" distR="114300">
            <wp:extent cx="5268595" cy="1220470"/>
            <wp:effectExtent l="0" t="0" r="8255" b="1778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10"/>
                    <a:stretch>
                      <a:fillRect/>
                    </a:stretch>
                  </pic:blipFill>
                  <pic:spPr>
                    <a:xfrm>
                      <a:off x="0" y="0"/>
                      <a:ext cx="5268595" cy="1220470"/>
                    </a:xfrm>
                    <a:prstGeom prst="rect">
                      <a:avLst/>
                    </a:prstGeom>
                    <a:noFill/>
                    <a:ln>
                      <a:noFill/>
                    </a:ln>
                  </pic:spPr>
                </pic:pic>
              </a:graphicData>
            </a:graphic>
          </wp:inline>
        </w:drawing>
      </w:r>
    </w:p>
    <w:p>
      <w:pPr>
        <w:numPr>
          <w:ilvl w:val="0"/>
          <w:numId w:val="11"/>
        </w:numPr>
        <w:tabs>
          <w:tab w:val="left" w:pos="368"/>
        </w:tabs>
        <w:jc w:val="left"/>
        <w:rPr>
          <w:rFonts w:hint="eastAsia"/>
          <w:b w:val="0"/>
          <w:bCs w:val="0"/>
          <w:sz w:val="15"/>
          <w:szCs w:val="15"/>
          <w:lang w:val="en-US" w:eastAsia="zh-CN"/>
        </w:rPr>
      </w:pPr>
      <w:r>
        <w:rPr>
          <w:rFonts w:hint="eastAsia"/>
          <w:b w:val="0"/>
          <w:bCs w:val="0"/>
          <w:sz w:val="15"/>
          <w:szCs w:val="15"/>
          <w:lang w:val="en-US" w:eastAsia="zh-CN"/>
        </w:rPr>
        <w:t>如果不断的创建线程，每次创建一个线程都会创建一个栈空间，在服务器内存一定的情况下，并且堆方法区内存设定好之后</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栈的总内存是固定的，线程数超过一定数量就会导致栈内存溢出，可以适当的减小栈空间的配置，能达到多创建线程的目的。</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以下是生产环境发生的一次内存泄漏：不能创建线程</w:t>
      </w:r>
    </w:p>
    <w:p>
      <w:pPr>
        <w:numPr>
          <w:ilvl w:val="0"/>
          <w:numId w:val="0"/>
        </w:numPr>
        <w:tabs>
          <w:tab w:val="left" w:pos="368"/>
        </w:tabs>
        <w:jc w:val="left"/>
      </w:pPr>
      <w:r>
        <w:drawing>
          <wp:inline distT="0" distB="0" distL="114300" distR="114300">
            <wp:extent cx="5269865" cy="1148080"/>
            <wp:effectExtent l="0" t="0" r="6985" b="1397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11"/>
                    <a:stretch>
                      <a:fillRect/>
                    </a:stretch>
                  </pic:blipFill>
                  <pic:spPr>
                    <a:xfrm>
                      <a:off x="0" y="0"/>
                      <a:ext cx="5269865" cy="114808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原因一般是两点：系统内存耗尽，无法为新线程分配内存；创建线程数超过了操作系统的限制</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解决办法：ulimit -u查看某用户当前操作系统的最大允许进程数，cat /proc/sys/kernel/pid_max 可以查看当前系统允许的最大线程数，在/etc/sysctl.conf下面kernel.pid_max配置项可以配置操作系统允许的最大线程数，可以通过ls /proc/&lt;pid&gt;/fd | wc -l查看当前进程下的线程数，最终是通过改操作系统最大限制线程数解决的，但同时生产环境的-Xss是没有配置的，默认是1M,可以降低这个值，达到多创建线程数的目的</w:t>
      </w:r>
    </w:p>
    <w:p>
      <w:pPr>
        <w:numPr>
          <w:ilvl w:val="0"/>
          <w:numId w:val="9"/>
        </w:numPr>
        <w:tabs>
          <w:tab w:val="left" w:pos="368"/>
        </w:tabs>
        <w:jc w:val="left"/>
        <w:rPr>
          <w:rFonts w:hint="eastAsia"/>
          <w:b w:val="0"/>
          <w:bCs w:val="0"/>
          <w:sz w:val="15"/>
          <w:szCs w:val="15"/>
          <w:lang w:val="en-US" w:eastAsia="zh-CN"/>
        </w:rPr>
      </w:pPr>
      <w:r>
        <w:rPr>
          <w:rFonts w:hint="eastAsia"/>
          <w:b w:val="0"/>
          <w:bCs w:val="0"/>
          <w:sz w:val="15"/>
          <w:szCs w:val="15"/>
          <w:lang w:val="en-US" w:eastAsia="zh-CN"/>
        </w:rPr>
        <w:t>方法区和运行常量池溢出（-XX:PermSize=10M -XX:MaxPermSize=10M）</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可以使用String.intern()这个方法往常量池不断加常量，最终会导致java.lang.OutOfMemoryError: PermGen space</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由于本地安装的是jdk1.8，常量池从1.7后就移到堆中了，永久代在1.8后也被Metaspace代替了，所以这里即使循环不断往常量池加常量，也不会出现PermGen space 。这里将使用一个案例证明常量池在1.7中被移到了堆中</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测试案例：com.jyh.jvm.oom.constantPool.TestConstantPoolOverflow该案例不断往常量池加常量，最终导致堆溢出</w:t>
      </w:r>
    </w:p>
    <w:p>
      <w:pPr>
        <w:numPr>
          <w:ilvl w:val="0"/>
          <w:numId w:val="0"/>
        </w:numPr>
        <w:tabs>
          <w:tab w:val="left" w:pos="368"/>
        </w:tabs>
        <w:jc w:val="left"/>
        <w:rPr>
          <w:rFonts w:hint="default"/>
          <w:b w:val="0"/>
          <w:bCs w:val="0"/>
          <w:sz w:val="15"/>
          <w:szCs w:val="15"/>
          <w:lang w:val="en-US" w:eastAsia="zh-CN"/>
        </w:rPr>
      </w:pPr>
      <w:r>
        <w:drawing>
          <wp:inline distT="0" distB="0" distL="114300" distR="114300">
            <wp:extent cx="5267325" cy="1158875"/>
            <wp:effectExtent l="0" t="0" r="9525" b="31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5267325" cy="1158875"/>
                    </a:xfrm>
                    <a:prstGeom prst="rect">
                      <a:avLst/>
                    </a:prstGeom>
                    <a:noFill/>
                    <a:ln>
                      <a:noFill/>
                    </a:ln>
                  </pic:spPr>
                </pic:pic>
              </a:graphicData>
            </a:graphic>
          </wp:inline>
        </w:drawing>
      </w:r>
    </w:p>
    <w:p>
      <w:pPr>
        <w:numPr>
          <w:ilvl w:val="0"/>
          <w:numId w:val="0"/>
        </w:numPr>
        <w:tabs>
          <w:tab w:val="left" w:pos="368"/>
        </w:tabs>
        <w:jc w:val="left"/>
        <w:rPr>
          <w:rFonts w:hint="eastAsia"/>
          <w:b w:val="0"/>
          <w:bCs w:val="0"/>
          <w:sz w:val="15"/>
          <w:szCs w:val="15"/>
          <w:lang w:val="en-US" w:eastAsia="zh-CN"/>
        </w:rPr>
      </w:pPr>
    </w:p>
    <w:p>
      <w:pPr>
        <w:numPr>
          <w:ilvl w:val="0"/>
          <w:numId w:val="8"/>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内存泄漏：指程序在申请到一块内存后，一直无法释放掉这块内存，即分配的对象可达但无用。内存泄漏一般都是内存中有一个大对象一直释放不掉，最终会存放在老年区，在java中可以通过配置以下参数打印GC日志，监控FGC下对象的前后内存</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-XX:+DisableExplicitGC</w:t>
      </w:r>
      <w:r>
        <w:rPr>
          <w:rFonts w:hint="eastAsia"/>
          <w:b w:val="0"/>
          <w:bCs w:val="0"/>
          <w:sz w:val="15"/>
          <w:szCs w:val="15"/>
          <w:lang w:val="en-US" w:eastAsia="zh-CN"/>
        </w:rPr>
        <w:t>(可以使程序中的System.gc()方法失效，但是对于使用NIO直接利用直接内存来说，慎用，这块内存不会自动垃圾回收)</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-XX:+PrintGCDetails</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-XX:+PrintGCDateStamps</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-XX:+PrintClassHistogramBeforeFullGC</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-XX:+PrintClassHistogramAfterFullGC</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-Xloggc:E:\dmpp_dev\dmpp\gc.log</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二：并行和并发</w:t>
      </w:r>
    </w:p>
    <w:p>
      <w:pPr>
        <w:numPr>
          <w:ilvl w:val="0"/>
          <w:numId w:val="12"/>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并行（Parallel）：多个处理器同时处理多个任务，这是物理上同时发生的。在垃圾收集器上下文中，这里指的是多条垃圾收集线程同时运行，但用户线程此时仍然处于等待状态</w:t>
      </w:r>
    </w:p>
    <w:p>
      <w:pPr>
        <w:numPr>
          <w:ilvl w:val="0"/>
          <w:numId w:val="12"/>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并发（Concurrent）：一个处理器同时处理多个任务，这是逻辑上同时发生的。在垃圾收集器上下文中，垃圾收集器线程和用户线程同时运行（不一定是并行的，可能是交替运行），用户程序继续运行，垃圾收集程序在另外一个cpu</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三：Minor GC和Major GC</w:t>
      </w:r>
    </w:p>
    <w:p>
      <w:pPr>
        <w:numPr>
          <w:ilvl w:val="0"/>
          <w:numId w:val="13"/>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Minor GC（YGC）：发生在新生代堆中。频率比较高，触发条件是Eden区空间不足，触发时清空Eden和Survivor区中未存活的所有对象，将这部分区的存活的对象copy到老年代区</w:t>
      </w:r>
    </w:p>
    <w:p>
      <w:pPr>
        <w:numPr>
          <w:ilvl w:val="0"/>
          <w:numId w:val="13"/>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Major GC（Full GC/FGC）：old空间不足，perm区空间不足，调用System.gc(),dump live的内存信息（jmap -dump:live）,都会发生FGC,触发时清空所有整个堆中所有未存活的对象和卸载的class信息</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 &lt;pid&gt;</w:t>
      </w:r>
    </w:p>
    <w:p>
      <w:pPr>
        <w:numPr>
          <w:ilvl w:val="0"/>
          <w:numId w:val="0"/>
        </w:numPr>
        <w:tabs>
          <w:tab w:val="left" w:pos="368"/>
        </w:tabs>
        <w:jc w:val="left"/>
      </w:pPr>
      <w:r>
        <w:drawing>
          <wp:inline distT="0" distB="0" distL="114300" distR="114300">
            <wp:extent cx="5266690" cy="1277620"/>
            <wp:effectExtent l="0" t="0" r="1016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6690" cy="127762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S0C：新生代中第一个Survivor(幸存区)的容量（单位字节）</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S1C：新生代中第二个Survivor(幸存区)的容量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S0U：新生代中第一个Survivor(幸存区)使用的容量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S1U：新生代中第二个Survivor(幸存区)使用的容量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EC：新生代中Eden（伊甸园区）容量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EU：新生代中Eden（伊甸园区）使用过的容量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OC：老年代中Old区的容量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OU：老年代中Old区使用过的容量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MC：元数据空间容量（jdk1.8后废除了持久代，使用了Metaspace来代替，1.7以前是PC，在HotSpot中，method area等同于持久代）</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MU：元数据空间使用过的容量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CCSC：压缩类型空间容量（属于元数据区）</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CCSU：压缩类型空间使用容量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YGC: 从应用程序开始到采样的时候年轻代区发生GC的次数</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YGCT：从应用程序开始到采样的时候年轻代区发生GC的总时间(s)</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FGC：从应用程序开始到采样的时候整个堆发生GC的次数</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FGCT：从应用程序开始到采样的时候整个堆发生GC的总时间(s)</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GCT：YGC和FGC发生的时间之和</w:t>
      </w:r>
    </w:p>
    <w:p>
      <w:pPr>
        <w:numPr>
          <w:ilvl w:val="0"/>
          <w:numId w:val="0"/>
        </w:numPr>
        <w:tabs>
          <w:tab w:val="left" w:pos="368"/>
        </w:tabs>
        <w:jc w:val="left"/>
        <w:rPr>
          <w:rFonts w:hint="default" w:eastAsiaTheme="minorEastAsia"/>
          <w:b/>
          <w:bCs/>
          <w:sz w:val="15"/>
          <w:szCs w:val="15"/>
          <w:lang w:val="en-US" w:eastAsia="zh-CN"/>
        </w:rPr>
      </w:pPr>
      <w:r>
        <w:rPr>
          <w:rFonts w:hint="eastAsia"/>
          <w:b/>
          <w:bCs/>
          <w:sz w:val="15"/>
          <w:szCs w:val="15"/>
          <w:lang w:val="en-US" w:eastAsia="zh-CN"/>
        </w:rPr>
        <w:t>指令：jstat -gccapacity &lt;pid&gt;</w:t>
      </w:r>
    </w:p>
    <w:p>
      <w:pPr>
        <w:numPr>
          <w:ilvl w:val="0"/>
          <w:numId w:val="0"/>
        </w:numPr>
        <w:tabs>
          <w:tab w:val="left" w:pos="368"/>
        </w:tabs>
        <w:jc w:val="left"/>
      </w:pPr>
      <w:r>
        <w:drawing>
          <wp:inline distT="0" distB="0" distL="114300" distR="114300">
            <wp:extent cx="5262245" cy="1172210"/>
            <wp:effectExtent l="0" t="0" r="1460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262245" cy="117221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NGCMN：年轻代初始化（最小）容量（字节）</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NGCMX：年轻代最大容量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NGC：年轻代当前容量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OGCMN：老年代初始化（最小）容量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OGCMX：老年代最大容量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OGC：老年代当前容量（和OC差不多）</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MCMN：元数据区初始化（最小）容量（1.8之前是PGCMN）</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MCMX：元数据区最大容量（1.8之前是PGCMX）</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MC：元数据区当前容量（1.8之前是PGC）</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CCSMN：压缩类型区初始化（最小）容量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CCSMX：压缩类型区最大容量</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CCSC：压缩类型区当前容量</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-gcutil &lt;pid&gt;</w:t>
      </w:r>
    </w:p>
    <w:p>
      <w:pPr>
        <w:numPr>
          <w:ilvl w:val="0"/>
          <w:numId w:val="0"/>
        </w:numPr>
        <w:tabs>
          <w:tab w:val="left" w:pos="368"/>
        </w:tabs>
        <w:jc w:val="left"/>
      </w:pPr>
      <w:r>
        <w:drawing>
          <wp:inline distT="0" distB="0" distL="114300" distR="114300">
            <wp:extent cx="5269865" cy="897890"/>
            <wp:effectExtent l="0" t="0" r="6985"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269865" cy="89789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S0：年轻代中第一个survivor区使用率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S1：年轻代中第二个survivor区使用率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E：年轻代中Eden区使用率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O：老年代使用率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M：元数据区使用率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CCS：压缩类型使用率（属于元数据区）</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-gccause &lt;pid&gt;</w:t>
      </w:r>
    </w:p>
    <w:p>
      <w:pPr>
        <w:numPr>
          <w:ilvl w:val="0"/>
          <w:numId w:val="0"/>
        </w:numPr>
        <w:tabs>
          <w:tab w:val="left" w:pos="368"/>
        </w:tabs>
        <w:jc w:val="left"/>
      </w:pPr>
      <w:r>
        <w:drawing>
          <wp:inline distT="0" distB="0" distL="114300" distR="114300">
            <wp:extent cx="5266690" cy="930275"/>
            <wp:effectExtent l="0" t="0" r="1016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6"/>
                    <a:stretch>
                      <a:fillRect/>
                    </a:stretch>
                  </pic:blipFill>
                  <pic:spPr>
                    <a:xfrm>
                      <a:off x="0" y="0"/>
                      <a:ext cx="5266690" cy="93027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LGCC：描述YGC和FGC发生的原因</w:t>
      </w:r>
    </w:p>
    <w:p>
      <w:pPr>
        <w:numPr>
          <w:ilvl w:val="0"/>
          <w:numId w:val="0"/>
        </w:numPr>
        <w:tabs>
          <w:tab w:val="left" w:pos="368"/>
        </w:tabs>
        <w:jc w:val="left"/>
        <w:rPr>
          <w:rFonts w:hint="default" w:eastAsiaTheme="minorEastAsia"/>
          <w:b/>
          <w:bCs/>
          <w:sz w:val="15"/>
          <w:szCs w:val="15"/>
          <w:lang w:val="en-US" w:eastAsia="zh-CN"/>
        </w:rPr>
      </w:pPr>
      <w:r>
        <w:rPr>
          <w:rFonts w:hint="eastAsia"/>
          <w:b/>
          <w:bCs/>
          <w:sz w:val="15"/>
          <w:szCs w:val="15"/>
          <w:lang w:val="en-US" w:eastAsia="zh-CN"/>
        </w:rPr>
        <w:t>指令：jstat -gcnew &lt;pid&gt;</w:t>
      </w:r>
    </w:p>
    <w:p>
      <w:pPr>
        <w:numPr>
          <w:ilvl w:val="0"/>
          <w:numId w:val="0"/>
        </w:numPr>
        <w:tabs>
          <w:tab w:val="left" w:pos="368"/>
        </w:tabs>
        <w:jc w:val="left"/>
        <w:rPr>
          <w:rFonts w:hint="default"/>
          <w:sz w:val="15"/>
          <w:szCs w:val="15"/>
          <w:lang w:val="en-US" w:eastAsia="zh-CN"/>
        </w:rPr>
      </w:pPr>
      <w:r>
        <w:drawing>
          <wp:inline distT="0" distB="0" distL="114300" distR="114300">
            <wp:extent cx="5268595" cy="1027430"/>
            <wp:effectExtent l="0" t="0" r="8255" b="12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5268595" cy="102743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TT：持有次数限制</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MTT：最大持有次数限制</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DSS：当前需要Survivor的容量（Eden已满）</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-gcnewcapacity &lt;pid&gt;</w:t>
      </w:r>
    </w:p>
    <w:p>
      <w:pPr>
        <w:numPr>
          <w:ilvl w:val="0"/>
          <w:numId w:val="0"/>
        </w:numPr>
        <w:tabs>
          <w:tab w:val="left" w:pos="368"/>
        </w:tabs>
        <w:jc w:val="left"/>
      </w:pPr>
      <w:r>
        <w:drawing>
          <wp:inline distT="0" distB="0" distL="114300" distR="114300">
            <wp:extent cx="5266690" cy="1016635"/>
            <wp:effectExtent l="0" t="0" r="10160" b="1206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8"/>
                    <a:stretch>
                      <a:fillRect/>
                    </a:stretch>
                  </pic:blipFill>
                  <pic:spPr>
                    <a:xfrm>
                      <a:off x="0" y="0"/>
                      <a:ext cx="5266690" cy="1016635"/>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S0CMX：第一个Survivor区的最大容量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S1CMX：第二个Survivor区的最大容量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ECMX：Eden区最大容量</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-gcold &lt;pid&gt;</w:t>
      </w:r>
    </w:p>
    <w:p>
      <w:pPr>
        <w:numPr>
          <w:ilvl w:val="0"/>
          <w:numId w:val="0"/>
        </w:numPr>
        <w:tabs>
          <w:tab w:val="left" w:pos="368"/>
        </w:tabs>
        <w:jc w:val="left"/>
        <w:rPr>
          <w:rFonts w:hint="default"/>
          <w:sz w:val="15"/>
          <w:szCs w:val="15"/>
          <w:lang w:val="en-US" w:eastAsia="zh-CN"/>
        </w:rPr>
      </w:pPr>
      <w:r>
        <w:drawing>
          <wp:inline distT="0" distB="0" distL="114300" distR="114300">
            <wp:extent cx="5273675" cy="1036955"/>
            <wp:effectExtent l="0" t="0" r="3175" b="1079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9"/>
                    <a:stretch>
                      <a:fillRect/>
                    </a:stretch>
                  </pic:blipFill>
                  <pic:spPr>
                    <a:xfrm>
                      <a:off x="0" y="0"/>
                      <a:ext cx="5273675" cy="1036955"/>
                    </a:xfrm>
                    <a:prstGeom prst="rect">
                      <a:avLst/>
                    </a:prstGeom>
                    <a:noFill/>
                    <a:ln>
                      <a:noFill/>
                    </a:ln>
                  </pic:spPr>
                </pic:pic>
              </a:graphicData>
            </a:graphic>
          </wp:inline>
        </w:drawing>
      </w:r>
    </w:p>
    <w:p>
      <w:pPr>
        <w:numPr>
          <w:ilvl w:val="0"/>
          <w:numId w:val="0"/>
        </w:numPr>
        <w:tabs>
          <w:tab w:val="left" w:pos="368"/>
        </w:tabs>
        <w:jc w:val="left"/>
        <w:rPr>
          <w:rFonts w:hint="default" w:eastAsiaTheme="minorEastAsia"/>
          <w:b/>
          <w:bCs/>
          <w:sz w:val="15"/>
          <w:szCs w:val="15"/>
          <w:lang w:val="en-US" w:eastAsia="zh-CN"/>
        </w:rPr>
      </w:pPr>
      <w:r>
        <w:rPr>
          <w:rFonts w:hint="eastAsia"/>
          <w:b/>
          <w:bCs/>
          <w:sz w:val="15"/>
          <w:szCs w:val="15"/>
          <w:lang w:val="en-US" w:eastAsia="zh-CN"/>
        </w:rPr>
        <w:t>指令：jstat -gcoldcapacity &lt;pid&gt;</w:t>
      </w:r>
    </w:p>
    <w:p>
      <w:pPr>
        <w:numPr>
          <w:ilvl w:val="0"/>
          <w:numId w:val="0"/>
        </w:numPr>
        <w:tabs>
          <w:tab w:val="left" w:pos="368"/>
        </w:tabs>
        <w:jc w:val="left"/>
      </w:pPr>
      <w:r>
        <w:drawing>
          <wp:inline distT="0" distB="0" distL="114300" distR="114300">
            <wp:extent cx="5272405" cy="1029970"/>
            <wp:effectExtent l="0" t="0" r="4445" b="1778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0"/>
                    <a:stretch>
                      <a:fillRect/>
                    </a:stretch>
                  </pic:blipFill>
                  <pic:spPr>
                    <a:xfrm>
                      <a:off x="0" y="0"/>
                      <a:ext cx="5272405" cy="1029970"/>
                    </a:xfrm>
                    <a:prstGeom prst="rect">
                      <a:avLst/>
                    </a:prstGeom>
                    <a:noFill/>
                    <a:ln>
                      <a:noFill/>
                    </a:ln>
                  </pic:spPr>
                </pic:pic>
              </a:graphicData>
            </a:graphic>
          </wp:inline>
        </w:drawing>
      </w:r>
    </w:p>
    <w:p>
      <w:pPr>
        <w:numPr>
          <w:ilvl w:val="0"/>
          <w:numId w:val="0"/>
        </w:numPr>
        <w:tabs>
          <w:tab w:val="left" w:pos="368"/>
        </w:tabs>
        <w:jc w:val="left"/>
        <w:rPr>
          <w:rFonts w:hint="default" w:eastAsiaTheme="minorEastAsia"/>
          <w:b/>
          <w:bCs/>
          <w:sz w:val="15"/>
          <w:szCs w:val="15"/>
          <w:lang w:val="en-US" w:eastAsia="zh-CN"/>
        </w:rPr>
      </w:pPr>
      <w:r>
        <w:rPr>
          <w:rFonts w:hint="eastAsia"/>
          <w:b/>
          <w:bCs/>
          <w:sz w:val="15"/>
          <w:szCs w:val="15"/>
          <w:lang w:val="en-US" w:eastAsia="zh-CN"/>
        </w:rPr>
        <w:t>指令：jstat -class &lt;pid&gt;</w:t>
      </w:r>
    </w:p>
    <w:p>
      <w:pPr>
        <w:numPr>
          <w:ilvl w:val="0"/>
          <w:numId w:val="0"/>
        </w:numPr>
        <w:tabs>
          <w:tab w:val="left" w:pos="368"/>
        </w:tabs>
        <w:jc w:val="left"/>
      </w:pPr>
      <w:r>
        <w:drawing>
          <wp:inline distT="0" distB="0" distL="114300" distR="114300">
            <wp:extent cx="4552950" cy="981710"/>
            <wp:effectExtent l="0" t="0" r="0" b="889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1"/>
                    <a:stretch>
                      <a:fillRect/>
                    </a:stretch>
                  </pic:blipFill>
                  <pic:spPr>
                    <a:xfrm>
                      <a:off x="0" y="0"/>
                      <a:ext cx="4552950" cy="98171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Loaded：装载类数量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Bytes：装载类大小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Unloaded：卸载类 数量</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Time：耗费总时间</w:t>
      </w:r>
    </w:p>
    <w:p>
      <w:pPr>
        <w:numPr>
          <w:ilvl w:val="0"/>
          <w:numId w:val="0"/>
        </w:numPr>
        <w:tabs>
          <w:tab w:val="left" w:pos="368"/>
        </w:tabs>
        <w:jc w:val="left"/>
        <w:rPr>
          <w:rFonts w:hint="eastAsia"/>
          <w:b/>
          <w:bCs/>
          <w:sz w:val="15"/>
          <w:szCs w:val="15"/>
          <w:lang w:val="en-US" w:eastAsia="zh-CN"/>
        </w:rPr>
      </w:pPr>
      <w:r>
        <w:rPr>
          <w:rFonts w:hint="eastAsia"/>
          <w:b/>
          <w:bCs/>
          <w:sz w:val="15"/>
          <w:szCs w:val="15"/>
          <w:lang w:val="en-US" w:eastAsia="zh-CN"/>
        </w:rPr>
        <w:t>指令：jstat -compiler &lt;pid&gt;</w:t>
      </w:r>
    </w:p>
    <w:p>
      <w:pPr>
        <w:numPr>
          <w:ilvl w:val="0"/>
          <w:numId w:val="0"/>
        </w:numPr>
        <w:tabs>
          <w:tab w:val="left" w:pos="368"/>
        </w:tabs>
        <w:jc w:val="left"/>
      </w:pPr>
      <w:r>
        <w:drawing>
          <wp:inline distT="0" distB="0" distL="114300" distR="114300">
            <wp:extent cx="5274310" cy="894715"/>
            <wp:effectExtent l="0" t="0" r="2540" b="63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2"/>
                    <a:stretch>
                      <a:fillRect/>
                    </a:stretch>
                  </pic:blipFill>
                  <pic:spPr>
                    <a:xfrm>
                      <a:off x="0" y="0"/>
                      <a:ext cx="5274310" cy="894715"/>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Compiled：JIT编译过的方法数</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 xml:space="preserve">指令：jstat -printcompilation &lt;pid&gt; </w:t>
      </w:r>
      <w:r>
        <w:rPr>
          <w:rFonts w:hint="eastAsia"/>
          <w:b w:val="0"/>
          <w:bCs w:val="0"/>
          <w:sz w:val="15"/>
          <w:szCs w:val="15"/>
          <w:lang w:val="en-US" w:eastAsia="zh-CN"/>
        </w:rPr>
        <w:t>输出被JIT编译过的方法</w:t>
      </w:r>
    </w:p>
    <w:p>
      <w:pPr>
        <w:numPr>
          <w:ilvl w:val="0"/>
          <w:numId w:val="0"/>
        </w:numPr>
        <w:tabs>
          <w:tab w:val="left" w:pos="368"/>
        </w:tabs>
        <w:jc w:val="left"/>
        <w:rPr>
          <w:rFonts w:hint="default"/>
          <w:sz w:val="15"/>
          <w:szCs w:val="15"/>
          <w:lang w:val="en-US" w:eastAsia="zh-CN"/>
        </w:rPr>
      </w:pPr>
      <w:r>
        <w:drawing>
          <wp:inline distT="0" distB="0" distL="114300" distR="114300">
            <wp:extent cx="5269865" cy="1555115"/>
            <wp:effectExtent l="0" t="0" r="6985" b="698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3"/>
                    <a:stretch>
                      <a:fillRect/>
                    </a:stretch>
                  </pic:blipFill>
                  <pic:spPr>
                    <a:xfrm>
                      <a:off x="0" y="0"/>
                      <a:ext cx="5269865" cy="1555115"/>
                    </a:xfrm>
                    <a:prstGeom prst="rect">
                      <a:avLst/>
                    </a:prstGeom>
                    <a:noFill/>
                    <a:ln>
                      <a:noFill/>
                    </a:ln>
                  </pic:spPr>
                </pic:pic>
              </a:graphicData>
            </a:graphic>
          </wp:inline>
        </w:drawing>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四：Client模式和Server模式的区别</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部分商用虚拟机中，Java程序最初是通过解释器对.class文件进行解释执行的，当虚拟机发现某个方法或代码块运行地特别频繁的时候，就会把这些代码认定为热点代码Hot Spot Code（这也是我们使用的虚拟机HotSpot名称的由来）。为了提高热点代码的执行效率，在运行时，虚拟机将会把这些代码编译成与本地平台相关的机器码，并进行各种层次的优化，完成这个任务的编译器叫做即时编译器（Just In Time Compiler，即JIT编译器）。JIT编译器并不是虚拟机必需的部分，Java虚拟机规范并没有要求要有JIT编译器的存在，更没有限定或指导JIT编译器应该如何去实现。但是，JIT编译器性能的好坏、代码优化程度的高低却是衡量一款商用虚拟机优秀与否的最关键指标之一。</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解释器和编译器各有优势：</w:t>
      </w:r>
    </w:p>
    <w:p>
      <w:pPr>
        <w:numPr>
          <w:ilvl w:val="0"/>
          <w:numId w:val="14"/>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当程序需要迅速启动和执行的时候，解释器可以省去编译的时间，立即执行</w:t>
      </w:r>
    </w:p>
    <w:p>
      <w:pPr>
        <w:numPr>
          <w:ilvl w:val="0"/>
          <w:numId w:val="14"/>
        </w:numPr>
        <w:tabs>
          <w:tab w:val="left" w:pos="368"/>
          <w:tab w:val="clear" w:pos="312"/>
        </w:tabs>
        <w:ind w:left="0" w:leftChars="0" w:firstLine="0" w:firstLineChars="0"/>
        <w:jc w:val="left"/>
        <w:rPr>
          <w:rFonts w:hint="default"/>
          <w:b w:val="0"/>
          <w:bCs w:val="0"/>
          <w:sz w:val="15"/>
          <w:szCs w:val="15"/>
          <w:lang w:val="en-US" w:eastAsia="zh-CN"/>
        </w:rPr>
      </w:pPr>
      <w:r>
        <w:rPr>
          <w:rFonts w:hint="default"/>
          <w:b w:val="0"/>
          <w:bCs w:val="0"/>
          <w:sz w:val="15"/>
          <w:szCs w:val="15"/>
          <w:lang w:val="en-US" w:eastAsia="zh-CN"/>
        </w:rPr>
        <w:t>在程序运行后，随着时间的推移，编译器逐渐发挥作用，把越来越多的代码编译成本地代码之后，可以获取更高的执行效率</w:t>
      </w:r>
    </w:p>
    <w:p>
      <w:pPr>
        <w:numPr>
          <w:ilvl w:val="0"/>
          <w:numId w:val="0"/>
        </w:numPr>
        <w:tabs>
          <w:tab w:val="left" w:pos="368"/>
        </w:tabs>
        <w:ind w:leftChars="0"/>
        <w:jc w:val="left"/>
        <w:rPr>
          <w:rFonts w:hint="default"/>
          <w:b w:val="0"/>
          <w:bCs w:val="0"/>
          <w:sz w:val="15"/>
          <w:szCs w:val="15"/>
          <w:lang w:val="en-US" w:eastAsia="zh-CN"/>
        </w:rPr>
      </w:pPr>
      <w:r>
        <w:rPr>
          <w:rFonts w:hint="default"/>
          <w:b w:val="0"/>
          <w:bCs w:val="0"/>
          <w:sz w:val="15"/>
          <w:szCs w:val="15"/>
          <w:lang w:val="en-US" w:eastAsia="zh-CN"/>
        </w:rPr>
        <w:t>我们使用的HotSpot中内置了两个JIT编译器，即C1编译器和C2编译器，默认采用的是解释器和一个编辑器配合的方式进行工作。HotSpot在启动的时候会根据自身版本以及宿主机器的硬件性能自动选择运行模式，比如会检测宿主机器是否为服务器、比如J2SE会检测主机是否有至少2个CPU和至少2GB的内存。</w:t>
      </w:r>
    </w:p>
    <w:p>
      <w:pPr>
        <w:numPr>
          <w:ilvl w:val="0"/>
          <w:numId w:val="0"/>
        </w:numPr>
        <w:tabs>
          <w:tab w:val="left" w:pos="368"/>
        </w:tabs>
        <w:ind w:leftChars="0"/>
        <w:jc w:val="left"/>
        <w:rPr>
          <w:rFonts w:hint="default"/>
          <w:b w:val="0"/>
          <w:bCs w:val="0"/>
          <w:sz w:val="15"/>
          <w:szCs w:val="15"/>
          <w:lang w:val="en-US" w:eastAsia="zh-CN"/>
        </w:rPr>
      </w:pPr>
      <w:r>
        <w:rPr>
          <w:rFonts w:hint="default"/>
          <w:b w:val="0"/>
          <w:bCs w:val="0"/>
          <w:sz w:val="15"/>
          <w:szCs w:val="15"/>
          <w:lang w:val="en-US" w:eastAsia="zh-CN"/>
        </w:rPr>
        <w:t>1、如果是，则虚拟机会以Server模式运行，该模式与C2编译器共同运行，更注重编译的质量，启动速度慢，但是运行效率高，适合用在服务器环境下，针对生产环境进行了优化</w:t>
      </w:r>
    </w:p>
    <w:p>
      <w:pPr>
        <w:numPr>
          <w:ilvl w:val="0"/>
          <w:numId w:val="0"/>
        </w:numPr>
        <w:tabs>
          <w:tab w:val="left" w:pos="368"/>
        </w:tabs>
        <w:ind w:leftChars="0"/>
        <w:jc w:val="left"/>
        <w:rPr>
          <w:rFonts w:hint="default"/>
          <w:b w:val="0"/>
          <w:bCs w:val="0"/>
          <w:sz w:val="15"/>
          <w:szCs w:val="15"/>
          <w:lang w:val="en-US" w:eastAsia="zh-CN"/>
        </w:rPr>
      </w:pPr>
      <w:r>
        <w:rPr>
          <w:rFonts w:hint="default"/>
          <w:b w:val="0"/>
          <w:bCs w:val="0"/>
          <w:sz w:val="15"/>
          <w:szCs w:val="15"/>
          <w:lang w:val="en-US" w:eastAsia="zh-CN"/>
        </w:rPr>
        <w:t>2、如果不是，则虚拟机会以Client模式运行，该模式与C1编译器共同运行，更注重编译的速度，启动速度快，更适合用在客户端的版本下，针对GUI进行了优化</w:t>
      </w:r>
    </w:p>
    <w:p>
      <w:pPr>
        <w:numPr>
          <w:ilvl w:val="0"/>
          <w:numId w:val="0"/>
        </w:numPr>
        <w:tabs>
          <w:tab w:val="left" w:pos="368"/>
        </w:tabs>
        <w:ind w:leftChars="0"/>
        <w:jc w:val="left"/>
        <w:rPr>
          <w:rFonts w:hint="eastAsia"/>
          <w:b w:val="0"/>
          <w:bCs w:val="0"/>
          <w:sz w:val="15"/>
          <w:szCs w:val="15"/>
          <w:lang w:val="en-US" w:eastAsia="zh-CN"/>
        </w:rPr>
      </w:pPr>
      <w:r>
        <w:rPr>
          <w:rFonts w:hint="eastAsia"/>
          <w:b w:val="0"/>
          <w:bCs w:val="0"/>
          <w:sz w:val="15"/>
          <w:szCs w:val="15"/>
          <w:lang w:val="en-US" w:eastAsia="zh-CN"/>
        </w:rPr>
        <w:t>可以使用以下方式查看jvm是server模式还是client模式</w:t>
      </w:r>
    </w:p>
    <w:p>
      <w:pPr>
        <w:numPr>
          <w:ilvl w:val="0"/>
          <w:numId w:val="15"/>
        </w:numPr>
        <w:tabs>
          <w:tab w:val="left" w:pos="368"/>
        </w:tabs>
        <w:jc w:val="left"/>
        <w:rPr>
          <w:rFonts w:hint="default"/>
          <w:b w:val="0"/>
          <w:bCs w:val="0"/>
          <w:sz w:val="15"/>
          <w:szCs w:val="15"/>
          <w:lang w:val="en-US" w:eastAsia="zh-CN"/>
        </w:rPr>
      </w:pPr>
      <w:r>
        <w:rPr>
          <w:rFonts w:hint="eastAsia"/>
          <w:b w:val="0"/>
          <w:bCs w:val="0"/>
          <w:sz w:val="15"/>
          <w:szCs w:val="15"/>
          <w:lang w:val="en-US" w:eastAsia="zh-CN"/>
        </w:rPr>
        <w:t>使用java -version查看本地或者服务器上java虚拟机</w:t>
      </w:r>
    </w:p>
    <w:p>
      <w:pPr>
        <w:numPr>
          <w:ilvl w:val="0"/>
          <w:numId w:val="0"/>
        </w:numPr>
        <w:tabs>
          <w:tab w:val="left" w:pos="368"/>
        </w:tabs>
        <w:jc w:val="left"/>
      </w:pPr>
      <w:r>
        <w:drawing>
          <wp:inline distT="0" distB="0" distL="114300" distR="114300">
            <wp:extent cx="5057775" cy="600075"/>
            <wp:effectExtent l="0" t="0" r="9525"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4"/>
                    <a:stretch>
                      <a:fillRect/>
                    </a:stretch>
                  </pic:blipFill>
                  <pic:spPr>
                    <a:xfrm>
                      <a:off x="0" y="0"/>
                      <a:ext cx="5057775" cy="600075"/>
                    </a:xfrm>
                    <a:prstGeom prst="rect">
                      <a:avLst/>
                    </a:prstGeom>
                    <a:noFill/>
                    <a:ln>
                      <a:noFill/>
                    </a:ln>
                  </pic:spPr>
                </pic:pic>
              </a:graphicData>
            </a:graphic>
          </wp:inline>
        </w:drawing>
      </w:r>
    </w:p>
    <w:p>
      <w:pPr>
        <w:numPr>
          <w:ilvl w:val="0"/>
          <w:numId w:val="15"/>
        </w:numPr>
        <w:tabs>
          <w:tab w:val="left" w:pos="368"/>
        </w:tabs>
        <w:ind w:left="0" w:leftChars="0" w:firstLine="0" w:firstLineChars="0"/>
        <w:jc w:val="left"/>
        <w:rPr>
          <w:rFonts w:hint="default" w:eastAsiaTheme="minorEastAsia"/>
          <w:sz w:val="15"/>
          <w:szCs w:val="15"/>
          <w:lang w:val="en-US" w:eastAsia="zh-CN"/>
        </w:rPr>
      </w:pPr>
      <w:r>
        <w:rPr>
          <w:rFonts w:hint="eastAsia"/>
          <w:sz w:val="15"/>
          <w:szCs w:val="15"/>
          <w:lang w:val="en-US" w:eastAsia="zh-CN"/>
        </w:rPr>
        <w:t>查看本地安装的idea自带的虚拟机版本</w:t>
      </w:r>
    </w:p>
    <w:p>
      <w:pPr>
        <w:numPr>
          <w:ilvl w:val="0"/>
          <w:numId w:val="0"/>
        </w:numPr>
        <w:tabs>
          <w:tab w:val="left" w:pos="368"/>
        </w:tabs>
        <w:ind w:leftChars="0"/>
        <w:jc w:val="left"/>
      </w:pPr>
      <w:r>
        <w:rPr>
          <w:rFonts w:hint="eastAsia"/>
          <w:sz w:val="15"/>
          <w:szCs w:val="15"/>
          <w:lang w:val="en-US" w:eastAsia="zh-CN"/>
        </w:rPr>
        <w:t>System.out.println(System.getProperty("java.vm.name"));</w:t>
      </w:r>
      <w:r>
        <w:drawing>
          <wp:inline distT="0" distB="0" distL="114300" distR="114300">
            <wp:extent cx="5273040" cy="503555"/>
            <wp:effectExtent l="0" t="0" r="3810" b="1079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5"/>
                    <a:stretch>
                      <a:fillRect/>
                    </a:stretch>
                  </pic:blipFill>
                  <pic:spPr>
                    <a:xfrm>
                      <a:off x="0" y="0"/>
                      <a:ext cx="5273040" cy="503555"/>
                    </a:xfrm>
                    <a:prstGeom prst="rect">
                      <a:avLst/>
                    </a:prstGeom>
                    <a:noFill/>
                    <a:ln>
                      <a:noFill/>
                    </a:ln>
                  </pic:spPr>
                </pic:pic>
              </a:graphicData>
            </a:graphic>
          </wp:inline>
        </w:drawing>
      </w:r>
    </w:p>
    <w:p>
      <w:pPr>
        <w:numPr>
          <w:ilvl w:val="0"/>
          <w:numId w:val="0"/>
        </w:numPr>
        <w:tabs>
          <w:tab w:val="left" w:pos="368"/>
        </w:tabs>
        <w:ind w:leftChars="0"/>
        <w:jc w:val="left"/>
        <w:rPr>
          <w:rFonts w:hint="eastAsia"/>
          <w:sz w:val="15"/>
          <w:szCs w:val="15"/>
          <w:lang w:val="en-US" w:eastAsia="zh-CN"/>
        </w:rPr>
      </w:pPr>
      <w:r>
        <w:rPr>
          <w:rFonts w:hint="eastAsia"/>
          <w:sz w:val="15"/>
          <w:szCs w:val="15"/>
          <w:lang w:val="en-US" w:eastAsia="zh-CN"/>
        </w:rPr>
        <w:t>可以通过修改修改相关配置文件修改虚拟机运行模式</w:t>
      </w:r>
    </w:p>
    <w:p>
      <w:pPr>
        <w:numPr>
          <w:ilvl w:val="0"/>
          <w:numId w:val="16"/>
        </w:numPr>
        <w:tabs>
          <w:tab w:val="left" w:pos="368"/>
        </w:tabs>
        <w:ind w:leftChars="0"/>
        <w:jc w:val="left"/>
        <w:rPr>
          <w:rFonts w:hint="default"/>
          <w:sz w:val="15"/>
          <w:szCs w:val="15"/>
          <w:lang w:val="en-US" w:eastAsia="zh-CN"/>
        </w:rPr>
      </w:pPr>
      <w:r>
        <w:rPr>
          <w:rFonts w:hint="eastAsia"/>
          <w:sz w:val="15"/>
          <w:szCs w:val="15"/>
          <w:lang w:val="en-US" w:eastAsia="zh-CN"/>
        </w:rPr>
        <w:t>64位jdk：JAVA_HOME/jre/lib/amd64/jvm.cfg</w:t>
      </w:r>
    </w:p>
    <w:p>
      <w:pPr>
        <w:numPr>
          <w:ilvl w:val="0"/>
          <w:numId w:val="0"/>
        </w:numPr>
        <w:tabs>
          <w:tab w:val="left" w:pos="368"/>
        </w:tabs>
        <w:jc w:val="left"/>
      </w:pPr>
      <w:r>
        <w:drawing>
          <wp:inline distT="0" distB="0" distL="114300" distR="114300">
            <wp:extent cx="5124450" cy="885825"/>
            <wp:effectExtent l="0" t="0" r="0" b="952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6"/>
                    <a:stretch>
                      <a:fillRect/>
                    </a:stretch>
                  </pic:blipFill>
                  <pic:spPr>
                    <a:xfrm>
                      <a:off x="0" y="0"/>
                      <a:ext cx="5124450" cy="88582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64位jre只支持Server模式，因为在JAVA_HOME/jre/bin/目录下只有server目录，没有client目录</w:t>
      </w:r>
    </w:p>
    <w:p>
      <w:pPr>
        <w:numPr>
          <w:ilvl w:val="0"/>
          <w:numId w:val="0"/>
        </w:numPr>
        <w:tabs>
          <w:tab w:val="left" w:pos="368"/>
        </w:tabs>
        <w:jc w:val="left"/>
        <w:rPr>
          <w:rFonts w:hint="eastAsia"/>
          <w:sz w:val="15"/>
          <w:szCs w:val="15"/>
          <w:lang w:val="en-US" w:eastAsia="zh-CN"/>
        </w:rPr>
      </w:pPr>
      <w:r>
        <w:drawing>
          <wp:inline distT="0" distB="0" distL="114300" distR="114300">
            <wp:extent cx="5272405" cy="1582420"/>
            <wp:effectExtent l="0" t="0" r="4445" b="1778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7"/>
                    <a:stretch>
                      <a:fillRect/>
                    </a:stretch>
                  </pic:blipFill>
                  <pic:spPr>
                    <a:xfrm>
                      <a:off x="0" y="0"/>
                      <a:ext cx="5272405" cy="1582420"/>
                    </a:xfrm>
                    <a:prstGeom prst="rect">
                      <a:avLst/>
                    </a:prstGeom>
                    <a:noFill/>
                    <a:ln>
                      <a:noFill/>
                    </a:ln>
                  </pic:spPr>
                </pic:pic>
              </a:graphicData>
            </a:graphic>
          </wp:inline>
        </w:drawing>
      </w:r>
    </w:p>
    <w:p>
      <w:pPr>
        <w:numPr>
          <w:ilvl w:val="0"/>
          <w:numId w:val="16"/>
        </w:numPr>
        <w:tabs>
          <w:tab w:val="left" w:pos="368"/>
        </w:tabs>
        <w:ind w:leftChars="0"/>
        <w:jc w:val="left"/>
        <w:rPr>
          <w:rFonts w:hint="default"/>
          <w:sz w:val="15"/>
          <w:szCs w:val="15"/>
          <w:lang w:val="en-US" w:eastAsia="zh-CN"/>
        </w:rPr>
      </w:pPr>
      <w:r>
        <w:rPr>
          <w:rFonts w:hint="eastAsia"/>
          <w:sz w:val="15"/>
          <w:szCs w:val="15"/>
          <w:lang w:val="en-US" w:eastAsia="zh-CN"/>
        </w:rPr>
        <w:t xml:space="preserve">32位jdk：JAVA_HOME/jre/lib/i386/jvm.cfg </w:t>
      </w:r>
    </w:p>
    <w:p>
      <w:pPr>
        <w:numPr>
          <w:ilvl w:val="0"/>
          <w:numId w:val="16"/>
        </w:numPr>
        <w:tabs>
          <w:tab w:val="left" w:pos="368"/>
        </w:tabs>
        <w:ind w:leftChars="0"/>
        <w:jc w:val="left"/>
        <w:rPr>
          <w:rFonts w:hint="default"/>
          <w:sz w:val="15"/>
          <w:szCs w:val="15"/>
          <w:lang w:val="en-US" w:eastAsia="zh-CN"/>
        </w:rPr>
      </w:pPr>
      <w:r>
        <w:rPr>
          <w:rFonts w:hint="eastAsia"/>
          <w:sz w:val="15"/>
          <w:szCs w:val="15"/>
          <w:lang w:val="en-US" w:eastAsia="zh-CN"/>
        </w:rPr>
        <w:t>IDEA：D:\Program Files\IntelliJ IDEA 2018.3\jre64\lib\amd64\jvm.cfg</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说明：支持server模式和client模式的jvm.cfg配置文件中-Server和-Client的值都是KNOWN,更换模式修改顺序即可，同时要保证在JAVA_HOME/jre/bin下有server和client文件夹才行</w:t>
      </w:r>
    </w:p>
    <w:p>
      <w:pPr>
        <w:numPr>
          <w:ilvl w:val="0"/>
          <w:numId w:val="0"/>
        </w:numPr>
        <w:tabs>
          <w:tab w:val="left" w:pos="368"/>
        </w:tabs>
        <w:jc w:val="left"/>
        <w:rPr>
          <w:rFonts w:hint="eastAsia"/>
          <w:sz w:val="15"/>
          <w:szCs w:val="15"/>
          <w:lang w:val="en-US" w:eastAsia="zh-CN"/>
        </w:rPr>
      </w:pPr>
    </w:p>
    <w:p>
      <w:pPr>
        <w:numPr>
          <w:ilvl w:val="0"/>
          <w:numId w:val="0"/>
        </w:numPr>
        <w:tabs>
          <w:tab w:val="left" w:pos="368"/>
        </w:tabs>
        <w:jc w:val="center"/>
        <w:rPr>
          <w:rFonts w:hint="eastAsia"/>
          <w:b/>
          <w:bCs/>
          <w:sz w:val="21"/>
          <w:szCs w:val="21"/>
          <w:lang w:val="en-US" w:eastAsia="zh-CN"/>
        </w:rPr>
      </w:pPr>
      <w:r>
        <w:rPr>
          <w:rFonts w:hint="eastAsia"/>
          <w:b/>
          <w:bCs/>
          <w:sz w:val="21"/>
          <w:szCs w:val="21"/>
          <w:lang w:val="en-US" w:eastAsia="zh-CN"/>
        </w:rPr>
        <w:t>Java垃圾回收（GC）机制详解</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一：如何查找需要回收的对象</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要回收的垃圾是不可能被任何途径使用的对象，一般有以下方法查找未使用的对象</w:t>
      </w:r>
    </w:p>
    <w:p>
      <w:pPr>
        <w:numPr>
          <w:ilvl w:val="0"/>
          <w:numId w:val="17"/>
        </w:numPr>
        <w:tabs>
          <w:tab w:val="left" w:pos="368"/>
        </w:tabs>
        <w:jc w:val="left"/>
        <w:rPr>
          <w:rFonts w:hint="eastAsia"/>
          <w:b w:val="0"/>
          <w:bCs w:val="0"/>
          <w:sz w:val="15"/>
          <w:szCs w:val="15"/>
          <w:lang w:val="en-US" w:eastAsia="zh-CN"/>
        </w:rPr>
      </w:pPr>
      <w:r>
        <w:rPr>
          <w:rFonts w:hint="eastAsia"/>
          <w:b w:val="0"/>
          <w:bCs w:val="0"/>
          <w:sz w:val="15"/>
          <w:szCs w:val="15"/>
          <w:lang w:val="en-US" w:eastAsia="zh-CN"/>
        </w:rPr>
        <w:t>引用计数法：给对象添加一个引用计数器，没当一个地方引用了一次+1，当引用失效时引用-1，当计数器为0时，此时这个对象将被回收，不过虚拟机不是用这种方式查找回收对象的，解决不了回收相互引用的对象</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测试案例：com.jyh.jvm.gc.ReferenceCountingGC 相互引用的对象在调用System.gc()时释放了对象</w:t>
      </w:r>
    </w:p>
    <w:p>
      <w:pPr>
        <w:numPr>
          <w:ilvl w:val="0"/>
          <w:numId w:val="0"/>
        </w:numPr>
        <w:tabs>
          <w:tab w:val="left" w:pos="368"/>
        </w:tabs>
        <w:jc w:val="left"/>
        <w:rPr>
          <w:rFonts w:hint="default"/>
          <w:b w:val="0"/>
          <w:bCs w:val="0"/>
          <w:sz w:val="15"/>
          <w:szCs w:val="15"/>
          <w:lang w:val="en-US" w:eastAsia="zh-CN"/>
        </w:rPr>
      </w:pPr>
      <w:r>
        <w:drawing>
          <wp:inline distT="0" distB="0" distL="114300" distR="114300">
            <wp:extent cx="5273675" cy="1200785"/>
            <wp:effectExtent l="0" t="0" r="3175" b="1841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273675" cy="1200785"/>
                    </a:xfrm>
                    <a:prstGeom prst="rect">
                      <a:avLst/>
                    </a:prstGeom>
                    <a:noFill/>
                    <a:ln>
                      <a:noFill/>
                    </a:ln>
                  </pic:spPr>
                </pic:pic>
              </a:graphicData>
            </a:graphic>
          </wp:inline>
        </w:drawing>
      </w:r>
    </w:p>
    <w:p>
      <w:pPr>
        <w:numPr>
          <w:ilvl w:val="0"/>
          <w:numId w:val="17"/>
        </w:numPr>
        <w:tabs>
          <w:tab w:val="left" w:pos="368"/>
        </w:tabs>
        <w:jc w:val="left"/>
        <w:rPr>
          <w:rFonts w:hint="eastAsia"/>
          <w:b w:val="0"/>
          <w:bCs w:val="0"/>
          <w:sz w:val="15"/>
          <w:szCs w:val="15"/>
          <w:lang w:val="en-US" w:eastAsia="zh-CN"/>
        </w:rPr>
      </w:pPr>
      <w:r>
        <w:rPr>
          <w:rFonts w:hint="eastAsia"/>
          <w:b w:val="0"/>
          <w:bCs w:val="0"/>
          <w:sz w:val="15"/>
          <w:szCs w:val="15"/>
          <w:lang w:val="en-US" w:eastAsia="zh-CN"/>
        </w:rPr>
        <w:t>可达性分析法：这个算法的基本思想是通过一系列被称为“GC Roots”对象作为起始点，从这些节点往下寻找，搜索过的路径称为引用链，当GC Roots到对象没有任何引用链，则称GC Roots到对象不可达，此时证明对象不可用，将被回收。以下四种可以作为GC Roots</w:t>
      </w:r>
    </w:p>
    <w:p>
      <w:pPr>
        <w:numPr>
          <w:ilvl w:val="0"/>
          <w:numId w:val="18"/>
        </w:numPr>
        <w:tabs>
          <w:tab w:val="left" w:pos="368"/>
        </w:tabs>
        <w:jc w:val="left"/>
        <w:rPr>
          <w:rFonts w:hint="eastAsia"/>
          <w:b w:val="0"/>
          <w:bCs w:val="0"/>
          <w:sz w:val="15"/>
          <w:szCs w:val="15"/>
          <w:lang w:val="en-US" w:eastAsia="zh-CN"/>
        </w:rPr>
      </w:pPr>
      <w:r>
        <w:rPr>
          <w:rFonts w:hint="eastAsia"/>
          <w:b w:val="0"/>
          <w:bCs w:val="0"/>
          <w:sz w:val="15"/>
          <w:szCs w:val="15"/>
          <w:lang w:val="en-US" w:eastAsia="zh-CN"/>
        </w:rPr>
        <w:t>、虚拟机栈中引用的对象</w:t>
      </w:r>
    </w:p>
    <w:p>
      <w:pPr>
        <w:numPr>
          <w:ilvl w:val="0"/>
          <w:numId w:val="18"/>
        </w:numPr>
        <w:tabs>
          <w:tab w:val="left" w:pos="368"/>
        </w:tabs>
        <w:jc w:val="left"/>
        <w:rPr>
          <w:rFonts w:hint="default"/>
          <w:b w:val="0"/>
          <w:bCs w:val="0"/>
          <w:sz w:val="15"/>
          <w:szCs w:val="15"/>
          <w:lang w:val="en-US" w:eastAsia="zh-CN"/>
        </w:rPr>
      </w:pPr>
      <w:r>
        <w:rPr>
          <w:rFonts w:hint="eastAsia"/>
          <w:b w:val="0"/>
          <w:bCs w:val="0"/>
          <w:sz w:val="15"/>
          <w:szCs w:val="15"/>
          <w:lang w:val="en-US" w:eastAsia="zh-CN"/>
        </w:rPr>
        <w:t>、方法区中静态属性引用的对象</w:t>
      </w:r>
    </w:p>
    <w:p>
      <w:pPr>
        <w:numPr>
          <w:ilvl w:val="0"/>
          <w:numId w:val="18"/>
        </w:numPr>
        <w:tabs>
          <w:tab w:val="left" w:pos="368"/>
        </w:tabs>
        <w:jc w:val="left"/>
        <w:rPr>
          <w:rFonts w:hint="default"/>
          <w:b w:val="0"/>
          <w:bCs w:val="0"/>
          <w:sz w:val="15"/>
          <w:szCs w:val="15"/>
          <w:lang w:val="en-US" w:eastAsia="zh-CN"/>
        </w:rPr>
      </w:pPr>
      <w:r>
        <w:rPr>
          <w:rFonts w:hint="eastAsia"/>
          <w:b w:val="0"/>
          <w:bCs w:val="0"/>
          <w:sz w:val="15"/>
          <w:szCs w:val="15"/>
          <w:lang w:val="en-US" w:eastAsia="zh-CN"/>
        </w:rPr>
        <w:t>、方法区（1.7之前，1.7后常量在堆）中常量引用的对象</w:t>
      </w:r>
    </w:p>
    <w:p>
      <w:pPr>
        <w:numPr>
          <w:ilvl w:val="0"/>
          <w:numId w:val="18"/>
        </w:numPr>
        <w:tabs>
          <w:tab w:val="left" w:pos="368"/>
        </w:tabs>
        <w:jc w:val="left"/>
        <w:rPr>
          <w:rFonts w:hint="default"/>
          <w:b w:val="0"/>
          <w:bCs w:val="0"/>
          <w:sz w:val="15"/>
          <w:szCs w:val="15"/>
          <w:lang w:val="en-US" w:eastAsia="zh-CN"/>
        </w:rPr>
      </w:pPr>
      <w:r>
        <w:rPr>
          <w:rFonts w:hint="eastAsia"/>
          <w:b w:val="0"/>
          <w:bCs w:val="0"/>
          <w:sz w:val="15"/>
          <w:szCs w:val="15"/>
          <w:lang w:val="en-US" w:eastAsia="zh-CN"/>
        </w:rPr>
        <w:t>、</w:t>
      </w:r>
      <w:r>
        <w:rPr>
          <w:rFonts w:hint="eastAsia"/>
          <w:b w:val="0"/>
          <w:bCs w:val="0"/>
          <w:sz w:val="15"/>
          <w:szCs w:val="15"/>
          <w:lang w:val="en-US" w:eastAsia="zh-CN"/>
        </w:rPr>
        <w:tab/>
      </w:r>
      <w:r>
        <w:rPr>
          <w:rFonts w:hint="eastAsia"/>
          <w:b w:val="0"/>
          <w:bCs w:val="0"/>
          <w:sz w:val="15"/>
          <w:szCs w:val="15"/>
          <w:lang w:val="en-US" w:eastAsia="zh-CN"/>
        </w:rPr>
        <w:t>本地方法栈JNI（native方法）引用的对象</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二：四种引用状态</w:t>
      </w:r>
    </w:p>
    <w:p>
      <w:pPr>
        <w:widowControl w:val="0"/>
        <w:numPr>
          <w:ilvl w:val="0"/>
          <w:numId w:val="19"/>
        </w:numPr>
        <w:tabs>
          <w:tab w:val="left" w:pos="368"/>
        </w:tabs>
        <w:jc w:val="left"/>
        <w:rPr>
          <w:rFonts w:hint="eastAsia"/>
          <w:b w:val="0"/>
          <w:bCs w:val="0"/>
          <w:sz w:val="15"/>
          <w:szCs w:val="15"/>
          <w:lang w:val="en-US" w:eastAsia="zh-CN"/>
        </w:rPr>
      </w:pPr>
      <w:r>
        <w:rPr>
          <w:rFonts w:hint="eastAsia"/>
          <w:b w:val="0"/>
          <w:bCs w:val="0"/>
          <w:sz w:val="15"/>
          <w:szCs w:val="15"/>
          <w:lang w:val="en-US" w:eastAsia="zh-CN"/>
        </w:rPr>
        <w:t>强引用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类似于Object obj=new Object()这样子的代码是一种强引用，如果该引用存在，垃圾回收器永远不会回收该对象</w:t>
      </w:r>
    </w:p>
    <w:p>
      <w:pPr>
        <w:widowControl w:val="0"/>
        <w:numPr>
          <w:ilvl w:val="0"/>
          <w:numId w:val="19"/>
        </w:numPr>
        <w:tabs>
          <w:tab w:val="left" w:pos="368"/>
        </w:tabs>
        <w:jc w:val="left"/>
        <w:rPr>
          <w:rFonts w:hint="default"/>
          <w:b w:val="0"/>
          <w:bCs w:val="0"/>
          <w:sz w:val="15"/>
          <w:szCs w:val="15"/>
          <w:lang w:val="en-US" w:eastAsia="zh-CN"/>
        </w:rPr>
      </w:pPr>
      <w:r>
        <w:rPr>
          <w:rFonts w:hint="eastAsia"/>
          <w:b w:val="0"/>
          <w:bCs w:val="0"/>
          <w:sz w:val="15"/>
          <w:szCs w:val="15"/>
          <w:lang w:val="en-US" w:eastAsia="zh-CN"/>
        </w:rPr>
        <w:t>软引用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描述有些还有用但是非必须的对象。在系统将要发生内存溢出之前，垃圾回收器会将这些对象进行二次回收。如果这次还没有足够的内存才会报内存溢出。Java中用类SoftReference表示软引用</w:t>
      </w:r>
    </w:p>
    <w:p>
      <w:pPr>
        <w:widowControl w:val="0"/>
        <w:numPr>
          <w:ilvl w:val="0"/>
          <w:numId w:val="19"/>
        </w:numPr>
        <w:tabs>
          <w:tab w:val="left" w:pos="368"/>
        </w:tabs>
        <w:jc w:val="left"/>
        <w:rPr>
          <w:rFonts w:hint="default"/>
          <w:b w:val="0"/>
          <w:bCs w:val="0"/>
          <w:sz w:val="15"/>
          <w:szCs w:val="15"/>
          <w:lang w:val="en-US" w:eastAsia="zh-CN"/>
        </w:rPr>
      </w:pPr>
      <w:r>
        <w:rPr>
          <w:rFonts w:hint="eastAsia"/>
          <w:b w:val="0"/>
          <w:bCs w:val="0"/>
          <w:sz w:val="15"/>
          <w:szCs w:val="15"/>
          <w:lang w:val="en-US" w:eastAsia="zh-CN"/>
        </w:rPr>
        <w:t>弱引用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描述非必须的对象。这部分对象总是会被垃圾回收器回收，不管内存是否充足。Java中用类WeakReference表示</w:t>
      </w:r>
    </w:p>
    <w:p>
      <w:pPr>
        <w:widowControl w:val="0"/>
        <w:numPr>
          <w:ilvl w:val="0"/>
          <w:numId w:val="19"/>
        </w:numPr>
        <w:tabs>
          <w:tab w:val="left" w:pos="368"/>
        </w:tabs>
        <w:jc w:val="left"/>
        <w:rPr>
          <w:rFonts w:hint="default"/>
          <w:b w:val="0"/>
          <w:bCs w:val="0"/>
          <w:sz w:val="15"/>
          <w:szCs w:val="15"/>
          <w:lang w:val="en-US" w:eastAsia="zh-CN"/>
        </w:rPr>
      </w:pPr>
      <w:r>
        <w:rPr>
          <w:rFonts w:hint="eastAsia"/>
          <w:b w:val="0"/>
          <w:bCs w:val="0"/>
          <w:sz w:val="15"/>
          <w:szCs w:val="15"/>
          <w:lang w:val="en-US" w:eastAsia="zh-CN"/>
        </w:rPr>
        <w:t>虚引用</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唯一的作用是在被垃圾回收器回收的时候，返回一个被虚引用关联的对象通知。和该对象什么时候被回收的毫无关系。Java中用类PhantomReference表示</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三：方法区回收</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方法区主要回收废弃的常量和无用的类</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常量回收比较简单，只要判断该常量没有被引用就可以了</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类如果要被回收，需要满足以下三个条件：</w:t>
      </w:r>
    </w:p>
    <w:p>
      <w:pPr>
        <w:widowControl w:val="0"/>
        <w:numPr>
          <w:ilvl w:val="0"/>
          <w:numId w:val="20"/>
        </w:numPr>
        <w:tabs>
          <w:tab w:val="left" w:pos="368"/>
        </w:tabs>
        <w:jc w:val="left"/>
        <w:rPr>
          <w:rFonts w:hint="eastAsia"/>
          <w:b w:val="0"/>
          <w:bCs w:val="0"/>
          <w:sz w:val="15"/>
          <w:szCs w:val="15"/>
          <w:lang w:val="en-US" w:eastAsia="zh-CN"/>
        </w:rPr>
      </w:pPr>
      <w:r>
        <w:rPr>
          <w:rFonts w:hint="eastAsia"/>
          <w:b w:val="0"/>
          <w:bCs w:val="0"/>
          <w:sz w:val="15"/>
          <w:szCs w:val="15"/>
          <w:lang w:val="en-US" w:eastAsia="zh-CN"/>
        </w:rPr>
        <w:t>该类的所有实例都被回收，即堆中没有该类的任何实例</w:t>
      </w:r>
    </w:p>
    <w:p>
      <w:pPr>
        <w:widowControl w:val="0"/>
        <w:numPr>
          <w:ilvl w:val="0"/>
          <w:numId w:val="20"/>
        </w:numPr>
        <w:tabs>
          <w:tab w:val="left" w:pos="368"/>
        </w:tabs>
        <w:jc w:val="left"/>
        <w:rPr>
          <w:rFonts w:hint="default"/>
          <w:b w:val="0"/>
          <w:bCs w:val="0"/>
          <w:sz w:val="15"/>
          <w:szCs w:val="15"/>
          <w:lang w:val="en-US" w:eastAsia="zh-CN"/>
        </w:rPr>
      </w:pPr>
      <w:r>
        <w:rPr>
          <w:rFonts w:hint="eastAsia"/>
          <w:b w:val="0"/>
          <w:bCs w:val="0"/>
          <w:sz w:val="15"/>
          <w:szCs w:val="15"/>
          <w:lang w:val="en-US" w:eastAsia="zh-CN"/>
        </w:rPr>
        <w:t>该类的加载器ClassLoader已经被回收</w:t>
      </w:r>
    </w:p>
    <w:p>
      <w:pPr>
        <w:widowControl w:val="0"/>
        <w:numPr>
          <w:ilvl w:val="0"/>
          <w:numId w:val="20"/>
        </w:numPr>
        <w:tabs>
          <w:tab w:val="left" w:pos="368"/>
        </w:tabs>
        <w:jc w:val="left"/>
        <w:rPr>
          <w:rFonts w:hint="default"/>
          <w:b w:val="0"/>
          <w:bCs w:val="0"/>
          <w:sz w:val="15"/>
          <w:szCs w:val="15"/>
          <w:lang w:val="en-US" w:eastAsia="zh-CN"/>
        </w:rPr>
      </w:pPr>
      <w:r>
        <w:rPr>
          <w:rFonts w:hint="eastAsia"/>
          <w:b w:val="0"/>
          <w:bCs w:val="0"/>
          <w:sz w:val="15"/>
          <w:szCs w:val="15"/>
          <w:lang w:val="en-US" w:eastAsia="zh-CN"/>
        </w:rPr>
        <w:t>该类对应的java.lang.Class对象没有被任何一处地方引用，没有任何地方通过反射获取该类</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四：垃圾回收算法</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垃圾回收思想：</w:t>
      </w:r>
    </w:p>
    <w:p>
      <w:pPr>
        <w:widowControl w:val="0"/>
        <w:numPr>
          <w:ilvl w:val="0"/>
          <w:numId w:val="21"/>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标记-清除（Mark-Sweep）算法</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分为两个阶段，先标记所有需要回收的对象，标记完成后统一收回所有的对象。该算法标记和清除效率都不高，而且回收后容易导致大量的不连续的内存碎片，当创建一个较大的对象时，将触发GC</w:t>
      </w:r>
    </w:p>
    <w:p>
      <w:pPr>
        <w:widowControl w:val="0"/>
        <w:numPr>
          <w:ilvl w:val="0"/>
          <w:numId w:val="0"/>
        </w:numPr>
        <w:tabs>
          <w:tab w:val="left" w:pos="368"/>
        </w:tabs>
        <w:jc w:val="left"/>
        <w:rPr>
          <w:rFonts w:hint="default"/>
          <w:b w:val="0"/>
          <w:bCs w:val="0"/>
          <w:sz w:val="15"/>
          <w:szCs w:val="15"/>
          <w:lang w:val="en-US" w:eastAsia="zh-CN"/>
        </w:rPr>
      </w:pPr>
      <w:r>
        <w:drawing>
          <wp:inline distT="0" distB="0" distL="114300" distR="114300">
            <wp:extent cx="5267960" cy="1696085"/>
            <wp:effectExtent l="0" t="0" r="8890" b="1841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5267960" cy="1696085"/>
                    </a:xfrm>
                    <a:prstGeom prst="rect">
                      <a:avLst/>
                    </a:prstGeom>
                    <a:noFill/>
                    <a:ln>
                      <a:noFill/>
                    </a:ln>
                  </pic:spPr>
                </pic:pic>
              </a:graphicData>
            </a:graphic>
          </wp:inline>
        </w:drawing>
      </w:r>
    </w:p>
    <w:p>
      <w:pPr>
        <w:widowControl w:val="0"/>
        <w:numPr>
          <w:ilvl w:val="0"/>
          <w:numId w:val="2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复制（Copying）算法</w:t>
      </w:r>
    </w:p>
    <w:p>
      <w:pPr>
        <w:widowControl w:val="0"/>
        <w:numPr>
          <w:ilvl w:val="0"/>
          <w:numId w:val="0"/>
        </w:numPr>
        <w:tabs>
          <w:tab w:val="left" w:pos="368"/>
        </w:tabs>
        <w:jc w:val="left"/>
        <w:rPr>
          <w:rFonts w:hint="default" w:eastAsiaTheme="minorEastAsia"/>
          <w:b w:val="0"/>
          <w:bCs w:val="0"/>
          <w:sz w:val="15"/>
          <w:szCs w:val="15"/>
          <w:lang w:val="en-US" w:eastAsia="zh-CN"/>
        </w:rPr>
      </w:pPr>
      <w:r>
        <w:rPr>
          <w:rFonts w:hint="eastAsia"/>
          <w:b w:val="0"/>
          <w:bCs w:val="0"/>
          <w:sz w:val="15"/>
          <w:szCs w:val="15"/>
          <w:lang w:val="en-US" w:eastAsia="zh-CN"/>
        </w:rPr>
        <w:t>复制算法为了解决效率出现的，将可用内存分为两半，每次只用其中一块，当另一块内存用完了，将可用对象全部复制到空闲的那块，将用完的内存全部清理掉。每次只要清理一半的内存，而且不用考虑内存碎片过多的问题,现在的商用虚拟机都采用这种算法回收新生代，但是1:1的比例代价太高，Hotspot将新生代划分成一个Eden区和两个Survivor。每次回收将Eden区和一个Survivor区中存活的对象复制到另外一个survivor区中，Hotspot默认Eden:Survivor = 8:1，每次新生代中可用的内存占整个新生代的90%</w:t>
      </w:r>
    </w:p>
    <w:p>
      <w:pPr>
        <w:widowControl w:val="0"/>
        <w:numPr>
          <w:ilvl w:val="0"/>
          <w:numId w:val="0"/>
        </w:numPr>
        <w:tabs>
          <w:tab w:val="left" w:pos="368"/>
        </w:tabs>
        <w:jc w:val="left"/>
        <w:rPr>
          <w:rFonts w:hint="default"/>
          <w:b w:val="0"/>
          <w:bCs w:val="0"/>
          <w:sz w:val="15"/>
          <w:szCs w:val="15"/>
          <w:lang w:val="en-US" w:eastAsia="zh-CN"/>
        </w:rPr>
      </w:pPr>
      <w:r>
        <w:drawing>
          <wp:inline distT="0" distB="0" distL="114300" distR="114300">
            <wp:extent cx="5273040" cy="2101850"/>
            <wp:effectExtent l="0" t="0" r="3810" b="1270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0"/>
                    <a:stretch>
                      <a:fillRect/>
                    </a:stretch>
                  </pic:blipFill>
                  <pic:spPr>
                    <a:xfrm>
                      <a:off x="0" y="0"/>
                      <a:ext cx="5273040" cy="2101850"/>
                    </a:xfrm>
                    <a:prstGeom prst="rect">
                      <a:avLst/>
                    </a:prstGeom>
                    <a:noFill/>
                    <a:ln>
                      <a:noFill/>
                    </a:ln>
                  </pic:spPr>
                </pic:pic>
              </a:graphicData>
            </a:graphic>
          </wp:inline>
        </w:drawing>
      </w:r>
    </w:p>
    <w:p>
      <w:pPr>
        <w:widowControl w:val="0"/>
        <w:numPr>
          <w:ilvl w:val="0"/>
          <w:numId w:val="2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标记整理（Mark-Compact）算法</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对于对象存活率较高的内存空间，采用复制算法效率比较低，例如老年代。标记整理算法与标记清除算法差不多，只不过将所有存活的对象移到一端，然后直接清理掉边界以外的所有内存</w:t>
      </w:r>
    </w:p>
    <w:p>
      <w:pPr>
        <w:widowControl w:val="0"/>
        <w:numPr>
          <w:ilvl w:val="0"/>
          <w:numId w:val="0"/>
        </w:numPr>
        <w:tabs>
          <w:tab w:val="left" w:pos="368"/>
        </w:tabs>
        <w:jc w:val="left"/>
        <w:rPr>
          <w:rFonts w:hint="default"/>
          <w:b w:val="0"/>
          <w:bCs w:val="0"/>
          <w:sz w:val="15"/>
          <w:szCs w:val="15"/>
          <w:lang w:val="en-US" w:eastAsia="zh-CN"/>
        </w:rPr>
      </w:pPr>
      <w:r>
        <w:drawing>
          <wp:inline distT="0" distB="0" distL="114300" distR="114300">
            <wp:extent cx="5266690" cy="2063115"/>
            <wp:effectExtent l="0" t="0" r="10160" b="1333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1"/>
                    <a:stretch>
                      <a:fillRect/>
                    </a:stretch>
                  </pic:blipFill>
                  <pic:spPr>
                    <a:xfrm>
                      <a:off x="0" y="0"/>
                      <a:ext cx="5266690" cy="2063115"/>
                    </a:xfrm>
                    <a:prstGeom prst="rect">
                      <a:avLst/>
                    </a:prstGeom>
                    <a:noFill/>
                    <a:ln>
                      <a:noFill/>
                    </a:ln>
                  </pic:spPr>
                </pic:pic>
              </a:graphicData>
            </a:graphic>
          </wp:inline>
        </w:drawing>
      </w:r>
    </w:p>
    <w:p>
      <w:pPr>
        <w:widowControl w:val="0"/>
        <w:numPr>
          <w:ilvl w:val="0"/>
          <w:numId w:val="2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分代收集算法</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现在的商用虚拟机基本上都采用这种分代收集算法，一般新生代采用的是复制算法，老年代这种对象存活率比较高的空间采用标记清除算法或者标记整理算法</w:t>
      </w:r>
    </w:p>
    <w:p>
      <w:pPr>
        <w:widowControl w:val="0"/>
        <w:numPr>
          <w:ilvl w:val="0"/>
          <w:numId w:val="0"/>
        </w:numPr>
        <w:tabs>
          <w:tab w:val="left" w:pos="368"/>
        </w:tabs>
        <w:jc w:val="left"/>
        <w:rPr>
          <w:rFonts w:hint="default"/>
          <w:b w:val="0"/>
          <w:bCs w:val="0"/>
          <w:sz w:val="15"/>
          <w:szCs w:val="15"/>
          <w:lang w:val="en-US" w:eastAsia="zh-CN"/>
        </w:rPr>
      </w:pPr>
      <w:r>
        <w:drawing>
          <wp:inline distT="0" distB="0" distL="114300" distR="114300">
            <wp:extent cx="5181600" cy="1584960"/>
            <wp:effectExtent l="0" t="0" r="0" b="1524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2"/>
                    <a:stretch>
                      <a:fillRect/>
                    </a:stretch>
                  </pic:blipFill>
                  <pic:spPr>
                    <a:xfrm>
                      <a:off x="0" y="0"/>
                      <a:ext cx="5181600" cy="1584960"/>
                    </a:xfrm>
                    <a:prstGeom prst="rect">
                      <a:avLst/>
                    </a:prstGeom>
                    <a:noFill/>
                    <a:ln>
                      <a:noFill/>
                    </a:ln>
                  </pic:spPr>
                </pic:pic>
              </a:graphicData>
            </a:graphic>
          </wp:inline>
        </w:drawing>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垃圾收集器</w:t>
      </w:r>
    </w:p>
    <w:p>
      <w:pPr>
        <w:widowControl w:val="0"/>
        <w:numPr>
          <w:ilvl w:val="0"/>
          <w:numId w:val="0"/>
        </w:numPr>
        <w:tabs>
          <w:tab w:val="left" w:pos="368"/>
        </w:tabs>
        <w:jc w:val="left"/>
      </w:pPr>
      <w:r>
        <w:drawing>
          <wp:inline distT="0" distB="0" distL="114300" distR="114300">
            <wp:extent cx="4962525" cy="2321560"/>
            <wp:effectExtent l="0" t="0" r="9525" b="254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3"/>
                    <a:stretch>
                      <a:fillRect/>
                    </a:stretch>
                  </pic:blipFill>
                  <pic:spPr>
                    <a:xfrm>
                      <a:off x="0" y="0"/>
                      <a:ext cx="4962525" cy="2321560"/>
                    </a:xfrm>
                    <a:prstGeom prst="rect">
                      <a:avLst/>
                    </a:prstGeom>
                    <a:noFill/>
                    <a:ln>
                      <a:noFill/>
                    </a:ln>
                  </pic:spPr>
                </pic:pic>
              </a:graphicData>
            </a:graphic>
          </wp:inline>
        </w:drawing>
      </w:r>
    </w:p>
    <w:p>
      <w:pPr>
        <w:widowControl w:val="0"/>
        <w:numPr>
          <w:ilvl w:val="0"/>
          <w:numId w:val="0"/>
        </w:numPr>
        <w:tabs>
          <w:tab w:val="left" w:pos="368"/>
        </w:tabs>
        <w:jc w:val="left"/>
        <w:rPr>
          <w:rFonts w:hint="default"/>
          <w:sz w:val="15"/>
          <w:szCs w:val="15"/>
          <w:lang w:val="en-US" w:eastAsia="zh-CN"/>
        </w:rPr>
      </w:pPr>
      <w:r>
        <w:rPr>
          <w:rFonts w:hint="eastAsia"/>
          <w:sz w:val="15"/>
          <w:szCs w:val="15"/>
          <w:lang w:val="en-US" w:eastAsia="zh-CN"/>
        </w:rPr>
        <w:t>上图是Hotspot虚拟机包含的所有垃圾收集器，Young generation是作用在新生代的垃圾收集器，Tenured generation是作用在老年代的垃圾收集器，通过线条连接在一起的说明两者之间可以配合使用</w:t>
      </w:r>
    </w:p>
    <w:p>
      <w:pPr>
        <w:widowControl w:val="0"/>
        <w:numPr>
          <w:ilvl w:val="0"/>
          <w:numId w:val="22"/>
        </w:numPr>
        <w:tabs>
          <w:tab w:val="left" w:pos="368"/>
        </w:tabs>
        <w:jc w:val="left"/>
        <w:rPr>
          <w:rFonts w:hint="eastAsia"/>
          <w:b w:val="0"/>
          <w:bCs w:val="0"/>
          <w:sz w:val="15"/>
          <w:szCs w:val="15"/>
          <w:lang w:val="en-US" w:eastAsia="zh-CN"/>
        </w:rPr>
      </w:pPr>
      <w:r>
        <w:rPr>
          <w:rFonts w:hint="eastAsia"/>
          <w:b w:val="0"/>
          <w:bCs w:val="0"/>
          <w:sz w:val="15"/>
          <w:szCs w:val="15"/>
          <w:lang w:val="en-US" w:eastAsia="zh-CN"/>
        </w:rPr>
        <w:t>Serial收集器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最基本，发展历史最悠久的垃圾收集器，是一个采用复制算法的单线程收集器，它只会使用一个CPU或者一个线程回收垃圾，而且其进行垃圾回收的时候会暂停其他所有线程（用户线程会全部暂停），Client模式下新生代默认此种垃圾回收器。对于桌面应用时，分配给虚拟机的一般内存不大，一次回收几十兆或者上百兆的内存停顿在几十ms或者几百ms内，只要不是太频繁，完全可以接受</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ParNew收集器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是Serial多线程版本，可以允许使用多条线程完成垃圾回收工作，使用的也是复制算法，一般是server模式下首选的新生代垃圾回收器，因为他是除了Serial收集器之外唯一可以CMS搭配的垃圾收集器，CMS是第一次让垃圾收集器线程和用户线程同时运行的一种垃圾收集器。ParNew默认开启的线程数与CPU数量相同，如果CPU数量过多，可以使用-XX:ParallelGCThreads参数来限制垃圾收集器的线程数</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Parallel收集器（吞吐量优先收集器）</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是一种新生代垃圾收集器，使用复制算法，多线程并行处理；不同于其他类似于CMS等收集器是为了减少用户线程的停顿时间，Parallel的目标是达到一个可控制的吞吐量（CPU执行用户线程时间和CPU总消耗的比值，即 吞吐量 = 用户代码执行时间/用户代码执行时间+垃圾收集时间），Parallel是Server模式下默认垃圾收集器</w:t>
      </w:r>
    </w:p>
    <w:p>
      <w:pPr>
        <w:widowControl w:val="0"/>
        <w:numPr>
          <w:ilvl w:val="0"/>
          <w:numId w:val="23"/>
        </w:numPr>
        <w:tabs>
          <w:tab w:val="left" w:pos="368"/>
        </w:tabs>
        <w:jc w:val="left"/>
        <w:rPr>
          <w:rFonts w:hint="eastAsia"/>
          <w:b w:val="0"/>
          <w:bCs w:val="0"/>
          <w:sz w:val="15"/>
          <w:szCs w:val="15"/>
          <w:lang w:val="en-US" w:eastAsia="zh-CN"/>
        </w:rPr>
      </w:pPr>
      <w:r>
        <w:rPr>
          <w:rFonts w:hint="eastAsia"/>
          <w:b w:val="0"/>
          <w:bCs w:val="0"/>
          <w:sz w:val="15"/>
          <w:szCs w:val="15"/>
          <w:lang w:val="en-US" w:eastAsia="zh-CN"/>
        </w:rPr>
        <w:t>、停顿时间短适用于有非常多的用户交互的程序，高吞吐量是提高CPU的效率，适合用于不怎么交互的后台任务</w:t>
      </w:r>
    </w:p>
    <w:p>
      <w:pPr>
        <w:widowControl w:val="0"/>
        <w:numPr>
          <w:ilvl w:val="0"/>
          <w:numId w:val="23"/>
        </w:numPr>
        <w:tabs>
          <w:tab w:val="left" w:pos="368"/>
        </w:tabs>
        <w:ind w:left="0" w:leftChars="0" w:firstLine="0" w:firstLineChars="0"/>
        <w:jc w:val="left"/>
        <w:rPr>
          <w:rFonts w:hint="eastAsia"/>
          <w:b w:val="0"/>
          <w:bCs w:val="0"/>
          <w:sz w:val="15"/>
          <w:szCs w:val="15"/>
          <w:lang w:val="en-US" w:eastAsia="zh-CN"/>
        </w:rPr>
      </w:pPr>
      <w:r>
        <w:rPr>
          <w:rFonts w:hint="eastAsia"/>
          <w:b w:val="0"/>
          <w:bCs w:val="0"/>
          <w:sz w:val="15"/>
          <w:szCs w:val="15"/>
          <w:lang w:val="en-US" w:eastAsia="zh-CN"/>
        </w:rPr>
        <w:t>、-XX:MaxGCPauseMillis：设置停顿时间长短，也不是越小越好，GC停顿时间缩短是牺牲吞吐量和新生代内存大小为代价的</w:t>
      </w:r>
    </w:p>
    <w:p>
      <w:pPr>
        <w:widowControl w:val="0"/>
        <w:numPr>
          <w:ilvl w:val="0"/>
          <w:numId w:val="23"/>
        </w:numPr>
        <w:tabs>
          <w:tab w:val="left" w:pos="368"/>
        </w:tabs>
        <w:ind w:left="0" w:leftChars="0" w:firstLine="0" w:firstLineChars="0"/>
        <w:jc w:val="left"/>
        <w:rPr>
          <w:rFonts w:hint="eastAsia"/>
          <w:b w:val="0"/>
          <w:bCs w:val="0"/>
          <w:sz w:val="15"/>
          <w:szCs w:val="15"/>
          <w:lang w:val="en-US" w:eastAsia="zh-CN"/>
        </w:rPr>
      </w:pPr>
      <w:r>
        <w:rPr>
          <w:rFonts w:hint="eastAsia"/>
          <w:b w:val="0"/>
          <w:bCs w:val="0"/>
          <w:sz w:val="15"/>
          <w:szCs w:val="15"/>
          <w:lang w:val="en-US" w:eastAsia="zh-CN"/>
        </w:rPr>
        <w:t>、-XX:GCTimeRatio：设置吞吐量大小</w:t>
      </w:r>
    </w:p>
    <w:p>
      <w:pPr>
        <w:widowControl w:val="0"/>
        <w:numPr>
          <w:ilvl w:val="0"/>
          <w:numId w:val="23"/>
        </w:numPr>
        <w:tabs>
          <w:tab w:val="left" w:pos="368"/>
        </w:tabs>
        <w:ind w:left="0" w:leftChars="0" w:firstLine="0" w:firstLineChars="0"/>
        <w:jc w:val="left"/>
        <w:rPr>
          <w:rFonts w:hint="default"/>
          <w:b w:val="0"/>
          <w:bCs w:val="0"/>
          <w:sz w:val="15"/>
          <w:szCs w:val="15"/>
          <w:lang w:val="en-US" w:eastAsia="zh-CN"/>
        </w:rPr>
      </w:pPr>
      <w:r>
        <w:rPr>
          <w:rFonts w:hint="eastAsia"/>
          <w:b w:val="0"/>
          <w:bCs w:val="0"/>
          <w:sz w:val="15"/>
          <w:szCs w:val="15"/>
          <w:lang w:val="en-US" w:eastAsia="zh-CN"/>
        </w:rPr>
        <w:t>、-XX:+UseAdaptiveSizePolicy：开关参数，打开之后，不需要指定新生代Eden、Survivor参数等具体细节，虚拟机会根据当前的系统自动调节，以达到最合适的停顿时间或最大吞吐量</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Serial Old收集器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Serial的老年代版本，同样是一个单线程收集器，采用标记—整理算法，主要意义是给Client模式下虚拟机使用</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Parallel Old收集器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Parallel的老年代版本，多线程收集器，采用标记—整理算法，在注重吞吐量和CPU敏感资源的场合下可以使用Parallel + Parallel Old组合</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CMS收集器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CMS是一种以获得最短停顿时间为目标的垃圾收集器，垃圾收集器线程与用户线程同时运行，一般应用于互联网站或者B/S系统的服务端上，这类应用注重服务的响应速度，希望停顿时间短，给用户带来更好的体验，采用标记—整理算法</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G1收集器</w:t>
      </w:r>
    </w:p>
    <w:p>
      <w:pPr>
        <w:widowControl w:val="0"/>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G1（Garbage-First）收集器是当今收集器技术发展的最前沿成果之一，JDK 7 Update 4后开始进入商用。在G1收集器之前的其他收集器进行收集的范围都是整个新生代或者老年代，而G1收集器不再是这样，使用G1收集器时，Java堆的内存布局就与其他收集器有很大差别，它将整个Java堆分为多个大小相等的独立区域（Region），虽然还保留有新生代和老年代的概念，但新生代和老年代不再是物理隔离的了，它们都是一部分Region的集合。G1收集器跟踪各个Region里面的垃圾堆积的价值大小，在后台维护一个优先列表，每次根据允许的收集时间，优先回收价值最大的Region（这也是Garbage-First名称的由来）。这种使用Region划分内存空间以及有优先级的区域回收方式，保证了G1收集器在有限的时间内可以获取尽可能高的收集效率。</w:t>
      </w:r>
    </w:p>
    <w:p>
      <w:pPr>
        <w:widowControl w:val="0"/>
        <w:numPr>
          <w:ilvl w:val="0"/>
          <w:numId w:val="0"/>
        </w:numPr>
        <w:tabs>
          <w:tab w:val="left" w:pos="368"/>
        </w:tabs>
        <w:jc w:val="left"/>
        <w:rPr>
          <w:rFonts w:hint="eastAsia"/>
          <w:b w:val="0"/>
          <w:bCs w:val="0"/>
          <w:sz w:val="15"/>
          <w:szCs w:val="15"/>
          <w:lang w:val="en-US" w:eastAsia="zh-CN"/>
        </w:rPr>
      </w:pPr>
    </w:p>
    <w:p>
      <w:pPr>
        <w:widowControl w:val="0"/>
        <w:numPr>
          <w:ilvl w:val="0"/>
          <w:numId w:val="0"/>
        </w:numPr>
        <w:tabs>
          <w:tab w:val="left" w:pos="368"/>
        </w:tabs>
        <w:jc w:val="left"/>
        <w:rPr>
          <w:rFonts w:hint="eastAsia"/>
          <w:b w:val="0"/>
          <w:bCs w:val="0"/>
          <w:sz w:val="15"/>
          <w:szCs w:val="15"/>
          <w:lang w:val="en-US" w:eastAsia="zh-CN"/>
        </w:rPr>
      </w:pPr>
    </w:p>
    <w:p>
      <w:pPr>
        <w:widowControl w:val="0"/>
        <w:numPr>
          <w:ilvl w:val="0"/>
          <w:numId w:val="0"/>
        </w:numPr>
        <w:tabs>
          <w:tab w:val="left" w:pos="368"/>
        </w:tabs>
        <w:jc w:val="left"/>
        <w:rPr>
          <w:rFonts w:hint="eastAsia"/>
          <w:b w:val="0"/>
          <w:bCs w:val="0"/>
          <w:sz w:val="15"/>
          <w:szCs w:val="15"/>
          <w:lang w:val="en-US" w:eastAsia="zh-CN"/>
        </w:rPr>
      </w:pP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垃圾收集器组合</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1840"/>
        <w:gridCol w:w="2250"/>
        <w:gridCol w:w="2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GC组合</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Minor GC</w:t>
            </w:r>
          </w:p>
        </w:tc>
        <w:tc>
          <w:tcPr>
            <w:tcW w:w="225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Full GC</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-XX:+UseSerialGC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Serial收集器串行回收</w:t>
            </w:r>
          </w:p>
        </w:tc>
        <w:tc>
          <w:tcPr>
            <w:tcW w:w="225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Serial Old收集器串行回收</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该选项可以手动指定Serial + Serial Old组合执行内存回收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-XX:+UseParNewGC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ParNew收集器并行回收</w:t>
            </w:r>
          </w:p>
        </w:tc>
        <w:tc>
          <w:tcPr>
            <w:tcW w:w="225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Serial Old收集器串行回收</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该选项可以手动指定ParNew+Serial Old组合执行内存回收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-XX:+UseParallelGC 或者</w:t>
            </w:r>
          </w:p>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-XX:+UseParallelOldGC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Parallel收集器并行回收</w:t>
            </w:r>
          </w:p>
        </w:tc>
        <w:tc>
          <w:tcPr>
            <w:tcW w:w="225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Parallel Old收集器串行回收</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该选项可以手动指定Parallel+Parallel Old组合执行内存回收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trPr>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-XX:+UseParallelGC 和</w:t>
            </w:r>
          </w:p>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-XX:-UseParallelOldGC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Parallel收集器并行回收</w:t>
            </w:r>
          </w:p>
        </w:tc>
        <w:tc>
          <w:tcPr>
            <w:tcW w:w="225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Serial Old收集器并行回收</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该选项可以手动指定Parallel+Serial Old组合执行内存回收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-XX:+UseConcMarkSweepGC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ParNew收集器并行回收</w:t>
            </w:r>
          </w:p>
        </w:tc>
        <w:tc>
          <w:tcPr>
            <w:tcW w:w="2250" w:type="dxa"/>
            <w:vMerge w:val="restart"/>
          </w:tcPr>
          <w:p>
            <w:pPr>
              <w:widowControl w:val="0"/>
              <w:numPr>
                <w:ilvl w:val="0"/>
                <w:numId w:val="0"/>
              </w:numPr>
              <w:tabs>
                <w:tab w:val="left" w:pos="368"/>
              </w:tabs>
              <w:jc w:val="left"/>
              <w:rPr>
                <w:rFonts w:hint="eastAsia"/>
                <w:b w:val="0"/>
                <w:bCs w:val="0"/>
                <w:sz w:val="15"/>
                <w:szCs w:val="15"/>
                <w:vertAlign w:val="baseline"/>
                <w:lang w:val="en-US" w:eastAsia="zh-CN"/>
              </w:rPr>
            </w:pPr>
            <w:r>
              <w:rPr>
                <w:rFonts w:hint="eastAsia"/>
                <w:b w:val="0"/>
                <w:bCs w:val="0"/>
                <w:sz w:val="15"/>
                <w:szCs w:val="15"/>
                <w:vertAlign w:val="baseline"/>
                <w:lang w:val="en-US" w:eastAsia="zh-CN"/>
              </w:rPr>
              <w:t>CMS收集器回收</w:t>
            </w:r>
          </w:p>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备用Serial Old收集器串行回收</w:t>
            </w:r>
          </w:p>
        </w:tc>
        <w:tc>
          <w:tcPr>
            <w:tcW w:w="2416" w:type="dxa"/>
            <w:vMerge w:val="restart"/>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该选项指定ParNew+CMS+Serial Old组合回收，优先使用ParNew + CMS,出现ConcurrentMode Fail或者Promotion Fail时，将采用ParNew+Serial Old</w:t>
            </w:r>
          </w:p>
          <w:p>
            <w:pPr>
              <w:widowControl w:val="0"/>
              <w:numPr>
                <w:ilvl w:val="0"/>
                <w:numId w:val="0"/>
              </w:numPr>
              <w:tabs>
                <w:tab w:val="left" w:pos="368"/>
              </w:tabs>
              <w:jc w:val="left"/>
              <w:rPr>
                <w:rFonts w:hint="default"/>
                <w:b w:val="0"/>
                <w:bCs w:val="0"/>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tcPr>
          <w:p>
            <w:pPr>
              <w:widowControl w:val="0"/>
              <w:numPr>
                <w:ilvl w:val="0"/>
                <w:numId w:val="0"/>
              </w:numPr>
              <w:tabs>
                <w:tab w:val="left" w:pos="368"/>
              </w:tabs>
              <w:jc w:val="left"/>
              <w:rPr>
                <w:rFonts w:hint="eastAsia"/>
                <w:b w:val="0"/>
                <w:bCs w:val="0"/>
                <w:sz w:val="15"/>
                <w:szCs w:val="15"/>
                <w:vertAlign w:val="baseline"/>
                <w:lang w:val="en-US" w:eastAsia="zh-CN"/>
              </w:rPr>
            </w:pPr>
            <w:r>
              <w:rPr>
                <w:rFonts w:hint="eastAsia"/>
                <w:b w:val="0"/>
                <w:bCs w:val="0"/>
                <w:sz w:val="15"/>
                <w:szCs w:val="15"/>
                <w:vertAlign w:val="baseline"/>
                <w:lang w:val="en-US" w:eastAsia="zh-CN"/>
              </w:rPr>
              <w:t>-XX:+UseConcMarkSweepGC和</w:t>
            </w:r>
          </w:p>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-XX:-UseParNewGC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Serial收集器串行回收</w:t>
            </w:r>
          </w:p>
        </w:tc>
        <w:tc>
          <w:tcPr>
            <w:tcW w:w="2250" w:type="dxa"/>
            <w:vMerge w:val="continue"/>
          </w:tcPr>
          <w:p>
            <w:pPr>
              <w:widowControl w:val="0"/>
              <w:numPr>
                <w:ilvl w:val="0"/>
                <w:numId w:val="0"/>
              </w:numPr>
              <w:tabs>
                <w:tab w:val="left" w:pos="368"/>
              </w:tabs>
              <w:jc w:val="left"/>
              <w:rPr>
                <w:rFonts w:hint="default"/>
                <w:b w:val="0"/>
                <w:bCs w:val="0"/>
                <w:sz w:val="15"/>
                <w:szCs w:val="15"/>
                <w:vertAlign w:val="baseline"/>
                <w:lang w:val="en-US" w:eastAsia="zh-CN"/>
              </w:rPr>
            </w:pPr>
          </w:p>
        </w:tc>
        <w:tc>
          <w:tcPr>
            <w:tcW w:w="2416" w:type="dxa"/>
            <w:vMerge w:val="continue"/>
          </w:tcPr>
          <w:p>
            <w:pPr>
              <w:widowControl w:val="0"/>
              <w:numPr>
                <w:ilvl w:val="0"/>
                <w:numId w:val="0"/>
              </w:numPr>
              <w:tabs>
                <w:tab w:val="left" w:pos="368"/>
              </w:tabs>
              <w:jc w:val="left"/>
              <w:rPr>
                <w:rFonts w:hint="default"/>
                <w:b w:val="0"/>
                <w:bCs w:val="0"/>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-XX:+UseG1GC</w:t>
            </w:r>
          </w:p>
        </w:tc>
        <w:tc>
          <w:tcPr>
            <w:tcW w:w="4090" w:type="dxa"/>
            <w:gridSpan w:val="2"/>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G1收集器并发、并发执行内存回收</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暂无</w:t>
            </w:r>
          </w:p>
        </w:tc>
      </w:tr>
    </w:tbl>
    <w:p>
      <w:pPr>
        <w:widowControl w:val="0"/>
        <w:numPr>
          <w:ilvl w:val="0"/>
          <w:numId w:val="0"/>
        </w:numPr>
        <w:tabs>
          <w:tab w:val="left" w:pos="368"/>
        </w:tabs>
        <w:jc w:val="left"/>
        <w:rPr>
          <w:rFonts w:hint="default"/>
          <w:b w:val="0"/>
          <w:bCs w:val="0"/>
          <w:sz w:val="15"/>
          <w:szCs w:val="15"/>
          <w:lang w:val="en-US" w:eastAsia="zh-CN"/>
        </w:rPr>
      </w:pP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GC日志（使用了jdk1.8的版本，不同版本的jvm垃圾收集器可能不太一样）</w:t>
      </w:r>
    </w:p>
    <w:p>
      <w:pPr>
        <w:widowControl w:val="0"/>
        <w:numPr>
          <w:ilvl w:val="0"/>
          <w:numId w:val="24"/>
        </w:numPr>
        <w:tabs>
          <w:tab w:val="left" w:pos="368"/>
        </w:tabs>
        <w:jc w:val="left"/>
        <w:rPr>
          <w:rFonts w:hint="eastAsia"/>
          <w:b w:val="0"/>
          <w:bCs w:val="0"/>
          <w:sz w:val="15"/>
          <w:szCs w:val="15"/>
          <w:lang w:val="en-US" w:eastAsia="zh-CN"/>
        </w:rPr>
      </w:pPr>
      <w:r>
        <w:rPr>
          <w:rFonts w:hint="eastAsia"/>
          <w:b w:val="0"/>
          <w:bCs w:val="0"/>
          <w:sz w:val="15"/>
          <w:szCs w:val="15"/>
          <w:lang w:val="en-US" w:eastAsia="zh-CN"/>
        </w:rPr>
        <w:t>使用-XX:+PrintGCDetails 和 -XX:+UseSerialGC（Serial + Serial Old）</w:t>
      </w:r>
    </w:p>
    <w:p>
      <w:pPr>
        <w:widowControl w:val="0"/>
        <w:numPr>
          <w:ilvl w:val="0"/>
          <w:numId w:val="0"/>
        </w:numPr>
        <w:tabs>
          <w:tab w:val="left" w:pos="368"/>
        </w:tabs>
        <w:jc w:val="left"/>
        <w:rPr>
          <w:rFonts w:hint="eastAsia"/>
          <w:b w:val="0"/>
          <w:bCs w:val="0"/>
          <w:sz w:val="15"/>
          <w:szCs w:val="15"/>
          <w:lang w:val="en-US" w:eastAsia="zh-CN"/>
        </w:rPr>
      </w:pPr>
      <w:r>
        <w:drawing>
          <wp:inline distT="0" distB="0" distL="114300" distR="114300">
            <wp:extent cx="5273040" cy="1342390"/>
            <wp:effectExtent l="0" t="0" r="3810" b="1016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4"/>
                    <a:stretch>
                      <a:fillRect/>
                    </a:stretch>
                  </pic:blipFill>
                  <pic:spPr>
                    <a:xfrm>
                      <a:off x="0" y="0"/>
                      <a:ext cx="5273040" cy="1342390"/>
                    </a:xfrm>
                    <a:prstGeom prst="rect">
                      <a:avLst/>
                    </a:prstGeom>
                    <a:noFill/>
                    <a:ln>
                      <a:noFill/>
                    </a:ln>
                  </pic:spPr>
                </pic:pic>
              </a:graphicData>
            </a:graphic>
          </wp:inline>
        </w:drawing>
      </w:r>
    </w:p>
    <w:p>
      <w:pPr>
        <w:widowControl w:val="0"/>
        <w:numPr>
          <w:ilvl w:val="0"/>
          <w:numId w:val="24"/>
        </w:numPr>
        <w:tabs>
          <w:tab w:val="left" w:pos="368"/>
        </w:tabs>
        <w:jc w:val="left"/>
        <w:rPr>
          <w:rFonts w:hint="default"/>
          <w:b w:val="0"/>
          <w:bCs w:val="0"/>
          <w:sz w:val="15"/>
          <w:szCs w:val="15"/>
          <w:lang w:val="en-US" w:eastAsia="zh-CN"/>
        </w:rPr>
      </w:pPr>
      <w:r>
        <w:rPr>
          <w:rFonts w:hint="eastAsia"/>
          <w:b w:val="0"/>
          <w:bCs w:val="0"/>
          <w:sz w:val="15"/>
          <w:szCs w:val="15"/>
          <w:lang w:val="en-US" w:eastAsia="zh-CN"/>
        </w:rPr>
        <w:t>使用-XX:+PrintGCDetails 和 -XX:+UseParNewGC（ParNew + Serial Old）</w:t>
      </w:r>
    </w:p>
    <w:p>
      <w:pPr>
        <w:widowControl w:val="0"/>
        <w:numPr>
          <w:ilvl w:val="0"/>
          <w:numId w:val="0"/>
        </w:numPr>
        <w:tabs>
          <w:tab w:val="left" w:pos="368"/>
        </w:tabs>
        <w:jc w:val="left"/>
        <w:rPr>
          <w:rFonts w:hint="default"/>
          <w:b w:val="0"/>
          <w:bCs w:val="0"/>
          <w:sz w:val="15"/>
          <w:szCs w:val="15"/>
          <w:lang w:val="en-US" w:eastAsia="zh-CN"/>
        </w:rPr>
      </w:pPr>
      <w:r>
        <w:drawing>
          <wp:inline distT="0" distB="0" distL="114300" distR="114300">
            <wp:extent cx="5271135" cy="1257935"/>
            <wp:effectExtent l="0" t="0" r="5715" b="1841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5"/>
                    <a:stretch>
                      <a:fillRect/>
                    </a:stretch>
                  </pic:blipFill>
                  <pic:spPr>
                    <a:xfrm>
                      <a:off x="0" y="0"/>
                      <a:ext cx="5271135" cy="1257935"/>
                    </a:xfrm>
                    <a:prstGeom prst="rect">
                      <a:avLst/>
                    </a:prstGeom>
                    <a:noFill/>
                    <a:ln>
                      <a:noFill/>
                    </a:ln>
                  </pic:spPr>
                </pic:pic>
              </a:graphicData>
            </a:graphic>
          </wp:inline>
        </w:drawing>
      </w:r>
    </w:p>
    <w:p>
      <w:pPr>
        <w:widowControl w:val="0"/>
        <w:numPr>
          <w:ilvl w:val="0"/>
          <w:numId w:val="24"/>
        </w:numPr>
        <w:tabs>
          <w:tab w:val="left" w:pos="368"/>
        </w:tabs>
        <w:jc w:val="left"/>
        <w:rPr>
          <w:rFonts w:hint="default"/>
          <w:b w:val="0"/>
          <w:bCs w:val="0"/>
          <w:sz w:val="15"/>
          <w:szCs w:val="15"/>
          <w:lang w:val="en-US" w:eastAsia="zh-CN"/>
        </w:rPr>
      </w:pPr>
      <w:r>
        <w:rPr>
          <w:rFonts w:hint="eastAsia"/>
          <w:b w:val="0"/>
          <w:bCs w:val="0"/>
          <w:sz w:val="15"/>
          <w:szCs w:val="15"/>
          <w:lang w:val="en-US" w:eastAsia="zh-CN"/>
        </w:rPr>
        <w:t>使用-XX:+PrintGCDetails 和 -XX:+UseParallelGC（Parallel + Parallel Old）或者-XX:+UseParallelOldGC（Parallel + Parallel Old）</w:t>
      </w:r>
    </w:p>
    <w:p>
      <w:pPr>
        <w:widowControl w:val="0"/>
        <w:numPr>
          <w:ilvl w:val="0"/>
          <w:numId w:val="0"/>
        </w:numPr>
        <w:tabs>
          <w:tab w:val="left" w:pos="368"/>
        </w:tabs>
        <w:jc w:val="left"/>
      </w:pPr>
      <w:r>
        <w:drawing>
          <wp:inline distT="0" distB="0" distL="114300" distR="114300">
            <wp:extent cx="5269865" cy="1490345"/>
            <wp:effectExtent l="0" t="0" r="6985" b="1460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6"/>
                    <a:stretch>
                      <a:fillRect/>
                    </a:stretch>
                  </pic:blipFill>
                  <pic:spPr>
                    <a:xfrm>
                      <a:off x="0" y="0"/>
                      <a:ext cx="5269865" cy="1490345"/>
                    </a:xfrm>
                    <a:prstGeom prst="rect">
                      <a:avLst/>
                    </a:prstGeom>
                    <a:noFill/>
                    <a:ln>
                      <a:noFill/>
                    </a:ln>
                  </pic:spPr>
                </pic:pic>
              </a:graphicData>
            </a:graphic>
          </wp:inline>
        </w:drawing>
      </w:r>
    </w:p>
    <w:p>
      <w:pPr>
        <w:widowControl w:val="0"/>
        <w:numPr>
          <w:ilvl w:val="0"/>
          <w:numId w:val="0"/>
        </w:numPr>
        <w:tabs>
          <w:tab w:val="left" w:pos="368"/>
        </w:tabs>
        <w:jc w:val="left"/>
        <w:rPr>
          <w:rFonts w:hint="eastAsia" w:eastAsiaTheme="minorEastAsia"/>
          <w:sz w:val="15"/>
          <w:szCs w:val="15"/>
          <w:lang w:val="en-US" w:eastAsia="zh-CN"/>
        </w:rPr>
      </w:pPr>
      <w:r>
        <w:rPr>
          <w:rFonts w:hint="eastAsia"/>
          <w:sz w:val="15"/>
          <w:szCs w:val="15"/>
          <w:lang w:val="en-US" w:eastAsia="zh-CN"/>
        </w:rPr>
        <w:t>4、</w:t>
      </w:r>
      <w:r>
        <w:rPr>
          <w:rFonts w:hint="eastAsia"/>
          <w:b w:val="0"/>
          <w:bCs w:val="0"/>
          <w:sz w:val="15"/>
          <w:szCs w:val="15"/>
          <w:lang w:val="en-US" w:eastAsia="zh-CN"/>
        </w:rPr>
        <w:t>使用-XX:+PrintGCDetails 和 -XX:+UseParallelGC 和 -XX:-UseParallelOldGC</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5、使用-XX:+PrintGCDetails 和 -XX:+UseConcMarkSweepGC（ParNew + CMS）</w:t>
      </w:r>
    </w:p>
    <w:p>
      <w:pPr>
        <w:widowControl w:val="0"/>
        <w:numPr>
          <w:ilvl w:val="0"/>
          <w:numId w:val="0"/>
        </w:numPr>
        <w:tabs>
          <w:tab w:val="left" w:pos="368"/>
        </w:tabs>
        <w:jc w:val="left"/>
      </w:pPr>
      <w:r>
        <w:drawing>
          <wp:inline distT="0" distB="0" distL="114300" distR="114300">
            <wp:extent cx="5262880" cy="1172210"/>
            <wp:effectExtent l="0" t="0" r="13970" b="889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37"/>
                    <a:stretch>
                      <a:fillRect/>
                    </a:stretch>
                  </pic:blipFill>
                  <pic:spPr>
                    <a:xfrm>
                      <a:off x="0" y="0"/>
                      <a:ext cx="5262880" cy="1172210"/>
                    </a:xfrm>
                    <a:prstGeom prst="rect">
                      <a:avLst/>
                    </a:prstGeom>
                    <a:noFill/>
                    <a:ln>
                      <a:noFill/>
                    </a:ln>
                  </pic:spPr>
                </pic:pic>
              </a:graphicData>
            </a:graphic>
          </wp:inline>
        </w:drawing>
      </w:r>
    </w:p>
    <w:p>
      <w:pPr>
        <w:widowControl w:val="0"/>
        <w:numPr>
          <w:ilvl w:val="0"/>
          <w:numId w:val="0"/>
        </w:numPr>
        <w:tabs>
          <w:tab w:val="left" w:pos="368"/>
        </w:tabs>
        <w:ind w:leftChars="0"/>
        <w:jc w:val="left"/>
        <w:rPr>
          <w:rFonts w:hint="eastAsia"/>
          <w:b w:val="0"/>
          <w:bCs w:val="0"/>
          <w:sz w:val="15"/>
          <w:szCs w:val="15"/>
          <w:lang w:val="en-US" w:eastAsia="zh-CN"/>
        </w:rPr>
      </w:pPr>
      <w:r>
        <w:rPr>
          <w:rFonts w:hint="eastAsia"/>
          <w:b w:val="0"/>
          <w:bCs w:val="0"/>
          <w:sz w:val="15"/>
          <w:szCs w:val="15"/>
          <w:lang w:val="en-US" w:eastAsia="zh-CN"/>
        </w:rPr>
        <w:t>6、使用-XX:+PrintGCDetails 和 -XX:+UseConcMarkSweepGC 和 -XX:-UseParNewGC（Serial + CMS）</w:t>
      </w:r>
    </w:p>
    <w:p>
      <w:pPr>
        <w:widowControl w:val="0"/>
        <w:numPr>
          <w:ilvl w:val="0"/>
          <w:numId w:val="0"/>
        </w:numPr>
        <w:tabs>
          <w:tab w:val="left" w:pos="368"/>
        </w:tabs>
        <w:ind w:leftChars="0"/>
        <w:jc w:val="left"/>
      </w:pPr>
      <w:r>
        <w:drawing>
          <wp:inline distT="0" distB="0" distL="114300" distR="114300">
            <wp:extent cx="5271135" cy="1180465"/>
            <wp:effectExtent l="0" t="0" r="5715" b="63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38"/>
                    <a:stretch>
                      <a:fillRect/>
                    </a:stretch>
                  </pic:blipFill>
                  <pic:spPr>
                    <a:xfrm>
                      <a:off x="0" y="0"/>
                      <a:ext cx="5271135" cy="1180465"/>
                    </a:xfrm>
                    <a:prstGeom prst="rect">
                      <a:avLst/>
                    </a:prstGeom>
                    <a:noFill/>
                    <a:ln>
                      <a:noFill/>
                    </a:ln>
                  </pic:spPr>
                </pic:pic>
              </a:graphicData>
            </a:graphic>
          </wp:inline>
        </w:drawing>
      </w:r>
    </w:p>
    <w:p>
      <w:pPr>
        <w:widowControl w:val="0"/>
        <w:numPr>
          <w:ilvl w:val="0"/>
          <w:numId w:val="0"/>
        </w:numPr>
        <w:tabs>
          <w:tab w:val="left" w:pos="368"/>
        </w:tabs>
        <w:ind w:leftChars="0"/>
        <w:jc w:val="left"/>
        <w:rPr>
          <w:rFonts w:hint="eastAsia"/>
          <w:sz w:val="15"/>
          <w:szCs w:val="15"/>
          <w:lang w:val="en-US" w:eastAsia="zh-CN"/>
        </w:rPr>
      </w:pPr>
      <w:r>
        <w:rPr>
          <w:rFonts w:hint="eastAsia"/>
          <w:sz w:val="15"/>
          <w:szCs w:val="15"/>
          <w:lang w:val="en-US" w:eastAsia="zh-CN"/>
        </w:rPr>
        <w:t>根据以上截图总结下共性：</w:t>
      </w:r>
    </w:p>
    <w:p>
      <w:pPr>
        <w:widowControl w:val="0"/>
        <w:numPr>
          <w:ilvl w:val="0"/>
          <w:numId w:val="25"/>
        </w:numPr>
        <w:tabs>
          <w:tab w:val="left" w:pos="368"/>
          <w:tab w:val="clear" w:pos="312"/>
        </w:tabs>
        <w:ind w:leftChars="0"/>
        <w:jc w:val="left"/>
        <w:rPr>
          <w:rFonts w:hint="eastAsia"/>
          <w:sz w:val="15"/>
          <w:szCs w:val="15"/>
          <w:lang w:val="en-US" w:eastAsia="zh-CN"/>
        </w:rPr>
      </w:pPr>
      <w:r>
        <w:rPr>
          <w:rFonts w:hint="eastAsia"/>
          <w:sz w:val="15"/>
          <w:szCs w:val="15"/>
          <w:lang w:val="en-US" w:eastAsia="zh-CN"/>
        </w:rPr>
        <w:t>上图中GC和Full GC代表是停顿类型。如果是Full GC，说明本次GC停止了其他所有的工作线程。其中Full GC（System.gc()）代表是方法调用了System.gc()方法触发了Full GC</w:t>
      </w:r>
    </w:p>
    <w:p>
      <w:pPr>
        <w:widowControl w:val="0"/>
        <w:numPr>
          <w:ilvl w:val="0"/>
          <w:numId w:val="25"/>
        </w:numPr>
        <w:tabs>
          <w:tab w:val="left" w:pos="368"/>
          <w:tab w:val="clear" w:pos="312"/>
        </w:tabs>
        <w:ind w:leftChars="0"/>
        <w:jc w:val="left"/>
        <w:rPr>
          <w:rFonts w:hint="default"/>
          <w:sz w:val="15"/>
          <w:szCs w:val="15"/>
          <w:lang w:val="en-US" w:eastAsia="zh-CN"/>
        </w:rPr>
      </w:pPr>
      <w:r>
        <w:rPr>
          <w:rFonts w:hint="eastAsia"/>
          <w:sz w:val="15"/>
          <w:szCs w:val="15"/>
          <w:lang w:val="en-US" w:eastAsia="zh-CN"/>
        </w:rPr>
        <w:t>后面的Tenured、PSYoungGen、CMS代表的是不同的老年代垃圾收集器，依次是Serial Old、Parallel Old、CMS。在Heap下面一行的开头可以看出新生代垃圾收集器，它们分别是def new generation（Serial）、par new generation（ParNew）、PSYoungGen（Parallel）</w:t>
      </w:r>
    </w:p>
    <w:p>
      <w:pPr>
        <w:widowControl w:val="0"/>
        <w:numPr>
          <w:ilvl w:val="0"/>
          <w:numId w:val="25"/>
        </w:numPr>
        <w:tabs>
          <w:tab w:val="left" w:pos="368"/>
          <w:tab w:val="clear" w:pos="312"/>
        </w:tabs>
        <w:ind w:leftChars="0"/>
        <w:jc w:val="left"/>
        <w:rPr>
          <w:rFonts w:hint="default"/>
          <w:sz w:val="15"/>
          <w:szCs w:val="15"/>
          <w:lang w:val="en-US" w:eastAsia="zh-CN"/>
        </w:rPr>
      </w:pPr>
      <w:r>
        <w:rPr>
          <w:rFonts w:hint="eastAsia"/>
          <w:sz w:val="15"/>
          <w:szCs w:val="15"/>
          <w:lang w:val="en-US" w:eastAsia="zh-CN"/>
        </w:rPr>
        <w:t>其中</w:t>
      </w:r>
      <w:r>
        <w:rPr>
          <w:rFonts w:hint="eastAsia"/>
          <w:b w:val="0"/>
          <w:bCs w:val="0"/>
          <w:sz w:val="15"/>
          <w:szCs w:val="15"/>
          <w:lang w:val="en-US" w:eastAsia="zh-CN"/>
        </w:rPr>
        <w:t>ParNew + Serial Old和Serial + CMS组合有告警，在以后的jvm版本可能会被移除（当前使用的是1.8）</w:t>
      </w:r>
    </w:p>
    <w:p>
      <w:pPr>
        <w:numPr>
          <w:ilvl w:val="0"/>
          <w:numId w:val="25"/>
        </w:numPr>
        <w:tabs>
          <w:tab w:val="left" w:pos="368"/>
          <w:tab w:val="clear" w:pos="312"/>
        </w:tabs>
        <w:ind w:left="0" w:leftChars="0" w:firstLine="0" w:firstLineChars="0"/>
        <w:jc w:val="left"/>
        <w:rPr>
          <w:rFonts w:hint="default"/>
          <w:sz w:val="15"/>
          <w:szCs w:val="15"/>
          <w:lang w:val="en-US" w:eastAsia="zh-CN"/>
        </w:rPr>
      </w:pPr>
      <w:r>
        <w:rPr>
          <w:rFonts w:hint="default"/>
          <w:b w:val="0"/>
          <w:bCs w:val="0"/>
          <w:sz w:val="15"/>
          <w:szCs w:val="15"/>
          <w:lang w:val="en-US" w:eastAsia="zh-CN"/>
        </w:rPr>
        <w:t>以第一个为例</w:t>
      </w:r>
      <w:r>
        <w:rPr>
          <w:rFonts w:hint="eastAsia"/>
          <w:b w:val="0"/>
          <w:bCs w:val="0"/>
          <w:sz w:val="15"/>
          <w:szCs w:val="15"/>
          <w:lang w:val="en-US" w:eastAsia="zh-CN"/>
        </w:rPr>
        <w:t>：</w:t>
      </w:r>
    </w:p>
    <w:p>
      <w:pPr>
        <w:numPr>
          <w:ilvl w:val="0"/>
          <w:numId w:val="26"/>
        </w:numPr>
        <w:tabs>
          <w:tab w:val="left" w:pos="368"/>
        </w:tabs>
        <w:ind w:leftChars="0"/>
        <w:jc w:val="left"/>
        <w:rPr>
          <w:rFonts w:hint="eastAsia"/>
          <w:b w:val="0"/>
          <w:bCs w:val="0"/>
          <w:sz w:val="15"/>
          <w:szCs w:val="15"/>
          <w:lang w:val="en-US" w:eastAsia="zh-CN"/>
        </w:rPr>
      </w:pPr>
      <w:r>
        <w:rPr>
          <w:rFonts w:hint="eastAsia"/>
          <w:b w:val="0"/>
          <w:bCs w:val="0"/>
          <w:sz w:val="15"/>
          <w:szCs w:val="15"/>
          <w:lang w:val="en-US" w:eastAsia="zh-CN"/>
        </w:rPr>
        <w:t>、</w:t>
      </w:r>
      <w:r>
        <w:rPr>
          <w:rFonts w:hint="default"/>
          <w:b w:val="0"/>
          <w:bCs w:val="0"/>
          <w:sz w:val="15"/>
          <w:szCs w:val="15"/>
          <w:lang w:val="en-US" w:eastAsia="zh-CN"/>
        </w:rPr>
        <w:t>[Tenured: 0K-&gt;841K(87424K), 0.0254556 secs] 7591K-&gt;841K(126720K)</w:t>
      </w:r>
      <w:r>
        <w:rPr>
          <w:rFonts w:hint="eastAsia"/>
          <w:b w:val="0"/>
          <w:bCs w:val="0"/>
          <w:sz w:val="15"/>
          <w:szCs w:val="15"/>
          <w:lang w:val="en-US" w:eastAsia="zh-CN"/>
        </w:rPr>
        <w:t>【该内存GC前使用的空间-&gt;经过GC后使用的空间（该内存总空间），这次GC花费的时长】GC前java堆使用内存-&gt;GC后java堆使用内存（java堆总内存），后面的是</w:t>
      </w:r>
    </w:p>
    <w:p>
      <w:pPr>
        <w:numPr>
          <w:ilvl w:val="0"/>
          <w:numId w:val="26"/>
        </w:numPr>
        <w:tabs>
          <w:tab w:val="left" w:pos="368"/>
        </w:tabs>
        <w:ind w:leftChars="0"/>
        <w:jc w:val="left"/>
        <w:rPr>
          <w:rFonts w:hint="default"/>
          <w:b w:val="0"/>
          <w:bCs w:val="0"/>
          <w:sz w:val="15"/>
          <w:szCs w:val="15"/>
          <w:lang w:val="en-US" w:eastAsia="zh-CN"/>
        </w:rPr>
      </w:pPr>
      <w:r>
        <w:rPr>
          <w:rFonts w:hint="eastAsia"/>
          <w:b w:val="0"/>
          <w:bCs w:val="0"/>
          <w:sz w:val="15"/>
          <w:szCs w:val="15"/>
          <w:lang w:val="en-US" w:eastAsia="zh-CN"/>
        </w:rPr>
        <w:t>、</w:t>
      </w:r>
      <w:r>
        <w:rPr>
          <w:rFonts w:hint="default"/>
          <w:b w:val="0"/>
          <w:bCs w:val="0"/>
          <w:sz w:val="15"/>
          <w:szCs w:val="15"/>
          <w:lang w:val="en-US" w:eastAsia="zh-CN"/>
        </w:rPr>
        <w:t xml:space="preserve"> [Metaspace: 3275K-&gt;3275K(1056768K)], 0.0479850 secs] </w:t>
      </w:r>
      <w:r>
        <w:rPr>
          <w:rFonts w:hint="eastAsia"/>
          <w:b w:val="0"/>
          <w:bCs w:val="0"/>
          <w:sz w:val="15"/>
          <w:szCs w:val="15"/>
          <w:lang w:val="en-US" w:eastAsia="zh-CN"/>
        </w:rPr>
        <w:t>元数据空间GC前后内存使用情况</w:t>
      </w:r>
    </w:p>
    <w:p>
      <w:pPr>
        <w:numPr>
          <w:ilvl w:val="0"/>
          <w:numId w:val="26"/>
        </w:numPr>
        <w:tabs>
          <w:tab w:val="left" w:pos="368"/>
        </w:tabs>
        <w:ind w:leftChars="0"/>
        <w:jc w:val="left"/>
        <w:rPr>
          <w:rFonts w:hint="default"/>
          <w:b w:val="0"/>
          <w:bCs w:val="0"/>
          <w:sz w:val="15"/>
          <w:szCs w:val="15"/>
          <w:lang w:val="en-US" w:eastAsia="zh-CN"/>
        </w:rPr>
      </w:pPr>
      <w:r>
        <w:rPr>
          <w:rFonts w:hint="eastAsia"/>
          <w:b w:val="0"/>
          <w:bCs w:val="0"/>
          <w:sz w:val="15"/>
          <w:szCs w:val="15"/>
          <w:lang w:val="en-US" w:eastAsia="zh-CN"/>
        </w:rPr>
        <w:t>、</w:t>
      </w:r>
      <w:r>
        <w:rPr>
          <w:rFonts w:hint="default"/>
          <w:b w:val="0"/>
          <w:bCs w:val="0"/>
          <w:sz w:val="15"/>
          <w:szCs w:val="15"/>
          <w:lang w:val="en-US" w:eastAsia="zh-CN"/>
        </w:rPr>
        <w:t>[Times: user=0.00 sys=0.00, real=0.05 secs]</w:t>
      </w:r>
      <w:r>
        <w:rPr>
          <w:rFonts w:hint="eastAsia"/>
          <w:b w:val="0"/>
          <w:bCs w:val="0"/>
          <w:sz w:val="15"/>
          <w:szCs w:val="15"/>
          <w:lang w:val="en-US" w:eastAsia="zh-CN"/>
        </w:rPr>
        <w:t xml:space="preserve"> 则更具体了，user表示用户态消耗的CPU时间、内核态消耗的CPU时间、操作从开始到结束经过的钟墙时间。后面两个的区别是，钟墙时间包括各种非运算的等待消耗，比如等待磁盘I/O、等待线程阻塞，而CPU时间不包括这些耗时，但当系统有多CPU或者多核的话，多线程操作会叠加这些CPU时间所以如果user或sys超过real是完全正常的</w:t>
      </w:r>
    </w:p>
    <w:p>
      <w:pPr>
        <w:numPr>
          <w:ilvl w:val="0"/>
          <w:numId w:val="25"/>
        </w:numPr>
        <w:tabs>
          <w:tab w:val="left" w:pos="368"/>
          <w:tab w:val="clear" w:pos="312"/>
        </w:tabs>
        <w:ind w:left="0" w:leftChars="0" w:firstLine="0" w:firstLineChars="0"/>
        <w:jc w:val="left"/>
        <w:rPr>
          <w:rFonts w:hint="default"/>
          <w:b w:val="0"/>
          <w:bCs w:val="0"/>
          <w:sz w:val="15"/>
          <w:szCs w:val="15"/>
          <w:lang w:val="en-US" w:eastAsia="zh-CN"/>
        </w:rPr>
      </w:pPr>
      <w:r>
        <w:rPr>
          <w:rFonts w:hint="eastAsia"/>
          <w:b w:val="0"/>
          <w:bCs w:val="0"/>
          <w:sz w:val="15"/>
          <w:szCs w:val="15"/>
          <w:lang w:val="en-US" w:eastAsia="zh-CN"/>
        </w:rPr>
        <w:t>Heap具体介绍各个年代区域的内存情况</w:t>
      </w:r>
    </w:p>
    <w:p>
      <w:pPr>
        <w:numPr>
          <w:ilvl w:val="0"/>
          <w:numId w:val="0"/>
        </w:numPr>
        <w:tabs>
          <w:tab w:val="left" w:pos="368"/>
        </w:tabs>
        <w:ind w:leftChars="0"/>
        <w:jc w:val="left"/>
        <w:rPr>
          <w:rFonts w:hint="eastAsia"/>
          <w:b w:val="0"/>
          <w:bCs w:val="0"/>
          <w:sz w:val="15"/>
          <w:szCs w:val="15"/>
          <w:lang w:val="en-US" w:eastAsia="zh-CN"/>
        </w:rPr>
      </w:pPr>
    </w:p>
    <w:p>
      <w:pPr>
        <w:numPr>
          <w:ilvl w:val="0"/>
          <w:numId w:val="0"/>
        </w:numPr>
        <w:tabs>
          <w:tab w:val="left" w:pos="368"/>
        </w:tabs>
        <w:ind w:leftChars="0"/>
        <w:jc w:val="left"/>
        <w:rPr>
          <w:rFonts w:hint="eastAsia"/>
          <w:b w:val="0"/>
          <w:bCs w:val="0"/>
          <w:sz w:val="15"/>
          <w:szCs w:val="15"/>
          <w:lang w:val="en-US" w:eastAsia="zh-CN"/>
        </w:rPr>
      </w:pPr>
      <w:r>
        <w:rPr>
          <w:rFonts w:hint="eastAsia"/>
          <w:b w:val="0"/>
          <w:bCs w:val="0"/>
          <w:sz w:val="15"/>
          <w:szCs w:val="15"/>
          <w:lang w:val="en-US" w:eastAsia="zh-CN"/>
        </w:rPr>
        <w:t>触发GC的时机</w:t>
      </w:r>
    </w:p>
    <w:p>
      <w:pPr>
        <w:numPr>
          <w:ilvl w:val="0"/>
          <w:numId w:val="27"/>
        </w:numPr>
        <w:tabs>
          <w:tab w:val="left" w:pos="368"/>
          <w:tab w:val="clear" w:pos="312"/>
        </w:tabs>
        <w:ind w:leftChars="0"/>
        <w:jc w:val="left"/>
        <w:rPr>
          <w:rFonts w:hint="eastAsia"/>
          <w:b w:val="0"/>
          <w:bCs w:val="0"/>
          <w:sz w:val="15"/>
          <w:szCs w:val="15"/>
          <w:lang w:val="en-US" w:eastAsia="zh-CN"/>
        </w:rPr>
      </w:pPr>
      <w:r>
        <w:rPr>
          <w:rFonts w:hint="eastAsia"/>
          <w:b w:val="0"/>
          <w:bCs w:val="0"/>
          <w:sz w:val="15"/>
          <w:szCs w:val="15"/>
          <w:lang w:val="en-US" w:eastAsia="zh-CN"/>
        </w:rPr>
        <w:t>当年轻代或者老年代满了，jvm无法为对象分配内存的时候，就会触发一次GC去回收掉那些已经不在使用的对象了</w:t>
      </w:r>
    </w:p>
    <w:p>
      <w:pPr>
        <w:numPr>
          <w:ilvl w:val="0"/>
          <w:numId w:val="27"/>
        </w:numPr>
        <w:tabs>
          <w:tab w:val="left" w:pos="368"/>
          <w:tab w:val="clear" w:pos="312"/>
        </w:tabs>
        <w:ind w:leftChars="0"/>
        <w:jc w:val="left"/>
        <w:rPr>
          <w:rFonts w:hint="default"/>
          <w:b w:val="0"/>
          <w:bCs w:val="0"/>
          <w:sz w:val="15"/>
          <w:szCs w:val="15"/>
          <w:lang w:val="en-US" w:eastAsia="zh-CN"/>
        </w:rPr>
      </w:pPr>
      <w:r>
        <w:rPr>
          <w:rFonts w:hint="eastAsia"/>
          <w:b w:val="0"/>
          <w:bCs w:val="0"/>
          <w:sz w:val="15"/>
          <w:szCs w:val="15"/>
          <w:lang w:val="en-US" w:eastAsia="zh-CN"/>
        </w:rPr>
        <w:t>手动调用一次System.gc()</w:t>
      </w:r>
    </w:p>
    <w:p>
      <w:pPr>
        <w:numPr>
          <w:ilvl w:val="0"/>
          <w:numId w:val="27"/>
        </w:numPr>
        <w:tabs>
          <w:tab w:val="left" w:pos="368"/>
          <w:tab w:val="clear" w:pos="312"/>
        </w:tabs>
        <w:ind w:leftChars="0"/>
        <w:jc w:val="left"/>
        <w:rPr>
          <w:rFonts w:hint="default"/>
          <w:b w:val="0"/>
          <w:bCs w:val="0"/>
          <w:sz w:val="15"/>
          <w:szCs w:val="15"/>
          <w:lang w:val="en-US" w:eastAsia="zh-CN"/>
        </w:rPr>
      </w:pPr>
      <w:r>
        <w:rPr>
          <w:rFonts w:hint="default"/>
          <w:b w:val="0"/>
          <w:bCs w:val="0"/>
          <w:sz w:val="15"/>
          <w:szCs w:val="15"/>
          <w:lang w:val="en-US" w:eastAsia="zh-CN"/>
        </w:rPr>
        <w:t>程序运行的时候有一条低优先级的GC线程，它是一条守护线程，当这条线程处于运行状态的时候，自然就触发了一次GC</w:t>
      </w:r>
      <w:r>
        <w:rPr>
          <w:rFonts w:hint="eastAsia"/>
          <w:b w:val="0"/>
          <w:bCs w:val="0"/>
          <w:sz w:val="15"/>
          <w:szCs w:val="15"/>
          <w:lang w:val="en-US" w:eastAsia="zh-CN"/>
        </w:rPr>
        <w:t>。</w:t>
      </w:r>
    </w:p>
    <w:p>
      <w:pPr>
        <w:widowControl w:val="0"/>
        <w:numPr>
          <w:ilvl w:val="0"/>
          <w:numId w:val="0"/>
        </w:numPr>
        <w:tabs>
          <w:tab w:val="left" w:pos="368"/>
        </w:tabs>
        <w:jc w:val="left"/>
        <w:rPr>
          <w:rFonts w:hint="eastAsia"/>
          <w:b w:val="0"/>
          <w:bCs w:val="0"/>
          <w:sz w:val="15"/>
          <w:szCs w:val="15"/>
          <w:lang w:val="en-US" w:eastAsia="zh-CN"/>
        </w:rPr>
      </w:pPr>
    </w:p>
    <w:p>
      <w:pPr>
        <w:widowControl w:val="0"/>
        <w:numPr>
          <w:ilvl w:val="0"/>
          <w:numId w:val="0"/>
        </w:numPr>
        <w:tabs>
          <w:tab w:val="left" w:pos="368"/>
        </w:tabs>
        <w:jc w:val="center"/>
        <w:rPr>
          <w:rFonts w:hint="eastAsia"/>
          <w:b/>
          <w:bCs/>
          <w:sz w:val="21"/>
          <w:szCs w:val="21"/>
          <w:lang w:val="en-US" w:eastAsia="zh-CN"/>
        </w:rPr>
      </w:pPr>
      <w:r>
        <w:rPr>
          <w:rFonts w:hint="eastAsia"/>
          <w:b/>
          <w:bCs/>
          <w:sz w:val="21"/>
          <w:szCs w:val="21"/>
          <w:lang w:val="en-US" w:eastAsia="zh-CN"/>
        </w:rPr>
        <w:t>内存分配原则</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TLAB</w:t>
      </w:r>
    </w:p>
    <w:p>
      <w:pPr>
        <w:widowControl w:val="0"/>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内存分配的动作，可以按照线程划分在不同的空间之中进行，即每个线程在Java堆中预先分配一小块内存，称为本地线程分配缓冲（Thread Local Allocation Buffer，TLAB）。哪个线程需要分配内存，就在哪个线程的TLAB上分配。虚拟机是否使用TLAB，可以通过-XX:+/-UseTLAB参数来设定。这么做的目的之一，也是为了并发创建一个对象时，保证创建对象的线程安全性。TLAB比较小，直接在TLAB上分配内存的方式称为快速分配方式，而TLAB大小不够，导致内存被分配在Eden区的内存分配方式称为慢速分配方式。</w:t>
      </w:r>
    </w:p>
    <w:p>
      <w:pPr>
        <w:widowControl w:val="0"/>
        <w:numPr>
          <w:ilvl w:val="0"/>
          <w:numId w:val="0"/>
        </w:numPr>
        <w:tabs>
          <w:tab w:val="left" w:pos="368"/>
        </w:tabs>
        <w:jc w:val="left"/>
        <w:rPr>
          <w:rFonts w:hint="eastAsia" w:eastAsiaTheme="minorEastAsia"/>
          <w:b/>
          <w:bCs/>
          <w:sz w:val="18"/>
          <w:szCs w:val="18"/>
          <w:lang w:val="en-US" w:eastAsia="zh-CN"/>
        </w:rPr>
      </w:pPr>
      <w:r>
        <w:rPr>
          <w:rFonts w:hint="eastAsia"/>
          <w:b/>
          <w:bCs/>
          <w:sz w:val="18"/>
          <w:szCs w:val="18"/>
          <w:lang w:val="en-US" w:eastAsia="zh-CN"/>
        </w:rPr>
        <w:t>JVM内存申请过程</w:t>
      </w:r>
    </w:p>
    <w:p>
      <w:pPr>
        <w:widowControl w:val="0"/>
        <w:numPr>
          <w:ilvl w:val="0"/>
          <w:numId w:val="0"/>
        </w:numPr>
        <w:tabs>
          <w:tab w:val="left" w:pos="368"/>
        </w:tabs>
        <w:jc w:val="left"/>
        <w:rPr>
          <w:rFonts w:hint="default"/>
          <w:b w:val="0"/>
          <w:bCs w:val="0"/>
          <w:sz w:val="15"/>
          <w:szCs w:val="15"/>
          <w:lang w:val="en-US" w:eastAsia="zh-CN"/>
        </w:rPr>
      </w:pPr>
    </w:p>
    <w:p>
      <w:pPr>
        <w:widowControl w:val="0"/>
        <w:numPr>
          <w:ilvl w:val="0"/>
          <w:numId w:val="0"/>
        </w:numPr>
        <w:tabs>
          <w:tab w:val="left" w:pos="368"/>
        </w:tabs>
        <w:jc w:val="left"/>
      </w:pPr>
      <w:r>
        <w:drawing>
          <wp:inline distT="0" distB="0" distL="114300" distR="114300">
            <wp:extent cx="5269230" cy="2654935"/>
            <wp:effectExtent l="0" t="0" r="7620" b="1206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9"/>
                    <a:stretch>
                      <a:fillRect/>
                    </a:stretch>
                  </pic:blipFill>
                  <pic:spPr>
                    <a:xfrm>
                      <a:off x="0" y="0"/>
                      <a:ext cx="5269230" cy="2654935"/>
                    </a:xfrm>
                    <a:prstGeom prst="rect">
                      <a:avLst/>
                    </a:prstGeom>
                    <a:noFill/>
                    <a:ln>
                      <a:noFill/>
                    </a:ln>
                  </pic:spPr>
                </pic:pic>
              </a:graphicData>
            </a:graphic>
          </wp:inline>
        </w:drawing>
      </w:r>
    </w:p>
    <w:p>
      <w:pPr>
        <w:widowControl w:val="0"/>
        <w:numPr>
          <w:ilvl w:val="0"/>
          <w:numId w:val="0"/>
        </w:numPr>
        <w:tabs>
          <w:tab w:val="left" w:pos="368"/>
        </w:tabs>
        <w:jc w:val="left"/>
        <w:rPr>
          <w:rFonts w:hint="default" w:eastAsiaTheme="minorEastAsia"/>
          <w:b/>
          <w:bCs/>
          <w:sz w:val="18"/>
          <w:szCs w:val="18"/>
          <w:lang w:val="en-US" w:eastAsia="zh-CN"/>
        </w:rPr>
      </w:pPr>
      <w:r>
        <w:rPr>
          <w:rFonts w:hint="eastAsia"/>
          <w:b/>
          <w:bCs/>
          <w:sz w:val="18"/>
          <w:szCs w:val="18"/>
          <w:lang w:eastAsia="zh-CN"/>
        </w:rPr>
        <w:t>对象优先分配在</w:t>
      </w:r>
      <w:r>
        <w:rPr>
          <w:rFonts w:hint="eastAsia"/>
          <w:b/>
          <w:bCs/>
          <w:sz w:val="18"/>
          <w:szCs w:val="18"/>
          <w:lang w:val="en-US" w:eastAsia="zh-CN"/>
        </w:rPr>
        <w:t>Eden</w:t>
      </w:r>
      <w:r>
        <w:rPr>
          <w:rFonts w:hint="eastAsia"/>
          <w:b/>
          <w:bCs/>
          <w:sz w:val="18"/>
          <w:szCs w:val="18"/>
          <w:lang w:val="en-US" w:eastAsia="zh-CN"/>
        </w:rPr>
        <w:tab/>
      </w:r>
      <w:r>
        <w:rPr>
          <w:rFonts w:hint="eastAsia"/>
          <w:b/>
          <w:bCs/>
          <w:sz w:val="18"/>
          <w:szCs w:val="18"/>
          <w:lang w:val="en-US" w:eastAsia="zh-CN"/>
        </w:rPr>
        <w:t>区上</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使用案例：com.jyh.jvm.gc.EdenAllocationTest</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jvm配置参数如下：</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-verbose:gc（打印GC详细日志）</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-XX:+PrintGCDetails（在控制台打印GC详细日志）</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-Xms20M（堆内存初始化最小值）</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-Xmx20M（堆内存最大值）</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-Xmn10M（年轻代大小）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-XX:SurvivorRatio=8（Eden : survivor1 : survivor2 = 8 : 1 : 1）</w:t>
      </w:r>
    </w:p>
    <w:p>
      <w:pPr>
        <w:numPr>
          <w:ilvl w:val="0"/>
          <w:numId w:val="28"/>
        </w:numPr>
        <w:tabs>
          <w:tab w:val="left" w:pos="368"/>
          <w:tab w:val="clear" w:pos="312"/>
        </w:tabs>
        <w:jc w:val="left"/>
        <w:rPr>
          <w:rFonts w:hint="eastAsia"/>
          <w:sz w:val="15"/>
          <w:szCs w:val="15"/>
          <w:lang w:val="en-US" w:eastAsia="zh-CN"/>
        </w:rPr>
      </w:pPr>
      <w:r>
        <w:rPr>
          <w:rFonts w:hint="eastAsia"/>
          <w:sz w:val="15"/>
          <w:szCs w:val="15"/>
          <w:lang w:val="en-US" w:eastAsia="zh-CN"/>
        </w:rPr>
        <w:t>不分配任何对象</w:t>
      </w:r>
    </w:p>
    <w:p>
      <w:pPr>
        <w:numPr>
          <w:ilvl w:val="0"/>
          <w:numId w:val="0"/>
        </w:numPr>
        <w:tabs>
          <w:tab w:val="left" w:pos="368"/>
        </w:tabs>
        <w:jc w:val="left"/>
      </w:pPr>
      <w:r>
        <w:drawing>
          <wp:inline distT="0" distB="0" distL="114300" distR="114300">
            <wp:extent cx="5267325" cy="1254125"/>
            <wp:effectExtent l="0" t="0" r="9525" b="317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0"/>
                    <a:stretch>
                      <a:fillRect/>
                    </a:stretch>
                  </pic:blipFill>
                  <pic:spPr>
                    <a:xfrm>
                      <a:off x="0" y="0"/>
                      <a:ext cx="5267325" cy="1254125"/>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73675" cy="1160780"/>
            <wp:effectExtent l="0" t="0" r="3175" b="127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41"/>
                    <a:stretch>
                      <a:fillRect/>
                    </a:stretch>
                  </pic:blipFill>
                  <pic:spPr>
                    <a:xfrm>
                      <a:off x="0" y="0"/>
                      <a:ext cx="5273675" cy="116078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在没有显示分配对象的情况下，TLAB和EdenAllocationTest这个对象占据了eden区36%的内存了，其中TLAB占据多少内存可以加上-XX:-UseTLAB（默认是使用的）来对比一下测试出来</w:t>
      </w:r>
    </w:p>
    <w:p>
      <w:pPr>
        <w:numPr>
          <w:ilvl w:val="0"/>
          <w:numId w:val="0"/>
        </w:numPr>
        <w:tabs>
          <w:tab w:val="left" w:pos="368"/>
        </w:tabs>
        <w:jc w:val="left"/>
      </w:pPr>
      <w:r>
        <w:drawing>
          <wp:inline distT="0" distB="0" distL="114300" distR="114300">
            <wp:extent cx="5268595" cy="1061720"/>
            <wp:effectExtent l="0" t="0" r="8255" b="508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42"/>
                    <a:stretch>
                      <a:fillRect/>
                    </a:stretch>
                  </pic:blipFill>
                  <pic:spPr>
                    <a:xfrm>
                      <a:off x="0" y="0"/>
                      <a:ext cx="5268595" cy="1061720"/>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前后对比可以看出该线程的TLAB占据了Eden区的8%（8M * 8% = 0.64M）</w:t>
      </w:r>
    </w:p>
    <w:p>
      <w:pPr>
        <w:numPr>
          <w:ilvl w:val="0"/>
          <w:numId w:val="28"/>
        </w:numPr>
        <w:tabs>
          <w:tab w:val="left" w:pos="368"/>
          <w:tab w:val="clear" w:pos="312"/>
        </w:tabs>
        <w:jc w:val="left"/>
        <w:rPr>
          <w:rFonts w:hint="default"/>
          <w:sz w:val="15"/>
          <w:szCs w:val="15"/>
          <w:lang w:val="en-US" w:eastAsia="zh-CN"/>
        </w:rPr>
      </w:pPr>
      <w:r>
        <w:rPr>
          <w:rFonts w:hint="eastAsia"/>
          <w:sz w:val="15"/>
          <w:szCs w:val="15"/>
          <w:lang w:val="en-US" w:eastAsia="zh-CN"/>
        </w:rPr>
        <w:t>先分配两个2M对象</w:t>
      </w:r>
    </w:p>
    <w:p>
      <w:pPr>
        <w:numPr>
          <w:ilvl w:val="0"/>
          <w:numId w:val="0"/>
        </w:numPr>
        <w:tabs>
          <w:tab w:val="left" w:pos="368"/>
        </w:tabs>
        <w:jc w:val="left"/>
      </w:pPr>
      <w:r>
        <w:drawing>
          <wp:inline distT="0" distB="0" distL="114300" distR="114300">
            <wp:extent cx="5269865" cy="1186815"/>
            <wp:effectExtent l="0" t="0" r="6985" b="1333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3"/>
                    <a:stretch>
                      <a:fillRect/>
                    </a:stretch>
                  </pic:blipFill>
                  <pic:spPr>
                    <a:xfrm>
                      <a:off x="0" y="0"/>
                      <a:ext cx="5269865" cy="1186815"/>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66055" cy="1063625"/>
            <wp:effectExtent l="0" t="0" r="10795" b="317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4"/>
                    <a:stretch>
                      <a:fillRect/>
                    </a:stretch>
                  </pic:blipFill>
                  <pic:spPr>
                    <a:xfrm>
                      <a:off x="0" y="0"/>
                      <a:ext cx="5266055" cy="106362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此时分配了两个2M对象，一共4M占据Eden区50%（Eden一共8M），加上一开始的36%，总共86%</w:t>
      </w:r>
    </w:p>
    <w:p>
      <w:pPr>
        <w:numPr>
          <w:ilvl w:val="0"/>
          <w:numId w:val="28"/>
        </w:numPr>
        <w:tabs>
          <w:tab w:val="left" w:pos="368"/>
          <w:tab w:val="clear" w:pos="312"/>
        </w:tabs>
        <w:jc w:val="left"/>
        <w:rPr>
          <w:rFonts w:hint="default"/>
          <w:sz w:val="15"/>
          <w:szCs w:val="15"/>
          <w:lang w:val="en-US" w:eastAsia="zh-CN"/>
        </w:rPr>
      </w:pPr>
      <w:r>
        <w:rPr>
          <w:rFonts w:hint="eastAsia"/>
          <w:sz w:val="15"/>
          <w:szCs w:val="15"/>
          <w:lang w:val="en-US" w:eastAsia="zh-CN"/>
        </w:rPr>
        <w:t>在分配一个2M对象</w:t>
      </w:r>
    </w:p>
    <w:p>
      <w:pPr>
        <w:numPr>
          <w:ilvl w:val="0"/>
          <w:numId w:val="0"/>
        </w:numPr>
        <w:tabs>
          <w:tab w:val="left" w:pos="368"/>
        </w:tabs>
        <w:jc w:val="left"/>
      </w:pPr>
      <w:r>
        <w:drawing>
          <wp:inline distT="0" distB="0" distL="114300" distR="114300">
            <wp:extent cx="5272405" cy="1347470"/>
            <wp:effectExtent l="0" t="0" r="4445" b="508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5"/>
                    <a:stretch>
                      <a:fillRect/>
                    </a:stretch>
                  </pic:blipFill>
                  <pic:spPr>
                    <a:xfrm>
                      <a:off x="0" y="0"/>
                      <a:ext cx="5272405" cy="1347470"/>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64785" cy="1152525"/>
            <wp:effectExtent l="0" t="0" r="12065" b="9525"/>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46"/>
                    <a:stretch>
                      <a:fillRect/>
                    </a:stretch>
                  </pic:blipFill>
                  <pic:spPr>
                    <a:xfrm>
                      <a:off x="0" y="0"/>
                      <a:ext cx="5264785" cy="115252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该日志显示分配失败了一次，发生了一次Minor GC（YGC）。在发生YGC之前年轻代已经使用了6903k（4096k(4M) + 2807k）包括分配的4M对象和TLAB和EdenAllocationTest这个对象所占的2807k，此时在分配一个2M的对象过来，年轻代一共可以分配是9M(Eden 8M(已用6.88M) + survivor 1M(已用0M)),该对象既进不了Eden区，也进不了Survivor区，而且前两个2M的对象引用还一直存在不会被回收，此时会发生一次YGC将Eden区中未回收的4M的对象复制到老年代，所以老年代使用率变成了40%，之后在重新调整年轻代，新进来的2M对象直接进入Eden区，回收后还剩余的不足1M的对象放入了From Survivor区。</w:t>
      </w:r>
    </w:p>
    <w:p>
      <w:pPr>
        <w:numPr>
          <w:ilvl w:val="0"/>
          <w:numId w:val="0"/>
        </w:numPr>
        <w:tabs>
          <w:tab w:val="left" w:pos="368"/>
        </w:tabs>
        <w:jc w:val="left"/>
        <w:rPr>
          <w:rFonts w:hint="eastAsia"/>
          <w:b/>
          <w:bCs/>
          <w:sz w:val="18"/>
          <w:szCs w:val="18"/>
          <w:lang w:val="en-US" w:eastAsia="zh-CN"/>
        </w:rPr>
      </w:pP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大对象直接分配到老年代中</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把上面的第三个步骤的修改成在分配一个5M的对象</w:t>
      </w:r>
    </w:p>
    <w:p>
      <w:pPr>
        <w:numPr>
          <w:ilvl w:val="0"/>
          <w:numId w:val="0"/>
        </w:numPr>
        <w:tabs>
          <w:tab w:val="left" w:pos="368"/>
        </w:tabs>
        <w:jc w:val="left"/>
      </w:pPr>
      <w:r>
        <w:drawing>
          <wp:inline distT="0" distB="0" distL="114300" distR="114300">
            <wp:extent cx="5271770" cy="1549400"/>
            <wp:effectExtent l="0" t="0" r="5080" b="1270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47"/>
                    <a:stretch>
                      <a:fillRect/>
                    </a:stretch>
                  </pic:blipFill>
                  <pic:spPr>
                    <a:xfrm>
                      <a:off x="0" y="0"/>
                      <a:ext cx="5271770" cy="1549400"/>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67960" cy="1066165"/>
            <wp:effectExtent l="0" t="0" r="8890" b="635"/>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48"/>
                    <a:stretch>
                      <a:fillRect/>
                    </a:stretch>
                  </pic:blipFill>
                  <pic:spPr>
                    <a:xfrm>
                      <a:off x="0" y="0"/>
                      <a:ext cx="5267960" cy="1066165"/>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上图中可以看出大对象直接进入了老年代，没有发生YGC，一般当一个对象&gt;=Eden区的一半的时候将被视为大对象</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同时可以设置参数-XX:PretenureSizeThreshold = 3145728（1024*1024*3 = 3M），当一个对象大于这个数值也被认为是大对象。这样做的目的是避免在eden和两个survivor区发生大量的内存复制，影响性能</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其他几条原则</w:t>
      </w:r>
    </w:p>
    <w:p>
      <w:pPr>
        <w:numPr>
          <w:ilvl w:val="0"/>
          <w:numId w:val="29"/>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长期存活的对象将进入老年代。Eden区中的对象在进行一次YGC没有被回收之后，对象年龄加1，当到达设置的-XX:MaxTenuringThreshold值的时候，将进入老年代</w:t>
      </w:r>
    </w:p>
    <w:p>
      <w:pPr>
        <w:numPr>
          <w:ilvl w:val="0"/>
          <w:numId w:val="29"/>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Survivor空间中相同年龄的对象大小总和大于Survivor空间的一半，年龄大于或者等于该年龄的对象就可以直接进入老年代，无需关注-XX:MaxTenuringThreshold设置的值</w:t>
      </w:r>
    </w:p>
    <w:p>
      <w:pPr>
        <w:widowControl w:val="0"/>
        <w:numPr>
          <w:ilvl w:val="0"/>
          <w:numId w:val="0"/>
        </w:numPr>
        <w:tabs>
          <w:tab w:val="left" w:pos="368"/>
        </w:tabs>
        <w:jc w:val="left"/>
        <w:rPr>
          <w:rFonts w:hint="eastAsia"/>
          <w:b w:val="0"/>
          <w:bCs w:val="0"/>
          <w:sz w:val="15"/>
          <w:szCs w:val="15"/>
          <w:lang w:val="en-US" w:eastAsia="zh-CN"/>
        </w:rPr>
      </w:pPr>
    </w:p>
    <w:p>
      <w:pPr>
        <w:widowControl w:val="0"/>
        <w:numPr>
          <w:ilvl w:val="0"/>
          <w:numId w:val="0"/>
        </w:numPr>
        <w:tabs>
          <w:tab w:val="left" w:pos="368"/>
        </w:tabs>
        <w:jc w:val="center"/>
        <w:rPr>
          <w:rFonts w:hint="eastAsia"/>
          <w:b/>
          <w:bCs/>
          <w:sz w:val="21"/>
          <w:szCs w:val="21"/>
          <w:lang w:val="en-US" w:eastAsia="zh-CN"/>
        </w:rPr>
      </w:pPr>
      <w:r>
        <w:rPr>
          <w:rFonts w:hint="eastAsia"/>
          <w:b/>
          <w:bCs/>
          <w:sz w:val="21"/>
          <w:szCs w:val="21"/>
          <w:lang w:val="en-US" w:eastAsia="zh-CN"/>
        </w:rPr>
        <w:t>Metaspace</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历史背景</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Jvm内存分布中有一块method area（可以等同于持久代），主要包括</w:t>
      </w:r>
    </w:p>
    <w:p>
      <w:pPr>
        <w:widowControl w:val="0"/>
        <w:numPr>
          <w:ilvl w:val="0"/>
          <w:numId w:val="30"/>
        </w:numPr>
        <w:tabs>
          <w:tab w:val="left" w:pos="368"/>
        </w:tabs>
        <w:jc w:val="left"/>
        <w:rPr>
          <w:rFonts w:hint="eastAsia"/>
          <w:b w:val="0"/>
          <w:bCs w:val="0"/>
          <w:sz w:val="15"/>
          <w:szCs w:val="15"/>
          <w:lang w:val="en-US" w:eastAsia="zh-CN"/>
        </w:rPr>
      </w:pPr>
      <w:r>
        <w:rPr>
          <w:rFonts w:hint="eastAsia"/>
          <w:b w:val="0"/>
          <w:bCs w:val="0"/>
          <w:sz w:val="15"/>
          <w:szCs w:val="15"/>
          <w:lang w:val="en-US" w:eastAsia="zh-CN"/>
        </w:rPr>
        <w:t>、虚拟机加载的类信息</w:t>
      </w:r>
    </w:p>
    <w:p>
      <w:pPr>
        <w:widowControl w:val="0"/>
        <w:numPr>
          <w:ilvl w:val="0"/>
          <w:numId w:val="30"/>
        </w:numPr>
        <w:tabs>
          <w:tab w:val="left" w:pos="368"/>
        </w:tabs>
        <w:jc w:val="left"/>
        <w:rPr>
          <w:rFonts w:hint="default"/>
          <w:b w:val="0"/>
          <w:bCs w:val="0"/>
          <w:sz w:val="15"/>
          <w:szCs w:val="15"/>
          <w:lang w:val="en-US" w:eastAsia="zh-CN"/>
        </w:rPr>
      </w:pPr>
      <w:r>
        <w:rPr>
          <w:rFonts w:hint="eastAsia"/>
          <w:b w:val="0"/>
          <w:bCs w:val="0"/>
          <w:sz w:val="15"/>
          <w:szCs w:val="15"/>
          <w:lang w:val="en-US" w:eastAsia="zh-CN"/>
        </w:rPr>
        <w:t>、常量池</w:t>
      </w:r>
    </w:p>
    <w:p>
      <w:pPr>
        <w:widowControl w:val="0"/>
        <w:numPr>
          <w:ilvl w:val="0"/>
          <w:numId w:val="30"/>
        </w:numPr>
        <w:tabs>
          <w:tab w:val="left" w:pos="368"/>
        </w:tabs>
        <w:jc w:val="left"/>
        <w:rPr>
          <w:rFonts w:hint="default"/>
          <w:b w:val="0"/>
          <w:bCs w:val="0"/>
          <w:sz w:val="15"/>
          <w:szCs w:val="15"/>
          <w:lang w:val="en-US" w:eastAsia="zh-CN"/>
        </w:rPr>
      </w:pPr>
      <w:r>
        <w:rPr>
          <w:rFonts w:hint="eastAsia"/>
          <w:b w:val="0"/>
          <w:bCs w:val="0"/>
          <w:sz w:val="15"/>
          <w:szCs w:val="15"/>
          <w:lang w:val="en-US" w:eastAsia="zh-CN"/>
        </w:rPr>
        <w:t>、静态变量</w:t>
      </w:r>
    </w:p>
    <w:p>
      <w:pPr>
        <w:widowControl w:val="0"/>
        <w:numPr>
          <w:ilvl w:val="0"/>
          <w:numId w:val="30"/>
        </w:numPr>
        <w:tabs>
          <w:tab w:val="left" w:pos="368"/>
        </w:tabs>
        <w:jc w:val="left"/>
        <w:rPr>
          <w:rFonts w:hint="default"/>
          <w:b w:val="0"/>
          <w:bCs w:val="0"/>
          <w:sz w:val="15"/>
          <w:szCs w:val="15"/>
          <w:lang w:val="en-US" w:eastAsia="zh-CN"/>
        </w:rPr>
      </w:pPr>
      <w:r>
        <w:rPr>
          <w:rFonts w:hint="eastAsia"/>
          <w:b w:val="0"/>
          <w:bCs w:val="0"/>
          <w:sz w:val="15"/>
          <w:szCs w:val="15"/>
          <w:lang w:val="en-US" w:eastAsia="zh-CN"/>
        </w:rPr>
        <w:t>、即时编译后的代码</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Java7之后常量池从方法区移到了堆中</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Java8持久代被永久移除，取而代之的是Metaspace</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为什么移除永久代</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外因：Hotspot是为了融合JRockit而努力，Rockit用户没有永久代</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内因：永久代的大小受jvm内存大小的限制-XX:PermSize和-XX:MaxPermSize大小限制，这两个参数又受jvm设定的大小限制，比起Matespace使用的内存不在虚拟机中，使用的本地内存，可能会导致永久代更容易出现溢出问题</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Metaspace</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Metaspace并不在虚拟机内存中而是使用本地内存，理论上取决于操作系统的内存大小</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测试案例：com.jyh.jvm.oom.metaspace.MetaspaceOverflow（通过cglib无线生成类）</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虚拟机参数：</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-XX:MetaspaceSize=8m</w:t>
      </w:r>
    </w:p>
    <w:p>
      <w:pPr>
        <w:widowControl w:val="0"/>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-XX:MaxMetaspaceSize=128m</w:t>
      </w:r>
    </w:p>
    <w:p>
      <w:pPr>
        <w:widowControl w:val="0"/>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-XX:+PrintFlagsInitial(打印虚拟机初始化参数)</w:t>
      </w:r>
    </w:p>
    <w:p>
      <w:pPr>
        <w:widowControl w:val="0"/>
        <w:numPr>
          <w:ilvl w:val="0"/>
          <w:numId w:val="0"/>
        </w:numPr>
        <w:tabs>
          <w:tab w:val="left" w:pos="368"/>
        </w:tabs>
        <w:jc w:val="left"/>
      </w:pPr>
      <w:r>
        <w:drawing>
          <wp:inline distT="0" distB="0" distL="114300" distR="114300">
            <wp:extent cx="5269230" cy="1111250"/>
            <wp:effectExtent l="0" t="0" r="7620" b="1270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9"/>
                    <a:stretch>
                      <a:fillRect/>
                    </a:stretch>
                  </pic:blipFill>
                  <pic:spPr>
                    <a:xfrm>
                      <a:off x="0" y="0"/>
                      <a:ext cx="5269230" cy="1111250"/>
                    </a:xfrm>
                    <a:prstGeom prst="rect">
                      <a:avLst/>
                    </a:prstGeom>
                    <a:noFill/>
                    <a:ln>
                      <a:noFill/>
                    </a:ln>
                  </pic:spPr>
                </pic:pic>
              </a:graphicData>
            </a:graphic>
          </wp:inline>
        </w:drawing>
      </w:r>
    </w:p>
    <w:p>
      <w:pPr>
        <w:widowControl w:val="0"/>
        <w:numPr>
          <w:ilvl w:val="0"/>
          <w:numId w:val="0"/>
        </w:numPr>
        <w:tabs>
          <w:tab w:val="left" w:pos="368"/>
        </w:tabs>
        <w:jc w:val="left"/>
        <w:rPr>
          <w:rFonts w:hint="default"/>
          <w:b/>
          <w:bCs/>
          <w:sz w:val="18"/>
          <w:szCs w:val="18"/>
          <w:lang w:eastAsia="zh-CN"/>
        </w:rPr>
      </w:pPr>
      <w:r>
        <w:rPr>
          <w:rFonts w:hint="default"/>
          <w:b/>
          <w:bCs/>
          <w:sz w:val="18"/>
          <w:szCs w:val="18"/>
          <w:lang w:eastAsia="zh-CN"/>
        </w:rPr>
        <w:t>Metaspace参数</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7"/>
        <w:gridCol w:w="5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bCs/>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MetaspaceSize</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bCs/>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初始化的Metaspace大小，控制Metaspace发生GC的阈值。GC后，动态增加或者降低MetaspaceSize，默认情况下，这个值大小根据不同的平台在12M到20M之间浮动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MaxMetaspaceSize</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限制Metaspace增长上限，防止因为某些情况导致Metaspace无限使用本地内存，影响到其他程序，默认为4096M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MinMetaspaceFreeRatio</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当进行过Metaspace GC之后，会计算当前Metaspace的空闲空间比，如果空闲比小于这个参数，那么虚拟机增长Metaspace的大小，默认为40，即</w:t>
            </w:r>
            <w:r>
              <w:rPr>
                <w:rFonts w:hint="default" w:asciiTheme="minorEastAsia" w:hAnsiTheme="minorEastAsia" w:cstheme="minorEastAsia"/>
                <w:b w:val="0"/>
                <w:bCs w:val="0"/>
                <w:sz w:val="15"/>
                <w:szCs w:val="15"/>
                <w:vertAlign w:val="baseline"/>
                <w:lang w:eastAsia="zh-CN"/>
              </w:rPr>
              <w:t>4</w:t>
            </w:r>
            <w:r>
              <w:rPr>
                <w:rFonts w:hint="eastAsia" w:asciiTheme="minorEastAsia" w:hAnsiTheme="minorEastAsia" w:eastAsiaTheme="minorEastAsia" w:cstheme="minorEastAsia"/>
                <w:b w:val="0"/>
                <w:bCs w:val="0"/>
                <w:sz w:val="15"/>
                <w:szCs w:val="15"/>
                <w:vertAlign w:val="baseline"/>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MaxMetaspaceFreeRatio</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当进行过Metaspace GC之后，会计算当前Metaspace的空闲空间比，如果空闲比大于这个参数，那么虚拟机会释放部分Metaspace空间，默认为70，即70%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MaxMetaspaceExpanison</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Metaspace增长时的最大幅度，默认值为5M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MinMetaspaceExpanison</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宋体" w:hAnsi="宋体" w:eastAsia="宋体" w:cs="宋体"/>
                <w:i w:val="0"/>
                <w:caps w:val="0"/>
                <w:color w:val="000000"/>
                <w:spacing w:val="0"/>
                <w:sz w:val="15"/>
                <w:szCs w:val="15"/>
                <w:shd w:val="clear" w:fill="FFFFFF"/>
              </w:rPr>
              <w:t>Metaspace增长时的最小幅度，默认为330KB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p>
        </w:tc>
      </w:tr>
    </w:tbl>
    <w:p>
      <w:pPr>
        <w:widowControl w:val="0"/>
        <w:numPr>
          <w:ilvl w:val="0"/>
          <w:numId w:val="0"/>
        </w:numPr>
        <w:tabs>
          <w:tab w:val="left" w:pos="368"/>
        </w:tabs>
        <w:jc w:val="left"/>
        <w:rPr>
          <w:rFonts w:hint="default"/>
          <w:b/>
          <w:bCs/>
          <w:sz w:val="18"/>
          <w:szCs w:val="18"/>
          <w:lang w:eastAsia="zh-CN"/>
        </w:rPr>
      </w:pPr>
    </w:p>
    <w:p>
      <w:pPr>
        <w:widowControl w:val="0"/>
        <w:numPr>
          <w:ilvl w:val="0"/>
          <w:numId w:val="0"/>
        </w:numPr>
        <w:tabs>
          <w:tab w:val="left" w:pos="368"/>
        </w:tabs>
        <w:jc w:val="center"/>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四种引用状态</w:t>
      </w:r>
    </w:p>
    <w:p>
      <w:pPr>
        <w:widowControl w:val="0"/>
        <w:numPr>
          <w:ilvl w:val="0"/>
          <w:numId w:val="0"/>
        </w:numPr>
        <w:tabs>
          <w:tab w:val="left" w:pos="368"/>
        </w:tabs>
        <w:jc w:val="left"/>
        <w:rPr>
          <w:rFonts w:hint="eastAsia" w:asciiTheme="minorEastAsia" w:hAnsiTheme="minorEastAsia" w:eastAsiaTheme="minorEastAsia" w:cstheme="minorEastAsia"/>
          <w:b/>
          <w:bCs/>
          <w:sz w:val="21"/>
          <w:szCs w:val="21"/>
          <w:lang w:eastAsia="zh-CN"/>
        </w:rPr>
      </w:pPr>
      <w:r>
        <w:drawing>
          <wp:inline distT="0" distB="0" distL="114300" distR="114300">
            <wp:extent cx="2491740" cy="2024380"/>
            <wp:effectExtent l="0" t="0" r="3810" b="13970"/>
            <wp:docPr id="6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9"/>
                    <pic:cNvPicPr>
                      <a:picLocks noChangeAspect="1"/>
                    </pic:cNvPicPr>
                  </pic:nvPicPr>
                  <pic:blipFill>
                    <a:blip r:embed="rId50"/>
                    <a:stretch>
                      <a:fillRect/>
                    </a:stretch>
                  </pic:blipFill>
                  <pic:spPr>
                    <a:xfrm>
                      <a:off x="0" y="0"/>
                      <a:ext cx="2491740" cy="2024380"/>
                    </a:xfrm>
                    <a:prstGeom prst="rect">
                      <a:avLst/>
                    </a:prstGeom>
                    <a:noFill/>
                    <a:ln>
                      <a:noFill/>
                    </a:ln>
                  </pic:spPr>
                </pic:pic>
              </a:graphicData>
            </a:graphic>
          </wp:inline>
        </w:drawing>
      </w:r>
      <w:r>
        <w:drawing>
          <wp:inline distT="0" distB="0" distL="114300" distR="114300">
            <wp:extent cx="2531745" cy="2016760"/>
            <wp:effectExtent l="0" t="0" r="1905" b="2540"/>
            <wp:docPr id="6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0"/>
                    <pic:cNvPicPr>
                      <a:picLocks noChangeAspect="1"/>
                    </pic:cNvPicPr>
                  </pic:nvPicPr>
                  <pic:blipFill>
                    <a:blip r:embed="rId51"/>
                    <a:stretch>
                      <a:fillRect/>
                    </a:stretch>
                  </pic:blipFill>
                  <pic:spPr>
                    <a:xfrm>
                      <a:off x="0" y="0"/>
                      <a:ext cx="2531745" cy="2016760"/>
                    </a:xfrm>
                    <a:prstGeom prst="rect">
                      <a:avLst/>
                    </a:prstGeom>
                    <a:noFill/>
                    <a:ln>
                      <a:noFill/>
                    </a:ln>
                  </pic:spPr>
                </pic:pic>
              </a:graphicData>
            </a:graphic>
          </wp:inline>
        </w:drawing>
      </w:r>
    </w:p>
    <w:p>
      <w:pPr>
        <w:widowControl w:val="0"/>
        <w:numPr>
          <w:ilvl w:val="0"/>
          <w:numId w:val="0"/>
        </w:numPr>
        <w:tabs>
          <w:tab w:val="left" w:pos="368"/>
        </w:tabs>
        <w:jc w:val="left"/>
        <w:rPr>
          <w:rFonts w:hint="default" w:ascii="宋体" w:hAnsi="宋体" w:eastAsia="宋体" w:cs="宋体"/>
          <w:b/>
          <w:bCs/>
          <w:sz w:val="18"/>
          <w:szCs w:val="18"/>
          <w:lang w:eastAsia="zh-CN"/>
        </w:rPr>
      </w:pPr>
      <w:r>
        <w:rPr>
          <w:rFonts w:hint="default" w:ascii="宋体" w:hAnsi="宋体" w:eastAsia="宋体" w:cs="宋体"/>
          <w:b/>
          <w:bCs/>
          <w:sz w:val="18"/>
          <w:szCs w:val="18"/>
          <w:lang w:eastAsia="zh-CN"/>
        </w:rPr>
        <w:t>强引用</w:t>
      </w:r>
    </w:p>
    <w:p>
      <w:pPr>
        <w:widowControl w:val="0"/>
        <w:numPr>
          <w:ilvl w:val="0"/>
          <w:numId w:val="0"/>
        </w:numPr>
        <w:tabs>
          <w:tab w:val="left" w:pos="368"/>
        </w:tabs>
        <w:jc w:val="left"/>
        <w:rPr>
          <w:rFonts w:hint="eastAsia" w:ascii="宋体" w:hAnsi="宋体" w:eastAsia="宋体" w:cs="宋体"/>
          <w:b w:val="0"/>
          <w:bCs w:val="0"/>
          <w:sz w:val="15"/>
          <w:szCs w:val="15"/>
          <w:lang w:val="en-US" w:eastAsia="zh-CN"/>
        </w:rPr>
      </w:pPr>
      <w:r>
        <w:rPr>
          <w:rFonts w:hint="eastAsia" w:ascii="宋体" w:hAnsi="宋体" w:eastAsia="宋体" w:cs="宋体"/>
          <w:b w:val="0"/>
          <w:bCs w:val="0"/>
          <w:sz w:val="15"/>
          <w:szCs w:val="15"/>
          <w:lang w:eastAsia="zh-CN"/>
        </w:rPr>
        <w:t>验证要点：当一个对象到</w:t>
      </w:r>
      <w:r>
        <w:rPr>
          <w:rFonts w:hint="eastAsia" w:ascii="宋体" w:hAnsi="宋体" w:eastAsia="宋体" w:cs="宋体"/>
          <w:b w:val="0"/>
          <w:bCs w:val="0"/>
          <w:sz w:val="15"/>
          <w:szCs w:val="15"/>
          <w:lang w:val="en-US" w:eastAsia="zh-CN"/>
        </w:rPr>
        <w:t>GC Roots没有任何引用链相连，则证明这个对象不可用的（要被回收）</w:t>
      </w:r>
    </w:p>
    <w:p>
      <w:pPr>
        <w:widowControl w:val="0"/>
        <w:numPr>
          <w:ilvl w:val="0"/>
          <w:numId w:val="0"/>
        </w:numPr>
        <w:tabs>
          <w:tab w:val="left" w:pos="368"/>
        </w:tabs>
        <w:jc w:val="left"/>
      </w:pPr>
      <w:r>
        <w:drawing>
          <wp:inline distT="0" distB="0" distL="114300" distR="114300">
            <wp:extent cx="5270500" cy="2136775"/>
            <wp:effectExtent l="0" t="0" r="6350" b="1587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52"/>
                    <a:stretch>
                      <a:fillRect/>
                    </a:stretch>
                  </pic:blipFill>
                  <pic:spPr>
                    <a:xfrm>
                      <a:off x="0" y="0"/>
                      <a:ext cx="5270500" cy="2136775"/>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68595" cy="1294130"/>
            <wp:effectExtent l="0" t="0" r="8255" b="127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53"/>
                    <a:stretch>
                      <a:fillRect/>
                    </a:stretch>
                  </pic:blipFill>
                  <pic:spPr>
                    <a:xfrm>
                      <a:off x="0" y="0"/>
                      <a:ext cx="5268595" cy="1294130"/>
                    </a:xfrm>
                    <a:prstGeom prst="rect">
                      <a:avLst/>
                    </a:prstGeom>
                    <a:noFill/>
                    <a:ln>
                      <a:noFill/>
                    </a:ln>
                  </pic:spPr>
                </pic:pic>
              </a:graphicData>
            </a:graphic>
          </wp:inline>
        </w:drawing>
      </w:r>
    </w:p>
    <w:p>
      <w:pPr>
        <w:widowControl w:val="0"/>
        <w:numPr>
          <w:ilvl w:val="0"/>
          <w:numId w:val="0"/>
        </w:numPr>
        <w:tabs>
          <w:tab w:val="left" w:pos="368"/>
        </w:tabs>
        <w:jc w:val="left"/>
        <w:rPr>
          <w:rFonts w:hint="eastAsia"/>
          <w:sz w:val="15"/>
          <w:szCs w:val="15"/>
          <w:lang w:val="en-US" w:eastAsia="zh-CN"/>
        </w:rPr>
      </w:pPr>
      <w:r>
        <w:rPr>
          <w:rFonts w:hint="eastAsia"/>
          <w:sz w:val="15"/>
          <w:szCs w:val="15"/>
          <w:lang w:val="en-US" w:eastAsia="zh-CN"/>
        </w:rPr>
        <w:t>在没有任何对象的情况下，虚拟机启动的时候就会加载一部分数据到内存中，占用了新生代Eden区的36%</w:t>
      </w:r>
    </w:p>
    <w:p>
      <w:pPr>
        <w:widowControl w:val="0"/>
        <w:numPr>
          <w:ilvl w:val="0"/>
          <w:numId w:val="0"/>
        </w:numPr>
        <w:tabs>
          <w:tab w:val="left" w:pos="368"/>
        </w:tabs>
        <w:jc w:val="left"/>
      </w:pPr>
      <w:r>
        <w:drawing>
          <wp:inline distT="0" distB="0" distL="114300" distR="114300">
            <wp:extent cx="5273675" cy="2321560"/>
            <wp:effectExtent l="0" t="0" r="3175" b="254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54"/>
                    <a:stretch>
                      <a:fillRect/>
                    </a:stretch>
                  </pic:blipFill>
                  <pic:spPr>
                    <a:xfrm>
                      <a:off x="0" y="0"/>
                      <a:ext cx="5273675" cy="2321560"/>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64150" cy="1246505"/>
            <wp:effectExtent l="0" t="0" r="12700" b="1079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5"/>
                    <a:stretch>
                      <a:fillRect/>
                    </a:stretch>
                  </pic:blipFill>
                  <pic:spPr>
                    <a:xfrm>
                      <a:off x="0" y="0"/>
                      <a:ext cx="5264150" cy="1246505"/>
                    </a:xfrm>
                    <a:prstGeom prst="rect">
                      <a:avLst/>
                    </a:prstGeom>
                    <a:noFill/>
                    <a:ln>
                      <a:noFill/>
                    </a:ln>
                  </pic:spPr>
                </pic:pic>
              </a:graphicData>
            </a:graphic>
          </wp:inline>
        </w:drawing>
      </w:r>
    </w:p>
    <w:p>
      <w:pPr>
        <w:widowControl w:val="0"/>
        <w:numPr>
          <w:ilvl w:val="0"/>
          <w:numId w:val="0"/>
        </w:numPr>
        <w:tabs>
          <w:tab w:val="left" w:pos="368"/>
        </w:tabs>
        <w:jc w:val="left"/>
        <w:rPr>
          <w:rFonts w:hint="eastAsia"/>
          <w:sz w:val="15"/>
          <w:szCs w:val="15"/>
          <w:lang w:val="en-US" w:eastAsia="zh-CN"/>
        </w:rPr>
      </w:pPr>
      <w:r>
        <w:rPr>
          <w:rFonts w:hint="eastAsia"/>
          <w:sz w:val="15"/>
          <w:szCs w:val="15"/>
          <w:lang w:val="en-US" w:eastAsia="zh-CN"/>
        </w:rPr>
        <w:t>放入一个4M的对象，触发一次FGC，可以看到该对象没有被回收，被移到了老年代</w:t>
      </w:r>
    </w:p>
    <w:p>
      <w:pPr>
        <w:widowControl w:val="0"/>
        <w:numPr>
          <w:ilvl w:val="0"/>
          <w:numId w:val="0"/>
        </w:numPr>
        <w:tabs>
          <w:tab w:val="left" w:pos="368"/>
        </w:tabs>
        <w:jc w:val="left"/>
      </w:pPr>
      <w:r>
        <w:drawing>
          <wp:inline distT="0" distB="0" distL="114300" distR="114300">
            <wp:extent cx="5267325" cy="2466975"/>
            <wp:effectExtent l="0" t="0" r="9525" b="9525"/>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56"/>
                    <a:stretch>
                      <a:fillRect/>
                    </a:stretch>
                  </pic:blipFill>
                  <pic:spPr>
                    <a:xfrm>
                      <a:off x="0" y="0"/>
                      <a:ext cx="5267325" cy="2466975"/>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72405" cy="1329690"/>
            <wp:effectExtent l="0" t="0" r="4445" b="3810"/>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57"/>
                    <a:stretch>
                      <a:fillRect/>
                    </a:stretch>
                  </pic:blipFill>
                  <pic:spPr>
                    <a:xfrm>
                      <a:off x="0" y="0"/>
                      <a:ext cx="5272405" cy="1329690"/>
                    </a:xfrm>
                    <a:prstGeom prst="rect">
                      <a:avLst/>
                    </a:prstGeom>
                    <a:noFill/>
                    <a:ln>
                      <a:noFill/>
                    </a:ln>
                  </pic:spPr>
                </pic:pic>
              </a:graphicData>
            </a:graphic>
          </wp:inline>
        </w:drawing>
      </w:r>
    </w:p>
    <w:p>
      <w:pPr>
        <w:widowControl w:val="0"/>
        <w:numPr>
          <w:ilvl w:val="0"/>
          <w:numId w:val="0"/>
        </w:numPr>
        <w:tabs>
          <w:tab w:val="left" w:pos="368"/>
        </w:tabs>
        <w:jc w:val="left"/>
        <w:rPr>
          <w:rFonts w:hint="default"/>
          <w:sz w:val="15"/>
          <w:szCs w:val="15"/>
          <w:lang w:val="en-US" w:eastAsia="zh-CN"/>
        </w:rPr>
      </w:pPr>
      <w:r>
        <w:rPr>
          <w:rFonts w:hint="eastAsia"/>
          <w:sz w:val="15"/>
          <w:szCs w:val="15"/>
          <w:lang w:val="en-US" w:eastAsia="zh-CN"/>
        </w:rPr>
        <w:t>将该对象的引用置为null，此时触发一次GC，该4M对象被回收了</w:t>
      </w:r>
    </w:p>
    <w:p>
      <w:pPr>
        <w:widowControl w:val="0"/>
        <w:numPr>
          <w:ilvl w:val="0"/>
          <w:numId w:val="0"/>
        </w:numPr>
        <w:tabs>
          <w:tab w:val="left" w:pos="368"/>
        </w:tabs>
        <w:jc w:val="left"/>
        <w:rPr>
          <w:rFonts w:hint="default" w:ascii="宋体" w:hAnsi="宋体" w:cs="宋体"/>
          <w:b/>
          <w:bCs/>
          <w:sz w:val="18"/>
          <w:szCs w:val="18"/>
          <w:lang w:eastAsia="zh-CN"/>
        </w:rPr>
      </w:pPr>
      <w:r>
        <w:rPr>
          <w:rFonts w:hint="eastAsia" w:ascii="宋体" w:hAnsi="宋体" w:cs="宋体"/>
          <w:b/>
          <w:bCs/>
          <w:sz w:val="18"/>
          <w:szCs w:val="18"/>
          <w:lang w:eastAsia="zh-CN"/>
        </w:rPr>
        <w:t>软</w:t>
      </w:r>
      <w:r>
        <w:rPr>
          <w:rFonts w:hint="default" w:ascii="宋体" w:hAnsi="宋体" w:cs="宋体"/>
          <w:b/>
          <w:bCs/>
          <w:sz w:val="18"/>
          <w:szCs w:val="18"/>
          <w:lang w:eastAsia="zh-CN"/>
        </w:rPr>
        <w:t>引用</w:t>
      </w:r>
    </w:p>
    <w:p>
      <w:pPr>
        <w:widowControl w:val="0"/>
        <w:numPr>
          <w:ilvl w:val="0"/>
          <w:numId w:val="0"/>
        </w:numPr>
        <w:tabs>
          <w:tab w:val="left" w:pos="368"/>
        </w:tabs>
        <w:jc w:val="left"/>
      </w:pPr>
      <w:r>
        <w:drawing>
          <wp:inline distT="0" distB="0" distL="114300" distR="114300">
            <wp:extent cx="5265420" cy="2242185"/>
            <wp:effectExtent l="0" t="0" r="11430" b="5715"/>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58"/>
                    <a:stretch>
                      <a:fillRect/>
                    </a:stretch>
                  </pic:blipFill>
                  <pic:spPr>
                    <a:xfrm>
                      <a:off x="0" y="0"/>
                      <a:ext cx="5265420" cy="2242185"/>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67960" cy="1315720"/>
            <wp:effectExtent l="0" t="0" r="8890" b="17780"/>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59"/>
                    <a:stretch>
                      <a:fillRect/>
                    </a:stretch>
                  </pic:blipFill>
                  <pic:spPr>
                    <a:xfrm>
                      <a:off x="0" y="0"/>
                      <a:ext cx="5267960" cy="1315720"/>
                    </a:xfrm>
                    <a:prstGeom prst="rect">
                      <a:avLst/>
                    </a:prstGeom>
                    <a:noFill/>
                    <a:ln>
                      <a:noFill/>
                    </a:ln>
                  </pic:spPr>
                </pic:pic>
              </a:graphicData>
            </a:graphic>
          </wp:inline>
        </w:drawing>
      </w:r>
    </w:p>
    <w:p>
      <w:pPr>
        <w:widowControl w:val="0"/>
        <w:numPr>
          <w:ilvl w:val="0"/>
          <w:numId w:val="0"/>
        </w:numPr>
        <w:tabs>
          <w:tab w:val="left" w:pos="368"/>
        </w:tabs>
        <w:jc w:val="left"/>
        <w:rPr>
          <w:rFonts w:hint="eastAsia"/>
          <w:sz w:val="15"/>
          <w:szCs w:val="15"/>
          <w:lang w:eastAsia="zh-CN"/>
        </w:rPr>
      </w:pPr>
      <w:r>
        <w:rPr>
          <w:rFonts w:hint="eastAsia"/>
          <w:sz w:val="15"/>
          <w:szCs w:val="15"/>
          <w:lang w:eastAsia="zh-CN"/>
        </w:rPr>
        <w:t>在没有内存溢出的场景下，软引用和强引用一样，只要该软引用存在，对象就不会被回收</w:t>
      </w:r>
    </w:p>
    <w:p>
      <w:pPr>
        <w:widowControl w:val="0"/>
        <w:numPr>
          <w:ilvl w:val="0"/>
          <w:numId w:val="0"/>
        </w:numPr>
        <w:tabs>
          <w:tab w:val="left" w:pos="368"/>
        </w:tabs>
        <w:jc w:val="left"/>
      </w:pPr>
      <w:r>
        <w:drawing>
          <wp:inline distT="0" distB="0" distL="114300" distR="114300">
            <wp:extent cx="5264150" cy="2428240"/>
            <wp:effectExtent l="0" t="0" r="12700" b="10160"/>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60"/>
                    <a:stretch>
                      <a:fillRect/>
                    </a:stretch>
                  </pic:blipFill>
                  <pic:spPr>
                    <a:xfrm>
                      <a:off x="0" y="0"/>
                      <a:ext cx="5264150" cy="2428240"/>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73675" cy="2216150"/>
            <wp:effectExtent l="0" t="0" r="3175" b="12700"/>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pic:cNvPicPr>
                  </pic:nvPicPr>
                  <pic:blipFill>
                    <a:blip r:embed="rId61"/>
                    <a:stretch>
                      <a:fillRect/>
                    </a:stretch>
                  </pic:blipFill>
                  <pic:spPr>
                    <a:xfrm>
                      <a:off x="0" y="0"/>
                      <a:ext cx="5273675" cy="2216150"/>
                    </a:xfrm>
                    <a:prstGeom prst="rect">
                      <a:avLst/>
                    </a:prstGeom>
                    <a:noFill/>
                    <a:ln>
                      <a:noFill/>
                    </a:ln>
                  </pic:spPr>
                </pic:pic>
              </a:graphicData>
            </a:graphic>
          </wp:inline>
        </w:drawing>
      </w:r>
    </w:p>
    <w:p>
      <w:pPr>
        <w:widowControl w:val="0"/>
        <w:numPr>
          <w:ilvl w:val="0"/>
          <w:numId w:val="0"/>
        </w:numPr>
        <w:tabs>
          <w:tab w:val="left" w:pos="368"/>
        </w:tabs>
        <w:jc w:val="left"/>
        <w:rPr>
          <w:rFonts w:hint="default"/>
          <w:sz w:val="15"/>
          <w:szCs w:val="15"/>
          <w:lang w:eastAsia="zh-CN"/>
        </w:rPr>
      </w:pPr>
      <w:r>
        <w:rPr>
          <w:rFonts w:hint="eastAsia"/>
          <w:sz w:val="15"/>
          <w:szCs w:val="15"/>
          <w:lang w:eastAsia="zh-CN"/>
        </w:rPr>
        <w:t>可以看出在内存溢出之前，即使软引用存在，对象也会被回收，最上面的三个对象被回收，剩余的三个两个在老年代，一个在新生代</w:t>
      </w:r>
    </w:p>
    <w:p>
      <w:pPr>
        <w:widowControl w:val="0"/>
        <w:numPr>
          <w:ilvl w:val="0"/>
          <w:numId w:val="0"/>
        </w:numPr>
        <w:tabs>
          <w:tab w:val="left" w:pos="368"/>
        </w:tabs>
        <w:jc w:val="left"/>
        <w:rPr>
          <w:rFonts w:hint="default" w:ascii="宋体" w:hAnsi="宋体" w:cs="宋体"/>
          <w:b/>
          <w:bCs/>
          <w:sz w:val="18"/>
          <w:szCs w:val="18"/>
          <w:lang w:eastAsia="zh-CN"/>
        </w:rPr>
      </w:pPr>
      <w:r>
        <w:rPr>
          <w:rFonts w:hint="eastAsia" w:ascii="宋体" w:hAnsi="宋体" w:cs="宋体"/>
          <w:b/>
          <w:bCs/>
          <w:sz w:val="18"/>
          <w:szCs w:val="18"/>
          <w:lang w:eastAsia="zh-CN"/>
        </w:rPr>
        <w:t>弱</w:t>
      </w:r>
      <w:r>
        <w:rPr>
          <w:rFonts w:hint="default" w:ascii="宋体" w:hAnsi="宋体" w:cs="宋体"/>
          <w:b/>
          <w:bCs/>
          <w:sz w:val="18"/>
          <w:szCs w:val="18"/>
          <w:lang w:eastAsia="zh-CN"/>
        </w:rPr>
        <w:t>引用</w:t>
      </w:r>
    </w:p>
    <w:p>
      <w:pPr>
        <w:widowControl w:val="0"/>
        <w:numPr>
          <w:ilvl w:val="0"/>
          <w:numId w:val="0"/>
        </w:numPr>
        <w:tabs>
          <w:tab w:val="left" w:pos="368"/>
        </w:tabs>
        <w:jc w:val="left"/>
      </w:pPr>
      <w:r>
        <w:drawing>
          <wp:inline distT="0" distB="0" distL="114300" distR="114300">
            <wp:extent cx="5268595" cy="2608580"/>
            <wp:effectExtent l="0" t="0" r="8255" b="127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62"/>
                    <a:stretch>
                      <a:fillRect/>
                    </a:stretch>
                  </pic:blipFill>
                  <pic:spPr>
                    <a:xfrm>
                      <a:off x="0" y="0"/>
                      <a:ext cx="5268595" cy="2608580"/>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68595" cy="1652270"/>
            <wp:effectExtent l="0" t="0" r="8255" b="5080"/>
            <wp:docPr id="5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1"/>
                    <pic:cNvPicPr>
                      <a:picLocks noChangeAspect="1"/>
                    </pic:cNvPicPr>
                  </pic:nvPicPr>
                  <pic:blipFill>
                    <a:blip r:embed="rId63"/>
                    <a:stretch>
                      <a:fillRect/>
                    </a:stretch>
                  </pic:blipFill>
                  <pic:spPr>
                    <a:xfrm>
                      <a:off x="0" y="0"/>
                      <a:ext cx="5268595" cy="1652270"/>
                    </a:xfrm>
                    <a:prstGeom prst="rect">
                      <a:avLst/>
                    </a:prstGeom>
                    <a:noFill/>
                    <a:ln>
                      <a:noFill/>
                    </a:ln>
                  </pic:spPr>
                </pic:pic>
              </a:graphicData>
            </a:graphic>
          </wp:inline>
        </w:drawing>
      </w:r>
    </w:p>
    <w:p>
      <w:pPr>
        <w:widowControl w:val="0"/>
        <w:numPr>
          <w:ilvl w:val="0"/>
          <w:numId w:val="0"/>
        </w:numPr>
        <w:tabs>
          <w:tab w:val="left" w:pos="368"/>
        </w:tabs>
        <w:jc w:val="left"/>
        <w:rPr>
          <w:rFonts w:hint="default"/>
          <w:sz w:val="15"/>
          <w:szCs w:val="15"/>
          <w:lang w:eastAsia="zh-CN"/>
        </w:rPr>
      </w:pPr>
      <w:r>
        <w:rPr>
          <w:rFonts w:hint="eastAsia"/>
          <w:sz w:val="15"/>
          <w:szCs w:val="15"/>
          <w:lang w:eastAsia="zh-CN"/>
        </w:rPr>
        <w:t>弱引用关联的对象，即使内存充足，只要发生垃圾回收，该对象也会被回收掉</w:t>
      </w:r>
    </w:p>
    <w:p>
      <w:pPr>
        <w:widowControl w:val="0"/>
        <w:numPr>
          <w:ilvl w:val="0"/>
          <w:numId w:val="0"/>
        </w:numPr>
        <w:tabs>
          <w:tab w:val="left" w:pos="368"/>
        </w:tabs>
        <w:jc w:val="left"/>
        <w:rPr>
          <w:rFonts w:hint="default" w:ascii="宋体" w:hAnsi="宋体" w:cs="宋体"/>
          <w:b/>
          <w:bCs/>
          <w:sz w:val="18"/>
          <w:szCs w:val="18"/>
          <w:lang w:eastAsia="zh-CN"/>
        </w:rPr>
      </w:pPr>
      <w:r>
        <w:rPr>
          <w:rFonts w:hint="default" w:ascii="宋体" w:hAnsi="宋体" w:cs="宋体"/>
          <w:b/>
          <w:bCs/>
          <w:sz w:val="18"/>
          <w:szCs w:val="18"/>
          <w:lang w:eastAsia="zh-CN"/>
        </w:rPr>
        <w:t>虚引用</w:t>
      </w:r>
    </w:p>
    <w:p>
      <w:pPr>
        <w:widowControl w:val="0"/>
        <w:numPr>
          <w:ilvl w:val="0"/>
          <w:numId w:val="0"/>
        </w:numPr>
        <w:tabs>
          <w:tab w:val="left" w:pos="368"/>
        </w:tabs>
        <w:jc w:val="left"/>
      </w:pPr>
      <w:r>
        <w:drawing>
          <wp:inline distT="0" distB="0" distL="114300" distR="114300">
            <wp:extent cx="5265420" cy="2618105"/>
            <wp:effectExtent l="0" t="0" r="11430" b="10795"/>
            <wp:docPr id="6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8"/>
                    <pic:cNvPicPr>
                      <a:picLocks noChangeAspect="1"/>
                    </pic:cNvPicPr>
                  </pic:nvPicPr>
                  <pic:blipFill>
                    <a:blip r:embed="rId64"/>
                    <a:stretch>
                      <a:fillRect/>
                    </a:stretch>
                  </pic:blipFill>
                  <pic:spPr>
                    <a:xfrm>
                      <a:off x="0" y="0"/>
                      <a:ext cx="5265420" cy="2618105"/>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69865" cy="1584325"/>
            <wp:effectExtent l="0" t="0" r="6985" b="15875"/>
            <wp:docPr id="6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7"/>
                    <pic:cNvPicPr>
                      <a:picLocks noChangeAspect="1"/>
                    </pic:cNvPicPr>
                  </pic:nvPicPr>
                  <pic:blipFill>
                    <a:blip r:embed="rId65"/>
                    <a:stretch>
                      <a:fillRect/>
                    </a:stretch>
                  </pic:blipFill>
                  <pic:spPr>
                    <a:xfrm>
                      <a:off x="0" y="0"/>
                      <a:ext cx="5269865" cy="1584325"/>
                    </a:xfrm>
                    <a:prstGeom prst="rect">
                      <a:avLst/>
                    </a:prstGeom>
                    <a:noFill/>
                    <a:ln>
                      <a:noFill/>
                    </a:ln>
                  </pic:spPr>
                </pic:pic>
              </a:graphicData>
            </a:graphic>
          </wp:inline>
        </w:drawing>
      </w:r>
    </w:p>
    <w:p>
      <w:pPr>
        <w:widowControl w:val="0"/>
        <w:numPr>
          <w:ilvl w:val="0"/>
          <w:numId w:val="0"/>
        </w:numPr>
        <w:tabs>
          <w:tab w:val="left" w:pos="368"/>
        </w:tabs>
        <w:jc w:val="left"/>
        <w:rPr>
          <w:rFonts w:hint="default"/>
          <w:sz w:val="15"/>
          <w:szCs w:val="15"/>
          <w:lang w:eastAsia="zh-CN"/>
        </w:rPr>
      </w:pPr>
      <w:r>
        <w:rPr>
          <w:rFonts w:hint="eastAsia"/>
          <w:sz w:val="15"/>
          <w:szCs w:val="15"/>
          <w:lang w:eastAsia="zh-CN"/>
        </w:rPr>
        <w:t>其作用是跟踪垃圾回收</w:t>
      </w:r>
    </w:p>
    <w:p>
      <w:pPr>
        <w:widowControl w:val="0"/>
        <w:numPr>
          <w:ilvl w:val="0"/>
          <w:numId w:val="0"/>
        </w:numPr>
        <w:tabs>
          <w:tab w:val="left" w:pos="368"/>
        </w:tabs>
        <w:jc w:val="left"/>
        <w:rPr>
          <w:rFonts w:hint="default" w:ascii="宋体" w:hAnsi="宋体" w:cs="宋体"/>
          <w:b/>
          <w:bCs/>
          <w:sz w:val="18"/>
          <w:szCs w:val="18"/>
          <w:lang w:eastAsia="zh-CN"/>
        </w:rPr>
      </w:pPr>
      <w:r>
        <w:rPr>
          <w:rFonts w:hint="default" w:ascii="宋体" w:hAnsi="宋体" w:cs="宋体"/>
          <w:b/>
          <w:bCs/>
          <w:sz w:val="18"/>
          <w:szCs w:val="18"/>
          <w:lang w:eastAsia="zh-CN"/>
        </w:rPr>
        <w:t>ReferenceQueue</w:t>
      </w:r>
    </w:p>
    <w:p>
      <w:pPr>
        <w:widowControl w:val="0"/>
        <w:numPr>
          <w:ilvl w:val="0"/>
          <w:numId w:val="0"/>
        </w:numPr>
        <w:tabs>
          <w:tab w:val="left" w:pos="368"/>
        </w:tabs>
        <w:jc w:val="left"/>
      </w:pPr>
      <w:r>
        <w:drawing>
          <wp:inline distT="0" distB="0" distL="114300" distR="114300">
            <wp:extent cx="5272405" cy="2912745"/>
            <wp:effectExtent l="0" t="0" r="4445" b="1905"/>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
                    <pic:cNvPicPr>
                      <a:picLocks noChangeAspect="1"/>
                    </pic:cNvPicPr>
                  </pic:nvPicPr>
                  <pic:blipFill>
                    <a:blip r:embed="rId66"/>
                    <a:stretch>
                      <a:fillRect/>
                    </a:stretch>
                  </pic:blipFill>
                  <pic:spPr>
                    <a:xfrm>
                      <a:off x="0" y="0"/>
                      <a:ext cx="5272405" cy="2912745"/>
                    </a:xfrm>
                    <a:prstGeom prst="rect">
                      <a:avLst/>
                    </a:prstGeom>
                    <a:noFill/>
                    <a:ln>
                      <a:noFill/>
                    </a:ln>
                  </pic:spPr>
                </pic:pic>
              </a:graphicData>
            </a:graphic>
          </wp:inline>
        </w:drawing>
      </w:r>
      <w:r>
        <w:drawing>
          <wp:inline distT="0" distB="0" distL="114300" distR="114300">
            <wp:extent cx="5268595" cy="2137410"/>
            <wp:effectExtent l="0" t="0" r="8255" b="15240"/>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pic:cNvPicPr>
                      <a:picLocks noChangeAspect="1"/>
                    </pic:cNvPicPr>
                  </pic:nvPicPr>
                  <pic:blipFill>
                    <a:blip r:embed="rId67"/>
                    <a:stretch>
                      <a:fillRect/>
                    </a:stretch>
                  </pic:blipFill>
                  <pic:spPr>
                    <a:xfrm>
                      <a:off x="0" y="0"/>
                      <a:ext cx="5268595" cy="2137410"/>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67325" cy="1849755"/>
            <wp:effectExtent l="0" t="0" r="9525" b="17145"/>
            <wp:docPr id="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5"/>
                    <pic:cNvPicPr>
                      <a:picLocks noChangeAspect="1"/>
                    </pic:cNvPicPr>
                  </pic:nvPicPr>
                  <pic:blipFill>
                    <a:blip r:embed="rId68"/>
                    <a:stretch>
                      <a:fillRect/>
                    </a:stretch>
                  </pic:blipFill>
                  <pic:spPr>
                    <a:xfrm>
                      <a:off x="0" y="0"/>
                      <a:ext cx="5267325" cy="1849755"/>
                    </a:xfrm>
                    <a:prstGeom prst="rect">
                      <a:avLst/>
                    </a:prstGeom>
                    <a:noFill/>
                    <a:ln>
                      <a:noFill/>
                    </a:ln>
                  </pic:spPr>
                </pic:pic>
              </a:graphicData>
            </a:graphic>
          </wp:inline>
        </w:drawing>
      </w:r>
    </w:p>
    <w:p>
      <w:pPr>
        <w:widowControl w:val="0"/>
        <w:numPr>
          <w:ilvl w:val="0"/>
          <w:numId w:val="0"/>
        </w:numPr>
        <w:tabs>
          <w:tab w:val="left" w:pos="368"/>
        </w:tabs>
        <w:jc w:val="left"/>
        <w:rPr>
          <w:rFonts w:hint="eastAsia"/>
          <w:sz w:val="15"/>
          <w:szCs w:val="15"/>
          <w:lang w:val="en-US" w:eastAsia="zh-CN"/>
        </w:rPr>
      </w:pPr>
      <w:r>
        <w:rPr>
          <w:rFonts w:hint="eastAsia"/>
          <w:sz w:val="15"/>
          <w:szCs w:val="15"/>
          <w:lang w:eastAsia="zh-CN"/>
        </w:rPr>
        <w:t>可以看出开始的三个软引用被回收了，且放入了</w:t>
      </w:r>
      <w:r>
        <w:rPr>
          <w:rFonts w:hint="eastAsia"/>
          <w:sz w:val="15"/>
          <w:szCs w:val="15"/>
          <w:lang w:val="en-US" w:eastAsia="zh-CN"/>
        </w:rPr>
        <w:t>ReferenceQueue的队列中了。</w:t>
      </w:r>
    </w:p>
    <w:p>
      <w:pPr>
        <w:widowControl w:val="0"/>
        <w:numPr>
          <w:ilvl w:val="0"/>
          <w:numId w:val="0"/>
        </w:numPr>
        <w:tabs>
          <w:tab w:val="left" w:pos="368"/>
        </w:tabs>
        <w:jc w:val="left"/>
        <w:rPr>
          <w:rFonts w:hint="eastAsia"/>
          <w:sz w:val="15"/>
          <w:szCs w:val="15"/>
          <w:lang w:val="en-US" w:eastAsia="zh-CN"/>
        </w:rPr>
      </w:pPr>
    </w:p>
    <w:p>
      <w:pPr>
        <w:widowControl w:val="0"/>
        <w:numPr>
          <w:ilvl w:val="0"/>
          <w:numId w:val="0"/>
        </w:numPr>
        <w:tabs>
          <w:tab w:val="left" w:pos="368"/>
        </w:tabs>
        <w:jc w:val="center"/>
        <w:rPr>
          <w:rFonts w:hint="eastAsia" w:asciiTheme="majorEastAsia" w:hAnsiTheme="majorEastAsia" w:eastAsiaTheme="majorEastAsia" w:cstheme="majorEastAsia"/>
          <w:b/>
          <w:bCs/>
          <w:sz w:val="21"/>
          <w:szCs w:val="21"/>
          <w:lang w:val="en-US" w:eastAsia="zh-CN"/>
        </w:rPr>
      </w:pPr>
      <w:r>
        <w:rPr>
          <w:rFonts w:hint="eastAsia" w:asciiTheme="majorEastAsia" w:hAnsiTheme="majorEastAsia" w:eastAsiaTheme="majorEastAsia" w:cstheme="majorEastAsia"/>
          <w:b/>
          <w:bCs/>
          <w:sz w:val="21"/>
          <w:szCs w:val="21"/>
          <w:lang w:val="en-US" w:eastAsia="zh-CN"/>
        </w:rPr>
        <w:t>Java类加载机制</w:t>
      </w:r>
    </w:p>
    <w:p>
      <w:pPr>
        <w:widowControl w:val="0"/>
        <w:numPr>
          <w:ilvl w:val="0"/>
          <w:numId w:val="0"/>
        </w:numPr>
        <w:tabs>
          <w:tab w:val="left" w:pos="368"/>
        </w:tabs>
        <w:jc w:val="left"/>
        <w:rPr>
          <w:rFonts w:hint="eastAsia"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b/>
          <w:bCs/>
          <w:sz w:val="18"/>
          <w:szCs w:val="18"/>
          <w:lang w:val="en-US" w:eastAsia="zh-CN"/>
        </w:rPr>
        <w:t>类使用的7个阶段</w:t>
      </w:r>
    </w:p>
    <w:p>
      <w:pPr>
        <w:widowControl w:val="0"/>
        <w:numPr>
          <w:ilvl w:val="0"/>
          <w:numId w:val="0"/>
        </w:numPr>
        <w:tabs>
          <w:tab w:val="left" w:pos="368"/>
        </w:tabs>
        <w:jc w:val="left"/>
      </w:pPr>
      <w:r>
        <w:drawing>
          <wp:inline distT="0" distB="0" distL="114300" distR="114300">
            <wp:extent cx="5270500" cy="1717675"/>
            <wp:effectExtent l="0" t="0" r="6350" b="15875"/>
            <wp:docPr id="6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1"/>
                    <pic:cNvPicPr>
                      <a:picLocks noChangeAspect="1"/>
                    </pic:cNvPicPr>
                  </pic:nvPicPr>
                  <pic:blipFill>
                    <a:blip r:embed="rId69"/>
                    <a:stretch>
                      <a:fillRect/>
                    </a:stretch>
                  </pic:blipFill>
                  <pic:spPr>
                    <a:xfrm>
                      <a:off x="0" y="0"/>
                      <a:ext cx="5270500" cy="1717675"/>
                    </a:xfrm>
                    <a:prstGeom prst="rect">
                      <a:avLst/>
                    </a:prstGeom>
                    <a:noFill/>
                    <a:ln>
                      <a:noFill/>
                    </a:ln>
                  </pic:spPr>
                </pic:pic>
              </a:graphicData>
            </a:graphic>
          </wp:inline>
        </w:drawing>
      </w:r>
    </w:p>
    <w:p>
      <w:pPr>
        <w:widowControl w:val="0"/>
        <w:numPr>
          <w:ilvl w:val="0"/>
          <w:numId w:val="0"/>
        </w:numPr>
        <w:tabs>
          <w:tab w:val="left" w:pos="368"/>
        </w:tabs>
        <w:jc w:val="left"/>
        <w:rPr>
          <w:rFonts w:hint="default" w:eastAsiaTheme="minorEastAsia"/>
          <w:sz w:val="15"/>
          <w:szCs w:val="15"/>
          <w:lang w:val="en-US" w:eastAsia="zh-CN"/>
        </w:rPr>
      </w:pPr>
      <w:r>
        <w:rPr>
          <w:rFonts w:hint="eastAsia"/>
          <w:sz w:val="15"/>
          <w:szCs w:val="15"/>
          <w:lang w:val="en-US" w:eastAsia="zh-CN"/>
        </w:rPr>
        <w:t>其中加载、验证、准备、初始化、卸载的顺序是一定的，解析可能在初始化之后，为了支持java的动态绑定。</w:t>
      </w:r>
    </w:p>
    <w:p>
      <w:pPr>
        <w:widowControl w:val="0"/>
        <w:numPr>
          <w:ilvl w:val="0"/>
          <w:numId w:val="0"/>
        </w:numPr>
        <w:tabs>
          <w:tab w:val="left" w:pos="368"/>
        </w:tabs>
        <w:jc w:val="left"/>
        <w:rPr>
          <w:rFonts w:hint="eastAsia"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b/>
          <w:bCs/>
          <w:sz w:val="18"/>
          <w:szCs w:val="18"/>
          <w:lang w:val="en-US" w:eastAsia="zh-CN"/>
        </w:rPr>
        <w:t>加载loading</w:t>
      </w:r>
    </w:p>
    <w:p>
      <w:pPr>
        <w:widowControl w:val="0"/>
        <w:numPr>
          <w:ilvl w:val="0"/>
          <w:numId w:val="31"/>
        </w:numPr>
        <w:tabs>
          <w:tab w:val="left" w:pos="368"/>
          <w:tab w:val="clear" w:pos="312"/>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预加载</w:t>
      </w:r>
    </w:p>
    <w:p>
      <w:pPr>
        <w:widowControl w:val="0"/>
        <w:numPr>
          <w:ilvl w:val="0"/>
          <w:numId w:val="0"/>
        </w:numPr>
        <w:tabs>
          <w:tab w:val="left" w:pos="368"/>
        </w:tabs>
        <w:jc w:val="left"/>
      </w:pPr>
      <w:r>
        <w:drawing>
          <wp:inline distT="0" distB="0" distL="114300" distR="114300">
            <wp:extent cx="5270500" cy="1319530"/>
            <wp:effectExtent l="0" t="0" r="6350" b="13970"/>
            <wp:docPr id="7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2"/>
                    <pic:cNvPicPr>
                      <a:picLocks noChangeAspect="1"/>
                    </pic:cNvPicPr>
                  </pic:nvPicPr>
                  <pic:blipFill>
                    <a:blip r:embed="rId70"/>
                    <a:stretch>
                      <a:fillRect/>
                    </a:stretch>
                  </pic:blipFill>
                  <pic:spPr>
                    <a:xfrm>
                      <a:off x="0" y="0"/>
                      <a:ext cx="5270500" cy="1319530"/>
                    </a:xfrm>
                    <a:prstGeom prst="rect">
                      <a:avLst/>
                    </a:prstGeom>
                    <a:noFill/>
                    <a:ln>
                      <a:noFill/>
                    </a:ln>
                  </pic:spPr>
                </pic:pic>
              </a:graphicData>
            </a:graphic>
          </wp:inline>
        </w:drawing>
      </w:r>
    </w:p>
    <w:p>
      <w:pPr>
        <w:widowControl w:val="0"/>
        <w:numPr>
          <w:ilvl w:val="0"/>
          <w:numId w:val="0"/>
        </w:numPr>
        <w:tabs>
          <w:tab w:val="left" w:pos="368"/>
        </w:tabs>
        <w:jc w:val="left"/>
        <w:rPr>
          <w:rFonts w:hint="eastAsia"/>
          <w:lang w:val="en-US" w:eastAsia="zh-CN"/>
        </w:rPr>
      </w:pPr>
      <w:r>
        <w:drawing>
          <wp:inline distT="0" distB="0" distL="114300" distR="114300">
            <wp:extent cx="5274310" cy="1905635"/>
            <wp:effectExtent l="0" t="0" r="2540" b="18415"/>
            <wp:docPr id="7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3"/>
                    <pic:cNvPicPr>
                      <a:picLocks noChangeAspect="1"/>
                    </pic:cNvPicPr>
                  </pic:nvPicPr>
                  <pic:blipFill>
                    <a:blip r:embed="rId71"/>
                    <a:stretch>
                      <a:fillRect/>
                    </a:stretch>
                  </pic:blipFill>
                  <pic:spPr>
                    <a:xfrm>
                      <a:off x="0" y="0"/>
                      <a:ext cx="5274310" cy="1905635"/>
                    </a:xfrm>
                    <a:prstGeom prst="rect">
                      <a:avLst/>
                    </a:prstGeom>
                    <a:noFill/>
                    <a:ln>
                      <a:noFill/>
                    </a:ln>
                  </pic:spPr>
                </pic:pic>
              </a:graphicData>
            </a:graphic>
          </wp:inline>
        </w:drawing>
      </w:r>
    </w:p>
    <w:p>
      <w:pPr>
        <w:widowControl w:val="0"/>
        <w:numPr>
          <w:ilvl w:val="0"/>
          <w:numId w:val="31"/>
        </w:numPr>
        <w:tabs>
          <w:tab w:val="left" w:pos="368"/>
          <w:tab w:val="clear" w:pos="312"/>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运行时加载</w:t>
      </w:r>
    </w:p>
    <w:p>
      <w:pPr>
        <w:widowControl w:val="0"/>
        <w:numPr>
          <w:ilvl w:val="0"/>
          <w:numId w:val="0"/>
        </w:numPr>
        <w:tabs>
          <w:tab w:val="left" w:pos="368"/>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虚拟机在用到一个class的时候，会去内存中先查看一下这个.class文件有没有被加载，没有的话，按照类的全限定名来加载这个类</w:t>
      </w:r>
    </w:p>
    <w:p>
      <w:pPr>
        <w:widowControl w:val="0"/>
        <w:numPr>
          <w:ilvl w:val="0"/>
          <w:numId w:val="32"/>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、获取.class文件的二进制流</w:t>
      </w:r>
    </w:p>
    <w:p>
      <w:pPr>
        <w:widowControl w:val="0"/>
        <w:numPr>
          <w:ilvl w:val="0"/>
          <w:numId w:val="33"/>
        </w:numPr>
        <w:tabs>
          <w:tab w:val="left" w:pos="368"/>
          <w:tab w:val="clear" w:pos="312"/>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、从zip包中获取，这就是以后jar、ear、war格式的基础</w:t>
      </w:r>
    </w:p>
    <w:p>
      <w:pPr>
        <w:widowControl w:val="0"/>
        <w:numPr>
          <w:ilvl w:val="0"/>
          <w:numId w:val="33"/>
        </w:numPr>
        <w:tabs>
          <w:tab w:val="left" w:pos="368"/>
          <w:tab w:val="clear" w:pos="312"/>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、从网络中获取，典型应用就是Applet</w:t>
      </w:r>
    </w:p>
    <w:p>
      <w:pPr>
        <w:widowControl w:val="0"/>
        <w:numPr>
          <w:ilvl w:val="0"/>
          <w:numId w:val="33"/>
        </w:numPr>
        <w:tabs>
          <w:tab w:val="left" w:pos="368"/>
          <w:tab w:val="clear" w:pos="312"/>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、运行时计算生成，典型应用就是动态代理技术</w:t>
      </w:r>
    </w:p>
    <w:p>
      <w:pPr>
        <w:widowControl w:val="0"/>
        <w:numPr>
          <w:ilvl w:val="0"/>
          <w:numId w:val="33"/>
        </w:numPr>
        <w:tabs>
          <w:tab w:val="left" w:pos="368"/>
          <w:tab w:val="clear" w:pos="312"/>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、由其他文件生成，典型应用就是JSP，即由JSP生成对应的.class文件</w:t>
      </w:r>
    </w:p>
    <w:p>
      <w:pPr>
        <w:widowControl w:val="0"/>
        <w:numPr>
          <w:ilvl w:val="0"/>
          <w:numId w:val="33"/>
        </w:numPr>
        <w:tabs>
          <w:tab w:val="left" w:pos="368"/>
          <w:tab w:val="clear" w:pos="312"/>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、从数据库中读取，这种场景比较少见</w:t>
      </w:r>
    </w:p>
    <w:p>
      <w:pPr>
        <w:widowControl w:val="0"/>
        <w:numPr>
          <w:ilvl w:val="0"/>
          <w:numId w:val="32"/>
        </w:numPr>
        <w:tabs>
          <w:tab w:val="left" w:pos="368"/>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、将类信息、静态变量、字节码、常量这些.class文件的内容放到方法区</w:t>
      </w:r>
    </w:p>
    <w:p>
      <w:pPr>
        <w:widowControl w:val="0"/>
        <w:numPr>
          <w:ilvl w:val="0"/>
          <w:numId w:val="32"/>
        </w:numPr>
        <w:tabs>
          <w:tab w:val="left" w:pos="368"/>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、在内存中生成一个.class文件的Class对象，可以用这个对象作为这个方法区各种数据的访问入口。一般这个对象在堆中，但是HotSpot是放在方法区中的</w:t>
      </w:r>
    </w:p>
    <w:p>
      <w:pPr>
        <w:widowControl w:val="0"/>
        <w:numPr>
          <w:ilvl w:val="0"/>
          <w:numId w:val="0"/>
        </w:numPr>
        <w:tabs>
          <w:tab w:val="left" w:pos="368"/>
        </w:tabs>
        <w:jc w:val="left"/>
        <w:rPr>
          <w:rFonts w:hint="eastAsia"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b/>
          <w:bCs/>
          <w:sz w:val="18"/>
          <w:szCs w:val="18"/>
          <w:lang w:val="en-US" w:eastAsia="zh-CN"/>
        </w:rPr>
        <w:t>验证</w:t>
      </w:r>
    </w:p>
    <w:p>
      <w:pPr>
        <w:widowControl w:val="0"/>
        <w:numPr>
          <w:ilvl w:val="0"/>
          <w:numId w:val="0"/>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这一阶段主要保证.class文件的字节流包含的信息符合当前虚拟机的要求，并不会危害虚拟机自身的安全。</w:t>
      </w:r>
    </w:p>
    <w:p>
      <w:pPr>
        <w:widowControl w:val="0"/>
        <w:numPr>
          <w:ilvl w:val="0"/>
          <w:numId w:val="0"/>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包括以下几个阶段：</w:t>
      </w:r>
    </w:p>
    <w:p>
      <w:pPr>
        <w:widowControl w:val="0"/>
        <w:numPr>
          <w:ilvl w:val="0"/>
          <w:numId w:val="34"/>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、文件格式验证</w:t>
      </w:r>
    </w:p>
    <w:p>
      <w:pPr>
        <w:widowControl w:val="0"/>
        <w:numPr>
          <w:ilvl w:val="0"/>
          <w:numId w:val="0"/>
        </w:numPr>
        <w:tabs>
          <w:tab w:val="left" w:pos="368"/>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该阶段主要验证.class文件的版本号与当前虚拟机的jdk版本号是否兼容，高版本的.class文件无法在低版本的虚拟机上运行，即只能向上兼容。其中.class文件的第5至8的4个字节是该文件的主次版本号。如果不兼容运行，将会抛出java.lang.UnsupportedClassVersionError</w:t>
      </w:r>
    </w:p>
    <w:p>
      <w:pPr>
        <w:widowControl w:val="0"/>
        <w:numPr>
          <w:ilvl w:val="0"/>
          <w:numId w:val="34"/>
        </w:numPr>
        <w:tabs>
          <w:tab w:val="left" w:pos="368"/>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、元数据验证</w:t>
      </w:r>
    </w:p>
    <w:p>
      <w:pPr>
        <w:widowControl w:val="0"/>
        <w:numPr>
          <w:ilvl w:val="0"/>
          <w:numId w:val="34"/>
        </w:numPr>
        <w:tabs>
          <w:tab w:val="left" w:pos="368"/>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、字节码验证</w:t>
      </w:r>
    </w:p>
    <w:p>
      <w:pPr>
        <w:widowControl w:val="0"/>
        <w:numPr>
          <w:ilvl w:val="0"/>
          <w:numId w:val="34"/>
        </w:numPr>
        <w:tabs>
          <w:tab w:val="left" w:pos="368"/>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、符号引用验证</w:t>
      </w:r>
    </w:p>
    <w:p>
      <w:pPr>
        <w:widowControl w:val="0"/>
        <w:numPr>
          <w:ilvl w:val="0"/>
          <w:numId w:val="0"/>
        </w:numPr>
        <w:tabs>
          <w:tab w:val="left" w:pos="368"/>
        </w:tabs>
        <w:jc w:val="left"/>
        <w:rPr>
          <w:rFonts w:hint="eastAsia"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b/>
          <w:bCs/>
          <w:sz w:val="18"/>
          <w:szCs w:val="18"/>
          <w:lang w:val="en-US" w:eastAsia="zh-CN"/>
        </w:rPr>
        <w:t>准备</w:t>
      </w:r>
    </w:p>
    <w:p>
      <w:pPr>
        <w:widowControl w:val="0"/>
        <w:numPr>
          <w:ilvl w:val="0"/>
          <w:numId w:val="0"/>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这一阶段是正式为类变量分配内存并设置其初始化值，这些变量使用的内存在方法区被分配</w:t>
      </w:r>
    </w:p>
    <w:p>
      <w:pPr>
        <w:widowControl w:val="0"/>
        <w:numPr>
          <w:ilvl w:val="0"/>
          <w:numId w:val="35"/>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、这时候分配的是类变量，不是实例变量，实例变量将会随着对象实例化的时候一起在堆中分配</w:t>
      </w:r>
    </w:p>
    <w:p>
      <w:pPr>
        <w:widowControl w:val="0"/>
        <w:numPr>
          <w:ilvl w:val="0"/>
          <w:numId w:val="35"/>
        </w:numPr>
        <w:tabs>
          <w:tab w:val="left" w:pos="368"/>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、这个阶段初始化是指不被final修饰的变量，比如private static int a = 123，a在准备阶段之后的值是0，不是123，123是在初始化的时候进行的动作。但是，如果private static final int a = 123,用了final修饰，那么在准备阶段a的值就是123了</w:t>
      </w:r>
    </w:p>
    <w:p>
      <w:pPr>
        <w:widowControl w:val="0"/>
        <w:numPr>
          <w:ilvl w:val="0"/>
          <w:numId w:val="0"/>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各个数据零值如下：</w:t>
      </w:r>
    </w:p>
    <w:p>
      <w:pPr>
        <w:widowControl w:val="0"/>
        <w:numPr>
          <w:ilvl w:val="0"/>
          <w:numId w:val="0"/>
        </w:numPr>
        <w:tabs>
          <w:tab w:val="left" w:pos="368"/>
        </w:tabs>
        <w:jc w:val="center"/>
        <w:rPr>
          <w:rFonts w:hint="default" w:asciiTheme="majorEastAsia" w:hAnsiTheme="majorEastAsia" w:eastAsiaTheme="majorEastAsia" w:cstheme="majorEastAsia"/>
          <w:b w:val="0"/>
          <w:bCs w:val="0"/>
          <w:sz w:val="15"/>
          <w:szCs w:val="15"/>
          <w:lang w:val="en-US" w:eastAsia="zh-CN"/>
        </w:rPr>
      </w:pPr>
      <w:r>
        <w:drawing>
          <wp:inline distT="0" distB="0" distL="114300" distR="114300">
            <wp:extent cx="2712085" cy="1900555"/>
            <wp:effectExtent l="0" t="0" r="12065" b="4445"/>
            <wp:docPr id="7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4"/>
                    <pic:cNvPicPr>
                      <a:picLocks noChangeAspect="1"/>
                    </pic:cNvPicPr>
                  </pic:nvPicPr>
                  <pic:blipFill>
                    <a:blip r:embed="rId72"/>
                    <a:stretch>
                      <a:fillRect/>
                    </a:stretch>
                  </pic:blipFill>
                  <pic:spPr>
                    <a:xfrm>
                      <a:off x="0" y="0"/>
                      <a:ext cx="2712085" cy="1900555"/>
                    </a:xfrm>
                    <a:prstGeom prst="rect">
                      <a:avLst/>
                    </a:prstGeom>
                    <a:noFill/>
                    <a:ln>
                      <a:noFill/>
                    </a:ln>
                  </pic:spPr>
                </pic:pic>
              </a:graphicData>
            </a:graphic>
          </wp:inline>
        </w:drawing>
      </w:r>
    </w:p>
    <w:p>
      <w:pPr>
        <w:widowControl w:val="0"/>
        <w:numPr>
          <w:ilvl w:val="0"/>
          <w:numId w:val="0"/>
        </w:numPr>
        <w:tabs>
          <w:tab w:val="left" w:pos="368"/>
        </w:tabs>
        <w:jc w:val="left"/>
        <w:rPr>
          <w:rFonts w:hint="eastAsia"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b/>
          <w:bCs/>
          <w:sz w:val="18"/>
          <w:szCs w:val="18"/>
          <w:lang w:val="en-US" w:eastAsia="zh-CN"/>
        </w:rPr>
        <w:t>解析</w:t>
      </w:r>
    </w:p>
    <w:p>
      <w:pPr>
        <w:widowControl w:val="0"/>
        <w:numPr>
          <w:ilvl w:val="0"/>
          <w:numId w:val="0"/>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解析阶段是虚拟机将常量池内的符号引用替换成直接引用的过程</w:t>
      </w:r>
    </w:p>
    <w:p>
      <w:pPr>
        <w:widowControl w:val="0"/>
        <w:numPr>
          <w:ilvl w:val="0"/>
          <w:numId w:val="0"/>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符号引用是编译方面原理方面的概念：</w:t>
      </w:r>
    </w:p>
    <w:p>
      <w:pPr>
        <w:widowControl w:val="0"/>
        <w:numPr>
          <w:ilvl w:val="0"/>
          <w:numId w:val="36"/>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、类和接口的全限定名</w:t>
      </w:r>
    </w:p>
    <w:p>
      <w:pPr>
        <w:widowControl w:val="0"/>
        <w:numPr>
          <w:ilvl w:val="0"/>
          <w:numId w:val="36"/>
        </w:numPr>
        <w:tabs>
          <w:tab w:val="left" w:pos="368"/>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、字段的名称和描述符</w:t>
      </w:r>
    </w:p>
    <w:p>
      <w:pPr>
        <w:widowControl w:val="0"/>
        <w:numPr>
          <w:ilvl w:val="0"/>
          <w:numId w:val="36"/>
        </w:numPr>
        <w:tabs>
          <w:tab w:val="left" w:pos="368"/>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、方法的名称和描述符</w:t>
      </w:r>
    </w:p>
    <w:p>
      <w:pPr>
        <w:widowControl w:val="0"/>
        <w:numPr>
          <w:ilvl w:val="0"/>
          <w:numId w:val="0"/>
        </w:numPr>
        <w:tabs>
          <w:tab w:val="left" w:pos="368"/>
        </w:tabs>
        <w:jc w:val="left"/>
      </w:pPr>
      <w:r>
        <w:drawing>
          <wp:inline distT="0" distB="0" distL="114300" distR="114300">
            <wp:extent cx="5267325" cy="2073910"/>
            <wp:effectExtent l="0" t="0" r="9525" b="25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73"/>
                    <a:stretch>
                      <a:fillRect/>
                    </a:stretch>
                  </pic:blipFill>
                  <pic:spPr>
                    <a:xfrm>
                      <a:off x="0" y="0"/>
                      <a:ext cx="5267325" cy="2073910"/>
                    </a:xfrm>
                    <a:prstGeom prst="rect">
                      <a:avLst/>
                    </a:prstGeom>
                    <a:noFill/>
                    <a:ln>
                      <a:noFill/>
                    </a:ln>
                  </pic:spPr>
                </pic:pic>
              </a:graphicData>
            </a:graphic>
          </wp:inline>
        </w:drawing>
      </w:r>
    </w:p>
    <w:p>
      <w:pPr>
        <w:widowControl w:val="0"/>
        <w:numPr>
          <w:ilvl w:val="0"/>
          <w:numId w:val="0"/>
        </w:numPr>
        <w:tabs>
          <w:tab w:val="left" w:pos="368"/>
        </w:tabs>
        <w:jc w:val="left"/>
        <w:rPr>
          <w:rFonts w:hint="default"/>
          <w:sz w:val="15"/>
          <w:szCs w:val="15"/>
          <w:lang w:val="en-US" w:eastAsia="zh-CN"/>
        </w:rPr>
      </w:pPr>
      <w:r>
        <w:rPr>
          <w:rFonts w:hint="eastAsia"/>
          <w:sz w:val="15"/>
          <w:szCs w:val="15"/>
          <w:lang w:val="en-US" w:eastAsia="zh-CN"/>
        </w:rPr>
        <w:t>Utf8代表的就是符号引用，上述标红的就是符号引用，分别代表的类的全限定名，字段的名称，方法的名称。符号引用和虚拟机的内存布局没有关系，引用的目标未必加入了虚拟机中。</w:t>
      </w:r>
    </w:p>
    <w:p>
      <w:pPr>
        <w:widowControl w:val="0"/>
        <w:numPr>
          <w:ilvl w:val="0"/>
          <w:numId w:val="0"/>
        </w:numPr>
        <w:tabs>
          <w:tab w:val="left" w:pos="368"/>
        </w:tabs>
        <w:jc w:val="left"/>
        <w:rPr>
          <w:rFonts w:hint="eastAsia"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b/>
          <w:bCs/>
          <w:sz w:val="18"/>
          <w:szCs w:val="18"/>
          <w:lang w:val="en-US" w:eastAsia="zh-CN"/>
        </w:rPr>
        <w:t>初始化</w:t>
      </w:r>
    </w:p>
    <w:p>
      <w:pPr>
        <w:widowControl w:val="0"/>
        <w:numPr>
          <w:ilvl w:val="0"/>
          <w:numId w:val="0"/>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初始化做的事就是给static变量（final修饰的除外，在准备阶段已经赋值完毕）赋予用户指定的值以及执行静态代码块</w:t>
      </w:r>
    </w:p>
    <w:p>
      <w:pPr>
        <w:widowControl w:val="0"/>
        <w:numPr>
          <w:ilvl w:val="0"/>
          <w:numId w:val="0"/>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多线程场景下，虚拟机会保证类的初始化被正确的加锁，同步</w:t>
      </w:r>
    </w:p>
    <w:p>
      <w:pPr>
        <w:widowControl w:val="0"/>
        <w:numPr>
          <w:ilvl w:val="0"/>
          <w:numId w:val="0"/>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Java虚拟机规定了5种情况必须立即对类进行初始化</w:t>
      </w:r>
    </w:p>
    <w:p>
      <w:pPr>
        <w:widowControl w:val="0"/>
        <w:numPr>
          <w:ilvl w:val="0"/>
          <w:numId w:val="37"/>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使用new实例化一个对象、读取（getstatic）或者设置一个类的静态字段(putstatic)（final修饰除外）、调用一个类的静态方法(invokestatic)</w:t>
      </w:r>
    </w:p>
    <w:p>
      <w:pPr>
        <w:widowControl w:val="0"/>
        <w:numPr>
          <w:ilvl w:val="0"/>
          <w:numId w:val="37"/>
        </w:numPr>
        <w:tabs>
          <w:tab w:val="left" w:pos="368"/>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使用java.lang.reflect包中的方法对类进行发射调用的时候</w:t>
      </w:r>
    </w:p>
    <w:p>
      <w:pPr>
        <w:widowControl w:val="0"/>
        <w:numPr>
          <w:ilvl w:val="0"/>
          <w:numId w:val="37"/>
        </w:numPr>
        <w:tabs>
          <w:tab w:val="left" w:pos="368"/>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初始化一个类的时候，发现其父类还没有进行初始化的时候,需要先初始化其父类</w:t>
      </w:r>
    </w:p>
    <w:p>
      <w:pPr>
        <w:widowControl w:val="0"/>
        <w:numPr>
          <w:ilvl w:val="0"/>
          <w:numId w:val="37"/>
        </w:numPr>
        <w:tabs>
          <w:tab w:val="left" w:pos="368"/>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虚拟机启动的时候，会先初始化用户指定包含main()方法的那个类</w:t>
      </w:r>
    </w:p>
    <w:p>
      <w:pPr>
        <w:widowControl w:val="0"/>
        <w:numPr>
          <w:ilvl w:val="0"/>
          <w:numId w:val="37"/>
        </w:numPr>
        <w:tabs>
          <w:tab w:val="left" w:pos="368"/>
        </w:tabs>
        <w:jc w:val="left"/>
        <w:rPr>
          <w:rFonts w:hint="default" w:asciiTheme="majorEastAsia" w:hAnsiTheme="majorEastAsia" w:eastAsiaTheme="majorEastAsia" w:cstheme="majorEastAsia"/>
          <w:b w:val="0"/>
          <w:bCs w:val="0"/>
          <w:sz w:val="15"/>
          <w:szCs w:val="15"/>
          <w:lang w:val="en-US" w:eastAsia="zh-CN"/>
        </w:rPr>
      </w:pPr>
      <w:r>
        <w:rPr>
          <w:rFonts w:hint="default" w:asciiTheme="majorEastAsia" w:hAnsiTheme="majorEastAsia" w:eastAsiaTheme="majorEastAsia" w:cstheme="majorEastAsia"/>
          <w:b w:val="0"/>
          <w:bCs w:val="0"/>
          <w:sz w:val="15"/>
          <w:szCs w:val="15"/>
          <w:lang w:val="en-US" w:eastAsia="zh-CN"/>
        </w:rPr>
        <w:t>但是用动态语言支持时，如果一个java.lang.invoke.MethodHandle实例后解析结果REF_putStatic,REF_getStatic,REF_invokeStatic的方法句柄时，当改方法句柄对应的类没有初始化时，需要初始化该类。（动态语言支持详情请查看）</w:t>
      </w:r>
    </w:p>
    <w:p>
      <w:pPr>
        <w:widowControl w:val="0"/>
        <w:numPr>
          <w:ilvl w:val="0"/>
          <w:numId w:val="0"/>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上述前四种称为主动引用，除了上述的场景引用类的方式都不会触发类的初始化，称为被动引用</w:t>
      </w:r>
    </w:p>
    <w:p>
      <w:pPr>
        <w:widowControl w:val="0"/>
        <w:numPr>
          <w:ilvl w:val="0"/>
          <w:numId w:val="0"/>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1.子类引用父类静态字段，不会导致子类初始化</w:t>
      </w:r>
    </w:p>
    <w:p>
      <w:pPr>
        <w:widowControl w:val="0"/>
        <w:numPr>
          <w:ilvl w:val="0"/>
          <w:numId w:val="0"/>
        </w:numPr>
        <w:tabs>
          <w:tab w:val="left" w:pos="368"/>
        </w:tabs>
        <w:jc w:val="left"/>
      </w:pPr>
      <w:r>
        <w:drawing>
          <wp:inline distT="0" distB="0" distL="114300" distR="114300">
            <wp:extent cx="5272405" cy="2617470"/>
            <wp:effectExtent l="0" t="0" r="4445" b="1143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74"/>
                    <a:stretch>
                      <a:fillRect/>
                    </a:stretch>
                  </pic:blipFill>
                  <pic:spPr>
                    <a:xfrm>
                      <a:off x="0" y="0"/>
                      <a:ext cx="5272405" cy="2617470"/>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71770" cy="336550"/>
            <wp:effectExtent l="0" t="0" r="5080" b="635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75"/>
                    <a:stretch>
                      <a:fillRect/>
                    </a:stretch>
                  </pic:blipFill>
                  <pic:spPr>
                    <a:xfrm>
                      <a:off x="0" y="0"/>
                      <a:ext cx="5271770" cy="336550"/>
                    </a:xfrm>
                    <a:prstGeom prst="rect">
                      <a:avLst/>
                    </a:prstGeom>
                    <a:noFill/>
                    <a:ln>
                      <a:noFill/>
                    </a:ln>
                  </pic:spPr>
                </pic:pic>
              </a:graphicData>
            </a:graphic>
          </wp:inline>
        </w:drawing>
      </w:r>
    </w:p>
    <w:p>
      <w:pPr>
        <w:widowControl w:val="0"/>
        <w:numPr>
          <w:ilvl w:val="0"/>
          <w:numId w:val="0"/>
        </w:numPr>
        <w:tabs>
          <w:tab w:val="left" w:pos="368"/>
        </w:tabs>
        <w:jc w:val="left"/>
        <w:rPr>
          <w:rFonts w:hint="eastAsia"/>
          <w:sz w:val="15"/>
          <w:szCs w:val="15"/>
          <w:lang w:val="en-US" w:eastAsia="zh-CN"/>
        </w:rPr>
      </w:pPr>
      <w:r>
        <w:rPr>
          <w:rFonts w:hint="eastAsia"/>
          <w:sz w:val="15"/>
          <w:szCs w:val="15"/>
          <w:lang w:val="en-US" w:eastAsia="zh-CN"/>
        </w:rPr>
        <w:t>结果可以看到，符合类必须初始化第一条，获取一个类的静态变量。</w:t>
      </w:r>
    </w:p>
    <w:p>
      <w:pPr>
        <w:widowControl w:val="0"/>
        <w:numPr>
          <w:ilvl w:val="0"/>
          <w:numId w:val="0"/>
        </w:numPr>
        <w:tabs>
          <w:tab w:val="left" w:pos="368"/>
        </w:tabs>
        <w:jc w:val="left"/>
        <w:rPr>
          <w:rFonts w:hint="eastAsia"/>
          <w:sz w:val="15"/>
          <w:szCs w:val="15"/>
          <w:lang w:val="en-US" w:eastAsia="zh-CN"/>
        </w:rPr>
      </w:pPr>
      <w:r>
        <w:rPr>
          <w:rFonts w:hint="eastAsia"/>
          <w:sz w:val="15"/>
          <w:szCs w:val="15"/>
          <w:lang w:val="en-US" w:eastAsia="zh-CN"/>
        </w:rPr>
        <w:t>2.通过数组定义引用类，不会触发该类的初始化</w:t>
      </w:r>
    </w:p>
    <w:p>
      <w:pPr>
        <w:widowControl w:val="0"/>
        <w:numPr>
          <w:ilvl w:val="0"/>
          <w:numId w:val="0"/>
        </w:numPr>
        <w:tabs>
          <w:tab w:val="left" w:pos="368"/>
        </w:tabs>
        <w:jc w:val="left"/>
      </w:pPr>
      <w:r>
        <w:drawing>
          <wp:inline distT="0" distB="0" distL="114300" distR="114300">
            <wp:extent cx="5273040" cy="2303780"/>
            <wp:effectExtent l="0" t="0" r="3810" b="1270"/>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76"/>
                    <a:stretch>
                      <a:fillRect/>
                    </a:stretch>
                  </pic:blipFill>
                  <pic:spPr>
                    <a:xfrm>
                      <a:off x="0" y="0"/>
                      <a:ext cx="5273040" cy="2303780"/>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69865" cy="424180"/>
            <wp:effectExtent l="0" t="0" r="6985" b="13970"/>
            <wp:docPr id="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
                    <pic:cNvPicPr>
                      <a:picLocks noChangeAspect="1"/>
                    </pic:cNvPicPr>
                  </pic:nvPicPr>
                  <pic:blipFill>
                    <a:blip r:embed="rId77"/>
                    <a:stretch>
                      <a:fillRect/>
                    </a:stretch>
                  </pic:blipFill>
                  <pic:spPr>
                    <a:xfrm>
                      <a:off x="0" y="0"/>
                      <a:ext cx="5269865" cy="424180"/>
                    </a:xfrm>
                    <a:prstGeom prst="rect">
                      <a:avLst/>
                    </a:prstGeom>
                    <a:noFill/>
                    <a:ln>
                      <a:noFill/>
                    </a:ln>
                  </pic:spPr>
                </pic:pic>
              </a:graphicData>
            </a:graphic>
          </wp:inline>
        </w:drawing>
      </w:r>
    </w:p>
    <w:p>
      <w:pPr>
        <w:widowControl w:val="0"/>
        <w:numPr>
          <w:ilvl w:val="0"/>
          <w:numId w:val="31"/>
        </w:numPr>
        <w:tabs>
          <w:tab w:val="left" w:pos="368"/>
          <w:tab w:val="clear" w:pos="312"/>
        </w:tabs>
        <w:ind w:left="0" w:leftChars="0" w:firstLine="0" w:firstLineChars="0"/>
        <w:jc w:val="left"/>
        <w:rPr>
          <w:rFonts w:hint="eastAsia"/>
          <w:sz w:val="15"/>
          <w:szCs w:val="15"/>
          <w:lang w:val="en-US" w:eastAsia="zh-CN"/>
        </w:rPr>
      </w:pPr>
      <w:r>
        <w:rPr>
          <w:rFonts w:hint="eastAsia"/>
          <w:sz w:val="15"/>
          <w:szCs w:val="15"/>
          <w:lang w:val="en-US" w:eastAsia="zh-CN"/>
        </w:rPr>
        <w:t>引用静态常量时，常量在编译阶段会存入类的常量池中，本质上并没有直接引用到定义常量的类（即引用被final修饰的类变量不会触发类的初始化）</w:t>
      </w:r>
    </w:p>
    <w:p>
      <w:pPr>
        <w:widowControl w:val="0"/>
        <w:numPr>
          <w:ilvl w:val="0"/>
          <w:numId w:val="0"/>
        </w:numPr>
        <w:tabs>
          <w:tab w:val="left" w:pos="368"/>
        </w:tabs>
        <w:ind w:leftChars="0"/>
        <w:jc w:val="left"/>
      </w:pPr>
      <w:r>
        <w:drawing>
          <wp:inline distT="0" distB="0" distL="114300" distR="114300">
            <wp:extent cx="5272405" cy="2376170"/>
            <wp:effectExtent l="0" t="0" r="4445" b="5080"/>
            <wp:docPr id="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
                    <pic:cNvPicPr>
                      <a:picLocks noChangeAspect="1"/>
                    </pic:cNvPicPr>
                  </pic:nvPicPr>
                  <pic:blipFill>
                    <a:blip r:embed="rId78"/>
                    <a:stretch>
                      <a:fillRect/>
                    </a:stretch>
                  </pic:blipFill>
                  <pic:spPr>
                    <a:xfrm>
                      <a:off x="0" y="0"/>
                      <a:ext cx="5272405" cy="2376170"/>
                    </a:xfrm>
                    <a:prstGeom prst="rect">
                      <a:avLst/>
                    </a:prstGeom>
                    <a:noFill/>
                    <a:ln>
                      <a:noFill/>
                    </a:ln>
                  </pic:spPr>
                </pic:pic>
              </a:graphicData>
            </a:graphic>
          </wp:inline>
        </w:drawing>
      </w:r>
    </w:p>
    <w:p>
      <w:pPr>
        <w:widowControl w:val="0"/>
        <w:numPr>
          <w:ilvl w:val="0"/>
          <w:numId w:val="0"/>
        </w:numPr>
        <w:tabs>
          <w:tab w:val="left" w:pos="368"/>
        </w:tabs>
        <w:ind w:leftChars="0"/>
        <w:jc w:val="left"/>
      </w:pPr>
      <w:r>
        <w:drawing>
          <wp:inline distT="0" distB="0" distL="114300" distR="114300">
            <wp:extent cx="5274310" cy="536575"/>
            <wp:effectExtent l="0" t="0" r="2540" b="15875"/>
            <wp:docPr id="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
                    <pic:cNvPicPr>
                      <a:picLocks noChangeAspect="1"/>
                    </pic:cNvPicPr>
                  </pic:nvPicPr>
                  <pic:blipFill>
                    <a:blip r:embed="rId79"/>
                    <a:stretch>
                      <a:fillRect/>
                    </a:stretch>
                  </pic:blipFill>
                  <pic:spPr>
                    <a:xfrm>
                      <a:off x="0" y="0"/>
                      <a:ext cx="5274310" cy="536575"/>
                    </a:xfrm>
                    <a:prstGeom prst="rect">
                      <a:avLst/>
                    </a:prstGeom>
                    <a:noFill/>
                    <a:ln>
                      <a:noFill/>
                    </a:ln>
                  </pic:spPr>
                </pic:pic>
              </a:graphicData>
            </a:graphic>
          </wp:inline>
        </w:drawing>
      </w:r>
    </w:p>
    <w:p>
      <w:pPr>
        <w:widowControl w:val="0"/>
        <w:numPr>
          <w:ilvl w:val="0"/>
          <w:numId w:val="0"/>
        </w:numPr>
        <w:tabs>
          <w:tab w:val="left" w:pos="368"/>
        </w:tabs>
        <w:ind w:leftChars="0"/>
        <w:jc w:val="left"/>
        <w:rPr>
          <w:rFonts w:hint="eastAsia"/>
          <w:sz w:val="15"/>
          <w:szCs w:val="15"/>
          <w:lang w:val="en-US" w:eastAsia="zh-CN"/>
        </w:rPr>
      </w:pPr>
      <w:r>
        <w:rPr>
          <w:rFonts w:hint="eastAsia"/>
          <w:sz w:val="15"/>
          <w:szCs w:val="15"/>
          <w:lang w:val="en-US" w:eastAsia="zh-CN"/>
        </w:rPr>
        <w:t>可以看到静态方法没有执行，所以类并没有初始化</w:t>
      </w:r>
    </w:p>
    <w:p>
      <w:pPr>
        <w:widowControl w:val="0"/>
        <w:numPr>
          <w:ilvl w:val="0"/>
          <w:numId w:val="0"/>
        </w:numPr>
        <w:tabs>
          <w:tab w:val="left" w:pos="368"/>
        </w:tabs>
        <w:ind w:leftChars="0"/>
        <w:jc w:val="left"/>
        <w:rPr>
          <w:rFonts w:hint="eastAsia"/>
          <w:sz w:val="15"/>
          <w:szCs w:val="15"/>
          <w:lang w:val="en-US" w:eastAsia="zh-CN"/>
        </w:rPr>
      </w:pPr>
    </w:p>
    <w:p>
      <w:pPr>
        <w:widowControl w:val="0"/>
        <w:numPr>
          <w:ilvl w:val="0"/>
          <w:numId w:val="0"/>
        </w:numPr>
        <w:tabs>
          <w:tab w:val="left" w:pos="368"/>
        </w:tabs>
        <w:ind w:leftChars="0"/>
        <w:jc w:val="center"/>
        <w:rPr>
          <w:rFonts w:hint="eastAsia"/>
          <w:b/>
          <w:bCs/>
          <w:sz w:val="21"/>
          <w:szCs w:val="21"/>
          <w:lang w:val="en-US" w:eastAsia="zh-CN"/>
        </w:rPr>
      </w:pPr>
      <w:r>
        <w:rPr>
          <w:rFonts w:hint="eastAsia"/>
          <w:b/>
          <w:bCs/>
          <w:sz w:val="21"/>
          <w:szCs w:val="21"/>
          <w:lang w:val="en-US" w:eastAsia="zh-CN"/>
        </w:rPr>
        <w:t>类加载器</w:t>
      </w:r>
    </w:p>
    <w:p>
      <w:pPr>
        <w:widowControl w:val="0"/>
        <w:numPr>
          <w:ilvl w:val="0"/>
          <w:numId w:val="0"/>
        </w:numPr>
        <w:tabs>
          <w:tab w:val="left" w:pos="368"/>
        </w:tabs>
        <w:ind w:leftChars="0"/>
        <w:jc w:val="left"/>
        <w:rPr>
          <w:rFonts w:hint="eastAsia"/>
          <w:b w:val="0"/>
          <w:bCs w:val="0"/>
          <w:sz w:val="15"/>
          <w:szCs w:val="15"/>
          <w:lang w:val="en-US" w:eastAsia="zh-CN"/>
        </w:rPr>
      </w:pPr>
      <w:r>
        <w:rPr>
          <w:rFonts w:hint="eastAsia"/>
          <w:b w:val="0"/>
          <w:bCs w:val="0"/>
          <w:sz w:val="15"/>
          <w:szCs w:val="15"/>
          <w:lang w:val="en-US" w:eastAsia="zh-CN"/>
        </w:rPr>
        <w:t>概念：虚拟机设计团队把类加载阶段张的"通过一个类的全限定名来获取此类的二进制字节流"这个动作放到Java虚拟机外部去实现，以便让应用程序自己决定如何去获取所需要的类。实现这个动作的代码模块称为"类加载器"。</w:t>
      </w:r>
    </w:p>
    <w:p>
      <w:pPr>
        <w:widowControl w:val="0"/>
        <w:numPr>
          <w:ilvl w:val="0"/>
          <w:numId w:val="0"/>
        </w:numPr>
        <w:tabs>
          <w:tab w:val="left" w:pos="368"/>
        </w:tabs>
        <w:ind w:leftChars="0"/>
        <w:jc w:val="center"/>
      </w:pPr>
      <w:r>
        <w:drawing>
          <wp:inline distT="0" distB="0" distL="114300" distR="114300">
            <wp:extent cx="2156460" cy="2325370"/>
            <wp:effectExtent l="0" t="0" r="15240" b="17780"/>
            <wp:docPr id="7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8"/>
                    <pic:cNvPicPr>
                      <a:picLocks noChangeAspect="1"/>
                    </pic:cNvPicPr>
                  </pic:nvPicPr>
                  <pic:blipFill>
                    <a:blip r:embed="rId80"/>
                    <a:stretch>
                      <a:fillRect/>
                    </a:stretch>
                  </pic:blipFill>
                  <pic:spPr>
                    <a:xfrm>
                      <a:off x="0" y="0"/>
                      <a:ext cx="2156460" cy="2325370"/>
                    </a:xfrm>
                    <a:prstGeom prst="rect">
                      <a:avLst/>
                    </a:prstGeom>
                    <a:noFill/>
                    <a:ln>
                      <a:noFill/>
                    </a:ln>
                  </pic:spPr>
                </pic:pic>
              </a:graphicData>
            </a:graphic>
          </wp:inline>
        </w:drawing>
      </w:r>
    </w:p>
    <w:p>
      <w:pPr>
        <w:widowControl w:val="0"/>
        <w:numPr>
          <w:ilvl w:val="0"/>
          <w:numId w:val="38"/>
        </w:numPr>
        <w:tabs>
          <w:tab w:val="left" w:pos="368"/>
          <w:tab w:val="clear" w:pos="312"/>
        </w:tabs>
        <w:ind w:leftChars="0"/>
        <w:jc w:val="left"/>
        <w:rPr>
          <w:rFonts w:hint="eastAsia"/>
          <w:sz w:val="15"/>
          <w:szCs w:val="15"/>
          <w:lang w:val="en-US" w:eastAsia="zh-CN"/>
        </w:rPr>
      </w:pPr>
      <w:r>
        <w:rPr>
          <w:rFonts w:hint="eastAsia"/>
          <w:sz w:val="15"/>
          <w:szCs w:val="15"/>
          <w:lang w:val="en-US" w:eastAsia="zh-CN"/>
        </w:rPr>
        <w:t>启动类加载器Bootstrap ClassLoader</w:t>
      </w:r>
    </w:p>
    <w:p>
      <w:pPr>
        <w:widowControl w:val="0"/>
        <w:numPr>
          <w:ilvl w:val="0"/>
          <w:numId w:val="0"/>
        </w:numPr>
        <w:tabs>
          <w:tab w:val="left" w:pos="368"/>
        </w:tabs>
        <w:jc w:val="left"/>
        <w:rPr>
          <w:rFonts w:hint="eastAsia"/>
          <w:sz w:val="15"/>
          <w:szCs w:val="15"/>
          <w:lang w:val="en-US" w:eastAsia="zh-CN"/>
        </w:rPr>
      </w:pPr>
      <w:r>
        <w:rPr>
          <w:rFonts w:hint="eastAsia"/>
          <w:sz w:val="15"/>
          <w:szCs w:val="15"/>
          <w:lang w:val="en-US" w:eastAsia="zh-CN"/>
        </w:rPr>
        <w:t>它用来加载 Java 的核心库(JAVA_HOME/lib下的类库)，是用原生C++代码来实现的，并不继承自java.lang.ClassLoader，java应用无法直接使用。</w:t>
      </w:r>
    </w:p>
    <w:p>
      <w:pPr>
        <w:widowControl w:val="0"/>
        <w:numPr>
          <w:ilvl w:val="0"/>
          <w:numId w:val="38"/>
        </w:numPr>
        <w:tabs>
          <w:tab w:val="left" w:pos="368"/>
          <w:tab w:val="clear" w:pos="312"/>
        </w:tabs>
        <w:ind w:leftChars="0"/>
        <w:jc w:val="left"/>
        <w:rPr>
          <w:rFonts w:hint="default"/>
          <w:sz w:val="15"/>
          <w:szCs w:val="15"/>
          <w:lang w:val="en-US" w:eastAsia="zh-CN"/>
        </w:rPr>
      </w:pPr>
      <w:r>
        <w:rPr>
          <w:rFonts w:hint="eastAsia"/>
          <w:sz w:val="15"/>
          <w:szCs w:val="15"/>
          <w:lang w:val="en-US" w:eastAsia="zh-CN"/>
        </w:rPr>
        <w:t>扩展类加载器Extension ClassLoader（sun.misc.Launcher$ExtClassLoader）</w:t>
      </w:r>
    </w:p>
    <w:p>
      <w:pPr>
        <w:widowControl w:val="0"/>
        <w:numPr>
          <w:ilvl w:val="0"/>
          <w:numId w:val="0"/>
        </w:numPr>
        <w:tabs>
          <w:tab w:val="left" w:pos="368"/>
        </w:tabs>
        <w:jc w:val="left"/>
        <w:rPr>
          <w:rFonts w:hint="default"/>
          <w:sz w:val="15"/>
          <w:szCs w:val="15"/>
          <w:lang w:val="en-US" w:eastAsia="zh-CN"/>
        </w:rPr>
      </w:pPr>
      <w:r>
        <w:rPr>
          <w:rFonts w:hint="default"/>
          <w:sz w:val="15"/>
          <w:szCs w:val="15"/>
          <w:lang w:val="en-US" w:eastAsia="zh-CN"/>
        </w:rPr>
        <w:t>它用来加载 Java 的扩展库(JAVA_HOME/lib/ext</w:t>
      </w:r>
      <w:r>
        <w:rPr>
          <w:rFonts w:hint="eastAsia"/>
          <w:sz w:val="15"/>
          <w:szCs w:val="15"/>
          <w:lang w:val="en-US" w:eastAsia="zh-CN"/>
        </w:rPr>
        <w:t>或者被java.ext.dirs系统变量指定所指定的路径中所有类库</w:t>
      </w:r>
      <w:r>
        <w:rPr>
          <w:rFonts w:hint="default"/>
          <w:sz w:val="15"/>
          <w:szCs w:val="15"/>
          <w:lang w:val="en-US" w:eastAsia="zh-CN"/>
        </w:rPr>
        <w:t>)</w:t>
      </w:r>
      <w:r>
        <w:rPr>
          <w:rFonts w:hint="eastAsia"/>
          <w:sz w:val="15"/>
          <w:szCs w:val="15"/>
          <w:lang w:val="en-US" w:eastAsia="zh-CN"/>
        </w:rPr>
        <w:t xml:space="preserve"> 开发者可以直接使用扩展类加载器</w:t>
      </w:r>
      <w:r>
        <w:rPr>
          <w:rFonts w:hint="default"/>
          <w:sz w:val="15"/>
          <w:szCs w:val="15"/>
          <w:lang w:val="en-US" w:eastAsia="zh-CN"/>
        </w:rPr>
        <w:t>。</w:t>
      </w:r>
    </w:p>
    <w:p>
      <w:pPr>
        <w:widowControl w:val="0"/>
        <w:numPr>
          <w:ilvl w:val="0"/>
          <w:numId w:val="0"/>
        </w:numPr>
        <w:tabs>
          <w:tab w:val="left" w:pos="368"/>
        </w:tabs>
        <w:jc w:val="left"/>
        <w:rPr>
          <w:rFonts w:hint="default"/>
          <w:sz w:val="15"/>
          <w:szCs w:val="15"/>
          <w:lang w:val="en-US" w:eastAsia="zh-CN"/>
        </w:rPr>
      </w:pPr>
      <w:r>
        <w:rPr>
          <w:rFonts w:hint="default"/>
          <w:sz w:val="15"/>
          <w:szCs w:val="15"/>
          <w:lang w:val="en-US" w:eastAsia="zh-CN"/>
        </w:rPr>
        <w:t>System.out.println(System.getProperty("java.ext.dirs"));</w:t>
      </w:r>
    </w:p>
    <w:p>
      <w:pPr>
        <w:widowControl w:val="0"/>
        <w:numPr>
          <w:ilvl w:val="0"/>
          <w:numId w:val="0"/>
        </w:numPr>
        <w:tabs>
          <w:tab w:val="left" w:pos="368"/>
        </w:tabs>
        <w:jc w:val="left"/>
        <w:rPr>
          <w:rFonts w:hint="default"/>
          <w:sz w:val="15"/>
          <w:szCs w:val="15"/>
          <w:lang w:val="en-US" w:eastAsia="zh-CN"/>
        </w:rPr>
      </w:pPr>
      <w:r>
        <w:drawing>
          <wp:inline distT="0" distB="0" distL="114300" distR="114300">
            <wp:extent cx="5270500" cy="278130"/>
            <wp:effectExtent l="0" t="0" r="6350" b="7620"/>
            <wp:docPr id="7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9"/>
                    <pic:cNvPicPr>
                      <a:picLocks noChangeAspect="1"/>
                    </pic:cNvPicPr>
                  </pic:nvPicPr>
                  <pic:blipFill>
                    <a:blip r:embed="rId81"/>
                    <a:stretch>
                      <a:fillRect/>
                    </a:stretch>
                  </pic:blipFill>
                  <pic:spPr>
                    <a:xfrm>
                      <a:off x="0" y="0"/>
                      <a:ext cx="5270500" cy="278130"/>
                    </a:xfrm>
                    <a:prstGeom prst="rect">
                      <a:avLst/>
                    </a:prstGeom>
                    <a:noFill/>
                    <a:ln>
                      <a:noFill/>
                    </a:ln>
                  </pic:spPr>
                </pic:pic>
              </a:graphicData>
            </a:graphic>
          </wp:inline>
        </w:drawing>
      </w:r>
    </w:p>
    <w:p>
      <w:pPr>
        <w:widowControl w:val="0"/>
        <w:numPr>
          <w:ilvl w:val="0"/>
          <w:numId w:val="38"/>
        </w:numPr>
        <w:tabs>
          <w:tab w:val="left" w:pos="368"/>
          <w:tab w:val="clear" w:pos="312"/>
        </w:tabs>
        <w:ind w:leftChars="0"/>
        <w:jc w:val="left"/>
        <w:rPr>
          <w:rFonts w:hint="default"/>
          <w:sz w:val="15"/>
          <w:szCs w:val="15"/>
          <w:lang w:val="en-US" w:eastAsia="zh-CN"/>
        </w:rPr>
      </w:pPr>
      <w:r>
        <w:rPr>
          <w:rFonts w:hint="eastAsia"/>
          <w:sz w:val="15"/>
          <w:szCs w:val="15"/>
          <w:lang w:val="en-US" w:eastAsia="zh-CN"/>
        </w:rPr>
        <w:t>应用程序类加载器Application ClassLoader（也被称为系统类加载器sun.misc.Launcher$AppClassLoader）</w:t>
      </w:r>
    </w:p>
    <w:p>
      <w:pPr>
        <w:widowControl w:val="0"/>
        <w:numPr>
          <w:ilvl w:val="0"/>
          <w:numId w:val="0"/>
        </w:numPr>
        <w:tabs>
          <w:tab w:val="left" w:pos="368"/>
        </w:tabs>
        <w:jc w:val="left"/>
        <w:rPr>
          <w:rFonts w:hint="default"/>
          <w:sz w:val="15"/>
          <w:szCs w:val="15"/>
          <w:lang w:val="en-US" w:eastAsia="zh-CN"/>
        </w:rPr>
      </w:pPr>
      <w:r>
        <w:rPr>
          <w:rFonts w:hint="default"/>
          <w:sz w:val="15"/>
          <w:szCs w:val="15"/>
          <w:lang w:val="en-US" w:eastAsia="zh-CN"/>
        </w:rPr>
        <w:t>System.out.println(ClassLoader.getSystemClassLoader());</w:t>
      </w:r>
    </w:p>
    <w:p>
      <w:pPr>
        <w:widowControl w:val="0"/>
        <w:numPr>
          <w:ilvl w:val="0"/>
          <w:numId w:val="0"/>
        </w:numPr>
        <w:tabs>
          <w:tab w:val="left" w:pos="368"/>
        </w:tabs>
        <w:jc w:val="left"/>
      </w:pPr>
      <w:r>
        <w:drawing>
          <wp:inline distT="0" distB="0" distL="114300" distR="114300">
            <wp:extent cx="5268595" cy="158750"/>
            <wp:effectExtent l="0" t="0" r="8255" b="1270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82"/>
                    <a:stretch>
                      <a:fillRect/>
                    </a:stretch>
                  </pic:blipFill>
                  <pic:spPr>
                    <a:xfrm>
                      <a:off x="0" y="0"/>
                      <a:ext cx="5268595" cy="158750"/>
                    </a:xfrm>
                    <a:prstGeom prst="rect">
                      <a:avLst/>
                    </a:prstGeom>
                    <a:noFill/>
                    <a:ln>
                      <a:noFill/>
                    </a:ln>
                  </pic:spPr>
                </pic:pic>
              </a:graphicData>
            </a:graphic>
          </wp:inline>
        </w:drawing>
      </w:r>
    </w:p>
    <w:p>
      <w:pPr>
        <w:widowControl w:val="0"/>
        <w:numPr>
          <w:ilvl w:val="0"/>
          <w:numId w:val="0"/>
        </w:numPr>
        <w:tabs>
          <w:tab w:val="left" w:pos="368"/>
        </w:tabs>
        <w:jc w:val="left"/>
        <w:rPr>
          <w:rFonts w:hint="eastAsia"/>
          <w:sz w:val="15"/>
          <w:szCs w:val="15"/>
          <w:lang w:val="en-US" w:eastAsia="zh-CN"/>
        </w:rPr>
      </w:pPr>
      <w:r>
        <w:rPr>
          <w:rFonts w:hint="eastAsia"/>
          <w:sz w:val="15"/>
          <w:szCs w:val="15"/>
          <w:lang w:val="en-US" w:eastAsia="zh-CN"/>
        </w:rPr>
        <w:t>可以看到jdk认为Application ClassLoader是系统类加载器</w:t>
      </w:r>
    </w:p>
    <w:p>
      <w:pPr>
        <w:widowControl w:val="0"/>
        <w:numPr>
          <w:ilvl w:val="0"/>
          <w:numId w:val="0"/>
        </w:numPr>
        <w:tabs>
          <w:tab w:val="left" w:pos="368"/>
        </w:tabs>
        <w:jc w:val="left"/>
        <w:rPr>
          <w:rFonts w:hint="eastAsia"/>
          <w:sz w:val="15"/>
          <w:szCs w:val="15"/>
          <w:lang w:val="en-US" w:eastAsia="zh-CN"/>
        </w:rPr>
      </w:pPr>
      <w:r>
        <w:rPr>
          <w:rFonts w:hint="eastAsia"/>
          <w:sz w:val="15"/>
          <w:szCs w:val="15"/>
          <w:lang w:val="en-US" w:eastAsia="zh-CN"/>
        </w:rPr>
        <w:t>其父类加载器：System.out.println(ClassLoader.getSystemClassLoader().getParent());</w:t>
      </w:r>
      <w:bookmarkStart w:id="0" w:name="_GoBack"/>
      <w:bookmarkEnd w:id="0"/>
    </w:p>
    <w:p>
      <w:pPr>
        <w:widowControl w:val="0"/>
        <w:numPr>
          <w:ilvl w:val="0"/>
          <w:numId w:val="0"/>
        </w:numPr>
        <w:tabs>
          <w:tab w:val="left" w:pos="368"/>
        </w:tabs>
        <w:jc w:val="left"/>
      </w:pPr>
      <w:r>
        <w:drawing>
          <wp:inline distT="0" distB="0" distL="114300" distR="114300">
            <wp:extent cx="5266690" cy="144145"/>
            <wp:effectExtent l="0" t="0" r="10160" b="8255"/>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83"/>
                    <a:stretch>
                      <a:fillRect/>
                    </a:stretch>
                  </pic:blipFill>
                  <pic:spPr>
                    <a:xfrm>
                      <a:off x="0" y="0"/>
                      <a:ext cx="5266690" cy="144145"/>
                    </a:xfrm>
                    <a:prstGeom prst="rect">
                      <a:avLst/>
                    </a:prstGeom>
                    <a:noFill/>
                    <a:ln>
                      <a:noFill/>
                    </a:ln>
                  </pic:spPr>
                </pic:pic>
              </a:graphicData>
            </a:graphic>
          </wp:inline>
        </w:drawing>
      </w:r>
    </w:p>
    <w:p>
      <w:pPr>
        <w:widowControl w:val="0"/>
        <w:numPr>
          <w:ilvl w:val="0"/>
          <w:numId w:val="0"/>
        </w:numPr>
        <w:tabs>
          <w:tab w:val="left" w:pos="368"/>
        </w:tabs>
        <w:jc w:val="left"/>
        <w:rPr>
          <w:rFonts w:hint="eastAsia"/>
          <w:sz w:val="15"/>
          <w:szCs w:val="15"/>
          <w:lang w:val="en-US" w:eastAsia="zh-CN"/>
        </w:rPr>
      </w:pPr>
      <w:r>
        <w:rPr>
          <w:rFonts w:hint="eastAsia"/>
          <w:sz w:val="15"/>
          <w:szCs w:val="15"/>
          <w:lang w:val="en-US" w:eastAsia="zh-CN"/>
        </w:rPr>
        <w:t>父类的父类：System.out.println(ClassLoader.getSystemClassLoader().getParent().getParent());</w:t>
      </w:r>
    </w:p>
    <w:p>
      <w:pPr>
        <w:widowControl w:val="0"/>
        <w:numPr>
          <w:ilvl w:val="0"/>
          <w:numId w:val="0"/>
        </w:numPr>
        <w:tabs>
          <w:tab w:val="left" w:pos="368"/>
        </w:tabs>
        <w:jc w:val="left"/>
      </w:pPr>
      <w:r>
        <w:drawing>
          <wp:inline distT="0" distB="0" distL="114300" distR="114300">
            <wp:extent cx="5267325" cy="161290"/>
            <wp:effectExtent l="0" t="0" r="9525" b="10160"/>
            <wp:docPr id="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
                    <pic:cNvPicPr>
                      <a:picLocks noChangeAspect="1"/>
                    </pic:cNvPicPr>
                  </pic:nvPicPr>
                  <pic:blipFill>
                    <a:blip r:embed="rId84"/>
                    <a:stretch>
                      <a:fillRect/>
                    </a:stretch>
                  </pic:blipFill>
                  <pic:spPr>
                    <a:xfrm>
                      <a:off x="0" y="0"/>
                      <a:ext cx="5267325" cy="161290"/>
                    </a:xfrm>
                    <a:prstGeom prst="rect">
                      <a:avLst/>
                    </a:prstGeom>
                    <a:noFill/>
                    <a:ln>
                      <a:noFill/>
                    </a:ln>
                  </pic:spPr>
                </pic:pic>
              </a:graphicData>
            </a:graphic>
          </wp:inline>
        </w:drawing>
      </w:r>
    </w:p>
    <w:p>
      <w:pPr>
        <w:widowControl w:val="0"/>
        <w:numPr>
          <w:ilvl w:val="0"/>
          <w:numId w:val="0"/>
        </w:numPr>
        <w:tabs>
          <w:tab w:val="left" w:pos="368"/>
        </w:tabs>
        <w:jc w:val="left"/>
        <w:rPr>
          <w:rFonts w:hint="default"/>
          <w:sz w:val="15"/>
          <w:szCs w:val="15"/>
          <w:lang w:val="en-US" w:eastAsia="zh-CN"/>
        </w:rPr>
      </w:pPr>
      <w:r>
        <w:rPr>
          <w:rFonts w:hint="eastAsia"/>
          <w:sz w:val="15"/>
          <w:szCs w:val="15"/>
          <w:lang w:val="en-US" w:eastAsia="zh-CN"/>
        </w:rPr>
        <w:t>null是由于Bootstrap classloader是由C++实现的，如果ClassLoader得到的是null,就是启动类加载器</w:t>
      </w:r>
    </w:p>
    <w:p>
      <w:pPr>
        <w:widowControl w:val="0"/>
        <w:numPr>
          <w:ilvl w:val="0"/>
          <w:numId w:val="38"/>
        </w:numPr>
        <w:tabs>
          <w:tab w:val="left" w:pos="368"/>
          <w:tab w:val="clear" w:pos="312"/>
        </w:tabs>
        <w:ind w:leftChars="0"/>
        <w:jc w:val="left"/>
        <w:rPr>
          <w:rFonts w:hint="default"/>
          <w:sz w:val="15"/>
          <w:szCs w:val="15"/>
          <w:lang w:val="en-US" w:eastAsia="zh-CN"/>
        </w:rPr>
      </w:pPr>
      <w:r>
        <w:rPr>
          <w:rFonts w:hint="eastAsia"/>
          <w:sz w:val="15"/>
          <w:szCs w:val="15"/>
          <w:lang w:val="en-US" w:eastAsia="zh-CN"/>
        </w:rPr>
        <w:t>自定义类加载器</w:t>
      </w:r>
    </w:p>
    <w:p>
      <w:pPr>
        <w:widowControl w:val="0"/>
        <w:numPr>
          <w:ilvl w:val="0"/>
          <w:numId w:val="0"/>
        </w:numPr>
        <w:tabs>
          <w:tab w:val="left" w:pos="368"/>
        </w:tabs>
        <w:jc w:val="left"/>
        <w:rPr>
          <w:rFonts w:hint="default" w:asciiTheme="majorEastAsia" w:hAnsiTheme="majorEastAsia" w:eastAsiaTheme="majorEastAsia" w:cstheme="majorEastAsia"/>
          <w:b/>
          <w:bCs/>
          <w:sz w:val="18"/>
          <w:szCs w:val="1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urier New">
    <w:panose1 w:val="020703090202050204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9E8A1D"/>
    <w:multiLevelType w:val="singleLevel"/>
    <w:tmpl w:val="859E8A1D"/>
    <w:lvl w:ilvl="0" w:tentative="0">
      <w:start w:val="1"/>
      <w:numFmt w:val="decimal"/>
      <w:lvlText w:val="%1."/>
      <w:lvlJc w:val="left"/>
      <w:pPr>
        <w:tabs>
          <w:tab w:val="left" w:pos="312"/>
        </w:tabs>
      </w:pPr>
    </w:lvl>
  </w:abstractNum>
  <w:abstractNum w:abstractNumId="1">
    <w:nsid w:val="8ABFE1F2"/>
    <w:multiLevelType w:val="singleLevel"/>
    <w:tmpl w:val="8ABFE1F2"/>
    <w:lvl w:ilvl="0" w:tentative="0">
      <w:start w:val="1"/>
      <w:numFmt w:val="decimal"/>
      <w:suff w:val="nothing"/>
      <w:lvlText w:val="%1）"/>
      <w:lvlJc w:val="left"/>
    </w:lvl>
  </w:abstractNum>
  <w:abstractNum w:abstractNumId="2">
    <w:nsid w:val="8DC02F3E"/>
    <w:multiLevelType w:val="singleLevel"/>
    <w:tmpl w:val="8DC02F3E"/>
    <w:lvl w:ilvl="0" w:tentative="0">
      <w:start w:val="1"/>
      <w:numFmt w:val="decimal"/>
      <w:suff w:val="nothing"/>
      <w:lvlText w:val="（%1）"/>
      <w:lvlJc w:val="left"/>
      <w:pPr>
        <w:ind w:left="368" w:leftChars="0" w:firstLine="0" w:firstLineChars="0"/>
      </w:pPr>
    </w:lvl>
  </w:abstractNum>
  <w:abstractNum w:abstractNumId="3">
    <w:nsid w:val="936CDBEE"/>
    <w:multiLevelType w:val="singleLevel"/>
    <w:tmpl w:val="936CDBEE"/>
    <w:lvl w:ilvl="0" w:tentative="0">
      <w:start w:val="1"/>
      <w:numFmt w:val="decimal"/>
      <w:lvlText w:val="%1."/>
      <w:lvlJc w:val="left"/>
      <w:pPr>
        <w:tabs>
          <w:tab w:val="left" w:pos="312"/>
        </w:tabs>
      </w:pPr>
    </w:lvl>
  </w:abstractNum>
  <w:abstractNum w:abstractNumId="4">
    <w:nsid w:val="9FAB729C"/>
    <w:multiLevelType w:val="singleLevel"/>
    <w:tmpl w:val="9FAB729C"/>
    <w:lvl w:ilvl="0" w:tentative="0">
      <w:start w:val="1"/>
      <w:numFmt w:val="decimal"/>
      <w:suff w:val="nothing"/>
      <w:lvlText w:val="%1）"/>
      <w:lvlJc w:val="left"/>
    </w:lvl>
  </w:abstractNum>
  <w:abstractNum w:abstractNumId="5">
    <w:nsid w:val="A24AD5CF"/>
    <w:multiLevelType w:val="singleLevel"/>
    <w:tmpl w:val="A24AD5CF"/>
    <w:lvl w:ilvl="0" w:tentative="0">
      <w:start w:val="1"/>
      <w:numFmt w:val="decimal"/>
      <w:suff w:val="nothing"/>
      <w:lvlText w:val="%1、"/>
      <w:lvlJc w:val="left"/>
    </w:lvl>
  </w:abstractNum>
  <w:abstractNum w:abstractNumId="6">
    <w:nsid w:val="AD139146"/>
    <w:multiLevelType w:val="singleLevel"/>
    <w:tmpl w:val="AD139146"/>
    <w:lvl w:ilvl="0" w:tentative="0">
      <w:start w:val="1"/>
      <w:numFmt w:val="decimal"/>
      <w:suff w:val="nothing"/>
      <w:lvlText w:val="%1）"/>
      <w:lvlJc w:val="left"/>
    </w:lvl>
  </w:abstractNum>
  <w:abstractNum w:abstractNumId="7">
    <w:nsid w:val="AD168F07"/>
    <w:multiLevelType w:val="singleLevel"/>
    <w:tmpl w:val="AD168F07"/>
    <w:lvl w:ilvl="0" w:tentative="0">
      <w:start w:val="1"/>
      <w:numFmt w:val="decimal"/>
      <w:suff w:val="nothing"/>
      <w:lvlText w:val="%1、"/>
      <w:lvlJc w:val="left"/>
    </w:lvl>
  </w:abstractNum>
  <w:abstractNum w:abstractNumId="8">
    <w:nsid w:val="B2923FC2"/>
    <w:multiLevelType w:val="singleLevel"/>
    <w:tmpl w:val="B2923FC2"/>
    <w:lvl w:ilvl="0" w:tentative="0">
      <w:start w:val="1"/>
      <w:numFmt w:val="decimal"/>
      <w:suff w:val="nothing"/>
      <w:lvlText w:val="%1、"/>
      <w:lvlJc w:val="left"/>
    </w:lvl>
  </w:abstractNum>
  <w:abstractNum w:abstractNumId="9">
    <w:nsid w:val="B92AD9E4"/>
    <w:multiLevelType w:val="singleLevel"/>
    <w:tmpl w:val="B92AD9E4"/>
    <w:lvl w:ilvl="0" w:tentative="0">
      <w:start w:val="1"/>
      <w:numFmt w:val="decimal"/>
      <w:lvlText w:val="%1."/>
      <w:lvlJc w:val="left"/>
      <w:pPr>
        <w:tabs>
          <w:tab w:val="left" w:pos="312"/>
        </w:tabs>
      </w:pPr>
    </w:lvl>
  </w:abstractNum>
  <w:abstractNum w:abstractNumId="10">
    <w:nsid w:val="C8F16001"/>
    <w:multiLevelType w:val="singleLevel"/>
    <w:tmpl w:val="C8F16001"/>
    <w:lvl w:ilvl="0" w:tentative="0">
      <w:start w:val="1"/>
      <w:numFmt w:val="decimal"/>
      <w:suff w:val="nothing"/>
      <w:lvlText w:val="（%1）"/>
      <w:lvlJc w:val="left"/>
    </w:lvl>
  </w:abstractNum>
  <w:abstractNum w:abstractNumId="11">
    <w:nsid w:val="D3DB7CDF"/>
    <w:multiLevelType w:val="singleLevel"/>
    <w:tmpl w:val="D3DB7CDF"/>
    <w:lvl w:ilvl="0" w:tentative="0">
      <w:start w:val="1"/>
      <w:numFmt w:val="decimal"/>
      <w:suff w:val="nothing"/>
      <w:lvlText w:val="%1）"/>
      <w:lvlJc w:val="left"/>
    </w:lvl>
  </w:abstractNum>
  <w:abstractNum w:abstractNumId="12">
    <w:nsid w:val="D6577671"/>
    <w:multiLevelType w:val="singleLevel"/>
    <w:tmpl w:val="D6577671"/>
    <w:lvl w:ilvl="0" w:tentative="0">
      <w:start w:val="1"/>
      <w:numFmt w:val="decimal"/>
      <w:lvlText w:val="%1."/>
      <w:lvlJc w:val="left"/>
      <w:pPr>
        <w:tabs>
          <w:tab w:val="left" w:pos="312"/>
        </w:tabs>
      </w:pPr>
    </w:lvl>
  </w:abstractNum>
  <w:abstractNum w:abstractNumId="13">
    <w:nsid w:val="DACF161A"/>
    <w:multiLevelType w:val="singleLevel"/>
    <w:tmpl w:val="DACF161A"/>
    <w:lvl w:ilvl="0" w:tentative="0">
      <w:start w:val="1"/>
      <w:numFmt w:val="decimal"/>
      <w:lvlText w:val="%1."/>
      <w:lvlJc w:val="left"/>
      <w:pPr>
        <w:tabs>
          <w:tab w:val="left" w:pos="312"/>
        </w:tabs>
      </w:pPr>
    </w:lvl>
  </w:abstractNum>
  <w:abstractNum w:abstractNumId="14">
    <w:nsid w:val="DB7AF0FC"/>
    <w:multiLevelType w:val="singleLevel"/>
    <w:tmpl w:val="DB7AF0FC"/>
    <w:lvl w:ilvl="0" w:tentative="0">
      <w:start w:val="1"/>
      <w:numFmt w:val="decimal"/>
      <w:lvlText w:val="%1."/>
      <w:lvlJc w:val="left"/>
      <w:pPr>
        <w:tabs>
          <w:tab w:val="left" w:pos="312"/>
        </w:tabs>
      </w:pPr>
    </w:lvl>
  </w:abstractNum>
  <w:abstractNum w:abstractNumId="15">
    <w:nsid w:val="E1E81A67"/>
    <w:multiLevelType w:val="singleLevel"/>
    <w:tmpl w:val="E1E81A67"/>
    <w:lvl w:ilvl="0" w:tentative="0">
      <w:start w:val="1"/>
      <w:numFmt w:val="decimal"/>
      <w:suff w:val="nothing"/>
      <w:lvlText w:val="%1）"/>
      <w:lvlJc w:val="left"/>
    </w:lvl>
  </w:abstractNum>
  <w:abstractNum w:abstractNumId="16">
    <w:nsid w:val="E2D9CE0D"/>
    <w:multiLevelType w:val="singleLevel"/>
    <w:tmpl w:val="E2D9CE0D"/>
    <w:lvl w:ilvl="0" w:tentative="0">
      <w:start w:val="1"/>
      <w:numFmt w:val="decimal"/>
      <w:lvlText w:val="(%1)"/>
      <w:lvlJc w:val="left"/>
      <w:pPr>
        <w:tabs>
          <w:tab w:val="left" w:pos="312"/>
        </w:tabs>
      </w:pPr>
    </w:lvl>
  </w:abstractNum>
  <w:abstractNum w:abstractNumId="17">
    <w:nsid w:val="E3E2FC2F"/>
    <w:multiLevelType w:val="singleLevel"/>
    <w:tmpl w:val="E3E2FC2F"/>
    <w:lvl w:ilvl="0" w:tentative="0">
      <w:start w:val="1"/>
      <w:numFmt w:val="decimal"/>
      <w:lvlText w:val="%1."/>
      <w:lvlJc w:val="left"/>
      <w:pPr>
        <w:tabs>
          <w:tab w:val="left" w:pos="312"/>
        </w:tabs>
      </w:pPr>
    </w:lvl>
  </w:abstractNum>
  <w:abstractNum w:abstractNumId="18">
    <w:nsid w:val="E671786E"/>
    <w:multiLevelType w:val="singleLevel"/>
    <w:tmpl w:val="E671786E"/>
    <w:lvl w:ilvl="0" w:tentative="0">
      <w:start w:val="1"/>
      <w:numFmt w:val="decimal"/>
      <w:suff w:val="nothing"/>
      <w:lvlText w:val="%1）"/>
      <w:lvlJc w:val="left"/>
    </w:lvl>
  </w:abstractNum>
  <w:abstractNum w:abstractNumId="19">
    <w:nsid w:val="E86A639A"/>
    <w:multiLevelType w:val="singleLevel"/>
    <w:tmpl w:val="E86A639A"/>
    <w:lvl w:ilvl="0" w:tentative="0">
      <w:start w:val="1"/>
      <w:numFmt w:val="decimal"/>
      <w:suff w:val="space"/>
      <w:lvlText w:val="%1."/>
      <w:lvlJc w:val="left"/>
    </w:lvl>
  </w:abstractNum>
  <w:abstractNum w:abstractNumId="20">
    <w:nsid w:val="F3D6ADC2"/>
    <w:multiLevelType w:val="singleLevel"/>
    <w:tmpl w:val="F3D6ADC2"/>
    <w:lvl w:ilvl="0" w:tentative="0">
      <w:start w:val="1"/>
      <w:numFmt w:val="decimal"/>
      <w:lvlText w:val="%1."/>
      <w:lvlJc w:val="left"/>
      <w:pPr>
        <w:tabs>
          <w:tab w:val="left" w:pos="312"/>
        </w:tabs>
      </w:pPr>
    </w:lvl>
  </w:abstractNum>
  <w:abstractNum w:abstractNumId="21">
    <w:nsid w:val="FA12EE18"/>
    <w:multiLevelType w:val="singleLevel"/>
    <w:tmpl w:val="FA12EE18"/>
    <w:lvl w:ilvl="0" w:tentative="0">
      <w:start w:val="1"/>
      <w:numFmt w:val="decimal"/>
      <w:suff w:val="nothing"/>
      <w:lvlText w:val="%1）"/>
      <w:lvlJc w:val="left"/>
    </w:lvl>
  </w:abstractNum>
  <w:abstractNum w:abstractNumId="22">
    <w:nsid w:val="FDBF273E"/>
    <w:multiLevelType w:val="singleLevel"/>
    <w:tmpl w:val="FDBF273E"/>
    <w:lvl w:ilvl="0" w:tentative="0">
      <w:start w:val="1"/>
      <w:numFmt w:val="decimal"/>
      <w:lvlText w:val="%1."/>
      <w:lvlJc w:val="left"/>
      <w:pPr>
        <w:tabs>
          <w:tab w:val="left" w:pos="312"/>
        </w:tabs>
      </w:pPr>
    </w:lvl>
  </w:abstractNum>
  <w:abstractNum w:abstractNumId="23">
    <w:nsid w:val="04229352"/>
    <w:multiLevelType w:val="singleLevel"/>
    <w:tmpl w:val="04229352"/>
    <w:lvl w:ilvl="0" w:tentative="0">
      <w:start w:val="1"/>
      <w:numFmt w:val="decimal"/>
      <w:suff w:val="nothing"/>
      <w:lvlText w:val="（%1）"/>
      <w:lvlJc w:val="left"/>
      <w:pPr>
        <w:ind w:left="368" w:leftChars="0" w:firstLine="0" w:firstLineChars="0"/>
      </w:pPr>
    </w:lvl>
  </w:abstractNum>
  <w:abstractNum w:abstractNumId="24">
    <w:nsid w:val="0D066C70"/>
    <w:multiLevelType w:val="singleLevel"/>
    <w:tmpl w:val="0D066C70"/>
    <w:lvl w:ilvl="0" w:tentative="0">
      <w:start w:val="1"/>
      <w:numFmt w:val="decimal"/>
      <w:suff w:val="nothing"/>
      <w:lvlText w:val="%1）"/>
      <w:lvlJc w:val="left"/>
    </w:lvl>
  </w:abstractNum>
  <w:abstractNum w:abstractNumId="25">
    <w:nsid w:val="0D92B685"/>
    <w:multiLevelType w:val="singleLevel"/>
    <w:tmpl w:val="0D92B685"/>
    <w:lvl w:ilvl="0" w:tentative="0">
      <w:start w:val="1"/>
      <w:numFmt w:val="decimal"/>
      <w:lvlText w:val="%1."/>
      <w:lvlJc w:val="left"/>
      <w:pPr>
        <w:tabs>
          <w:tab w:val="left" w:pos="312"/>
        </w:tabs>
      </w:pPr>
    </w:lvl>
  </w:abstractNum>
  <w:abstractNum w:abstractNumId="26">
    <w:nsid w:val="1DCA1500"/>
    <w:multiLevelType w:val="singleLevel"/>
    <w:tmpl w:val="1DCA1500"/>
    <w:lvl w:ilvl="0" w:tentative="0">
      <w:start w:val="1"/>
      <w:numFmt w:val="decimal"/>
      <w:lvlText w:val="%1."/>
      <w:lvlJc w:val="left"/>
      <w:pPr>
        <w:tabs>
          <w:tab w:val="left" w:pos="312"/>
        </w:tabs>
      </w:pPr>
    </w:lvl>
  </w:abstractNum>
  <w:abstractNum w:abstractNumId="27">
    <w:nsid w:val="205BADF7"/>
    <w:multiLevelType w:val="singleLevel"/>
    <w:tmpl w:val="205BADF7"/>
    <w:lvl w:ilvl="0" w:tentative="0">
      <w:start w:val="1"/>
      <w:numFmt w:val="decimal"/>
      <w:suff w:val="nothing"/>
      <w:lvlText w:val="%1、"/>
      <w:lvlJc w:val="left"/>
    </w:lvl>
  </w:abstractNum>
  <w:abstractNum w:abstractNumId="28">
    <w:nsid w:val="259D0A65"/>
    <w:multiLevelType w:val="singleLevel"/>
    <w:tmpl w:val="259D0A65"/>
    <w:lvl w:ilvl="0" w:tentative="0">
      <w:start w:val="1"/>
      <w:numFmt w:val="decimal"/>
      <w:lvlText w:val="%1."/>
      <w:lvlJc w:val="left"/>
      <w:pPr>
        <w:tabs>
          <w:tab w:val="left" w:pos="312"/>
        </w:tabs>
      </w:pPr>
    </w:lvl>
  </w:abstractNum>
  <w:abstractNum w:abstractNumId="29">
    <w:nsid w:val="2653BCEA"/>
    <w:multiLevelType w:val="singleLevel"/>
    <w:tmpl w:val="2653BCEA"/>
    <w:lvl w:ilvl="0" w:tentative="0">
      <w:start w:val="1"/>
      <w:numFmt w:val="decimal"/>
      <w:suff w:val="nothing"/>
      <w:lvlText w:val="%1、"/>
      <w:lvlJc w:val="left"/>
    </w:lvl>
  </w:abstractNum>
  <w:abstractNum w:abstractNumId="30">
    <w:nsid w:val="32750F94"/>
    <w:multiLevelType w:val="singleLevel"/>
    <w:tmpl w:val="32750F94"/>
    <w:lvl w:ilvl="0" w:tentative="0">
      <w:start w:val="1"/>
      <w:numFmt w:val="decimal"/>
      <w:lvlText w:val="%1."/>
      <w:lvlJc w:val="left"/>
      <w:pPr>
        <w:tabs>
          <w:tab w:val="left" w:pos="312"/>
        </w:tabs>
      </w:pPr>
    </w:lvl>
  </w:abstractNum>
  <w:abstractNum w:abstractNumId="31">
    <w:nsid w:val="345F0688"/>
    <w:multiLevelType w:val="singleLevel"/>
    <w:tmpl w:val="345F0688"/>
    <w:lvl w:ilvl="0" w:tentative="0">
      <w:start w:val="1"/>
      <w:numFmt w:val="decimal"/>
      <w:suff w:val="nothing"/>
      <w:lvlText w:val="%1、"/>
      <w:lvlJc w:val="left"/>
    </w:lvl>
  </w:abstractNum>
  <w:abstractNum w:abstractNumId="32">
    <w:nsid w:val="49875D7D"/>
    <w:multiLevelType w:val="singleLevel"/>
    <w:tmpl w:val="49875D7D"/>
    <w:lvl w:ilvl="0" w:tentative="0">
      <w:start w:val="1"/>
      <w:numFmt w:val="decimal"/>
      <w:suff w:val="space"/>
      <w:lvlText w:val="%1."/>
      <w:lvlJc w:val="left"/>
    </w:lvl>
  </w:abstractNum>
  <w:abstractNum w:abstractNumId="33">
    <w:nsid w:val="4FE8BD3B"/>
    <w:multiLevelType w:val="singleLevel"/>
    <w:tmpl w:val="4FE8BD3B"/>
    <w:lvl w:ilvl="0" w:tentative="0">
      <w:start w:val="1"/>
      <w:numFmt w:val="decimal"/>
      <w:lvlText w:val="%1."/>
      <w:lvlJc w:val="left"/>
      <w:pPr>
        <w:tabs>
          <w:tab w:val="left" w:pos="312"/>
        </w:tabs>
      </w:pPr>
    </w:lvl>
  </w:abstractNum>
  <w:abstractNum w:abstractNumId="34">
    <w:nsid w:val="54968FD2"/>
    <w:multiLevelType w:val="singleLevel"/>
    <w:tmpl w:val="54968FD2"/>
    <w:lvl w:ilvl="0" w:tentative="0">
      <w:start w:val="1"/>
      <w:numFmt w:val="decimal"/>
      <w:lvlText w:val="%1."/>
      <w:lvlJc w:val="left"/>
      <w:pPr>
        <w:tabs>
          <w:tab w:val="left" w:pos="312"/>
        </w:tabs>
      </w:pPr>
    </w:lvl>
  </w:abstractNum>
  <w:abstractNum w:abstractNumId="35">
    <w:nsid w:val="5710E5C1"/>
    <w:multiLevelType w:val="singleLevel"/>
    <w:tmpl w:val="5710E5C1"/>
    <w:lvl w:ilvl="0" w:tentative="0">
      <w:start w:val="1"/>
      <w:numFmt w:val="decimal"/>
      <w:suff w:val="nothing"/>
      <w:lvlText w:val="%1）"/>
      <w:lvlJc w:val="left"/>
    </w:lvl>
  </w:abstractNum>
  <w:abstractNum w:abstractNumId="36">
    <w:nsid w:val="664AD737"/>
    <w:multiLevelType w:val="singleLevel"/>
    <w:tmpl w:val="664AD737"/>
    <w:lvl w:ilvl="0" w:tentative="0">
      <w:start w:val="1"/>
      <w:numFmt w:val="decimal"/>
      <w:lvlText w:val="(%1)"/>
      <w:lvlJc w:val="left"/>
      <w:pPr>
        <w:tabs>
          <w:tab w:val="left" w:pos="312"/>
        </w:tabs>
        <w:ind w:left="368" w:leftChars="0" w:firstLine="0" w:firstLineChars="0"/>
      </w:pPr>
    </w:lvl>
  </w:abstractNum>
  <w:abstractNum w:abstractNumId="37">
    <w:nsid w:val="75452742"/>
    <w:multiLevelType w:val="singleLevel"/>
    <w:tmpl w:val="75452742"/>
    <w:lvl w:ilvl="0" w:tentative="0">
      <w:start w:val="1"/>
      <w:numFmt w:val="decimal"/>
      <w:suff w:val="nothing"/>
      <w:lvlText w:val="%1）"/>
      <w:lvlJc w:val="left"/>
    </w:lvl>
  </w:abstractNum>
  <w:num w:numId="1">
    <w:abstractNumId w:val="14"/>
  </w:num>
  <w:num w:numId="2">
    <w:abstractNumId w:val="33"/>
  </w:num>
  <w:num w:numId="3">
    <w:abstractNumId w:val="23"/>
  </w:num>
  <w:num w:numId="4">
    <w:abstractNumId w:val="2"/>
  </w:num>
  <w:num w:numId="5">
    <w:abstractNumId w:val="25"/>
  </w:num>
  <w:num w:numId="6">
    <w:abstractNumId w:val="36"/>
  </w:num>
  <w:num w:numId="7">
    <w:abstractNumId w:val="13"/>
  </w:num>
  <w:num w:numId="8">
    <w:abstractNumId w:val="3"/>
  </w:num>
  <w:num w:numId="9">
    <w:abstractNumId w:val="10"/>
  </w:num>
  <w:num w:numId="10">
    <w:abstractNumId w:val="4"/>
  </w:num>
  <w:num w:numId="11">
    <w:abstractNumId w:val="24"/>
  </w:num>
  <w:num w:numId="12">
    <w:abstractNumId w:val="17"/>
  </w:num>
  <w:num w:numId="13">
    <w:abstractNumId w:val="22"/>
  </w:num>
  <w:num w:numId="14">
    <w:abstractNumId w:val="0"/>
  </w:num>
  <w:num w:numId="15">
    <w:abstractNumId w:val="32"/>
  </w:num>
  <w:num w:numId="16">
    <w:abstractNumId w:val="19"/>
  </w:num>
  <w:num w:numId="17">
    <w:abstractNumId w:val="7"/>
  </w:num>
  <w:num w:numId="18">
    <w:abstractNumId w:val="15"/>
  </w:num>
  <w:num w:numId="19">
    <w:abstractNumId w:val="8"/>
  </w:num>
  <w:num w:numId="20">
    <w:abstractNumId w:val="27"/>
  </w:num>
  <w:num w:numId="21">
    <w:abstractNumId w:val="30"/>
  </w:num>
  <w:num w:numId="22">
    <w:abstractNumId w:val="31"/>
  </w:num>
  <w:num w:numId="23">
    <w:abstractNumId w:val="18"/>
  </w:num>
  <w:num w:numId="24">
    <w:abstractNumId w:val="5"/>
  </w:num>
  <w:num w:numId="25">
    <w:abstractNumId w:val="20"/>
  </w:num>
  <w:num w:numId="26">
    <w:abstractNumId w:val="6"/>
  </w:num>
  <w:num w:numId="27">
    <w:abstractNumId w:val="12"/>
  </w:num>
  <w:num w:numId="28">
    <w:abstractNumId w:val="26"/>
  </w:num>
  <w:num w:numId="29">
    <w:abstractNumId w:val="9"/>
  </w:num>
  <w:num w:numId="30">
    <w:abstractNumId w:val="35"/>
  </w:num>
  <w:num w:numId="31">
    <w:abstractNumId w:val="34"/>
  </w:num>
  <w:num w:numId="32">
    <w:abstractNumId w:val="11"/>
  </w:num>
  <w:num w:numId="33">
    <w:abstractNumId w:val="16"/>
  </w:num>
  <w:num w:numId="34">
    <w:abstractNumId w:val="1"/>
  </w:num>
  <w:num w:numId="35">
    <w:abstractNumId w:val="21"/>
  </w:num>
  <w:num w:numId="36">
    <w:abstractNumId w:val="37"/>
  </w:num>
  <w:num w:numId="37">
    <w:abstractNumId w:val="29"/>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E6C11"/>
    <w:rsid w:val="049879DB"/>
    <w:rsid w:val="08DE3AD9"/>
    <w:rsid w:val="0AFF5897"/>
    <w:rsid w:val="0B6E7402"/>
    <w:rsid w:val="0D8C2118"/>
    <w:rsid w:val="1210417D"/>
    <w:rsid w:val="157D10D3"/>
    <w:rsid w:val="16B82006"/>
    <w:rsid w:val="173E1DEE"/>
    <w:rsid w:val="188E6E41"/>
    <w:rsid w:val="1A485E56"/>
    <w:rsid w:val="1BE51C95"/>
    <w:rsid w:val="240270EF"/>
    <w:rsid w:val="283F6DF6"/>
    <w:rsid w:val="2B77039F"/>
    <w:rsid w:val="2C210839"/>
    <w:rsid w:val="2CDF4C18"/>
    <w:rsid w:val="2D6E08EC"/>
    <w:rsid w:val="2E8F1F47"/>
    <w:rsid w:val="3B022ED7"/>
    <w:rsid w:val="3B30194B"/>
    <w:rsid w:val="3BE61AF1"/>
    <w:rsid w:val="417534DD"/>
    <w:rsid w:val="466D5259"/>
    <w:rsid w:val="470B0476"/>
    <w:rsid w:val="4A7348D4"/>
    <w:rsid w:val="4B6E4F69"/>
    <w:rsid w:val="55CD26A5"/>
    <w:rsid w:val="5E5925C4"/>
    <w:rsid w:val="606D31B7"/>
    <w:rsid w:val="62A74A4E"/>
    <w:rsid w:val="6846006B"/>
    <w:rsid w:val="69D31095"/>
    <w:rsid w:val="6ACD4159"/>
    <w:rsid w:val="6AD37656"/>
    <w:rsid w:val="6B9432BA"/>
    <w:rsid w:val="6E7C5F7C"/>
    <w:rsid w:val="726B6C1E"/>
    <w:rsid w:val="72C74132"/>
    <w:rsid w:val="730F37E0"/>
    <w:rsid w:val="74D915B9"/>
    <w:rsid w:val="7BA732F8"/>
    <w:rsid w:val="7D450FDA"/>
    <w:rsid w:val="7E30397B"/>
    <w:rsid w:val="7E355262"/>
    <w:rsid w:val="7F252915"/>
    <w:rsid w:val="7F4E423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7" Type="http://schemas.openxmlformats.org/officeDocument/2006/relationships/fontTable" Target="fontTable.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1290</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jyh</dc:creator>
  <cp:lastModifiedBy>jyh</cp:lastModifiedBy>
  <dcterms:modified xsi:type="dcterms:W3CDTF">2021-01-12T11:36:12Z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