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用来实现定时任务的第三方的API，主要用来实现在规定时刻执行某项功能任务的，主要的核心有JobDetail(任务的详情,schedule(任务的调度器,trigger(触发器,calendar(日历,job(接口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实现定时任务的步骤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首先要定义定时的任务，实现QuartzJobBean接口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1.1重写Quartz的方法executionInternal方法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在这个方法里面写自己的业务需求,还用到了Calendar这个日历类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executeInternal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(JobExecutionContext context)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//获得格林威治时间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Calendar calendar = Calendar.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//进行时间的运算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calendar.add(Calendar.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MINUTE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//获得超时时间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Date timeOut = calendar.getTime()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order.setStatus(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).setUpdated(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UpdateWrapper&lt;Order&gt; updateWrapper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UpdateWrapper&lt;&gt;()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updateWrapper.eq(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"status"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).lt(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"updated"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timeOut)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orderMapper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.update(order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updateWrapper)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"定时任务执行成功!!!!!京淘项目全部完成!!!!!!"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定义配置类Config，使用@configuration,如：OrderQuartzConfig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在这个类的中需要定义两个Bean 一个是JobDetail，用建造者模式来构建和这个类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//定义任务详情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JobDetail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orderJobDetail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JobBuilder.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(OrderQuartz.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.withIdentity(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"orderQuartz"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.storeDurably().build()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JobBuilder.newJob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lang w:val="en-US" w:eastAsia="zh-CN"/>
        </w:rPr>
        <w:t>这里传入的就是之前实现了的QuartzJobBean的类对象</w:t>
      </w:r>
      <w:r>
        <w:rPr>
          <w:rFonts w:hint="eastAsia"/>
          <w:color w:val="FF0000"/>
          <w:lang w:val="en-US" w:eastAsia="zh-CN"/>
        </w:rPr>
        <w:t>）,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接着就是定义名字，还要有一个持久化的商店？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还有一个类就是Trigger类 ,这个类中包含一个调度器Schedule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调度器Schedule内部有定时器，如果到了执行时间，调度器就会工作，调用触发器执行自定义的工作任务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//定义触发器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Trigger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orderTrigger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//表示定时任务多久执行一次!!!!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CronScheduleBuilder scheduleBuilder = CronScheduleBuilder.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"0 0/1 * * * ?"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TriggerBuilder.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.forJob(orderJobDetail())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.withIdentity(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"orderQuartz"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.withSchedule(scheduleBuilder)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79F0"/>
    <w:multiLevelType w:val="singleLevel"/>
    <w:tmpl w:val="3CC079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5451F"/>
    <w:rsid w:val="715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2019-04-26T06:52:00Z</dcterms:created>
  <dc:creator>Life</dc:creator>
  <cp:lastModifiedBy>Life</cp:lastModifiedBy>
  <dcterms:modified xsi:type="dcterms:W3CDTF">2019-04-26T08:14:02Z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