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370" w:rsidRPr="003B6A22" w:rsidRDefault="003B6A22" w:rsidP="003B6A22">
      <w:pPr>
        <w:jc w:val="center"/>
        <w:rPr>
          <w:b/>
          <w:sz w:val="24"/>
        </w:rPr>
      </w:pPr>
      <w:r w:rsidRPr="003B6A22">
        <w:rPr>
          <w:rFonts w:hint="eastAsia"/>
          <w:b/>
          <w:sz w:val="24"/>
        </w:rPr>
        <w:t>十一期间用户问题记录</w:t>
      </w:r>
    </w:p>
    <w:p w:rsidR="003B6A22" w:rsidRDefault="003B6A22"/>
    <w:tbl>
      <w:tblPr>
        <w:tblStyle w:val="a3"/>
        <w:tblW w:w="8642" w:type="dxa"/>
        <w:tblLook w:val="04A0" w:firstRow="1" w:lastRow="0" w:firstColumn="1" w:lastColumn="0" w:noHBand="0" w:noVBand="1"/>
      </w:tblPr>
      <w:tblGrid>
        <w:gridCol w:w="846"/>
        <w:gridCol w:w="6470"/>
        <w:gridCol w:w="1326"/>
      </w:tblGrid>
      <w:tr w:rsidR="00F97092" w:rsidRPr="00851B58" w:rsidTr="00F97092">
        <w:tc>
          <w:tcPr>
            <w:tcW w:w="846" w:type="dxa"/>
            <w:vMerge w:val="restart"/>
            <w:textDirection w:val="tbRlV"/>
          </w:tcPr>
          <w:p w:rsidR="00F97092" w:rsidRPr="00F97092" w:rsidRDefault="00F97092" w:rsidP="003B6A22">
            <w:pPr>
              <w:ind w:left="113" w:right="113"/>
              <w:jc w:val="center"/>
              <w:rPr>
                <w:rFonts w:ascii="微软雅黑" w:eastAsia="微软雅黑" w:hAnsi="微软雅黑"/>
                <w:b/>
                <w:szCs w:val="21"/>
              </w:rPr>
            </w:pPr>
            <w:r w:rsidRPr="00F97092">
              <w:rPr>
                <w:rFonts w:ascii="微软雅黑" w:eastAsia="微软雅黑" w:hAnsi="微软雅黑" w:hint="eastAsia"/>
                <w:b/>
                <w:sz w:val="24"/>
                <w:szCs w:val="21"/>
              </w:rPr>
              <w:t>登录</w:t>
            </w:r>
          </w:p>
        </w:tc>
        <w:tc>
          <w:tcPr>
            <w:tcW w:w="6470"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后台账号导入失败与否并没有提示，点击上传的结果之后出现错误提示。</w:t>
            </w:r>
          </w:p>
        </w:tc>
        <w:tc>
          <w:tcPr>
            <w:tcW w:w="1326"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 xml:space="preserve"> 图1·</w:t>
            </w:r>
          </w:p>
        </w:tc>
      </w:tr>
      <w:tr w:rsidR="00F97092" w:rsidRPr="00851B58" w:rsidTr="00F97092">
        <w:tc>
          <w:tcPr>
            <w:tcW w:w="846" w:type="dxa"/>
            <w:vMerge/>
            <w:textDirection w:val="tbRlV"/>
          </w:tcPr>
          <w:p w:rsidR="00F97092" w:rsidRPr="00851B58" w:rsidRDefault="00F97092" w:rsidP="003B6A22">
            <w:pPr>
              <w:ind w:left="113" w:right="113"/>
              <w:jc w:val="center"/>
              <w:rPr>
                <w:rFonts w:ascii="微软雅黑" w:eastAsia="微软雅黑" w:hAnsi="微软雅黑"/>
                <w:szCs w:val="21"/>
              </w:rPr>
            </w:pPr>
          </w:p>
        </w:tc>
        <w:tc>
          <w:tcPr>
            <w:tcW w:w="6470" w:type="dxa"/>
          </w:tcPr>
          <w:p w:rsidR="00F97092" w:rsidRDefault="00F97092">
            <w:pPr>
              <w:rPr>
                <w:rFonts w:ascii="微软雅黑" w:eastAsia="微软雅黑" w:hAnsi="微软雅黑"/>
                <w:szCs w:val="21"/>
              </w:rPr>
            </w:pPr>
            <w:r>
              <w:rPr>
                <w:rFonts w:ascii="微软雅黑" w:eastAsia="微软雅黑" w:hAnsi="微软雅黑" w:hint="eastAsia"/>
                <w:szCs w:val="21"/>
              </w:rPr>
              <w:t>学生首次用APP 登录，登不上去</w:t>
            </w:r>
          </w:p>
        </w:tc>
        <w:tc>
          <w:tcPr>
            <w:tcW w:w="1326" w:type="dxa"/>
          </w:tcPr>
          <w:p w:rsidR="00F97092" w:rsidRPr="00851B58" w:rsidRDefault="00F97092">
            <w:pPr>
              <w:rPr>
                <w:rFonts w:ascii="微软雅黑" w:eastAsia="微软雅黑" w:hAnsi="微软雅黑"/>
                <w:noProof/>
                <w:szCs w:val="21"/>
              </w:rPr>
            </w:pPr>
          </w:p>
        </w:tc>
      </w:tr>
      <w:tr w:rsidR="00F97092" w:rsidRPr="00851B58" w:rsidTr="00F97092">
        <w:tc>
          <w:tcPr>
            <w:tcW w:w="846" w:type="dxa"/>
            <w:vMerge/>
            <w:textDirection w:val="tbRlV"/>
          </w:tcPr>
          <w:p w:rsidR="00F97092" w:rsidRPr="00851B58" w:rsidRDefault="00F97092" w:rsidP="003B6A22">
            <w:pPr>
              <w:ind w:left="113" w:right="113"/>
              <w:jc w:val="center"/>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学生</w:t>
            </w:r>
            <w:r w:rsidRPr="00851B58">
              <w:rPr>
                <w:rFonts w:ascii="微软雅黑" w:eastAsia="微软雅黑" w:hAnsi="微软雅黑" w:hint="eastAsia"/>
                <w:szCs w:val="21"/>
              </w:rPr>
              <w:t>账号无法登陆</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3B6A22">
            <w:pPr>
              <w:ind w:left="113" w:right="113"/>
              <w:jc w:val="center"/>
              <w:rPr>
                <w:rFonts w:ascii="微软雅黑" w:eastAsia="微软雅黑" w:hAnsi="微软雅黑"/>
                <w:szCs w:val="21"/>
              </w:rPr>
            </w:pPr>
          </w:p>
        </w:tc>
        <w:tc>
          <w:tcPr>
            <w:tcW w:w="6470" w:type="dxa"/>
          </w:tcPr>
          <w:p w:rsidR="00F97092" w:rsidRDefault="00F97092">
            <w:pPr>
              <w:rPr>
                <w:rFonts w:ascii="微软雅黑" w:eastAsia="微软雅黑" w:hAnsi="微软雅黑" w:hint="eastAsia"/>
                <w:szCs w:val="21"/>
              </w:rPr>
            </w:pPr>
            <w:r>
              <w:rPr>
                <w:rFonts w:ascii="微软雅黑" w:eastAsia="微软雅黑" w:hAnsi="微软雅黑" w:hint="eastAsia"/>
                <w:szCs w:val="21"/>
              </w:rPr>
              <w:t>导入教师账号使用的手机是老师旧的手机号</w:t>
            </w:r>
            <w:r w:rsidRPr="00ED0008">
              <w:rPr>
                <w:rFonts w:ascii="微软雅黑" w:eastAsia="微软雅黑" w:hAnsi="微软雅黑" w:hint="eastAsia"/>
                <w:szCs w:val="21"/>
              </w:rPr>
              <w:t>，老师没法更换绑定的手机</w:t>
            </w:r>
            <w:r>
              <w:rPr>
                <w:rFonts w:ascii="微软雅黑" w:eastAsia="微软雅黑" w:hAnsi="微软雅黑" w:hint="eastAsia"/>
                <w:szCs w:val="21"/>
              </w:rPr>
              <w:t>号</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val="restart"/>
            <w:textDirection w:val="tbRlV"/>
          </w:tcPr>
          <w:p w:rsidR="00F97092" w:rsidRPr="00F97092" w:rsidRDefault="00F97092" w:rsidP="00F97092">
            <w:pPr>
              <w:ind w:left="113" w:right="113"/>
              <w:jc w:val="center"/>
              <w:rPr>
                <w:rFonts w:ascii="微软雅黑" w:eastAsia="微软雅黑" w:hAnsi="微软雅黑" w:hint="eastAsia"/>
                <w:b/>
                <w:sz w:val="24"/>
                <w:szCs w:val="21"/>
              </w:rPr>
            </w:pPr>
            <w:r w:rsidRPr="00F97092">
              <w:rPr>
                <w:rFonts w:ascii="微软雅黑" w:eastAsia="微软雅黑" w:hAnsi="微软雅黑" w:hint="eastAsia"/>
                <w:b/>
                <w:sz w:val="24"/>
                <w:szCs w:val="21"/>
              </w:rPr>
              <w:t>作业</w:t>
            </w:r>
          </w:p>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学生使用的时候，</w:t>
            </w:r>
            <w:r>
              <w:rPr>
                <w:rFonts w:ascii="微软雅黑" w:eastAsia="微软雅黑" w:hAnsi="微软雅黑" w:hint="eastAsia"/>
                <w:szCs w:val="21"/>
              </w:rPr>
              <w:t>用账号登录</w:t>
            </w:r>
            <w:r w:rsidRPr="00851B58">
              <w:rPr>
                <w:rFonts w:ascii="微软雅黑" w:eastAsia="微软雅黑" w:hAnsi="微软雅黑" w:hint="eastAsia"/>
                <w:szCs w:val="21"/>
              </w:rPr>
              <w:t>“学易</w:t>
            </w:r>
            <w:r>
              <w:rPr>
                <w:rFonts w:ascii="微软雅黑" w:eastAsia="微软雅黑" w:hAnsi="微软雅黑" w:hint="eastAsia"/>
                <w:szCs w:val="21"/>
              </w:rPr>
              <w:t>网</w:t>
            </w:r>
            <w:r w:rsidRPr="00851B58">
              <w:rPr>
                <w:rFonts w:ascii="微软雅黑" w:eastAsia="微软雅黑" w:hAnsi="微软雅黑" w:hint="eastAsia"/>
                <w:szCs w:val="21"/>
              </w:rPr>
              <w:t>”</w:t>
            </w:r>
            <w:r>
              <w:rPr>
                <w:rFonts w:ascii="微软雅黑" w:eastAsia="微软雅黑" w:hAnsi="微软雅黑" w:hint="eastAsia"/>
                <w:szCs w:val="21"/>
              </w:rPr>
              <w:t>（</w:t>
            </w:r>
            <w:r w:rsidRPr="00851B58">
              <w:rPr>
                <w:rFonts w:ascii="微软雅黑" w:eastAsia="微软雅黑" w:hAnsi="微软雅黑"/>
                <w:szCs w:val="21"/>
              </w:rPr>
              <w:t>http://www.studyez.com/</w:t>
            </w:r>
            <w:r>
              <w:rPr>
                <w:rFonts w:ascii="微软雅黑" w:eastAsia="微软雅黑" w:hAnsi="微软雅黑" w:hint="eastAsia"/>
                <w:szCs w:val="21"/>
              </w:rPr>
              <w:t>）</w:t>
            </w:r>
          </w:p>
        </w:tc>
        <w:tc>
          <w:tcPr>
            <w:tcW w:w="1326"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图2</w:t>
            </w: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一个班级里相同的名字出现两次</w:t>
            </w:r>
            <w:r>
              <w:rPr>
                <w:rFonts w:ascii="微软雅黑" w:eastAsia="微软雅黑" w:hAnsi="微软雅黑" w:hint="eastAsia"/>
                <w:szCs w:val="21"/>
              </w:rPr>
              <w:t>，不管是后台账号导入的时候还是学生两次绑定账号的时候都没有提示</w:t>
            </w:r>
          </w:p>
        </w:tc>
        <w:tc>
          <w:tcPr>
            <w:tcW w:w="1326" w:type="dxa"/>
          </w:tcPr>
          <w:p w:rsidR="00F97092" w:rsidRPr="00851B58" w:rsidRDefault="00F97092">
            <w:pPr>
              <w:rPr>
                <w:rFonts w:ascii="微软雅黑" w:eastAsia="微软雅黑" w:hAnsi="微软雅黑"/>
                <w:szCs w:val="21"/>
              </w:rPr>
            </w:pPr>
          </w:p>
        </w:tc>
      </w:tr>
      <w:tr w:rsidR="00F97092" w:rsidRPr="002F019C"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学生首次登录收不到短信验证码</w:t>
            </w:r>
          </w:p>
        </w:tc>
        <w:tc>
          <w:tcPr>
            <w:tcW w:w="1326" w:type="dxa"/>
          </w:tcPr>
          <w:p w:rsidR="00F97092" w:rsidRPr="00851B58" w:rsidRDefault="00F97092">
            <w:pPr>
              <w:rPr>
                <w:rFonts w:ascii="微软雅黑" w:eastAsia="微软雅黑" w:hAnsi="微软雅黑"/>
                <w:szCs w:val="21"/>
              </w:rPr>
            </w:pPr>
          </w:p>
        </w:tc>
      </w:tr>
      <w:tr w:rsidR="00F97092" w:rsidRPr="002F019C"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Default="00F97092">
            <w:pPr>
              <w:rPr>
                <w:rFonts w:ascii="微软雅黑" w:eastAsia="微软雅黑" w:hAnsi="微软雅黑"/>
                <w:szCs w:val="21"/>
              </w:rPr>
            </w:pPr>
            <w:r>
              <w:rPr>
                <w:rFonts w:ascii="微软雅黑" w:eastAsia="微软雅黑" w:hAnsi="微软雅黑" w:hint="eastAsia"/>
                <w:szCs w:val="21"/>
              </w:rPr>
              <w:t>学生手机和平板直接用浏览器或者微信登录（</w:t>
            </w:r>
            <w:r w:rsidRPr="00ED0008">
              <w:rPr>
                <w:rFonts w:ascii="微软雅黑" w:eastAsia="微软雅黑" w:hAnsi="微软雅黑" w:hint="eastAsia"/>
                <w:szCs w:val="21"/>
              </w:rPr>
              <w:t>学生手机端不下载</w:t>
            </w:r>
            <w:r w:rsidRPr="00ED0008">
              <w:rPr>
                <w:rFonts w:ascii="微软雅黑" w:eastAsia="微软雅黑" w:hAnsi="微软雅黑"/>
                <w:szCs w:val="21"/>
              </w:rPr>
              <w:t>APP登录，而直接在微信里点击网址然后登录，在里面完成作业，这样操作很多功能都没法使用</w:t>
            </w:r>
            <w:r>
              <w:rPr>
                <w:rFonts w:ascii="微软雅黑" w:eastAsia="微软雅黑" w:hAnsi="微软雅黑" w:hint="eastAsia"/>
                <w:szCs w:val="21"/>
              </w:rPr>
              <w:t>）</w:t>
            </w:r>
          </w:p>
        </w:tc>
        <w:tc>
          <w:tcPr>
            <w:tcW w:w="1326" w:type="dxa"/>
          </w:tcPr>
          <w:p w:rsidR="00F97092" w:rsidRPr="00851B58" w:rsidRDefault="00F97092">
            <w:pPr>
              <w:rPr>
                <w:rFonts w:ascii="微软雅黑" w:eastAsia="微软雅黑" w:hAnsi="微软雅黑"/>
                <w:szCs w:val="21"/>
              </w:rPr>
            </w:pPr>
          </w:p>
        </w:tc>
      </w:tr>
      <w:tr w:rsidR="00F97092" w:rsidRPr="002F019C"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Default="00F97092">
            <w:pPr>
              <w:rPr>
                <w:rFonts w:ascii="微软雅黑" w:eastAsia="微软雅黑" w:hAnsi="微软雅黑"/>
                <w:szCs w:val="21"/>
              </w:rPr>
            </w:pPr>
            <w:r>
              <w:rPr>
                <w:rFonts w:ascii="微软雅黑" w:eastAsia="微软雅黑" w:hAnsi="微软雅黑" w:hint="eastAsia"/>
                <w:szCs w:val="21"/>
              </w:rPr>
              <w:t>学生账号被别人绑定，作业也被别人做完</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学生交了作业，老师端显示</w:t>
            </w:r>
            <w:bookmarkStart w:id="0" w:name="_GoBack"/>
            <w:bookmarkEnd w:id="0"/>
            <w:r w:rsidRPr="00851B58">
              <w:rPr>
                <w:rFonts w:ascii="微软雅黑" w:eastAsia="微软雅黑" w:hAnsi="微软雅黑" w:hint="eastAsia"/>
                <w:szCs w:val="21"/>
              </w:rPr>
              <w:t>学生没有交作业</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手机端（物理科目）主观题直接录入后作业无法提交</w:t>
            </w:r>
            <w:r>
              <w:rPr>
                <w:rFonts w:ascii="微软雅黑" w:eastAsia="微软雅黑" w:hAnsi="微软雅黑" w:hint="eastAsia"/>
                <w:szCs w:val="21"/>
              </w:rPr>
              <w:t>（主观题直接录入答案特殊符号引起作业无法提交的bug）</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自传作业手机上无法显示作业内容</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sidRPr="00851B58">
              <w:rPr>
                <w:rFonts w:ascii="微软雅黑" w:eastAsia="微软雅黑" w:hAnsi="微软雅黑" w:hint="eastAsia"/>
                <w:szCs w:val="21"/>
              </w:rPr>
              <w:t>由系统题库选题生成的作业支持手机上完成，而老师自己上传的word文档作业，手机</w:t>
            </w:r>
            <w:r>
              <w:rPr>
                <w:rFonts w:ascii="微软雅黑" w:eastAsia="微软雅黑" w:hAnsi="微软雅黑" w:hint="eastAsia"/>
                <w:szCs w:val="21"/>
              </w:rPr>
              <w:t>不能</w:t>
            </w:r>
            <w:r w:rsidRPr="00851B58">
              <w:rPr>
                <w:rFonts w:ascii="微软雅黑" w:eastAsia="微软雅黑" w:hAnsi="微软雅黑" w:hint="eastAsia"/>
                <w:szCs w:val="21"/>
              </w:rPr>
              <w:t>完成</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Pr="00851B58" w:rsidRDefault="00F97092">
            <w:pPr>
              <w:rPr>
                <w:rFonts w:ascii="微软雅黑" w:eastAsia="微软雅黑" w:hAnsi="微软雅黑"/>
                <w:szCs w:val="21"/>
              </w:rPr>
            </w:pPr>
            <w:r>
              <w:rPr>
                <w:rFonts w:ascii="微软雅黑" w:eastAsia="微软雅黑" w:hAnsi="微软雅黑" w:hint="eastAsia"/>
                <w:szCs w:val="21"/>
              </w:rPr>
              <w:t>学生做完题发现选择题的答案不是他选择的答案</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Default="00F97092">
            <w:pPr>
              <w:rPr>
                <w:rFonts w:ascii="微软雅黑" w:eastAsia="微软雅黑" w:hAnsi="微软雅黑"/>
                <w:szCs w:val="21"/>
              </w:rPr>
            </w:pPr>
            <w:r>
              <w:rPr>
                <w:rFonts w:ascii="微软雅黑" w:eastAsia="微软雅黑" w:hAnsi="微软雅黑" w:hint="eastAsia"/>
                <w:szCs w:val="21"/>
              </w:rPr>
              <w:t>已经做完的作业没有保存又得再做一次</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szCs w:val="21"/>
              </w:rPr>
            </w:pPr>
          </w:p>
        </w:tc>
        <w:tc>
          <w:tcPr>
            <w:tcW w:w="6470" w:type="dxa"/>
          </w:tcPr>
          <w:p w:rsidR="00F97092" w:rsidRDefault="00F97092">
            <w:pPr>
              <w:rPr>
                <w:rFonts w:ascii="微软雅黑" w:eastAsia="微软雅黑" w:hAnsi="微软雅黑"/>
                <w:szCs w:val="21"/>
              </w:rPr>
            </w:pPr>
            <w:r>
              <w:rPr>
                <w:rFonts w:ascii="微软雅黑" w:eastAsia="微软雅黑" w:hAnsi="微软雅黑" w:hint="eastAsia"/>
                <w:szCs w:val="21"/>
              </w:rPr>
              <w:t>已经提交作业，发现作业有问题，没法修改</w:t>
            </w:r>
          </w:p>
        </w:tc>
        <w:tc>
          <w:tcPr>
            <w:tcW w:w="1326" w:type="dxa"/>
          </w:tcPr>
          <w:p w:rsidR="00F97092" w:rsidRPr="00851B58" w:rsidRDefault="00F97092">
            <w:pPr>
              <w:rPr>
                <w:rFonts w:ascii="微软雅黑" w:eastAsia="微软雅黑" w:hAnsi="微软雅黑"/>
                <w:szCs w:val="21"/>
              </w:rPr>
            </w:pPr>
          </w:p>
        </w:tc>
      </w:tr>
      <w:tr w:rsidR="00F97092" w:rsidRPr="00851B58" w:rsidTr="00F97092">
        <w:tc>
          <w:tcPr>
            <w:tcW w:w="846" w:type="dxa"/>
            <w:vMerge/>
            <w:textDirection w:val="tbRlV"/>
          </w:tcPr>
          <w:p w:rsidR="00F97092" w:rsidRPr="00851B58" w:rsidRDefault="00F97092" w:rsidP="00F97092">
            <w:pPr>
              <w:ind w:left="113" w:right="113"/>
              <w:rPr>
                <w:rFonts w:ascii="微软雅黑" w:eastAsia="微软雅黑" w:hAnsi="微软雅黑" w:hint="eastAsia"/>
                <w:szCs w:val="21"/>
              </w:rPr>
            </w:pPr>
          </w:p>
        </w:tc>
        <w:tc>
          <w:tcPr>
            <w:tcW w:w="6470" w:type="dxa"/>
          </w:tcPr>
          <w:p w:rsidR="00F97092" w:rsidRPr="00851B58" w:rsidRDefault="00F97092" w:rsidP="00F97092">
            <w:pPr>
              <w:rPr>
                <w:rFonts w:ascii="微软雅黑" w:eastAsia="微软雅黑" w:hAnsi="微软雅黑"/>
                <w:szCs w:val="21"/>
              </w:rPr>
            </w:pPr>
            <w:r w:rsidRPr="00851B58">
              <w:rPr>
                <w:rFonts w:ascii="微软雅黑" w:eastAsia="微软雅黑" w:hAnsi="微软雅黑" w:hint="eastAsia"/>
                <w:szCs w:val="21"/>
              </w:rPr>
              <w:t>老师布置了作业，学生没有收到</w:t>
            </w:r>
          </w:p>
        </w:tc>
        <w:tc>
          <w:tcPr>
            <w:tcW w:w="1326" w:type="dxa"/>
          </w:tcPr>
          <w:p w:rsidR="00F97092" w:rsidRPr="00851B58" w:rsidRDefault="00F97092" w:rsidP="00F97092">
            <w:pPr>
              <w:rPr>
                <w:rFonts w:ascii="微软雅黑" w:eastAsia="微软雅黑" w:hAnsi="微软雅黑"/>
                <w:szCs w:val="21"/>
              </w:rPr>
            </w:pPr>
          </w:p>
        </w:tc>
      </w:tr>
      <w:tr w:rsidR="00F97092" w:rsidRPr="00851B58" w:rsidTr="00F97092">
        <w:tc>
          <w:tcPr>
            <w:tcW w:w="846" w:type="dxa"/>
            <w:vMerge/>
            <w:textDirection w:val="tbRlV"/>
          </w:tcPr>
          <w:p w:rsidR="00F97092" w:rsidRDefault="00F97092" w:rsidP="00F97092">
            <w:pPr>
              <w:ind w:left="113" w:right="113"/>
              <w:jc w:val="center"/>
              <w:rPr>
                <w:rFonts w:ascii="微软雅黑" w:eastAsia="微软雅黑" w:hAnsi="微软雅黑"/>
                <w:szCs w:val="21"/>
              </w:rPr>
            </w:pPr>
          </w:p>
        </w:tc>
        <w:tc>
          <w:tcPr>
            <w:tcW w:w="6470" w:type="dxa"/>
          </w:tcPr>
          <w:p w:rsidR="00F97092" w:rsidRPr="00851B58" w:rsidRDefault="00F97092" w:rsidP="00F97092">
            <w:pPr>
              <w:rPr>
                <w:rFonts w:ascii="微软雅黑" w:eastAsia="微软雅黑" w:hAnsi="微软雅黑"/>
                <w:szCs w:val="21"/>
              </w:rPr>
            </w:pPr>
            <w:r>
              <w:rPr>
                <w:rFonts w:ascii="微软雅黑" w:eastAsia="微软雅黑" w:hAnsi="微软雅黑" w:hint="eastAsia"/>
                <w:szCs w:val="21"/>
              </w:rPr>
              <w:t>老师发布作业后发现</w:t>
            </w:r>
            <w:r w:rsidRPr="00851B58">
              <w:rPr>
                <w:rFonts w:ascii="微软雅黑" w:eastAsia="微软雅黑" w:hAnsi="微软雅黑" w:hint="eastAsia"/>
                <w:szCs w:val="21"/>
              </w:rPr>
              <w:t>需要做作业的学生人数是0</w:t>
            </w:r>
          </w:p>
        </w:tc>
        <w:tc>
          <w:tcPr>
            <w:tcW w:w="1326" w:type="dxa"/>
          </w:tcPr>
          <w:p w:rsidR="00F97092" w:rsidRPr="00851B58" w:rsidRDefault="00F97092" w:rsidP="00F97092">
            <w:pPr>
              <w:rPr>
                <w:rFonts w:ascii="微软雅黑" w:eastAsia="微软雅黑" w:hAnsi="微软雅黑"/>
                <w:szCs w:val="21"/>
              </w:rPr>
            </w:pPr>
            <w:r>
              <w:rPr>
                <w:rFonts w:ascii="微软雅黑" w:eastAsia="微软雅黑" w:hAnsi="微软雅黑" w:hint="eastAsia"/>
                <w:szCs w:val="21"/>
              </w:rPr>
              <w:t>图3</w:t>
            </w:r>
          </w:p>
        </w:tc>
      </w:tr>
      <w:tr w:rsidR="00924C05" w:rsidRPr="00851B58" w:rsidTr="00F97092">
        <w:tc>
          <w:tcPr>
            <w:tcW w:w="846" w:type="dxa"/>
            <w:vMerge w:val="restart"/>
            <w:textDirection w:val="tbRlV"/>
          </w:tcPr>
          <w:p w:rsidR="00924C05" w:rsidRPr="00F97092" w:rsidRDefault="00924C05" w:rsidP="003B6A22">
            <w:pPr>
              <w:ind w:left="113" w:right="113"/>
              <w:jc w:val="center"/>
              <w:rPr>
                <w:rFonts w:ascii="微软雅黑" w:eastAsia="微软雅黑" w:hAnsi="微软雅黑"/>
                <w:b/>
                <w:szCs w:val="21"/>
              </w:rPr>
            </w:pPr>
            <w:r w:rsidRPr="00F97092">
              <w:rPr>
                <w:rFonts w:ascii="微软雅黑" w:eastAsia="微软雅黑" w:hAnsi="微软雅黑" w:hint="eastAsia"/>
                <w:b/>
                <w:sz w:val="24"/>
                <w:szCs w:val="21"/>
              </w:rPr>
              <w:t>功能</w:t>
            </w:r>
          </w:p>
        </w:tc>
        <w:tc>
          <w:tcPr>
            <w:tcW w:w="6470" w:type="dxa"/>
          </w:tcPr>
          <w:p w:rsidR="00F97092" w:rsidRDefault="00924C05">
            <w:pPr>
              <w:rPr>
                <w:rFonts w:ascii="微软雅黑" w:eastAsia="微软雅黑" w:hAnsi="微软雅黑"/>
                <w:szCs w:val="21"/>
              </w:rPr>
            </w:pPr>
            <w:r>
              <w:rPr>
                <w:rFonts w:ascii="微软雅黑" w:eastAsia="微软雅黑" w:hAnsi="微软雅黑" w:hint="eastAsia"/>
                <w:szCs w:val="21"/>
              </w:rPr>
              <w:t>学生打开作业不知道怎么做</w:t>
            </w:r>
          </w:p>
          <w:p w:rsidR="00924C05" w:rsidRPr="00851B58" w:rsidRDefault="00F97092">
            <w:pPr>
              <w:rPr>
                <w:rFonts w:ascii="微软雅黑" w:eastAsia="微软雅黑" w:hAnsi="微软雅黑"/>
                <w:szCs w:val="21"/>
              </w:rPr>
            </w:pPr>
            <w:r>
              <w:rPr>
                <w:rFonts w:ascii="微软雅黑" w:eastAsia="微软雅黑" w:hAnsi="微软雅黑" w:hint="eastAsia"/>
                <w:szCs w:val="21"/>
              </w:rPr>
              <w:t>教师自传作业不知道设置答题卡的意义</w:t>
            </w:r>
            <w:r w:rsidR="00924C05">
              <w:rPr>
                <w:rFonts w:ascii="微软雅黑" w:eastAsia="微软雅黑" w:hAnsi="微软雅黑" w:hint="eastAsia"/>
                <w:szCs w:val="21"/>
              </w:rPr>
              <w:t>（用户对产品</w:t>
            </w:r>
            <w:r w:rsidR="00924C05" w:rsidRPr="00851B58">
              <w:rPr>
                <w:rFonts w:ascii="微软雅黑" w:eastAsia="微软雅黑" w:hAnsi="微软雅黑" w:hint="eastAsia"/>
                <w:szCs w:val="21"/>
              </w:rPr>
              <w:t>功能不熟悉</w:t>
            </w:r>
            <w:r w:rsidR="00924C05">
              <w:rPr>
                <w:rFonts w:ascii="微软雅黑" w:eastAsia="微软雅黑" w:hAnsi="微软雅黑" w:hint="eastAsia"/>
                <w:szCs w:val="21"/>
              </w:rPr>
              <w:t>）</w:t>
            </w:r>
          </w:p>
        </w:tc>
        <w:tc>
          <w:tcPr>
            <w:tcW w:w="1326" w:type="dxa"/>
          </w:tcPr>
          <w:p w:rsidR="00924C05" w:rsidRPr="00851B58" w:rsidRDefault="00924C05">
            <w:pPr>
              <w:rPr>
                <w:rFonts w:ascii="微软雅黑" w:eastAsia="微软雅黑" w:hAnsi="微软雅黑"/>
                <w:szCs w:val="21"/>
              </w:rPr>
            </w:pPr>
          </w:p>
        </w:tc>
      </w:tr>
      <w:tr w:rsidR="00924C05" w:rsidRPr="00851B58" w:rsidTr="00F97092">
        <w:tc>
          <w:tcPr>
            <w:tcW w:w="846" w:type="dxa"/>
            <w:vMerge/>
            <w:textDirection w:val="tbRlV"/>
          </w:tcPr>
          <w:p w:rsidR="00924C05" w:rsidRPr="00851B58" w:rsidRDefault="00924C05" w:rsidP="003B6A22">
            <w:pPr>
              <w:ind w:left="113" w:right="113"/>
              <w:jc w:val="center"/>
              <w:rPr>
                <w:rFonts w:ascii="微软雅黑" w:eastAsia="微软雅黑" w:hAnsi="微软雅黑"/>
                <w:szCs w:val="21"/>
              </w:rPr>
            </w:pPr>
          </w:p>
        </w:tc>
        <w:tc>
          <w:tcPr>
            <w:tcW w:w="6470" w:type="dxa"/>
          </w:tcPr>
          <w:p w:rsidR="00924C05" w:rsidRPr="00851B58" w:rsidRDefault="00924C05">
            <w:pPr>
              <w:rPr>
                <w:rFonts w:ascii="微软雅黑" w:eastAsia="微软雅黑" w:hAnsi="微软雅黑"/>
                <w:szCs w:val="21"/>
              </w:rPr>
            </w:pPr>
            <w:r>
              <w:rPr>
                <w:rFonts w:ascii="微软雅黑" w:eastAsia="微软雅黑" w:hAnsi="微软雅黑" w:hint="eastAsia"/>
                <w:szCs w:val="21"/>
              </w:rPr>
              <w:t>希望</w:t>
            </w:r>
            <w:r w:rsidRPr="00851B58">
              <w:rPr>
                <w:rFonts w:ascii="微软雅黑" w:eastAsia="微软雅黑" w:hAnsi="微软雅黑" w:hint="eastAsia"/>
                <w:szCs w:val="21"/>
              </w:rPr>
              <w:t>数据统计可以自定义时间段查看</w:t>
            </w:r>
          </w:p>
        </w:tc>
        <w:tc>
          <w:tcPr>
            <w:tcW w:w="1326" w:type="dxa"/>
          </w:tcPr>
          <w:p w:rsidR="00924C05" w:rsidRPr="00851B58" w:rsidRDefault="00924C05">
            <w:pPr>
              <w:rPr>
                <w:rFonts w:ascii="微软雅黑" w:eastAsia="微软雅黑" w:hAnsi="微软雅黑"/>
                <w:szCs w:val="21"/>
              </w:rPr>
            </w:pPr>
          </w:p>
        </w:tc>
      </w:tr>
    </w:tbl>
    <w:p w:rsidR="00FF4B36" w:rsidRDefault="00FF4B36"/>
    <w:p w:rsidR="00ED0008" w:rsidRDefault="00ED0008"/>
    <w:p w:rsidR="00ED0008" w:rsidRDefault="003B6A22">
      <w:r>
        <w:rPr>
          <w:rFonts w:hint="eastAsia"/>
        </w:rPr>
        <w:t>图1</w:t>
      </w:r>
    </w:p>
    <w:p w:rsidR="003B6A22" w:rsidRDefault="00ED0008">
      <w:pPr>
        <w:rPr>
          <w:rFonts w:ascii="微软雅黑" w:eastAsia="微软雅黑" w:hAnsi="微软雅黑"/>
          <w:noProof/>
          <w:szCs w:val="21"/>
        </w:rPr>
      </w:pPr>
      <w:r w:rsidRPr="00851B58">
        <w:rPr>
          <w:rFonts w:ascii="微软雅黑" w:eastAsia="微软雅黑" w:hAnsi="微软雅黑"/>
          <w:noProof/>
          <w:szCs w:val="21"/>
        </w:rPr>
        <w:drawing>
          <wp:inline distT="0" distB="0" distL="0" distR="0" wp14:anchorId="428560E7" wp14:editId="11E362C6">
            <wp:extent cx="1722804" cy="2176780"/>
            <wp:effectExtent l="0" t="0" r="0" b="0"/>
            <wp:docPr id="3" name="图片 3" descr="C:\Users\ADMINI~1\AppData\Local\Temp\WeChat Files\41824917566818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4182491756681804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928"/>
                    <a:stretch/>
                  </pic:blipFill>
                  <pic:spPr bwMode="auto">
                    <a:xfrm>
                      <a:off x="0" y="0"/>
                      <a:ext cx="1761335" cy="2225464"/>
                    </a:xfrm>
                    <a:prstGeom prst="rect">
                      <a:avLst/>
                    </a:prstGeom>
                    <a:noFill/>
                    <a:ln>
                      <a:noFill/>
                    </a:ln>
                    <a:extLst>
                      <a:ext uri="{53640926-AAD7-44D8-BBD7-CCE9431645EC}">
                        <a14:shadowObscured xmlns:a14="http://schemas.microsoft.com/office/drawing/2010/main"/>
                      </a:ext>
                    </a:extLst>
                  </pic:spPr>
                </pic:pic>
              </a:graphicData>
            </a:graphic>
          </wp:inline>
        </w:drawing>
      </w:r>
      <w:r w:rsidRPr="00ED0008">
        <w:rPr>
          <w:rFonts w:ascii="微软雅黑" w:eastAsia="微软雅黑" w:hAnsi="微软雅黑"/>
          <w:noProof/>
          <w:szCs w:val="21"/>
        </w:rPr>
        <w:t xml:space="preserve"> </w:t>
      </w:r>
    </w:p>
    <w:p w:rsidR="003B6A22" w:rsidRDefault="003B6A22">
      <w:pPr>
        <w:rPr>
          <w:rFonts w:ascii="微软雅黑" w:eastAsia="微软雅黑" w:hAnsi="微软雅黑"/>
          <w:noProof/>
          <w:szCs w:val="21"/>
        </w:rPr>
      </w:pPr>
      <w:r>
        <w:rPr>
          <w:rFonts w:ascii="微软雅黑" w:eastAsia="微软雅黑" w:hAnsi="微软雅黑" w:hint="eastAsia"/>
          <w:noProof/>
          <w:szCs w:val="21"/>
        </w:rPr>
        <w:t>图2</w:t>
      </w:r>
    </w:p>
    <w:p w:rsidR="003B6A22" w:rsidRDefault="00ED0008">
      <w:pPr>
        <w:rPr>
          <w:rFonts w:ascii="微软雅黑" w:eastAsia="微软雅黑" w:hAnsi="微软雅黑"/>
          <w:noProof/>
          <w:szCs w:val="21"/>
        </w:rPr>
      </w:pPr>
      <w:r w:rsidRPr="00851B58">
        <w:rPr>
          <w:rFonts w:ascii="微软雅黑" w:eastAsia="微软雅黑" w:hAnsi="微软雅黑"/>
          <w:noProof/>
          <w:szCs w:val="21"/>
        </w:rPr>
        <w:lastRenderedPageBreak/>
        <w:drawing>
          <wp:inline distT="0" distB="0" distL="0" distR="0" wp14:anchorId="0EC5B691" wp14:editId="51F99810">
            <wp:extent cx="2689019" cy="3790770"/>
            <wp:effectExtent l="0" t="0" r="0" b="635"/>
            <wp:docPr id="4" name="图片 4" descr="C:\Users\ADMINI~1\AppData\Local\Temp\WeChat Files\155149007774589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5514900777458949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03"/>
                    <a:stretch/>
                  </pic:blipFill>
                  <pic:spPr bwMode="auto">
                    <a:xfrm>
                      <a:off x="0" y="0"/>
                      <a:ext cx="2707828" cy="3817285"/>
                    </a:xfrm>
                    <a:prstGeom prst="rect">
                      <a:avLst/>
                    </a:prstGeom>
                    <a:noFill/>
                    <a:ln>
                      <a:noFill/>
                    </a:ln>
                    <a:extLst>
                      <a:ext uri="{53640926-AAD7-44D8-BBD7-CCE9431645EC}">
                        <a14:shadowObscured xmlns:a14="http://schemas.microsoft.com/office/drawing/2010/main"/>
                      </a:ext>
                    </a:extLst>
                  </pic:spPr>
                </pic:pic>
              </a:graphicData>
            </a:graphic>
          </wp:inline>
        </w:drawing>
      </w:r>
      <w:r w:rsidRPr="00ED0008">
        <w:rPr>
          <w:rFonts w:ascii="微软雅黑" w:eastAsia="微软雅黑" w:hAnsi="微软雅黑"/>
          <w:noProof/>
          <w:szCs w:val="21"/>
        </w:rPr>
        <w:t xml:space="preserve"> </w:t>
      </w:r>
    </w:p>
    <w:p w:rsidR="003B6A22" w:rsidRDefault="003B6A22">
      <w:pPr>
        <w:rPr>
          <w:rFonts w:ascii="微软雅黑" w:eastAsia="微软雅黑" w:hAnsi="微软雅黑"/>
          <w:noProof/>
          <w:szCs w:val="21"/>
        </w:rPr>
      </w:pPr>
      <w:r>
        <w:rPr>
          <w:rFonts w:ascii="微软雅黑" w:eastAsia="微软雅黑" w:hAnsi="微软雅黑" w:hint="eastAsia"/>
          <w:noProof/>
          <w:szCs w:val="21"/>
        </w:rPr>
        <w:t>图3</w:t>
      </w:r>
    </w:p>
    <w:p w:rsidR="00ED0008" w:rsidRDefault="00ED0008">
      <w:r w:rsidRPr="00851B58">
        <w:rPr>
          <w:rFonts w:ascii="微软雅黑" w:eastAsia="微软雅黑" w:hAnsi="微软雅黑"/>
          <w:noProof/>
          <w:szCs w:val="21"/>
        </w:rPr>
        <w:drawing>
          <wp:inline distT="0" distB="0" distL="0" distR="0" wp14:anchorId="4A16409A" wp14:editId="52B92F35">
            <wp:extent cx="4689665" cy="2638425"/>
            <wp:effectExtent l="0" t="0" r="0" b="0"/>
            <wp:docPr id="1" name="图片 1" descr="C:\Users\ADMINI~1\AppData\Local\Temp\WeChat Files\288182690525334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2881826905253342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255" cy="2728211"/>
                    </a:xfrm>
                    <a:prstGeom prst="rect">
                      <a:avLst/>
                    </a:prstGeom>
                    <a:noFill/>
                    <a:ln>
                      <a:noFill/>
                    </a:ln>
                  </pic:spPr>
                </pic:pic>
              </a:graphicData>
            </a:graphic>
          </wp:inline>
        </w:drawing>
      </w:r>
    </w:p>
    <w:sectPr w:rsidR="00ED0008" w:rsidSect="00ED0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046" w:rsidRDefault="00A24046" w:rsidP="00ED0008">
      <w:r>
        <w:separator/>
      </w:r>
    </w:p>
  </w:endnote>
  <w:endnote w:type="continuationSeparator" w:id="0">
    <w:p w:rsidR="00A24046" w:rsidRDefault="00A24046" w:rsidP="00ED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046" w:rsidRDefault="00A24046" w:rsidP="00ED0008">
      <w:r>
        <w:separator/>
      </w:r>
    </w:p>
  </w:footnote>
  <w:footnote w:type="continuationSeparator" w:id="0">
    <w:p w:rsidR="00A24046" w:rsidRDefault="00A24046" w:rsidP="00ED0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B8"/>
    <w:rsid w:val="00211370"/>
    <w:rsid w:val="0022415E"/>
    <w:rsid w:val="002354E3"/>
    <w:rsid w:val="002F019C"/>
    <w:rsid w:val="003B6A22"/>
    <w:rsid w:val="004C7746"/>
    <w:rsid w:val="005F714B"/>
    <w:rsid w:val="00603934"/>
    <w:rsid w:val="00677B00"/>
    <w:rsid w:val="007625B8"/>
    <w:rsid w:val="008241EA"/>
    <w:rsid w:val="00851B58"/>
    <w:rsid w:val="008B3196"/>
    <w:rsid w:val="00924C05"/>
    <w:rsid w:val="00A24046"/>
    <w:rsid w:val="00AB03B9"/>
    <w:rsid w:val="00B14DB8"/>
    <w:rsid w:val="00B6174A"/>
    <w:rsid w:val="00C0476E"/>
    <w:rsid w:val="00C2221A"/>
    <w:rsid w:val="00CB144F"/>
    <w:rsid w:val="00CC4106"/>
    <w:rsid w:val="00E87A06"/>
    <w:rsid w:val="00ED0008"/>
    <w:rsid w:val="00F267DE"/>
    <w:rsid w:val="00F97092"/>
    <w:rsid w:val="00FD3CD4"/>
    <w:rsid w:val="00FF4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34A7F"/>
  <w15:chartTrackingRefBased/>
  <w15:docId w15:val="{B9ADA4F1-9804-49F6-BF53-AA8E7996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1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D00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0008"/>
    <w:rPr>
      <w:sz w:val="18"/>
      <w:szCs w:val="18"/>
    </w:rPr>
  </w:style>
  <w:style w:type="paragraph" w:styleId="a6">
    <w:name w:val="footer"/>
    <w:basedOn w:val="a"/>
    <w:link w:val="a7"/>
    <w:uiPriority w:val="99"/>
    <w:unhideWhenUsed/>
    <w:rsid w:val="00ED0008"/>
    <w:pPr>
      <w:tabs>
        <w:tab w:val="center" w:pos="4153"/>
        <w:tab w:val="right" w:pos="8306"/>
      </w:tabs>
      <w:snapToGrid w:val="0"/>
      <w:jc w:val="left"/>
    </w:pPr>
    <w:rPr>
      <w:sz w:val="18"/>
      <w:szCs w:val="18"/>
    </w:rPr>
  </w:style>
  <w:style w:type="character" w:customStyle="1" w:styleId="a7">
    <w:name w:val="页脚 字符"/>
    <w:basedOn w:val="a0"/>
    <w:link w:val="a6"/>
    <w:uiPriority w:val="99"/>
    <w:rsid w:val="00ED0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166892">
      <w:bodyDiv w:val="1"/>
      <w:marLeft w:val="0"/>
      <w:marRight w:val="0"/>
      <w:marTop w:val="0"/>
      <w:marBottom w:val="0"/>
      <w:divBdr>
        <w:top w:val="none" w:sz="0" w:space="0" w:color="auto"/>
        <w:left w:val="none" w:sz="0" w:space="0" w:color="auto"/>
        <w:bottom w:val="none" w:sz="0" w:space="0" w:color="auto"/>
        <w:right w:val="none" w:sz="0" w:space="0" w:color="auto"/>
      </w:divBdr>
      <w:divsChild>
        <w:div w:id="18201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2017-10-11T06:12:00Z</dcterms:created>
  <dcterms:modified xsi:type="dcterms:W3CDTF">2017-10-11T06:42:00Z</dcterms:modified>
</cp:coreProperties>
</file>