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DE2F5">
      <w:pPr>
        <w:pStyle w:val="8"/>
        <w:jc w:val="center"/>
        <w:rPr>
          <w:rFonts w:ascii="Times New Roman" w:hAnsi="Times New Roman" w:eastAsia="黑体"/>
          <w:b/>
          <w:sz w:val="36"/>
        </w:rPr>
      </w:pPr>
    </w:p>
    <w:p w14:paraId="6F48BB79">
      <w:pPr>
        <w:pStyle w:val="8"/>
        <w:jc w:val="center"/>
        <w:rPr>
          <w:rFonts w:ascii="Times New Roman" w:hAnsi="Times New Roman" w:eastAsia="黑体"/>
          <w:b/>
          <w:sz w:val="36"/>
        </w:rPr>
      </w:pPr>
    </w:p>
    <w:p w14:paraId="544D156E">
      <w:pPr>
        <w:spacing w:line="360" w:lineRule="auto"/>
        <w:jc w:val="center"/>
        <w:rPr>
          <w:rFonts w:ascii="黑体" w:eastAsia="黑体"/>
          <w:sz w:val="36"/>
          <w:szCs w:val="36"/>
        </w:rPr>
      </w:pPr>
    </w:p>
    <w:p w14:paraId="2C3BFC32">
      <w:pPr>
        <w:spacing w:line="360" w:lineRule="auto"/>
        <w:jc w:val="center"/>
        <w:rPr>
          <w:rFonts w:ascii="黑体" w:eastAsia="黑体"/>
          <w:sz w:val="36"/>
          <w:szCs w:val="36"/>
        </w:rPr>
      </w:pPr>
    </w:p>
    <w:p w14:paraId="1446DED6">
      <w:pPr>
        <w:spacing w:line="360" w:lineRule="auto"/>
        <w:jc w:val="center"/>
        <w:rPr>
          <w:rFonts w:ascii="黑体" w:eastAsia="黑体"/>
          <w:b/>
          <w:sz w:val="52"/>
          <w:szCs w:val="44"/>
        </w:rPr>
      </w:pPr>
      <w:r>
        <w:rPr>
          <w:rFonts w:hint="eastAsia" w:ascii="黑体" w:eastAsia="黑体"/>
          <w:b/>
          <w:sz w:val="52"/>
          <w:szCs w:val="44"/>
        </w:rPr>
        <w:t>“教师教学科研登记系统”</w:t>
      </w:r>
    </w:p>
    <w:p w14:paraId="7DDF74F5">
      <w:pPr>
        <w:spacing w:line="360" w:lineRule="auto"/>
        <w:jc w:val="center"/>
        <w:rPr>
          <w:rFonts w:ascii="黑体" w:eastAsia="黑体"/>
          <w:sz w:val="44"/>
          <w:szCs w:val="44"/>
        </w:rPr>
      </w:pPr>
    </w:p>
    <w:p w14:paraId="0096C435">
      <w:pPr>
        <w:spacing w:line="360" w:lineRule="auto"/>
        <w:jc w:val="center"/>
        <w:rPr>
          <w:rFonts w:ascii="黑体" w:eastAsia="黑体"/>
          <w:sz w:val="44"/>
          <w:szCs w:val="44"/>
        </w:rPr>
      </w:pPr>
    </w:p>
    <w:p w14:paraId="32F1D9A1">
      <w:pPr>
        <w:spacing w:line="360" w:lineRule="auto"/>
        <w:jc w:val="center"/>
        <w:rPr>
          <w:rFonts w:ascii="黑体" w:eastAsia="黑体"/>
          <w:sz w:val="44"/>
          <w:szCs w:val="44"/>
        </w:rPr>
      </w:pPr>
    </w:p>
    <w:p w14:paraId="0336CE0F">
      <w:pPr>
        <w:spacing w:line="360" w:lineRule="auto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系统设计与实现报告</w:t>
      </w:r>
    </w:p>
    <w:p w14:paraId="688BC8E3">
      <w:pPr>
        <w:spacing w:line="360" w:lineRule="auto"/>
        <w:jc w:val="center"/>
      </w:pPr>
    </w:p>
    <w:p w14:paraId="55A68DD6">
      <w:pPr>
        <w:spacing w:line="360" w:lineRule="auto"/>
        <w:jc w:val="center"/>
      </w:pPr>
    </w:p>
    <w:p w14:paraId="08680F25">
      <w:pPr>
        <w:spacing w:line="360" w:lineRule="auto"/>
        <w:jc w:val="center"/>
      </w:pPr>
    </w:p>
    <w:p w14:paraId="52540644">
      <w:pPr>
        <w:spacing w:line="360" w:lineRule="auto"/>
        <w:jc w:val="center"/>
      </w:pPr>
    </w:p>
    <w:p w14:paraId="54BA10C9">
      <w:pPr>
        <w:spacing w:line="360" w:lineRule="auto"/>
        <w:jc w:val="center"/>
        <w:rPr>
          <w:rFonts w:hint="eastAsia" w:eastAsia="宋体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>姓名：</w:t>
      </w:r>
      <w:r>
        <w:rPr>
          <w:rFonts w:hint="eastAsia"/>
          <w:b/>
          <w:sz w:val="32"/>
          <w:szCs w:val="32"/>
          <w:lang w:val="en-US" w:eastAsia="zh-CN"/>
        </w:rPr>
        <w:t>王嘉宁</w:t>
      </w:r>
    </w:p>
    <w:p w14:paraId="35B5E436">
      <w:pPr>
        <w:spacing w:line="360" w:lineRule="auto"/>
        <w:jc w:val="center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>学号：PB2</w:t>
      </w:r>
      <w:r>
        <w:rPr>
          <w:rFonts w:hint="eastAsia"/>
          <w:b/>
          <w:sz w:val="32"/>
          <w:szCs w:val="32"/>
          <w:lang w:val="en-US" w:eastAsia="zh-CN"/>
        </w:rPr>
        <w:t>2051022</w:t>
      </w:r>
    </w:p>
    <w:p w14:paraId="4B68B09D">
      <w:pPr>
        <w:spacing w:line="360" w:lineRule="auto"/>
        <w:jc w:val="center"/>
        <w:rPr>
          <w:b/>
          <w:sz w:val="32"/>
          <w:szCs w:val="32"/>
        </w:rPr>
      </w:pPr>
    </w:p>
    <w:p w14:paraId="0506D6CD">
      <w:pPr>
        <w:spacing w:line="360" w:lineRule="auto"/>
        <w:jc w:val="center"/>
        <w:rPr>
          <w:b/>
          <w:sz w:val="32"/>
          <w:szCs w:val="32"/>
        </w:rPr>
      </w:pPr>
    </w:p>
    <w:p w14:paraId="0A4C64A9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计算机科学与技术学院</w:t>
      </w:r>
    </w:p>
    <w:p w14:paraId="2FBE50E8">
      <w:pPr>
        <w:spacing w:line="360" w:lineRule="auto"/>
        <w:jc w:val="center"/>
      </w:pPr>
      <w:r>
        <w:rPr>
          <w:rFonts w:hint="eastAsia"/>
          <w:b/>
          <w:sz w:val="32"/>
          <w:szCs w:val="32"/>
        </w:rPr>
        <w:t>中国科学技术大学</w:t>
      </w:r>
    </w:p>
    <w:p w14:paraId="33329FE3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2025年</w:t>
      </w:r>
      <w:r>
        <w:rPr>
          <w:rFonts w:hint="eastAsia" w:ascii="黑体" w:eastAsia="黑体"/>
          <w:sz w:val="32"/>
          <w:szCs w:val="32"/>
          <w:lang w:val="en-US" w:eastAsia="zh-CN"/>
        </w:rPr>
        <w:t>6</w:t>
      </w:r>
      <w:r>
        <w:rPr>
          <w:rFonts w:hint="eastAsia" w:ascii="黑体" w:eastAsia="黑体"/>
          <w:sz w:val="32"/>
          <w:szCs w:val="32"/>
        </w:rPr>
        <w:t>月</w:t>
      </w:r>
    </w:p>
    <w:p w14:paraId="382C8582">
      <w:pPr>
        <w:spacing w:line="360" w:lineRule="auto"/>
        <w:jc w:val="center"/>
        <w:rPr>
          <w:b/>
          <w:sz w:val="32"/>
          <w:szCs w:val="32"/>
        </w:r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418" w:bottom="1440" w:left="1418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1F0A8EFD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  录</w:t>
      </w:r>
    </w:p>
    <w:p w14:paraId="380ED352">
      <w:pPr>
        <w:pStyle w:val="12"/>
        <w:rPr>
          <w:rFonts w:asciiTheme="minorHAnsi" w:hAnsiTheme="minorHAnsi" w:eastAsiaTheme="minorEastAsia" w:cstheme="minorBidi"/>
          <w:bCs w:val="0"/>
          <w:caps w:val="0"/>
          <w:sz w:val="21"/>
          <w:szCs w:val="22"/>
          <w14:ligatures w14:val="standardContextual"/>
        </w:rPr>
      </w:pPr>
      <w:r>
        <w:rPr>
          <w:b/>
          <w:sz w:val="20"/>
          <w:szCs w:val="24"/>
        </w:rPr>
        <w:fldChar w:fldCharType="begin"/>
      </w:r>
      <w:r>
        <w:rPr>
          <w:b/>
          <w:sz w:val="20"/>
          <w:szCs w:val="24"/>
        </w:rPr>
        <w:instrText xml:space="preserve"> TOC \o "1-2" \u </w:instrText>
      </w:r>
      <w:r>
        <w:rPr>
          <w:b/>
          <w:sz w:val="20"/>
          <w:szCs w:val="24"/>
        </w:rPr>
        <w:fldChar w:fldCharType="separate"/>
      </w:r>
      <w:r>
        <w:t>1  需求分析</w:t>
      </w:r>
      <w:r>
        <w:tab/>
      </w:r>
      <w:r>
        <w:fldChar w:fldCharType="begin"/>
      </w:r>
      <w:r>
        <w:instrText xml:space="preserve"> PAGEREF _Toc165970603 \h </w:instrText>
      </w:r>
      <w:r>
        <w:fldChar w:fldCharType="separate"/>
      </w:r>
      <w:r>
        <w:t>1</w:t>
      </w:r>
      <w:r>
        <w:fldChar w:fldCharType="end"/>
      </w:r>
    </w:p>
    <w:p w14:paraId="2BCDB25A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1.1  系统目标</w:t>
      </w:r>
      <w:r>
        <w:tab/>
      </w:r>
      <w:r>
        <w:fldChar w:fldCharType="begin"/>
      </w:r>
      <w:r>
        <w:instrText xml:space="preserve"> PAGEREF _Toc165970604 \h </w:instrText>
      </w:r>
      <w:r>
        <w:fldChar w:fldCharType="separate"/>
      </w:r>
      <w:r>
        <w:t>1</w:t>
      </w:r>
      <w:r>
        <w:fldChar w:fldCharType="end"/>
      </w:r>
    </w:p>
    <w:p w14:paraId="0D3FFE11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1.2  需求说明</w:t>
      </w:r>
      <w:r>
        <w:tab/>
      </w:r>
      <w:r>
        <w:fldChar w:fldCharType="begin"/>
      </w:r>
      <w:r>
        <w:instrText xml:space="preserve"> PAGEREF _Toc165970605 \h </w:instrText>
      </w:r>
      <w:r>
        <w:fldChar w:fldCharType="separate"/>
      </w:r>
      <w:r>
        <w:t>1</w:t>
      </w:r>
      <w:r>
        <w:fldChar w:fldCharType="end"/>
      </w:r>
    </w:p>
    <w:p w14:paraId="6B027DB5">
      <w:pPr>
        <w:pStyle w:val="12"/>
        <w:rPr>
          <w:rFonts w:asciiTheme="minorHAnsi" w:hAnsiTheme="minorHAnsi" w:eastAsiaTheme="minorEastAsia" w:cstheme="minorBidi"/>
          <w:bCs w:val="0"/>
          <w:caps w:val="0"/>
          <w:sz w:val="21"/>
          <w:szCs w:val="22"/>
          <w14:ligatures w14:val="standardContextual"/>
        </w:rPr>
      </w:pPr>
      <w:r>
        <w:t>2  总体设计</w:t>
      </w:r>
      <w:r>
        <w:tab/>
      </w:r>
      <w:r>
        <w:fldChar w:fldCharType="begin"/>
      </w:r>
      <w:r>
        <w:instrText xml:space="preserve"> PAGEREF _Toc165970606 \h </w:instrText>
      </w:r>
      <w:r>
        <w:fldChar w:fldCharType="separate"/>
      </w:r>
      <w:r>
        <w:t>1</w:t>
      </w:r>
      <w:r>
        <w:fldChar w:fldCharType="end"/>
      </w:r>
    </w:p>
    <w:p w14:paraId="599D770C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2.1  系统模块结构</w:t>
      </w:r>
      <w:r>
        <w:tab/>
      </w:r>
      <w:r>
        <w:fldChar w:fldCharType="begin"/>
      </w:r>
      <w:r>
        <w:instrText xml:space="preserve"> PAGEREF _Toc165970607 \h </w:instrText>
      </w:r>
      <w:r>
        <w:fldChar w:fldCharType="separate"/>
      </w:r>
      <w:r>
        <w:t>1</w:t>
      </w:r>
      <w:r>
        <w:fldChar w:fldCharType="end"/>
      </w:r>
    </w:p>
    <w:p w14:paraId="08ECEF97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2.2  系统工作流程</w:t>
      </w:r>
      <w:r>
        <w:tab/>
      </w:r>
      <w:r>
        <w:fldChar w:fldCharType="begin"/>
      </w:r>
      <w:r>
        <w:instrText xml:space="preserve"> PAGEREF _Toc165970608 \h </w:instrText>
      </w:r>
      <w:r>
        <w:fldChar w:fldCharType="separate"/>
      </w:r>
      <w:r>
        <w:t>1</w:t>
      </w:r>
      <w:r>
        <w:fldChar w:fldCharType="end"/>
      </w:r>
    </w:p>
    <w:p w14:paraId="04B01A5F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2.3  数据库设计</w:t>
      </w:r>
      <w:r>
        <w:tab/>
      </w:r>
      <w:r>
        <w:fldChar w:fldCharType="begin"/>
      </w:r>
      <w:r>
        <w:instrText xml:space="preserve"> PAGEREF _Toc165970609 \h </w:instrText>
      </w:r>
      <w:r>
        <w:fldChar w:fldCharType="separate"/>
      </w:r>
      <w:r>
        <w:t>1</w:t>
      </w:r>
      <w:r>
        <w:fldChar w:fldCharType="end"/>
      </w:r>
    </w:p>
    <w:p w14:paraId="72F06FEC">
      <w:pPr>
        <w:pStyle w:val="12"/>
        <w:rPr>
          <w:rFonts w:asciiTheme="minorHAnsi" w:hAnsiTheme="minorHAnsi" w:eastAsiaTheme="minorEastAsia" w:cstheme="minorBidi"/>
          <w:bCs w:val="0"/>
          <w:caps w:val="0"/>
          <w:sz w:val="21"/>
          <w:szCs w:val="22"/>
          <w14:ligatures w14:val="standardContextual"/>
        </w:rPr>
      </w:pPr>
      <w:r>
        <w:t>3  详细设计</w:t>
      </w:r>
      <w:r>
        <w:tab/>
      </w:r>
      <w:r>
        <w:fldChar w:fldCharType="begin"/>
      </w:r>
      <w:r>
        <w:instrText xml:space="preserve"> PAGEREF _Toc165970610 \h </w:instrText>
      </w:r>
      <w:r>
        <w:fldChar w:fldCharType="separate"/>
      </w:r>
      <w:r>
        <w:t>1</w:t>
      </w:r>
      <w:r>
        <w:fldChar w:fldCharType="end"/>
      </w:r>
    </w:p>
    <w:p w14:paraId="0D02A088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 xml:space="preserve">3.1  </w:t>
      </w:r>
      <w:r>
        <w:rPr>
          <w:rFonts w:hint="eastAsia"/>
          <w:lang w:val="en-US" w:eastAsia="zh-CN"/>
        </w:rPr>
        <w:t>论文登记</w:t>
      </w:r>
      <w:r>
        <w:t>模块</w:t>
      </w:r>
      <w:r>
        <w:tab/>
      </w:r>
      <w:r>
        <w:fldChar w:fldCharType="begin"/>
      </w:r>
      <w:r>
        <w:instrText xml:space="preserve"> PAGEREF _Toc165970611 \h </w:instrText>
      </w:r>
      <w:r>
        <w:fldChar w:fldCharType="separate"/>
      </w:r>
      <w:r>
        <w:t>2</w:t>
      </w:r>
      <w:r>
        <w:fldChar w:fldCharType="end"/>
      </w:r>
    </w:p>
    <w:p w14:paraId="38D5352F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 xml:space="preserve">3.2  </w:t>
      </w:r>
      <w:r>
        <w:rPr>
          <w:rFonts w:hint="eastAsia"/>
          <w:lang w:val="en-US" w:eastAsia="zh-CN"/>
        </w:rPr>
        <w:t>项目登记</w:t>
      </w:r>
      <w:r>
        <w:t>模块</w:t>
      </w:r>
      <w:r>
        <w:tab/>
      </w:r>
      <w:r>
        <w:fldChar w:fldCharType="begin"/>
      </w:r>
      <w:r>
        <w:instrText xml:space="preserve"> PAGEREF _Toc165970612 \h </w:instrText>
      </w:r>
      <w:r>
        <w:fldChar w:fldCharType="separate"/>
      </w:r>
      <w:r>
        <w:t>2</w:t>
      </w:r>
      <w:r>
        <w:fldChar w:fldCharType="end"/>
      </w:r>
    </w:p>
    <w:p w14:paraId="66661341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 xml:space="preserve">3.3  </w:t>
      </w:r>
      <w:r>
        <w:rPr>
          <w:rFonts w:hint="eastAsia"/>
          <w:lang w:val="en-US" w:eastAsia="zh-CN"/>
        </w:rPr>
        <w:t>课程登记</w:t>
      </w:r>
      <w:bookmarkStart w:id="25" w:name="_GoBack"/>
      <w:bookmarkEnd w:id="25"/>
      <w:r>
        <w:t>模块</w:t>
      </w:r>
      <w:r>
        <w:tab/>
      </w:r>
      <w:r>
        <w:fldChar w:fldCharType="begin"/>
      </w:r>
      <w:r>
        <w:instrText xml:space="preserve"> PAGEREF _Toc165970613 \h </w:instrText>
      </w:r>
      <w:r>
        <w:fldChar w:fldCharType="separate"/>
      </w:r>
      <w:r>
        <w:t>2</w:t>
      </w:r>
      <w:r>
        <w:fldChar w:fldCharType="end"/>
      </w:r>
    </w:p>
    <w:p w14:paraId="74FD93E1">
      <w:pPr>
        <w:pStyle w:val="12"/>
        <w:rPr>
          <w:rFonts w:asciiTheme="minorHAnsi" w:hAnsiTheme="minorHAnsi" w:eastAsiaTheme="minorEastAsia" w:cstheme="minorBidi"/>
          <w:bCs w:val="0"/>
          <w:caps w:val="0"/>
          <w:sz w:val="21"/>
          <w:szCs w:val="22"/>
          <w14:ligatures w14:val="standardContextual"/>
        </w:rPr>
      </w:pPr>
      <w:r>
        <w:t>4  实现与测试</w:t>
      </w:r>
      <w:r>
        <w:tab/>
      </w:r>
      <w:r>
        <w:fldChar w:fldCharType="begin"/>
      </w:r>
      <w:r>
        <w:instrText xml:space="preserve"> PAGEREF _Toc165970614 \h </w:instrText>
      </w:r>
      <w:r>
        <w:fldChar w:fldCharType="separate"/>
      </w:r>
      <w:r>
        <w:t>2</w:t>
      </w:r>
      <w:r>
        <w:fldChar w:fldCharType="end"/>
      </w:r>
    </w:p>
    <w:p w14:paraId="3F1F14D3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4.1  实现结果</w:t>
      </w:r>
      <w:r>
        <w:tab/>
      </w:r>
      <w:r>
        <w:fldChar w:fldCharType="begin"/>
      </w:r>
      <w:r>
        <w:instrText xml:space="preserve"> PAGEREF _Toc165970615 \h </w:instrText>
      </w:r>
      <w:r>
        <w:fldChar w:fldCharType="separate"/>
      </w:r>
      <w:r>
        <w:t>2</w:t>
      </w:r>
      <w:r>
        <w:fldChar w:fldCharType="end"/>
      </w:r>
    </w:p>
    <w:p w14:paraId="02C8EDDC">
      <w:pPr>
        <w:pStyle w:val="15"/>
        <w:tabs>
          <w:tab w:val="right" w:leader="dot" w:pos="9060"/>
        </w:tabs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t>4.2  测试结果</w:t>
      </w:r>
      <w:r>
        <w:tab/>
      </w:r>
      <w:r>
        <w:fldChar w:fldCharType="begin"/>
      </w:r>
      <w:r>
        <w:instrText xml:space="preserve"> PAGEREF _Toc165970616 \h </w:instrText>
      </w:r>
      <w:r>
        <w:fldChar w:fldCharType="separate"/>
      </w:r>
      <w:r>
        <w:t>2</w:t>
      </w:r>
      <w:r>
        <w:fldChar w:fldCharType="end"/>
      </w:r>
    </w:p>
    <w:p w14:paraId="7159D2EE">
      <w:pPr>
        <w:pStyle w:val="12"/>
        <w:rPr>
          <w:rFonts w:asciiTheme="minorHAnsi" w:hAnsiTheme="minorHAnsi" w:eastAsiaTheme="minorEastAsia" w:cstheme="minorBidi"/>
          <w:bCs w:val="0"/>
          <w:caps w:val="0"/>
          <w:sz w:val="21"/>
          <w:szCs w:val="22"/>
          <w14:ligatures w14:val="standardContextual"/>
        </w:rPr>
      </w:pPr>
      <w:r>
        <w:t>5  总结与讨论</w:t>
      </w:r>
      <w:r>
        <w:tab/>
      </w:r>
      <w:r>
        <w:fldChar w:fldCharType="begin"/>
      </w:r>
      <w:r>
        <w:instrText xml:space="preserve"> PAGEREF _Toc165970618 \h </w:instrText>
      </w:r>
      <w:r>
        <w:fldChar w:fldCharType="separate"/>
      </w:r>
      <w:r>
        <w:t>2</w:t>
      </w:r>
      <w:r>
        <w:fldChar w:fldCharType="end"/>
      </w:r>
    </w:p>
    <w:p w14:paraId="421C3BA2">
      <w:pPr>
        <w:pStyle w:val="2"/>
        <w:rPr>
          <w:rFonts w:eastAsia="黑体"/>
          <w:b w:val="0"/>
          <w:caps/>
          <w:kern w:val="2"/>
          <w:sz w:val="20"/>
          <w:szCs w:val="24"/>
        </w:rPr>
        <w:sectPr>
          <w:footerReference r:id="rId8" w:type="first"/>
          <w:pgSz w:w="11906" w:h="16838"/>
          <w:pgMar w:top="1440" w:right="1418" w:bottom="1440" w:left="1418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  <w:r>
        <w:rPr>
          <w:rFonts w:eastAsia="黑体"/>
          <w:b w:val="0"/>
          <w:caps/>
          <w:kern w:val="2"/>
          <w:sz w:val="20"/>
          <w:szCs w:val="24"/>
        </w:rPr>
        <w:fldChar w:fldCharType="end"/>
      </w:r>
      <w:bookmarkStart w:id="0" w:name="_Toc521465556"/>
    </w:p>
    <w:bookmarkEnd w:id="0"/>
    <w:p w14:paraId="50288340">
      <w:pPr>
        <w:pStyle w:val="2"/>
        <w:spacing w:line="360" w:lineRule="auto"/>
        <w:rPr>
          <w:sz w:val="40"/>
          <w:szCs w:val="40"/>
        </w:rPr>
      </w:pPr>
      <w:bookmarkStart w:id="1" w:name="_Toc208636307"/>
      <w:bookmarkStart w:id="2" w:name="_Toc165970603"/>
      <w:r>
        <w:rPr>
          <w:rFonts w:hint="eastAsia"/>
          <w:sz w:val="40"/>
          <w:szCs w:val="40"/>
        </w:rPr>
        <w:t xml:space="preserve">1  </w:t>
      </w:r>
      <w:bookmarkEnd w:id="1"/>
      <w:r>
        <w:rPr>
          <w:rFonts w:hint="eastAsia"/>
          <w:sz w:val="40"/>
          <w:szCs w:val="40"/>
        </w:rPr>
        <w:t>需求分析</w:t>
      </w:r>
      <w:bookmarkEnd w:id="2"/>
    </w:p>
    <w:p w14:paraId="3D402071">
      <w:pPr>
        <w:pStyle w:val="3"/>
        <w:spacing w:before="120" w:after="120" w:line="360" w:lineRule="auto"/>
        <w:rPr>
          <w:sz w:val="28"/>
          <w:szCs w:val="28"/>
        </w:rPr>
      </w:pPr>
      <w:bookmarkStart w:id="3" w:name="_Toc208636308"/>
      <w:bookmarkStart w:id="4" w:name="_Toc165970604"/>
      <w:r>
        <w:rPr>
          <w:rFonts w:hint="eastAsia"/>
          <w:sz w:val="28"/>
          <w:szCs w:val="28"/>
        </w:rPr>
        <w:t xml:space="preserve">1.1  </w:t>
      </w:r>
      <w:bookmarkEnd w:id="3"/>
      <w:r>
        <w:rPr>
          <w:rFonts w:hint="eastAsia"/>
          <w:sz w:val="28"/>
          <w:szCs w:val="28"/>
        </w:rPr>
        <w:t>系统目标</w:t>
      </w:r>
      <w:bookmarkEnd w:id="4"/>
    </w:p>
    <w:p w14:paraId="602961FF">
      <w:pPr>
        <w:spacing w:line="360" w:lineRule="auto"/>
        <w:ind w:firstLine="480" w:firstLineChars="20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开发一个基于Web的教师教学科研登记系统，实现教师对论文、项目、课程等科研教学工作的统一管理。系统需支持以下功能：</w:t>
      </w:r>
    </w:p>
    <w:p w14:paraId="31753E14">
      <w:pPr>
        <w:spacing w:line="360" w:lineRule="auto"/>
        <w:ind w:firstLine="480" w:firstLineChars="20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·教师注册、登录及个人信息管理</w:t>
      </w:r>
    </w:p>
    <w:p w14:paraId="1B763779">
      <w:pPr>
        <w:spacing w:line="360" w:lineRule="auto"/>
        <w:ind w:firstLine="480" w:firstLineChars="20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·论文信息登记</w:t>
      </w:r>
    </w:p>
    <w:p w14:paraId="557C8BDB">
      <w:pPr>
        <w:spacing w:line="360" w:lineRule="auto"/>
        <w:ind w:firstLine="480" w:firstLineChars="20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·科研项目登记</w:t>
      </w:r>
    </w:p>
    <w:p w14:paraId="12FFDE88">
      <w:pPr>
        <w:spacing w:line="360" w:lineRule="auto"/>
        <w:ind w:firstLine="480" w:firstLineChars="20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·课程信息登记</w:t>
      </w:r>
    </w:p>
    <w:p w14:paraId="00304243">
      <w:pPr>
        <w:spacing w:line="360" w:lineRule="auto"/>
        <w:ind w:firstLine="480" w:firstLineChars="200"/>
        <w:rPr>
          <w:rFonts w:hint="default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·查询并生成教师教学科研报告pdf</w:t>
      </w:r>
    </w:p>
    <w:p w14:paraId="2EA15066">
      <w:pPr>
        <w:pStyle w:val="3"/>
        <w:spacing w:before="120" w:after="120" w:line="360" w:lineRule="auto"/>
        <w:rPr>
          <w:sz w:val="28"/>
          <w:szCs w:val="28"/>
        </w:rPr>
      </w:pPr>
      <w:bookmarkStart w:id="5" w:name="_Toc208636309"/>
      <w:bookmarkStart w:id="6" w:name="_Toc165970605"/>
      <w:r>
        <w:rPr>
          <w:rFonts w:hint="eastAsia"/>
          <w:sz w:val="28"/>
          <w:szCs w:val="28"/>
        </w:rPr>
        <w:t xml:space="preserve">1.2  </w:t>
      </w:r>
      <w:bookmarkEnd w:id="5"/>
      <w:r>
        <w:rPr>
          <w:rFonts w:hint="eastAsia"/>
          <w:sz w:val="28"/>
          <w:szCs w:val="28"/>
        </w:rPr>
        <w:t>需求说明</w:t>
      </w:r>
      <w:bookmarkEnd w:id="6"/>
    </w:p>
    <w:p w14:paraId="6E495EAA">
      <w:pPr>
        <w:spacing w:line="360" w:lineRule="auto"/>
        <w:ind w:firstLine="480" w:firstLineChars="20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</w:t>
      </w:r>
      <w:r>
        <w:rPr>
          <w:rFonts w:hint="eastAsia"/>
          <w:b/>
          <w:bCs/>
          <w:color w:val="auto"/>
          <w:sz w:val="24"/>
          <w:lang w:val="en-US" w:eastAsia="zh-CN"/>
        </w:rPr>
        <w:t>功能需求：</w:t>
      </w:r>
    </w:p>
    <w:p w14:paraId="512BB9A3">
      <w:pPr>
        <w:spacing w:line="360" w:lineRule="auto"/>
        <w:ind w:firstLine="897" w:firstLineChars="374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用户身份验证（登录/注册）</w:t>
      </w:r>
    </w:p>
    <w:p w14:paraId="51C57ECA">
      <w:pPr>
        <w:spacing w:line="360" w:lineRule="auto"/>
        <w:ind w:firstLine="897" w:firstLineChars="374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论文/项目/课程的增删改查</w:t>
      </w:r>
    </w:p>
    <w:p w14:paraId="1584E2C0">
      <w:pPr>
        <w:spacing w:line="360" w:lineRule="auto"/>
        <w:ind w:firstLine="897" w:firstLineChars="374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多教师协作场景下的数据一致性（论文排名、项目排名约束）</w:t>
      </w:r>
    </w:p>
    <w:p w14:paraId="137C08E6">
      <w:pPr>
        <w:spacing w:line="360" w:lineRule="auto"/>
        <w:ind w:firstLine="897" w:firstLineChars="374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时间段查询及PDF报告生成</w:t>
      </w:r>
    </w:p>
    <w:p w14:paraId="6FCC0F35">
      <w:pPr>
        <w:spacing w:line="360" w:lineRule="auto"/>
        <w:ind w:firstLine="420" w:firstLineChars="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</w:t>
      </w:r>
      <w:r>
        <w:rPr>
          <w:rFonts w:hint="eastAsia"/>
          <w:b/>
          <w:bCs/>
          <w:color w:val="auto"/>
          <w:sz w:val="24"/>
          <w:lang w:val="en-US" w:eastAsia="zh-CN"/>
        </w:rPr>
        <w:t>性能需求：</w:t>
      </w:r>
    </w:p>
    <w:p w14:paraId="4E2AE617">
      <w:pPr>
        <w:spacing w:line="360" w:lineRule="auto"/>
        <w:ind w:left="420" w:leftChars="0" w:firstLine="420" w:firstLineChars="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合理的响应时间</w:t>
      </w:r>
    </w:p>
    <w:p w14:paraId="59211768">
      <w:pPr>
        <w:spacing w:line="360" w:lineRule="auto"/>
        <w:ind w:left="420" w:leftChars="0" w:firstLine="420" w:firstLineChars="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支持并发用户访问</w:t>
      </w:r>
    </w:p>
    <w:p w14:paraId="772EBB79">
      <w:pPr>
        <w:spacing w:line="360" w:lineRule="auto"/>
        <w:ind w:firstLine="420" w:firstLineChars="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·</w:t>
      </w:r>
      <w:r>
        <w:rPr>
          <w:rFonts w:hint="eastAsia"/>
          <w:b/>
          <w:bCs/>
          <w:color w:val="auto"/>
          <w:sz w:val="24"/>
          <w:lang w:val="en-US" w:eastAsia="zh-CN"/>
        </w:rPr>
        <w:t>扩展性需求：</w:t>
      </w:r>
    </w:p>
    <w:p w14:paraId="255B0FCA">
      <w:pPr>
        <w:spacing w:line="360" w:lineRule="auto"/>
        <w:ind w:left="420" w:leftChars="0" w:firstLine="420" w:firstLineChars="0"/>
        <w:rPr>
          <w:rFonts w:hint="default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- 模块化设计，便于新增功能</w:t>
      </w:r>
    </w:p>
    <w:p w14:paraId="76F174B0">
      <w:pPr>
        <w:pStyle w:val="2"/>
        <w:spacing w:line="360" w:lineRule="auto"/>
        <w:rPr>
          <w:sz w:val="40"/>
          <w:szCs w:val="40"/>
        </w:rPr>
      </w:pPr>
      <w:bookmarkStart w:id="7" w:name="_Toc208636311"/>
      <w:bookmarkStart w:id="8" w:name="_Toc165970606"/>
      <w:r>
        <w:rPr>
          <w:rFonts w:hint="eastAsia"/>
          <w:sz w:val="40"/>
          <w:szCs w:val="40"/>
        </w:rPr>
        <w:t xml:space="preserve">2  </w:t>
      </w:r>
      <w:bookmarkEnd w:id="7"/>
      <w:r>
        <w:rPr>
          <w:rFonts w:hint="eastAsia"/>
          <w:sz w:val="40"/>
          <w:szCs w:val="40"/>
        </w:rPr>
        <w:t>总体设计</w:t>
      </w:r>
      <w:bookmarkEnd w:id="8"/>
    </w:p>
    <w:p w14:paraId="2816784E">
      <w:pPr>
        <w:pStyle w:val="3"/>
        <w:spacing w:before="120" w:after="120" w:line="360" w:lineRule="auto"/>
        <w:rPr>
          <w:sz w:val="28"/>
          <w:szCs w:val="28"/>
        </w:rPr>
      </w:pPr>
      <w:bookmarkStart w:id="9" w:name="_Toc208636312"/>
      <w:bookmarkStart w:id="10" w:name="_Toc165970607"/>
      <w:r>
        <w:rPr>
          <w:rFonts w:hint="eastAsia"/>
          <w:sz w:val="28"/>
          <w:szCs w:val="28"/>
        </w:rPr>
        <w:t xml:space="preserve">2.1  </w:t>
      </w:r>
      <w:bookmarkEnd w:id="9"/>
      <w:r>
        <w:rPr>
          <w:rFonts w:hint="eastAsia"/>
          <w:sz w:val="28"/>
          <w:szCs w:val="28"/>
        </w:rPr>
        <w:t>系统模块结构</w:t>
      </w:r>
      <w:bookmarkEnd w:id="10"/>
    </w:p>
    <w:p w14:paraId="27C08CE1">
      <w:pPr>
        <w:pStyle w:val="3"/>
        <w:spacing w:before="120" w:after="120" w:line="360" w:lineRule="auto"/>
        <w:rPr>
          <w:rFonts w:hint="eastAsia"/>
          <w:b w:val="0"/>
          <w:bCs w:val="0"/>
          <w:color w:val="auto"/>
          <w:sz w:val="24"/>
        </w:rPr>
      </w:pPr>
      <w:bookmarkStart w:id="11" w:name="_Toc208636313"/>
      <w:bookmarkStart w:id="12" w:name="_Toc165970608"/>
      <w:r>
        <w:rPr>
          <w:rFonts w:hint="eastAsia"/>
          <w:b w:val="0"/>
          <w:bCs w:val="0"/>
          <w:color w:val="auto"/>
          <w:sz w:val="24"/>
        </w:rPr>
        <w:t>教师教学科研登记系统</w:t>
      </w:r>
    </w:p>
    <w:p w14:paraId="73E02BE7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├── 用户管理模块</w:t>
      </w:r>
    </w:p>
    <w:p w14:paraId="7B7E0AFE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登录</w:t>
      </w:r>
    </w:p>
    <w:p w14:paraId="393471F0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注册</w:t>
      </w:r>
    </w:p>
    <w:p w14:paraId="5BCEEF82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└── 登出</w:t>
      </w:r>
    </w:p>
    <w:p w14:paraId="23A4508A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├── 论文管理模块</w:t>
      </w:r>
    </w:p>
    <w:p w14:paraId="0857A9E9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新增论文</w:t>
      </w:r>
    </w:p>
    <w:p w14:paraId="77A77098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修改论文</w:t>
      </w:r>
    </w:p>
    <w:p w14:paraId="5C013FCB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└── 删除论文</w:t>
      </w:r>
    </w:p>
    <w:p w14:paraId="18033E97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├── 项目管理模块</w:t>
      </w:r>
    </w:p>
    <w:p w14:paraId="649209CB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新增项目</w:t>
      </w:r>
    </w:p>
    <w:p w14:paraId="4092B5F0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修改项目</w:t>
      </w:r>
    </w:p>
    <w:p w14:paraId="3EB5D069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└── 删除项目</w:t>
      </w:r>
    </w:p>
    <w:p w14:paraId="71CAB477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├── 课程管理模块</w:t>
      </w:r>
    </w:p>
    <w:p w14:paraId="3A388EB8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新增课程</w:t>
      </w:r>
    </w:p>
    <w:p w14:paraId="0BC11406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├── 修改课程</w:t>
      </w:r>
    </w:p>
    <w:p w14:paraId="63393983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│   └── 删除课程</w:t>
      </w:r>
    </w:p>
    <w:p w14:paraId="2C3CFF9E">
      <w:pPr>
        <w:pStyle w:val="3"/>
        <w:spacing w:before="120" w:after="120"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└── 查询统计模块</w:t>
      </w:r>
    </w:p>
    <w:p w14:paraId="21F75987">
      <w:pPr>
        <w:pStyle w:val="3"/>
        <w:spacing w:before="120" w:after="120" w:line="360" w:lineRule="auto"/>
        <w:ind w:firstLine="480"/>
        <w:rPr>
          <w:rFonts w:hint="eastAsia" w:ascii="宋体" w:hAnsi="宋体" w:eastAsia="宋体" w:cs="宋体"/>
          <w:b w:val="0"/>
          <w:bCs w:val="0"/>
          <w:color w:val="auto"/>
          <w:sz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</w:rPr>
        <w:t>└── 生成PDF报告</w:t>
      </w:r>
    </w:p>
    <w:p w14:paraId="2A7A6649">
      <w:pPr>
        <w:pStyle w:val="3"/>
        <w:spacing w:before="120" w:after="12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2.2  </w:t>
      </w:r>
      <w:bookmarkEnd w:id="11"/>
      <w:r>
        <w:rPr>
          <w:rFonts w:hint="eastAsia"/>
          <w:sz w:val="28"/>
          <w:szCs w:val="28"/>
        </w:rPr>
        <w:t>系统工作流程</w:t>
      </w:r>
      <w:bookmarkEnd w:id="12"/>
    </w:p>
    <w:p w14:paraId="6C39C6B4">
      <w:pPr>
        <w:spacing w:line="360" w:lineRule="auto"/>
        <w:jc w:val="both"/>
        <w:rPr>
          <w:rFonts w:hint="eastAsia"/>
          <w:color w:val="0000FF"/>
          <w:sz w:val="24"/>
        </w:rPr>
      </w:pPr>
      <w:bookmarkStart w:id="13" w:name="_Toc208636314"/>
      <w:r>
        <w:drawing>
          <wp:inline distT="0" distB="0" distL="114300" distR="114300">
            <wp:extent cx="5758180" cy="3253740"/>
            <wp:effectExtent l="0" t="0" r="762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1B7E">
      <w:pPr>
        <w:pStyle w:val="3"/>
        <w:spacing w:before="120" w:after="120" w:line="360" w:lineRule="auto"/>
        <w:rPr>
          <w:sz w:val="28"/>
          <w:szCs w:val="28"/>
        </w:rPr>
      </w:pPr>
      <w:bookmarkStart w:id="14" w:name="_Toc165970609"/>
      <w:r>
        <w:rPr>
          <w:rFonts w:hint="eastAsia"/>
          <w:sz w:val="28"/>
          <w:szCs w:val="28"/>
        </w:rPr>
        <w:t xml:space="preserve">2.3  </w:t>
      </w:r>
      <w:bookmarkEnd w:id="13"/>
      <w:r>
        <w:rPr>
          <w:rFonts w:hint="eastAsia"/>
          <w:sz w:val="28"/>
          <w:szCs w:val="28"/>
        </w:rPr>
        <w:t>数据库设计</w:t>
      </w:r>
      <w:bookmarkEnd w:id="14"/>
    </w:p>
    <w:p w14:paraId="64334ECE">
      <w:pPr>
        <w:pStyle w:val="2"/>
        <w:spacing w:line="360" w:lineRule="auto"/>
      </w:pPr>
      <w:bookmarkStart w:id="15" w:name="_Toc208636315"/>
      <w:bookmarkStart w:id="16" w:name="_Toc165970610"/>
      <w:r>
        <w:drawing>
          <wp:inline distT="0" distB="0" distL="114300" distR="114300">
            <wp:extent cx="5753735" cy="46983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0B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Teacher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51E99A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'教师'</w:t>
      </w:r>
    </w:p>
    <w:p w14:paraId="769457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工号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4AF2A9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姓名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))</w:t>
      </w:r>
    </w:p>
    <w:p w14:paraId="334C46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密码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))</w:t>
      </w:r>
    </w:p>
    <w:p w14:paraId="5F1CAC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性别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645462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职称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329755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</w:p>
    <w:p w14:paraId="134575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Paper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509587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'论文'</w:t>
      </w:r>
    </w:p>
    <w:p w14:paraId="5AA3B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序号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.Integer,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autoincrement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5150E3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论文名称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nullable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17CFC9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发表源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nullable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503D4C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发表年份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.Date,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nullable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485A7E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类型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.Integer,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nullable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4EF699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级别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.Integer,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nullable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2E1FCA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</w:p>
    <w:p w14:paraId="11F327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PublishedPaper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46B39D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'发表论文'</w:t>
      </w:r>
    </w:p>
    <w:p w14:paraId="49DCAF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工号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.ForeignKey(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'教师.工号'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5EA402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序号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.Integer,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.ForeignKey(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'论文.序号'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7B7A5D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排名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616A74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是否通讯作者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.Boolean)</w:t>
      </w:r>
    </w:p>
    <w:p w14:paraId="0B231E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__table_args__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(</w:t>
      </w:r>
    </w:p>
    <w:p w14:paraId="449AF4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.UniqueConstraint(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'序号'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'排名'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'uix_ranking'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),</w:t>
      </w:r>
    </w:p>
    <w:p w14:paraId="53F05A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    )</w:t>
      </w:r>
    </w:p>
    <w:p w14:paraId="35EC57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Project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1796C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'项目'</w:t>
      </w:r>
    </w:p>
    <w:p w14:paraId="365F2A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项目号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09A8B5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项目名称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))</w:t>
      </w:r>
    </w:p>
    <w:p w14:paraId="73DCC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项目来源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))</w:t>
      </w:r>
    </w:p>
    <w:p w14:paraId="6EE62A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项目类型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2591F2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总经费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.Float)</w:t>
      </w:r>
    </w:p>
    <w:p w14:paraId="13B729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开始年份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05FC10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结束年份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6B2B8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UndertakenProject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4778F8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'承担项目'</w:t>
      </w:r>
    </w:p>
    <w:p w14:paraId="6E5E9E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工号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.ForeignKey(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'教师.工号'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79B35D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项目号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.ForeignKey(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'项目.项目号'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754786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排名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7A06CE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承担经费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.Float)</w:t>
      </w:r>
    </w:p>
    <w:p w14:paraId="785F30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__table_args__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(</w:t>
      </w:r>
    </w:p>
    <w:p w14:paraId="37168B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.UniqueConstraint(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'项目号'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'排名'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'uix_project_ranking'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),</w:t>
      </w:r>
    </w:p>
    <w:p w14:paraId="037390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    )</w:t>
      </w:r>
    </w:p>
    <w:p w14:paraId="5AE153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Course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192A95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'课程'</w:t>
      </w:r>
    </w:p>
    <w:p w14:paraId="7723BE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课程号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60DCA0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课程名称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))</w:t>
      </w:r>
    </w:p>
    <w:p w14:paraId="25C40D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学时数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12B316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cs="Times New Roman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课程性质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3291F7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color="auto" w:fill="auto"/>
          <w:lang w:val="en-US" w:eastAsia="zh-CN" w:bidi="ar"/>
        </w:rPr>
        <w:t>TaughtCourse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):</w:t>
      </w:r>
    </w:p>
    <w:p w14:paraId="47C2DE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__tablename__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'主讲课程'</w:t>
      </w:r>
    </w:p>
    <w:p w14:paraId="398CE5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工号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.ForeignKey(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'教师.工号'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1C4E5E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课程号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.String(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color="auto" w:fill="auto"/>
          <w:lang w:val="en-US" w:eastAsia="zh-CN" w:bidi="ar"/>
        </w:rPr>
        <w:t>255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.ForeignKey(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color="auto" w:fill="auto"/>
          <w:lang w:val="en-US" w:eastAsia="zh-CN" w:bidi="ar"/>
        </w:rPr>
        <w:t>'课程.课程号'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primary_key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color="auto" w:fill="auto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)</w:t>
      </w:r>
    </w:p>
    <w:p w14:paraId="72CC89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年份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7E942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学期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44B18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承担学时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.Column(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color="auto" w:fill="auto"/>
          <w:lang w:val="en-US" w:eastAsia="zh-CN" w:bidi="ar"/>
        </w:rPr>
        <w:t>db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>.Integer)</w:t>
      </w:r>
    </w:p>
    <w:p w14:paraId="40B569C6">
      <w:pPr>
        <w:pStyle w:val="2"/>
        <w:spacing w:line="360" w:lineRule="auto"/>
        <w:rPr>
          <w:sz w:val="21"/>
          <w:szCs w:val="21"/>
          <w:shd w:val="clear" w:color="auto" w:fill="auto"/>
        </w:rPr>
      </w:pPr>
    </w:p>
    <w:p w14:paraId="62847004">
      <w:pPr>
        <w:pStyle w:val="2"/>
        <w:spacing w:line="360" w:lineRule="auto"/>
        <w:rPr>
          <w:color w:val="0000FF"/>
          <w:sz w:val="24"/>
        </w:rPr>
      </w:pPr>
      <w:r>
        <w:rPr>
          <w:rFonts w:hint="eastAsia"/>
          <w:sz w:val="40"/>
          <w:szCs w:val="40"/>
        </w:rPr>
        <w:t xml:space="preserve">3  </w:t>
      </w:r>
      <w:bookmarkEnd w:id="15"/>
      <w:r>
        <w:rPr>
          <w:rFonts w:hint="eastAsia"/>
          <w:sz w:val="40"/>
          <w:szCs w:val="40"/>
        </w:rPr>
        <w:t>详细设计</w:t>
      </w:r>
      <w:bookmarkEnd w:id="16"/>
    </w:p>
    <w:p w14:paraId="0DCA332E">
      <w:pPr>
        <w:pStyle w:val="3"/>
        <w:spacing w:before="120" w:after="120" w:line="360" w:lineRule="auto"/>
        <w:rPr>
          <w:sz w:val="28"/>
          <w:szCs w:val="28"/>
        </w:rPr>
      </w:pPr>
      <w:bookmarkStart w:id="17" w:name="_Toc165970611"/>
      <w:r>
        <w:rPr>
          <w:rFonts w:hint="eastAsia"/>
          <w:sz w:val="28"/>
          <w:szCs w:val="28"/>
        </w:rPr>
        <w:t xml:space="preserve">3.1  </w:t>
      </w:r>
      <w:r>
        <w:rPr>
          <w:rFonts w:hint="eastAsia"/>
          <w:sz w:val="28"/>
          <w:szCs w:val="28"/>
          <w:lang w:val="en-US" w:eastAsia="zh-CN"/>
        </w:rPr>
        <w:t>论文登记</w:t>
      </w:r>
      <w:r>
        <w:rPr>
          <w:rFonts w:hint="eastAsia"/>
          <w:sz w:val="28"/>
          <w:szCs w:val="28"/>
        </w:rPr>
        <w:t>模块</w:t>
      </w:r>
      <w:bookmarkEnd w:id="17"/>
    </w:p>
    <w:p w14:paraId="211A2A81">
      <w:pPr>
        <w:tabs>
          <w:tab w:val="left" w:pos="7093"/>
        </w:tabs>
        <w:spacing w:line="360" w:lineRule="auto"/>
        <w:ind w:firstLine="420" w:firstLineChars="20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3112770" cy="6824345"/>
            <wp:effectExtent l="0" t="0" r="1143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682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93D5">
      <w:pPr>
        <w:tabs>
          <w:tab w:val="left" w:pos="7093"/>
        </w:tabs>
        <w:spacing w:line="360" w:lineRule="auto"/>
        <w:ind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sz w:val="24"/>
          <w:szCs w:val="24"/>
          <w:lang w:val="en-US" w:eastAsia="zh-CN"/>
        </w:rPr>
        <w:t>输入：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论文序号、名称、发表源、年份、类型、级别、作者排名、是否通讯作者</w:t>
      </w:r>
    </w:p>
    <w:p w14:paraId="611149B7">
      <w:pPr>
        <w:tabs>
          <w:tab w:val="left" w:pos="2576"/>
          <w:tab w:val="right" w:pos="8590"/>
        </w:tabs>
        <w:spacing w:line="360" w:lineRule="auto"/>
        <w:ind w:firstLine="482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sz w:val="24"/>
          <w:szCs w:val="24"/>
          <w:lang w:val="en-US" w:eastAsia="zh-CN"/>
        </w:rPr>
        <w:t>输出：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数据库持久化存储 + 操作反馈（成功/错误提示）</w:t>
      </w:r>
    </w:p>
    <w:p w14:paraId="03DD5296">
      <w:pPr>
        <w:pStyle w:val="3"/>
        <w:spacing w:before="120" w:after="120" w:line="360" w:lineRule="auto"/>
        <w:rPr>
          <w:sz w:val="28"/>
          <w:szCs w:val="28"/>
        </w:rPr>
      </w:pPr>
      <w:bookmarkStart w:id="18" w:name="_Toc165970612"/>
      <w:r>
        <w:rPr>
          <w:rFonts w:hint="eastAsia"/>
          <w:sz w:val="28"/>
          <w:szCs w:val="28"/>
        </w:rPr>
        <w:t xml:space="preserve">3.2  </w:t>
      </w:r>
      <w:r>
        <w:rPr>
          <w:rFonts w:hint="eastAsia"/>
          <w:sz w:val="28"/>
          <w:szCs w:val="28"/>
          <w:lang w:val="en-US" w:eastAsia="zh-CN"/>
        </w:rPr>
        <w:t>项目登记</w:t>
      </w:r>
      <w:r>
        <w:rPr>
          <w:rFonts w:hint="eastAsia"/>
          <w:sz w:val="28"/>
          <w:szCs w:val="28"/>
        </w:rPr>
        <w:t>模块</w:t>
      </w:r>
      <w:bookmarkEnd w:id="18"/>
    </w:p>
    <w:p w14:paraId="3D88F085">
      <w:pPr>
        <w:spacing w:line="360" w:lineRule="auto"/>
        <w:jc w:val="center"/>
        <w:rPr>
          <w:rFonts w:hint="eastAsia"/>
          <w:color w:val="0000FF"/>
          <w:sz w:val="24"/>
        </w:rPr>
      </w:pPr>
      <w:r>
        <w:drawing>
          <wp:inline distT="0" distB="0" distL="114300" distR="114300">
            <wp:extent cx="3033395" cy="7824470"/>
            <wp:effectExtent l="0" t="0" r="19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78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EF0D">
      <w:pPr>
        <w:spacing w:line="360" w:lineRule="auto"/>
        <w:ind w:firstLine="482" w:firstLineChars="200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>·</w:t>
      </w: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>输入：</w:t>
      </w: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项目号、项目名称、来源、类型、承担经费、开始/结束年份、排名</w:t>
      </w:r>
    </w:p>
    <w:p w14:paraId="12D92B39">
      <w:pPr>
        <w:spacing w:line="360" w:lineRule="auto"/>
        <w:ind w:firstLine="482" w:firstLineChars="200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>·</w:t>
      </w:r>
      <w:r>
        <w:rPr>
          <w:rFonts w:hint="eastAsia" w:ascii="宋体" w:hAnsi="宋体" w:eastAsia="宋体" w:cs="宋体"/>
          <w:b/>
          <w:bCs/>
          <w:color w:val="auto"/>
          <w:sz w:val="24"/>
          <w:lang w:val="en-US" w:eastAsia="zh-CN"/>
        </w:rPr>
        <w:t>输出：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数据库持久化存储 + 操作反馈（成功/错误提示）</w:t>
      </w:r>
    </w:p>
    <w:p w14:paraId="4AA0A628">
      <w:pPr>
        <w:pStyle w:val="3"/>
        <w:spacing w:before="120" w:after="120" w:line="360" w:lineRule="auto"/>
        <w:rPr>
          <w:rFonts w:hint="eastAsia"/>
          <w:sz w:val="28"/>
          <w:szCs w:val="28"/>
        </w:rPr>
      </w:pPr>
      <w:bookmarkStart w:id="19" w:name="_Toc165970613"/>
      <w:bookmarkStart w:id="20" w:name="_Toc208636316"/>
      <w:r>
        <w:rPr>
          <w:rFonts w:hint="eastAsia"/>
          <w:sz w:val="28"/>
          <w:szCs w:val="28"/>
        </w:rPr>
        <w:t xml:space="preserve">3.3  </w:t>
      </w:r>
      <w:r>
        <w:rPr>
          <w:rFonts w:hint="eastAsia"/>
          <w:sz w:val="28"/>
          <w:szCs w:val="28"/>
          <w:lang w:val="en-US" w:eastAsia="zh-CN"/>
        </w:rPr>
        <w:t>课程登记</w:t>
      </w:r>
      <w:r>
        <w:rPr>
          <w:rFonts w:hint="eastAsia"/>
          <w:sz w:val="28"/>
          <w:szCs w:val="28"/>
        </w:rPr>
        <w:t>模块</w:t>
      </w:r>
      <w:bookmarkEnd w:id="19"/>
    </w:p>
    <w:p w14:paraId="686B3A0B">
      <w:pPr>
        <w:jc w:val="center"/>
      </w:pPr>
      <w:r>
        <w:drawing>
          <wp:inline distT="0" distB="0" distL="114300" distR="114300">
            <wp:extent cx="2926715" cy="7465695"/>
            <wp:effectExtent l="0" t="0" r="698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746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1D9B">
      <w:pPr>
        <w:spacing w:line="360" w:lineRule="auto"/>
        <w:ind w:firstLine="482" w:firstLineChars="200"/>
        <w:rPr>
          <w:rFonts w:hint="default"/>
          <w:b w:val="0"/>
          <w:bCs w:val="0"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·输入：</w:t>
      </w:r>
      <w:r>
        <w:rPr>
          <w:rFonts w:hint="eastAsia"/>
          <w:b w:val="0"/>
          <w:bCs w:val="0"/>
          <w:color w:val="auto"/>
          <w:sz w:val="24"/>
          <w:lang w:val="en-US" w:eastAsia="zh-CN"/>
        </w:rPr>
        <w:t>课程号、课程名称、课程性质、年份、学期、承担学时</w:t>
      </w:r>
    </w:p>
    <w:p w14:paraId="0302351D">
      <w:pPr>
        <w:spacing w:line="360" w:lineRule="auto"/>
        <w:ind w:firstLine="482" w:firstLineChars="200"/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·输出：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数据库持久化存储 + 操作反馈（成功/错误提示）</w:t>
      </w:r>
    </w:p>
    <w:p w14:paraId="48638B51">
      <w:pPr>
        <w:pStyle w:val="2"/>
        <w:spacing w:line="360" w:lineRule="auto"/>
        <w:rPr>
          <w:sz w:val="40"/>
          <w:szCs w:val="40"/>
        </w:rPr>
      </w:pPr>
      <w:bookmarkStart w:id="21" w:name="_Toc165970614"/>
      <w:r>
        <w:rPr>
          <w:rFonts w:hint="eastAsia"/>
          <w:sz w:val="40"/>
          <w:szCs w:val="40"/>
        </w:rPr>
        <w:t xml:space="preserve">4  </w:t>
      </w:r>
      <w:bookmarkEnd w:id="20"/>
      <w:r>
        <w:rPr>
          <w:rFonts w:hint="eastAsia"/>
          <w:sz w:val="40"/>
          <w:szCs w:val="40"/>
        </w:rPr>
        <w:t>实现与测试</w:t>
      </w:r>
      <w:bookmarkEnd w:id="21"/>
    </w:p>
    <w:p w14:paraId="2DE46B42">
      <w:pPr>
        <w:pStyle w:val="3"/>
        <w:spacing w:before="120" w:after="120" w:line="360" w:lineRule="auto"/>
        <w:rPr>
          <w:sz w:val="28"/>
          <w:szCs w:val="28"/>
        </w:rPr>
      </w:pPr>
      <w:bookmarkStart w:id="22" w:name="_Toc165970615"/>
      <w:r>
        <w:rPr>
          <w:rFonts w:hint="eastAsia"/>
          <w:sz w:val="28"/>
          <w:szCs w:val="28"/>
        </w:rPr>
        <w:t>4.1  实现结果</w:t>
      </w:r>
      <w:bookmarkEnd w:id="22"/>
    </w:p>
    <w:p w14:paraId="46F539B0">
      <w:pPr>
        <w:pStyle w:val="3"/>
        <w:spacing w:before="120" w:after="120" w:line="360" w:lineRule="auto"/>
      </w:pPr>
      <w:bookmarkStart w:id="23" w:name="_Toc165970616"/>
      <w:r>
        <w:drawing>
          <wp:inline distT="0" distB="0" distL="114300" distR="114300">
            <wp:extent cx="5752465" cy="359410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FF80">
      <w:pPr>
        <w:pStyle w:val="3"/>
        <w:spacing w:before="120" w:after="120" w:line="360" w:lineRule="auto"/>
      </w:pPr>
      <w:r>
        <w:drawing>
          <wp:inline distT="0" distB="0" distL="114300" distR="114300">
            <wp:extent cx="5752465" cy="359410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DB4C">
      <w:r>
        <w:drawing>
          <wp:inline distT="0" distB="0" distL="114300" distR="114300">
            <wp:extent cx="5752465" cy="359410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7547">
      <w:r>
        <w:drawing>
          <wp:inline distT="0" distB="0" distL="114300" distR="114300">
            <wp:extent cx="5752465" cy="359410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F588">
      <w:r>
        <w:drawing>
          <wp:inline distT="0" distB="0" distL="114300" distR="114300">
            <wp:extent cx="5752465" cy="35941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62C8">
      <w:r>
        <w:drawing>
          <wp:inline distT="0" distB="0" distL="114300" distR="114300">
            <wp:extent cx="5752465" cy="359410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B90F">
      <w:r>
        <w:drawing>
          <wp:inline distT="0" distB="0" distL="114300" distR="114300">
            <wp:extent cx="5748020" cy="3594100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A7F9">
      <w:r>
        <w:drawing>
          <wp:inline distT="0" distB="0" distL="114300" distR="114300">
            <wp:extent cx="5752465" cy="359410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2CE7">
      <w:r>
        <w:drawing>
          <wp:inline distT="0" distB="0" distL="114300" distR="114300">
            <wp:extent cx="5752465" cy="359410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0E57">
      <w:r>
        <w:drawing>
          <wp:inline distT="0" distB="0" distL="114300" distR="114300">
            <wp:extent cx="5752465" cy="359410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C6BE">
      <w:r>
        <w:drawing>
          <wp:inline distT="0" distB="0" distL="114300" distR="114300">
            <wp:extent cx="5752465" cy="3594100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3071">
      <w:r>
        <w:drawing>
          <wp:inline distT="0" distB="0" distL="114300" distR="114300">
            <wp:extent cx="5752465" cy="359410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6D15">
      <w:pPr>
        <w:pStyle w:val="3"/>
        <w:spacing w:before="120" w:after="12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4.2  测试结果</w:t>
      </w:r>
      <w:bookmarkEnd w:id="23"/>
    </w:p>
    <w:p w14:paraId="6C19AAE6">
      <w:pPr>
        <w:tabs>
          <w:tab w:val="left" w:pos="6127"/>
        </w:tabs>
        <w:spacing w:line="360" w:lineRule="auto"/>
        <w:rPr>
          <w:rFonts w:hint="default"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·论文增加：</w:t>
      </w:r>
      <w:r>
        <w:rPr>
          <w:rFonts w:hint="eastAsia"/>
          <w:color w:val="auto"/>
          <w:sz w:val="24"/>
          <w:lang w:val="en-US" w:eastAsia="zh-CN"/>
        </w:rPr>
        <w:t>增添论文626，结果如图</w:t>
      </w:r>
    </w:p>
    <w:p w14:paraId="0BD53AF7">
      <w:pPr>
        <w:tabs>
          <w:tab w:val="left" w:pos="6127"/>
        </w:tabs>
        <w:spacing w:line="360" w:lineRule="auto"/>
      </w:pPr>
      <w:r>
        <w:drawing>
          <wp:inline distT="0" distB="0" distL="114300" distR="114300">
            <wp:extent cx="5756275" cy="38639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9446">
      <w:pPr>
        <w:tabs>
          <w:tab w:val="left" w:pos="6127"/>
        </w:tabs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·项目增加：</w:t>
      </w:r>
      <w:r>
        <w:rPr>
          <w:rFonts w:hint="eastAsia"/>
          <w:sz w:val="24"/>
          <w:szCs w:val="24"/>
          <w:lang w:val="en-US" w:eastAsia="zh-CN"/>
        </w:rPr>
        <w:t>增添项目626，结果如图</w:t>
      </w:r>
    </w:p>
    <w:p w14:paraId="6C42F3AF">
      <w:pPr>
        <w:tabs>
          <w:tab w:val="left" w:pos="6127"/>
        </w:tabs>
        <w:spacing w:line="360" w:lineRule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6910" cy="2099310"/>
            <wp:effectExtent l="0" t="0" r="889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87F2">
      <w:pPr>
        <w:tabs>
          <w:tab w:val="left" w:pos="6127"/>
        </w:tabs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·课程增加：</w:t>
      </w:r>
      <w:r>
        <w:rPr>
          <w:rFonts w:hint="eastAsia"/>
          <w:sz w:val="24"/>
          <w:szCs w:val="24"/>
          <w:lang w:val="en-US" w:eastAsia="zh-CN"/>
        </w:rPr>
        <w:t>增添课程626，结果如图</w:t>
      </w:r>
    </w:p>
    <w:p w14:paraId="7D21F954">
      <w:pPr>
        <w:tabs>
          <w:tab w:val="left" w:pos="6127"/>
        </w:tabs>
        <w:spacing w:line="360" w:lineRule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4370" cy="1992630"/>
            <wp:effectExtent l="0" t="0" r="1143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9D43">
      <w:pPr>
        <w:tabs>
          <w:tab w:val="left" w:pos="6127"/>
        </w:tabs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41F33071">
      <w:pPr>
        <w:tabs>
          <w:tab w:val="left" w:pos="6127"/>
        </w:tabs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·查询报告：</w:t>
      </w:r>
      <w:r>
        <w:rPr>
          <w:rFonts w:hint="eastAsia"/>
          <w:sz w:val="24"/>
          <w:szCs w:val="24"/>
          <w:lang w:val="en-US" w:eastAsia="zh-CN"/>
        </w:rPr>
        <w:t>查询2020-2030年间结果</w:t>
      </w:r>
    </w:p>
    <w:p w14:paraId="55D59358">
      <w:pPr>
        <w:tabs>
          <w:tab w:val="left" w:pos="6127"/>
        </w:tabs>
        <w:spacing w:line="360" w:lineRule="auto"/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91810" cy="78816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rcRect t="1677" r="2953" b="1505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788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92DE">
      <w:pPr>
        <w:spacing w:line="360" w:lineRule="auto"/>
        <w:rPr>
          <w:color w:val="0000FF"/>
          <w:sz w:val="24"/>
        </w:rPr>
      </w:pPr>
    </w:p>
    <w:p w14:paraId="2FBE2574">
      <w:pPr>
        <w:pStyle w:val="2"/>
        <w:rPr>
          <w:rFonts w:hint="eastAsia"/>
          <w:sz w:val="36"/>
          <w:szCs w:val="36"/>
        </w:rPr>
      </w:pPr>
      <w:bookmarkStart w:id="24" w:name="_Toc165970618"/>
      <w:r>
        <w:rPr>
          <w:rFonts w:hint="eastAsia"/>
          <w:sz w:val="36"/>
          <w:szCs w:val="36"/>
        </w:rPr>
        <w:t>5  总结与讨论</w:t>
      </w:r>
      <w:bookmarkEnd w:id="24"/>
    </w:p>
    <w:p w14:paraId="5FA76BF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·总结：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系统实现了核心功能，重点解决了多用户协作场景下的数据一致性问题，为教师科研管理提供了有效工具。</w:t>
      </w:r>
    </w:p>
    <w:p w14:paraId="67500DE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·收获：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了解并掌握了Flask_SQLAlchemy的Web开发模式。掌握如何搭建数据库，并实现了数据库设计中的一致性约束。</w:t>
      </w:r>
    </w:p>
    <w:p w14:paraId="68DA8715">
      <w:pPr>
        <w:spacing w:line="360" w:lineRule="auto"/>
        <w:ind w:firstLine="420"/>
        <w:rPr>
          <w:color w:val="auto"/>
          <w:sz w:val="24"/>
        </w:rPr>
      </w:pPr>
    </w:p>
    <w:sectPr>
      <w:footerReference r:id="rId9" w:type="first"/>
      <w:pgSz w:w="11906" w:h="16838"/>
      <w:pgMar w:top="1440" w:right="1418" w:bottom="1440" w:left="1418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89F0E">
    <w:pPr>
      <w:pStyle w:val="10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3</w:t>
    </w:r>
    <w:r>
      <w:rPr>
        <w:rStyle w:val="20"/>
      </w:rPr>
      <w:fldChar w:fldCharType="end"/>
    </w:r>
  </w:p>
  <w:p w14:paraId="116AD180">
    <w:pPr>
      <w:pStyle w:val="1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6DF9A">
    <w:pPr>
      <w:pStyle w:val="10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end"/>
    </w:r>
  </w:p>
  <w:p w14:paraId="508D004B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69AFC">
    <w:pPr>
      <w:pStyle w:val="1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DD08E">
    <w:pPr>
      <w:pStyle w:val="10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I</w:t>
    </w:r>
    <w:r>
      <w:rPr>
        <w:rStyle w:val="20"/>
      </w:rPr>
      <w:fldChar w:fldCharType="end"/>
    </w:r>
  </w:p>
  <w:p w14:paraId="63967C13">
    <w:pPr>
      <w:pStyle w:val="1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FD24E">
    <w:pPr>
      <w:pStyle w:val="10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1</w:t>
    </w:r>
    <w:r>
      <w:rPr>
        <w:rStyle w:val="20"/>
      </w:rPr>
      <w:fldChar w:fldCharType="end"/>
    </w:r>
  </w:p>
  <w:p w14:paraId="2F53CA5C">
    <w:pPr>
      <w:pStyle w:val="1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69B1B">
    <w:pPr>
      <w:pStyle w:val="11"/>
      <w:pBdr>
        <w:bottom w:val="single" w:color="auto" w:sz="8" w:space="1"/>
      </w:pBdr>
      <w:rPr>
        <w:color w:val="666699"/>
      </w:rPr>
    </w:pPr>
    <w:r>
      <w:rPr>
        <w:rFonts w:hint="eastAsia"/>
        <w:color w:val="666699"/>
      </w:rPr>
      <w:t>《数据库系统及应用》实验报告</w:t>
    </w:r>
    <w:r>
      <w:rPr>
        <w:rFonts w:hint="eastAsia"/>
      </w:rPr>
      <w:t xml:space="preserve">                                                             </w:t>
    </w:r>
    <w:r>
      <w:rPr>
        <w:rFonts w:hint="eastAsia"/>
        <w:color w:val="666699"/>
      </w:rPr>
      <w:t>内部资料</w:t>
    </w:r>
  </w:p>
  <w:p w14:paraId="3C6267FD">
    <w:pPr>
      <w:pStyle w:val="11"/>
      <w:pBdr>
        <w:bottom w:val="single" w:color="auto" w:sz="8" w:space="1"/>
      </w:pBdr>
      <w:rPr>
        <w:color w:val="66669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894B9">
    <w:pPr>
      <w:pStyle w:val="11"/>
      <w:pBdr>
        <w:bottom w:val="single" w:color="auto" w:sz="8" w:space="1"/>
      </w:pBdr>
      <w:rPr>
        <w:color w:val="666699"/>
      </w:rPr>
    </w:pPr>
    <w:r>
      <w:rPr>
        <w:rFonts w:hint="eastAsia"/>
        <w:color w:val="666699"/>
      </w:rPr>
      <w:t>《数据库系统及应用》实验报告</w:t>
    </w:r>
    <w:r>
      <w:rPr>
        <w:rFonts w:hint="eastAsia"/>
      </w:rPr>
      <w:t xml:space="preserve">                                                             </w:t>
    </w:r>
    <w:r>
      <w:rPr>
        <w:rFonts w:hint="eastAsia"/>
        <w:color w:val="666699"/>
      </w:rPr>
      <w:t>内部资料</w:t>
    </w:r>
  </w:p>
  <w:p w14:paraId="576E3BD9">
    <w:pPr>
      <w:pStyle w:val="11"/>
      <w:pBdr>
        <w:bottom w:val="single" w:color="auto" w:sz="8" w:space="1"/>
      </w:pBdr>
      <w:rPr>
        <w:color w:val="66669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wsjAwMjY0MjUyNLdU0lEKTi0uzszPAykwrQUA/xEnzywAAAA="/>
  </w:docVars>
  <w:rsids>
    <w:rsidRoot w:val="00556DC1"/>
    <w:rsid w:val="00054E90"/>
    <w:rsid w:val="0006116A"/>
    <w:rsid w:val="00105E06"/>
    <w:rsid w:val="001A0048"/>
    <w:rsid w:val="001E0008"/>
    <w:rsid w:val="001E4FDE"/>
    <w:rsid w:val="0020323B"/>
    <w:rsid w:val="002048F1"/>
    <w:rsid w:val="0026290D"/>
    <w:rsid w:val="00311AD0"/>
    <w:rsid w:val="003567C5"/>
    <w:rsid w:val="00391490"/>
    <w:rsid w:val="003976C0"/>
    <w:rsid w:val="004308D7"/>
    <w:rsid w:val="00492D86"/>
    <w:rsid w:val="004F6F2F"/>
    <w:rsid w:val="00535446"/>
    <w:rsid w:val="00556DC1"/>
    <w:rsid w:val="00561C7B"/>
    <w:rsid w:val="00575DEC"/>
    <w:rsid w:val="005A0358"/>
    <w:rsid w:val="005B5610"/>
    <w:rsid w:val="005E3059"/>
    <w:rsid w:val="00610447"/>
    <w:rsid w:val="0061239C"/>
    <w:rsid w:val="006979BA"/>
    <w:rsid w:val="006F277F"/>
    <w:rsid w:val="006F7592"/>
    <w:rsid w:val="00707BCA"/>
    <w:rsid w:val="00791A8D"/>
    <w:rsid w:val="0079404E"/>
    <w:rsid w:val="008450E0"/>
    <w:rsid w:val="008466D2"/>
    <w:rsid w:val="008A32D7"/>
    <w:rsid w:val="00931D9D"/>
    <w:rsid w:val="009619D1"/>
    <w:rsid w:val="009B064F"/>
    <w:rsid w:val="009C15A5"/>
    <w:rsid w:val="009D1A43"/>
    <w:rsid w:val="00A107AC"/>
    <w:rsid w:val="00A75A76"/>
    <w:rsid w:val="00A80924"/>
    <w:rsid w:val="00AA5D53"/>
    <w:rsid w:val="00AD729E"/>
    <w:rsid w:val="00B246F4"/>
    <w:rsid w:val="00B443DE"/>
    <w:rsid w:val="00B62368"/>
    <w:rsid w:val="00B953FA"/>
    <w:rsid w:val="00BC4E5C"/>
    <w:rsid w:val="00BF4F4D"/>
    <w:rsid w:val="00C1533E"/>
    <w:rsid w:val="00C251E1"/>
    <w:rsid w:val="00C315BB"/>
    <w:rsid w:val="00CF1D87"/>
    <w:rsid w:val="00D02B41"/>
    <w:rsid w:val="00D26C3C"/>
    <w:rsid w:val="00D4437E"/>
    <w:rsid w:val="00D72840"/>
    <w:rsid w:val="00D9104A"/>
    <w:rsid w:val="00DF46BC"/>
    <w:rsid w:val="00E06CAC"/>
    <w:rsid w:val="00E508CD"/>
    <w:rsid w:val="00E55C5A"/>
    <w:rsid w:val="00EA0D2A"/>
    <w:rsid w:val="00ED33B0"/>
    <w:rsid w:val="00F21EF3"/>
    <w:rsid w:val="00FC5864"/>
    <w:rsid w:val="00FC6371"/>
    <w:rsid w:val="00FC6891"/>
    <w:rsid w:val="00FD6613"/>
    <w:rsid w:val="00FE4444"/>
    <w:rsid w:val="0E7F69FA"/>
    <w:rsid w:val="12AE0228"/>
    <w:rsid w:val="727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semiHidden/>
    <w:uiPriority w:val="0"/>
    <w:pPr>
      <w:ind w:left="1260"/>
      <w:jc w:val="left"/>
    </w:pPr>
    <w:rPr>
      <w:sz w:val="18"/>
      <w:szCs w:val="18"/>
    </w:rPr>
  </w:style>
  <w:style w:type="paragraph" w:styleId="6">
    <w:name w:val="toc 5"/>
    <w:basedOn w:val="1"/>
    <w:next w:val="1"/>
    <w:autoRedefine/>
    <w:semiHidden/>
    <w:uiPriority w:val="0"/>
    <w:pPr>
      <w:ind w:left="840"/>
      <w:jc w:val="left"/>
    </w:pPr>
    <w:rPr>
      <w:sz w:val="18"/>
      <w:szCs w:val="18"/>
    </w:rPr>
  </w:style>
  <w:style w:type="paragraph" w:styleId="7">
    <w:name w:val="toc 3"/>
    <w:basedOn w:val="1"/>
    <w:next w:val="1"/>
    <w:autoRedefine/>
    <w:semiHidden/>
    <w:uiPriority w:val="0"/>
    <w:pPr>
      <w:ind w:left="420"/>
      <w:jc w:val="left"/>
    </w:pPr>
    <w:rPr>
      <w:i/>
      <w:iCs/>
      <w:sz w:val="20"/>
      <w:szCs w:val="20"/>
    </w:rPr>
  </w:style>
  <w:style w:type="paragraph" w:styleId="8">
    <w:name w:val="Plain Text"/>
    <w:basedOn w:val="1"/>
    <w:qFormat/>
    <w:uiPriority w:val="0"/>
    <w:rPr>
      <w:rFonts w:ascii="宋体" w:hAnsi="Courier New"/>
      <w:szCs w:val="20"/>
    </w:rPr>
  </w:style>
  <w:style w:type="paragraph" w:styleId="9">
    <w:name w:val="toc 8"/>
    <w:basedOn w:val="1"/>
    <w:next w:val="1"/>
    <w:autoRedefine/>
    <w:semiHidden/>
    <w:uiPriority w:val="0"/>
    <w:pPr>
      <w:ind w:left="1470"/>
      <w:jc w:val="left"/>
    </w:pPr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semiHidden/>
    <w:uiPriority w:val="0"/>
    <w:pPr>
      <w:tabs>
        <w:tab w:val="right" w:leader="dot" w:pos="9060"/>
      </w:tabs>
      <w:spacing w:before="120" w:after="120" w:line="360" w:lineRule="auto"/>
      <w:jc w:val="left"/>
    </w:pPr>
    <w:rPr>
      <w:rFonts w:eastAsia="黑体"/>
      <w:bCs/>
      <w:caps/>
      <w:sz w:val="24"/>
      <w:szCs w:val="20"/>
    </w:rPr>
  </w:style>
  <w:style w:type="paragraph" w:styleId="13">
    <w:name w:val="toc 4"/>
    <w:basedOn w:val="1"/>
    <w:next w:val="1"/>
    <w:autoRedefine/>
    <w:semiHidden/>
    <w:uiPriority w:val="0"/>
    <w:pPr>
      <w:ind w:left="630"/>
      <w:jc w:val="left"/>
    </w:pPr>
    <w:rPr>
      <w:sz w:val="18"/>
      <w:szCs w:val="18"/>
    </w:rPr>
  </w:style>
  <w:style w:type="paragraph" w:styleId="14">
    <w:name w:val="toc 6"/>
    <w:basedOn w:val="1"/>
    <w:next w:val="1"/>
    <w:autoRedefine/>
    <w:semiHidden/>
    <w:uiPriority w:val="0"/>
    <w:pPr>
      <w:ind w:left="1050"/>
      <w:jc w:val="left"/>
    </w:pPr>
    <w:rPr>
      <w:sz w:val="18"/>
      <w:szCs w:val="18"/>
    </w:rPr>
  </w:style>
  <w:style w:type="paragraph" w:styleId="15">
    <w:name w:val="toc 2"/>
    <w:basedOn w:val="1"/>
    <w:next w:val="1"/>
    <w:autoRedefine/>
    <w:semiHidden/>
    <w:uiPriority w:val="0"/>
    <w:pPr>
      <w:spacing w:line="360" w:lineRule="auto"/>
      <w:ind w:left="210"/>
      <w:jc w:val="left"/>
    </w:pPr>
    <w:rPr>
      <w:smallCaps/>
      <w:sz w:val="24"/>
      <w:szCs w:val="20"/>
    </w:rPr>
  </w:style>
  <w:style w:type="paragraph" w:styleId="16">
    <w:name w:val="toc 9"/>
    <w:basedOn w:val="1"/>
    <w:next w:val="1"/>
    <w:autoRedefine/>
    <w:semiHidden/>
    <w:uiPriority w:val="0"/>
    <w:pPr>
      <w:ind w:left="1680"/>
      <w:jc w:val="left"/>
    </w:pPr>
    <w:rPr>
      <w:sz w:val="18"/>
      <w:szCs w:val="18"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paragraph" w:customStyle="1" w:styleId="22">
    <w:name w:val="表格文本"/>
    <w:basedOn w:val="1"/>
    <w:qFormat/>
    <w:uiPriority w:val="0"/>
    <w:pPr>
      <w:adjustRightInd w:val="0"/>
      <w:spacing w:before="40" w:after="40"/>
      <w:jc w:val="center"/>
      <w:textAlignment w:val="baseline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USTC</Company>
  <Pages>20</Pages>
  <Words>743</Words>
  <Characters>838</Characters>
  <Lines>29</Lines>
  <Paragraphs>10</Paragraphs>
  <TotalTime>18</TotalTime>
  <ScaleCrop>false</ScaleCrop>
  <LinksUpToDate>false</LinksUpToDate>
  <CharactersWithSpaces>940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2023-05-16T03:26:00Z</dcterms:created>
  <dc:creator>Thinkpad User</dc:creator>
  <cp:lastModifiedBy>陈希时</cp:lastModifiedBy>
  <cp:lastPrinted>2023-05-16T03:39:00Z</cp:lastPrinted>
  <dcterms:modified xsi:type="dcterms:W3CDTF">2025-06-25T17:35:29Z</dcterms:modified>
  <dc:title>report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eyJoZGlkIjoiYzg1NzExODM5Mzc3MmQ0OWI5MjZlMTk0ZWM3ZjU3ODMiLCJ1c2VySWQiOiIxMzg2NjIwNTAzIn0=</vt:lpwstr>
  </property>
  <property fmtid="{D5CDD505-2E9C-101B-9397-08002B2CF9AE}" pid="3" name="KSOProductBuildVer">
    <vt:lpwstr>2052-12.1.0.21541</vt:lpwstr>
  </property>
  <property fmtid="{D5CDD505-2E9C-101B-9397-08002B2CF9AE}" pid="4" name="ICV">
    <vt:lpwstr>88D3AE1B3B984C32B779E9ACE8CBD0D5_12</vt:lpwstr>
  </property>
</Properties>
</file>