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ascii="黑体" w:hAnsi="黑体" w:eastAsia="黑体" w:cs="黑体"/>
          <w:b/>
          <w:bCs/>
          <w:lang w:val="zh-TW" w:eastAsia="zh-TW"/>
        </w:rPr>
        <w:t>统一说明：</w:t>
      </w:r>
    </w:p>
    <w:p>
      <w:pPr>
        <w:pStyle w:val="13"/>
        <w:framePr w:wrap="auto" w:vAnchor="margin" w:hAnchor="text" w:yAlign="inline"/>
      </w:pPr>
      <w:r>
        <w:rPr>
          <w:rFonts w:ascii="黑体" w:hAnsi="黑体" w:eastAsia="黑体" w:cs="黑体"/>
          <w:lang w:val="zh-TW" w:eastAsia="zh-TW"/>
        </w:rPr>
        <w:t>接口域名</w:t>
      </w:r>
      <w:r>
        <w:t>:</w:t>
      </w:r>
    </w:p>
    <w:p>
      <w:pPr>
        <w:pStyle w:val="3"/>
        <w:framePr w:wrap="auto" w:vAnchor="margin" w:hAnchor="text" w:yAlign="inline"/>
        <w:rPr>
          <w:rStyle w:val="15"/>
        </w:rPr>
      </w:pPr>
      <w:r>
        <w:rPr>
          <w:lang w:val="zh-TW" w:eastAsia="zh-TW"/>
        </w:rPr>
        <w:t>测试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"http://mp.welove520.com"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/>
        </w:rPr>
        <w:t>test.jcbjxyh.cn</w:t>
      </w:r>
      <w:r>
        <w:rPr>
          <w:rStyle w:val="15"/>
        </w:rPr>
        <w:fldChar w:fldCharType="end"/>
      </w:r>
    </w:p>
    <w:p>
      <w:pPr>
        <w:pStyle w:val="3"/>
        <w:framePr w:wrap="auto" w:vAnchor="margin" w:hAnchor="text" w:yAlign="inline"/>
      </w:pPr>
      <w:r>
        <w:rPr>
          <w:lang w:val="zh-TW" w:eastAsia="zh-TW"/>
        </w:rPr>
        <w:t>正式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"http://open.welove520.com"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 w:eastAsia="宋体"/>
          <w:lang w:val="en-US" w:eastAsia="zh-CN"/>
        </w:rPr>
        <w:t>www</w:t>
      </w:r>
      <w:r>
        <w:rPr>
          <w:rStyle w:val="15"/>
          <w:rFonts w:hint="eastAsia"/>
        </w:rPr>
        <w:t>.jcbjxyh.cn</w:t>
      </w:r>
      <w:r>
        <w:rPr>
          <w:rStyle w:val="15"/>
        </w:rPr>
        <w:fldChar w:fldCharType="end"/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返回值说明：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小程序对返回值做了封装，</w:t>
      </w:r>
      <w:r>
        <w:t>data</w:t>
      </w:r>
      <w:r>
        <w:rPr>
          <w:lang w:val="zh-TW" w:eastAsia="zh-TW"/>
        </w:rPr>
        <w:t>字段中为服务器返回结果。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result</w:t>
      </w:r>
      <w:r>
        <w:rPr>
          <w:lang w:val="zh-TW" w:eastAsia="zh-TW"/>
        </w:rPr>
        <w:t>标示请求结果</w:t>
      </w:r>
      <w:r>
        <w:rPr>
          <w:rFonts w:hint="eastAsia" w:eastAsia="宋体"/>
          <w:lang w:val="zh-TW" w:eastAsia="zh-CN"/>
        </w:rPr>
        <w:t>，</w:t>
      </w:r>
      <w:r>
        <w:rPr>
          <w:rFonts w:hint="eastAsia" w:eastAsia="宋体"/>
          <w:lang w:val="en-US" w:eastAsia="zh-CN"/>
        </w:rPr>
        <w:t>data为描述信息：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请求成功时</w:t>
      </w:r>
      <w:r>
        <w:t>result=1</w:t>
      </w:r>
      <w:r>
        <w:rPr>
          <w:lang w:val="zh-TW" w:eastAsia="zh-TW"/>
        </w:rPr>
        <w:t>，</w:t>
      </w:r>
      <w:r>
        <w:rPr>
          <w:rFonts w:hint="eastAsia" w:eastAsia="宋体"/>
          <w:lang w:val="en-US" w:eastAsia="zh-CN"/>
        </w:rPr>
        <w:t>返回有效字段包裹在data中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请求失败时result为其它的值，</w:t>
      </w:r>
      <w:r>
        <w:rPr>
          <w:rFonts w:hint="eastAsia"/>
          <w:lang w:val="en-US" w:eastAsia="zh-CN"/>
        </w:rPr>
        <w:t>data中只包裹</w:t>
      </w:r>
      <w:r>
        <w:rPr>
          <w:rFonts w:hint="eastAsia"/>
          <w:lang w:val="zh-TW" w:eastAsia="zh-TW"/>
        </w:rPr>
        <w:t>errorMsg</w:t>
      </w:r>
      <w:r>
        <w:rPr>
          <w:lang w:val="zh-TW" w:eastAsia="zh-TW"/>
        </w:rPr>
        <w:t>字段，说明失败原因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"errorMsg": "empty data"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lang w:val="zh-TW" w:eastAsia="zh-TW"/>
        </w:rPr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捐赠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lang w:val="en-US" w:eastAsia="zh-CN"/>
        </w:rPr>
        <w:t>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返回校友会收集的复校40周年校友捐赠信息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eastAsia="zh-TW"/>
        </w:rPr>
        <w:t>[</w:t>
      </w:r>
      <w:r>
        <w:rPr>
          <w:lang w:val="zh-TW" w:eastAsia="zh-TW"/>
        </w:rPr>
        <w:t>接口域名</w:t>
      </w:r>
      <w:r>
        <w:rPr>
          <w:lang w:eastAsia="zh-TW"/>
        </w:rPr>
        <w:t>]/</w:t>
      </w:r>
      <w:r>
        <w:rPr>
          <w:rFonts w:hint="eastAsia"/>
          <w:lang w:eastAsia="zh-TW"/>
        </w:rPr>
        <w:t>v1/donate/getDonateList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"张华荣",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"grade": "88统计",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"money": "200",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"9月8日",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"branch": "计统分会"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捐款人姓名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grade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捐款人入学年级与专业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money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捐款金额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捐款时间，格式为：MM</w:t>
            </w:r>
            <w:r>
              <w:rPr>
                <w:rFonts w:hint="eastAsia"/>
              </w:rPr>
              <w:t>月</w:t>
            </w:r>
            <w:r>
              <w:rPr>
                <w:rFonts w:hint="eastAsia" w:eastAsia="宋体"/>
                <w:lang w:val="en-US" w:eastAsia="zh-CN"/>
              </w:rPr>
              <w:t>dd日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branch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筹款来源，默认值为：北京校友会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目前有8个来源：北京校友会、创业联合会、计统分会、工商分会、财税与公管分会、法学分会、国际分会、经济分会</w:t>
            </w:r>
          </w:p>
        </w:tc>
      </w:tr>
    </w:tbl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南昌校友会捐赠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在北京校友会捐赠网页做出后，南昌校友会要求帮忙做个一样的，为此改个接口名，其他同上。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v1/donate/getDonateNcList</w:t>
      </w: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2"/>
        <w:framePr w:wrap="auto" w:vAnchor="margin" w:hAnchor="text" w:yAlign="inline"/>
        <w:rPr>
          <w:rFonts w:hint="eastAsia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新闻</w:t>
      </w:r>
      <w:r>
        <w:rPr>
          <w:rFonts w:hint="eastAsia" w:ascii="黑体" w:hAnsi="黑体" w:eastAsia="黑体" w:cs="黑体"/>
          <w:b/>
          <w:bCs/>
          <w:lang w:val="zh-TW" w:eastAsia="zh-TW"/>
        </w:rPr>
        <w:t>相关：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新闻列表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用于获取校友会公众号中发布的精选原创文章。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v1/news/getNewsList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2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"2018-10-03",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"孔明",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"【雅韵情怀】孔明：《临江仙•大漠珠峰挑战赛记》",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20181003,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"http://mmbiz.qpic.cn/mmbiz_jpg/1JsvGG5c1Q9R0dYQyg0guDqaIHIZibCJOa65dIMPVoHGNn4CE1vA0JAuBjdDxDSn7UtD129Ymo2ibJhHOzDwu6icg/0?wx_fmt=jpeg",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"url": "https://mp.weixin.qq.com/s?__biz=MzA5MDU3MzkzMw==&amp;mid=2652519767&amp;idx=1&amp;sn=6d31dbc61b071321bde6db237c56edef&amp;chksm=8be70055bc9089432ef88015a9701ae635d537932658991c2481e1c81d5ff9bd127c02781b3f#rd"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文章发布时间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文章原创作者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默认即是文章的发布时间，注意不可出现重复值。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目的：一开始是为了做文章的显示权重，后面发现帖子也不多，如果要排到前面直接修改json文件即可，所以后来的作用为作为在recycleview中的id，防止重复渲染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文章封面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文章链接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足球队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足球队队员列表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返回江财北京足球队的队员信息。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"username": "范小青",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"sportSuit": 10,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"http://pb0geuvxr.bkt.clouddn.com/mp/football/10/_DSC1987.jpg"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sportSuit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队员球衣号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队员ID，之所以不用</w:t>
            </w:r>
            <w:r>
              <w:rPr>
                <w:rFonts w:hint="eastAsia"/>
              </w:rPr>
              <w:t>sportSuit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是因为球衣号码有重复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 w:eastAsia="zh-TW"/>
              </w:rPr>
            </w:pPr>
            <w:r>
              <w:rPr>
                <w:rFonts w:hint="eastAsia" w:eastAsia="宋体"/>
                <w:lang w:val="en-US" w:eastAsia="zh-CN"/>
              </w:rPr>
              <w:t>队员封面照片，注意所有照片的尺寸全为：720*1080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球员照片集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获取</w:t>
      </w:r>
      <w:r>
        <w:rPr>
          <w:rFonts w:hint="eastAsia" w:eastAsia="宋体"/>
          <w:lang w:val="en-US" w:eastAsia="zh-CN"/>
        </w:rPr>
        <w:t>单个球员的比赛照片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v1/football/getPlayerPhotos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对应ID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8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"http://pb0geuvxr.bkt.clouddn.com/mp/football/20/_DSC0306.jpg",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"http://pb0geuvxr.bkt.clouddn.com/mp/football/20/_DSC0308.jpg",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"http://pb0geuvxr.bkt.clouddn.com/mp/football/20/_DSC0310.jpg",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F"/>
    <w:rsid w:val="000046A3"/>
    <w:rsid w:val="00040CDA"/>
    <w:rsid w:val="00044B34"/>
    <w:rsid w:val="000B679F"/>
    <w:rsid w:val="000D37F6"/>
    <w:rsid w:val="001B6878"/>
    <w:rsid w:val="001C5763"/>
    <w:rsid w:val="00202D6C"/>
    <w:rsid w:val="00282DF7"/>
    <w:rsid w:val="002A6B61"/>
    <w:rsid w:val="002C0435"/>
    <w:rsid w:val="002F63EE"/>
    <w:rsid w:val="003304BB"/>
    <w:rsid w:val="003662BD"/>
    <w:rsid w:val="00394CB3"/>
    <w:rsid w:val="0039770A"/>
    <w:rsid w:val="003D09EC"/>
    <w:rsid w:val="003F70CE"/>
    <w:rsid w:val="00487667"/>
    <w:rsid w:val="005016BC"/>
    <w:rsid w:val="00563438"/>
    <w:rsid w:val="005A58C6"/>
    <w:rsid w:val="005B4A02"/>
    <w:rsid w:val="005E6670"/>
    <w:rsid w:val="005F59C5"/>
    <w:rsid w:val="00697813"/>
    <w:rsid w:val="006D6399"/>
    <w:rsid w:val="006D696E"/>
    <w:rsid w:val="007153BD"/>
    <w:rsid w:val="00751AAA"/>
    <w:rsid w:val="007D31EB"/>
    <w:rsid w:val="007E0E81"/>
    <w:rsid w:val="008D595A"/>
    <w:rsid w:val="00936E07"/>
    <w:rsid w:val="009462FE"/>
    <w:rsid w:val="00963CA9"/>
    <w:rsid w:val="009D1A51"/>
    <w:rsid w:val="009D2F97"/>
    <w:rsid w:val="009F7181"/>
    <w:rsid w:val="00A2246A"/>
    <w:rsid w:val="00A3356F"/>
    <w:rsid w:val="00A6259F"/>
    <w:rsid w:val="00AF02AA"/>
    <w:rsid w:val="00B07CCB"/>
    <w:rsid w:val="00B160C8"/>
    <w:rsid w:val="00B321BE"/>
    <w:rsid w:val="00B671A2"/>
    <w:rsid w:val="00B7526B"/>
    <w:rsid w:val="00BA32F0"/>
    <w:rsid w:val="00BD2560"/>
    <w:rsid w:val="00C62B72"/>
    <w:rsid w:val="00C86171"/>
    <w:rsid w:val="00CD0343"/>
    <w:rsid w:val="00CE4E65"/>
    <w:rsid w:val="00D91A74"/>
    <w:rsid w:val="00D92DF2"/>
    <w:rsid w:val="00DF660F"/>
    <w:rsid w:val="00E24085"/>
    <w:rsid w:val="00EA01B1"/>
    <w:rsid w:val="00EA2A6B"/>
    <w:rsid w:val="00EE16B5"/>
    <w:rsid w:val="00EF117D"/>
    <w:rsid w:val="00F02F4F"/>
    <w:rsid w:val="00F70D1A"/>
    <w:rsid w:val="00F73B3E"/>
    <w:rsid w:val="00F94102"/>
    <w:rsid w:val="00F95D96"/>
    <w:rsid w:val="00FB41F0"/>
    <w:rsid w:val="00FC148E"/>
    <w:rsid w:val="05481B88"/>
    <w:rsid w:val="06306DFF"/>
    <w:rsid w:val="065E198A"/>
    <w:rsid w:val="099C43E6"/>
    <w:rsid w:val="0A727C15"/>
    <w:rsid w:val="1122735F"/>
    <w:rsid w:val="12DB26F9"/>
    <w:rsid w:val="156C2A7F"/>
    <w:rsid w:val="172472FB"/>
    <w:rsid w:val="18652249"/>
    <w:rsid w:val="1B8C21C1"/>
    <w:rsid w:val="1C1056CE"/>
    <w:rsid w:val="1C631ACE"/>
    <w:rsid w:val="241F71B8"/>
    <w:rsid w:val="27026F1E"/>
    <w:rsid w:val="27080E2F"/>
    <w:rsid w:val="27F44187"/>
    <w:rsid w:val="284270F8"/>
    <w:rsid w:val="2A7A3239"/>
    <w:rsid w:val="2C042B2B"/>
    <w:rsid w:val="34063781"/>
    <w:rsid w:val="3B466680"/>
    <w:rsid w:val="421C35A1"/>
    <w:rsid w:val="42A87AD2"/>
    <w:rsid w:val="43F72326"/>
    <w:rsid w:val="46E375C2"/>
    <w:rsid w:val="4758484C"/>
    <w:rsid w:val="4AAE54F0"/>
    <w:rsid w:val="4BFF4ABE"/>
    <w:rsid w:val="4FC321A5"/>
    <w:rsid w:val="4FCB50A9"/>
    <w:rsid w:val="51170F7F"/>
    <w:rsid w:val="520F034C"/>
    <w:rsid w:val="53173589"/>
    <w:rsid w:val="53C242A2"/>
    <w:rsid w:val="54A9061A"/>
    <w:rsid w:val="55EE3FB8"/>
    <w:rsid w:val="591F384A"/>
    <w:rsid w:val="5B7A5D24"/>
    <w:rsid w:val="5C6C1478"/>
    <w:rsid w:val="6BD83067"/>
    <w:rsid w:val="6FB06B28"/>
    <w:rsid w:val="70074AD7"/>
    <w:rsid w:val="71B64DDB"/>
    <w:rsid w:val="729724B4"/>
    <w:rsid w:val="75A45CCC"/>
    <w:rsid w:val="78363914"/>
    <w:rsid w:val="79734529"/>
    <w:rsid w:val="79C83F36"/>
    <w:rsid w:val="7A614668"/>
    <w:rsid w:val="7AD20A71"/>
    <w:rsid w:val="7C4A1545"/>
    <w:rsid w:val="7E7F3255"/>
    <w:rsid w:val="7EFB4CEB"/>
    <w:rsid w:val="7F1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qFormat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4">
    <w:name w:val="heading 3"/>
    <w:next w:val="3"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2"/>
    </w:pPr>
    <w:rPr>
      <w:rFonts w:ascii="Calibri" w:hAnsi="Calibri" w:eastAsia="Calibri" w:cs="Calibri"/>
      <w:b/>
      <w:bCs/>
      <w:color w:val="000000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framePr w:wrap="around" w:vAnchor="margin" w:hAnchor="text" w:y="1"/>
      <w:widowControl w:val="0"/>
      <w:spacing w:line="280" w:lineRule="exact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uiPriority w:val="0"/>
    <w:pPr>
      <w:framePr w:wrap="around" w:vAnchor="margin" w:hAnchor="text" w:y="1"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0" w:lineRule="exact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标题4"/>
    <w:next w:val="3"/>
    <w:qFormat/>
    <w:uiPriority w:val="0"/>
    <w:pPr>
      <w:keepNext/>
      <w:keepLines/>
      <w:framePr w:wrap="around" w:vAnchor="margin" w:hAnchor="text" w:y="1"/>
      <w:widowControl w:val="0"/>
      <w:spacing w:before="160" w:after="170"/>
      <w:jc w:val="both"/>
      <w:outlineLvl w:val="3"/>
    </w:pPr>
    <w:rPr>
      <w:rFonts w:ascii="Calibri" w:hAnsi="Calibri" w:eastAsia="Calibri" w:cs="Calibri"/>
      <w:b/>
      <w:bCs/>
      <w:color w:val="000000"/>
      <w:sz w:val="24"/>
      <w:szCs w:val="24"/>
      <w:u w:color="000000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Calibri" w:hAnsi="Calibri" w:eastAsia="Calibri" w:cs="Calibri"/>
      <w:color w:val="0000FF"/>
      <w:sz w:val="21"/>
      <w:szCs w:val="21"/>
      <w:u w:val="single" w:color="0000FF"/>
      <w:lang w:val="en-US"/>
    </w:rPr>
  </w:style>
  <w:style w:type="character" w:customStyle="1" w:styleId="16">
    <w:name w:val="页眉 字符"/>
    <w:basedOn w:val="8"/>
    <w:link w:val="6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7">
    <w:name w:val="页脚 字符"/>
    <w:basedOn w:val="8"/>
    <w:link w:val="5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80</Pages>
  <Words>6454</Words>
  <Characters>36790</Characters>
  <Lines>306</Lines>
  <Paragraphs>86</Paragraphs>
  <TotalTime>1</TotalTime>
  <ScaleCrop>false</ScaleCrop>
  <LinksUpToDate>false</LinksUpToDate>
  <CharactersWithSpaces>43158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2018-10-08T10:13:00Z</dcterms:created>
  <dc:creator>welove</dc:creator>
  <cp:lastModifiedBy>Jne</cp:lastModifiedBy>
  <dcterms:modified xsi:type="dcterms:W3CDTF">2018-10-22T05:28:41Z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