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云管售后接口文档 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baseUrl: 192.168.1.183:9098 开发地址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请求返回体成功失败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{status: "0000", msg: null, data: null}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成功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{status: "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9999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", msg: null, data: null}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失败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请求分页列表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currentPage: 1, 当前页码</w:t>
      </w:r>
    </w:p>
    <w:p>
      <w:pPr>
        <w:jc w:val="both"/>
        <w:rPr>
          <w:rFonts w:hint="default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pageSize: 10,   每页显示多少条 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*必须传入参数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enablePage: true 是否分页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请求分页列表返回体成功失败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{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status: "0000", 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msg: null, 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data:content:[],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empty: false,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first: true,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last: false,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number: 0,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numberOfElements: 10,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pageable: {sort: {sorted: true, unsorted: false, empty: false}, offset: 0, pageSize: 10, pageNumber: 0,…}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size: 10, //每页显示多少条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sort: {sorted: true, unsorted: false, empty: false}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totalElements: 15 //总共多少条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totalPages: 2 //总共多少页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运营端售后列表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运营端售后列表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admin/return/list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orderStatus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订单状态：0-&gt;待付款；1-&gt;待发货；2-&gt;已发货；3-&gt;已签收；4-&gt;已完成；5-&gt;已关闭；6-&gt;已取消</w:t>
            </w:r>
          </w:p>
          <w:p>
            <w:pPr>
              <w:pStyle w:val="8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buyUserName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申请开始时间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startReturnSubmitTime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申请结束时间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endReturnSubmitTime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售后状态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售后状态：1.待上架审核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是否平台介入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platFormFlag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是否平台介入 1是 0 否</w:t>
            </w:r>
          </w:p>
        </w:tc>
      </w:tr>
    </w:tbl>
    <w:p>
      <w:pPr>
        <w:pStyle w:val="6"/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订单状态：0-&gt;待付款；1-&gt;待发货；2-&gt;已发货；3-&gt;已签收；4-&gt;已完成；5-&gt;已关闭；6-&gt;已取消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orderTime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freightAmount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shopName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会员姓名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buyPhone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退款申请时间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returnSubmitTime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售后状态：1.待商家审核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totalDiscountAmount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运营端售后详情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运营端售后详情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admin/return/detail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</w:tr>
    </w:tbl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订单状态：0-&gt;待付款；1-&gt;待发货；2-&gt;已发货；3-&gt;已签收；4-&gt;已完成；5-&gt;已关闭；6-&gt;已取消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orderTime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商品总金额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totalPayAmount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totalFreightAmount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buyUserName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商家拒绝退货原因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receiverReason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商家拒绝退货原因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商家退款拒绝原因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returnFundReason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商家退款拒绝原因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物流信息字段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issign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快递单号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快递公司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expName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发货时间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deliveryTime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发货时间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确认收货状态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confirmStatus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确认收货状态：0-&gt;未确认；1-&gt;已确认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deliverystatus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courier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expSite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物流公司logo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物流公司logo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courierPhone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抬头类型1：企业单位 2:个人/非企业单位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headType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抬头类型1：企业单位 2:个人/非企业单位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发票抬头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billHead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发票抬头url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billHeadUrl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发票抬头url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returnSubmitTime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优惠卡优惠金额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discountAmount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totalDiscountAmount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</w:tbl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运营端平台解冻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运营端平台解冻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admin/return/orderThaw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售后单号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售后单号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95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云管C 端申请售后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c端申请售后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联系人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userId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联系人手机号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联系人手机号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问题描述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returnInfo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退款原因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售后方式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dealType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售后方式：1.退款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退款图片list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returnPicList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退款图片list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退款商品list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returnGoodsList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退款商品list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959"/>
        </w:tabs>
        <w:bidi w:val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退款图片list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退货单图片url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returnPicUrl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退货单图片url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959"/>
        </w:tabs>
        <w:bidi w:val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退款商品list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子订单id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orderItemId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子订单id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商品规格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specs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商品主图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productPic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购买数量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productQuantity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销售价格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销售价格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C端售后列表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</w:t>
      </w:r>
      <w:r>
        <w:rPr>
          <w:rFonts w:hint="eastAsia"/>
          <w:lang w:eastAsia="zh-CN"/>
        </w:rPr>
        <w:t>售后列表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cmini/return/list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 token 中获取</w:t>
            </w:r>
          </w:p>
        </w:tc>
      </w:tr>
    </w:tbl>
    <w:p>
      <w:pPr>
        <w:pStyle w:val="6"/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门店名称/供应商名称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门店名称/供应商名称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应付金额（实际支付金额）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应付金额（实际支付金额）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freightAmount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订单状态：0-&gt;待付款；1-&gt;待发货；2-&gt;已发货；3-&gt;已签收；4-&gt;已完成；5-&gt;已关闭；6-&gt;已取消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totalDiscountAmount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门店商品列表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orderResList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门店商品列表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5959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门店商品列表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子订单id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specs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销售价格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productPic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productQuantity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商品类型1:普通商品2严选商品 3：本店商品  默认值 1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商品类型1:普通商品2严选商品 3：本店商品  默认值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是否会员礼包商品 1:是 2：否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memberGoodsFlag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是否会员礼包商品 1:是 2：否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优惠卡优惠金额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优惠价格总计 (单个优惠价 * 购买数量)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优惠价格总计 (单个优惠价 * 购买数量)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C端售后详情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</w:t>
      </w:r>
      <w:r>
        <w:rPr>
          <w:rFonts w:hint="eastAsia"/>
          <w:lang w:eastAsia="zh-CN"/>
        </w:rPr>
        <w:t>售后详情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cmini/return/{orderReturnId}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</w:tbl>
    <w:p>
      <w:pPr>
        <w:pStyle w:val="6"/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订单物流单号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deliverySn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退款人用户id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发起退货时间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发起退货时间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退款人用户姓名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returnUserName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退款人用户姓名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退款人用户手机号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returnUserPhone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退款人用户手机号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申请售后时间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returnSubmitTime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申请售后时间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申请售后截止时间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reimburTime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申请售后截止时间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 2.待客户退货3.待商家收货 4.待商家退款 5.售后完成 6.商家拒绝 7.待平台解冻 8售后关闭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退款处理时间</w:t>
            </w:r>
          </w:p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handlingTime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退款处理时间</w:t>
            </w:r>
          </w:p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退款截止时间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returnEndTime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问题描述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returnInfo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ascii="宋体" w:hAnsi="Times New Roman" w:eastAsia="宋体" w:cs="Times New Roman"/>
                <w:color w:val="000000" w:themeColor="text1"/>
                <w:kern w:val="0"/>
                <w:sz w:val="22"/>
                <w:szCs w:val="20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退款原因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returnReason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退款原因名称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returnReasonName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退款原因名称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售后方式：1.退款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dealType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售后方式：1.退款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商家姓名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商家电话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收货人邮编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receiverPostCode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省份/直辖市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receiverProvince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省份/直辖市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省份/直辖市名称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receiverProvinceName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省份/直辖市名称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receiverCity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receiverCityName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receiverRegion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receiverRegionName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详细地址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receiverDetailAddress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退货申请时间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returnGoodsTime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退货申请时间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快递单号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expressNo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供货商、门店名称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供货商、门店名称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用户id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memberUserId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供货方---供货商、门店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供货商结算金额（orderItem 子订单totalVendorAmount求和）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供货商结算金额（orderItem 子订单totalVendorAmount求和）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freightAmount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卖家手机号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salePhone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卖家手机号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shopOwnerPhone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店主销售分佣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shopOwnerAmount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店主销售分佣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订单总金额=运费金额+未优惠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订单总金额=运费金额+未优惠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应付金额（实际支付金额=订单总金额-买省）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应付金额（实际支付金额=订单总金额-买省）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买省 买家买省金额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totalBuyToProvince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买省 买家买省金额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卖赚 卖家卖赚金额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totalSellToEarn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卖赚 卖家卖赚金额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源头绑定分佣手机号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totalSourceBindSubPhone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源头绑定分佣手机号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源头绑定分佣支出(orderItem 子订单求和)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totalSourceBindAmount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源头绑定分佣支出(orderItem 子订单求和)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平台毛利（orderItem 子订单platProfit求和）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platProfit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平台毛利（orderItem 子订单platProfit求和）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平台净利（orderItem 子订单netProfit求和）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netProfit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平台净利（orderItem 子订单netProfit求和）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排位推广(orderItem 子订单求和)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totalGeneralizeReward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排位推广(orderItem 子订单求和)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自动确认时间（天）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autoConfirmDay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自动确认时间（天）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可以获得的积分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integration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可以获得的积分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可以活动的成长值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growth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可以活动的成长值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活动信息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promotionInfo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订单备注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下单时使用的积分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useIntegration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下单时使用的积分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发货时间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deliveryTime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确认收货时间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receiveTime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commentTime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订单结算时间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orderSettlementTime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订单结算时间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促销优化金额（促销价、满减、阶梯价）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promotionAmount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促销优化金额（促销价、满减、阶梯价）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积分抵扣金额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integrationAmount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优惠券抵扣金额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couponAmount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优惠券抵扣金额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管理员后台调整订单使用的折扣金额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管理员后台调整订单使用的折扣金额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支付方式：1-&gt;支付宝；2-&gt;微信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totalDiscountAmount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售后凭证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orderReturnPicResList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售后商品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orderReturnGoodsItemResList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售后记录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systemLogList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售后记录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售后凭证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凭证id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凭证id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退货单编号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orderReturnGoodsSn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退货单图片url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退货单图片url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售后商品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hint="default" w:ascii="宋体" w:hAnsi="宋体" w:eastAsia="宋体" w:cs="Times New Roman"/>
                <w:b/>
                <w:color w:val="FFFFFF" w:themeColor="background1"/>
                <w:kern w:val="1"/>
                <w:sz w:val="20"/>
                <w:szCs w:val="20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</w:t>
            </w: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退货单编号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orderReturnGoodsSn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ascii="宋体" w:hAnsi="Times New Roman" w:eastAsia="宋体" w:cs="Times New Roman"/>
                <w:color w:val="000000" w:themeColor="text1"/>
                <w:kern w:val="0"/>
                <w:sz w:val="22"/>
                <w:szCs w:val="20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Times New Roman" w:eastAsia="宋体" w:cs="Times New Roman"/>
                <w:color w:val="000000" w:themeColor="text1"/>
                <w:kern w:val="0"/>
                <w:sz w:val="22"/>
                <w:szCs w:val="20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商品主图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productPic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商品所属品牌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productBrand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商品所属品牌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productSn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商品sku编号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productSkuId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商品sku编号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商品sku条码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productSkuCode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商品sku条码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商品规格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specs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订单类型 1：严选订单  2：门店订单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订单类型 1：严选订单  2：门店订单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销售价格-严选价格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销售价格-严选价格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实际付款价格=（严选价格-买省）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realPrice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实际付款价格=（严选价格-买省）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购买数量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productQuantity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供货商结算金额--供应商的供货价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供货商结算金额--供应商的供货价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供货商结算金额--供应商的供货价乘以数量求和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totalVendorAmount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供货商结算金额--供应商的供货价乘以数量求和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实际付款总金额=（严选价格-买省）* 商品数量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totalRealPrice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实际付款总金额=（严选价格-买省）* 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毛利额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grossProfit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毛利额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平台毛利(严选价-供货价)乘以数量=求和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platProfit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平台毛利(严选价-供货价)乘以数量=求和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排位推广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generalizeReward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排位推广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源头绑定分佣手机号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sourceBindSubPhone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源头绑定分佣手机号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源头绑定比例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sourceBindSale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源头绑定总分佣金额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sourceBindAmount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源头绑定总分佣金额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供货商、门店 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卖家手机号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salePhone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卖家手机号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货款金额 严选价格乘以数量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saleAmount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货款金额 严选价格乘以数量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shopOwnerPhone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店主销售分佣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shopOwnerAmount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店主销售分佣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是否会员礼包商品 1:是 2：否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memberGoodsFlag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是否会员礼包商品 1:是 2：否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买家手机号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买家手机号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买省百分比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buyToProvinceScale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买省百分比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买省 买家买省金额</w:t>
            </w:r>
          </w:p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buyToProvinceValue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买省 买家买省金额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分钱人的ID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shareId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分钱人的ID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分享人手机号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sharePhone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分享人手机号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卖赚 卖家卖赚金额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sellToEarnValue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卖赚 卖家卖赚金额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卖赚百分比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sellToEarnScale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卖赚百分比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商品促销名称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promotionName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商品促销分解金额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promotionAmount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商品促销分解金额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优惠券优惠分解金额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couponAmount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优惠券优惠分解金额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积分优惠分解金额</w:t>
            </w:r>
          </w:p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integrationAmount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积分优惠分解金额</w:t>
            </w:r>
          </w:p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商品经过优惠后的分解金额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realAmount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商品经过优惠后的分解金额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contUserPhone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内容创作者分佣比例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contUserScale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内容创作者分佣比例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内容创作者分佣钱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contUserValue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内容创作者分佣钱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makerId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markerPhone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会员创客分佣比例</w:t>
            </w:r>
          </w:p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makerScale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会员创客分佣比例</w:t>
            </w:r>
          </w:p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会员创客分佣钱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makerValue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会员创客分佣钱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merchantMakerId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商家创客手机号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merchantMakerPhone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商家创客分佣比例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merchantMakerScale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商家创客分佣比例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商家创客分佣钱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merchantMakerValue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商家创客分佣钱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优惠卡优惠金额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优惠价格总计 (单个优惠价 * 购买数量) 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totalDiscountAmount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优惠价格总计 (单个优惠价 * 购买数量) 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C端修改售后状态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C端修改售后状态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cmini/return/updateStatus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C端提交退货物流信息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C端提交退货物流信息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cmini/return/submitLogistics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物流单号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expressNo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物流单号</w:t>
            </w:r>
          </w:p>
        </w:tc>
      </w:tr>
    </w:tbl>
    <w:p>
      <w:pPr>
        <w:pStyle w:val="6"/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C端平台申诉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C端平台申诉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cmini/return/platCom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C端申请售后原因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C端申请售后原因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cmini/return/resonList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</w:tbl>
    <w:p>
      <w:pPr>
        <w:pStyle w:val="6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C端取消售后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C端取消售后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cmini/return/cancel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</w:tr>
    </w:tbl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C端查看物流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C端查看物流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cmini/return/viewLogistics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物流单号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expressNo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物流单号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是否签收  1为已签收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issign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是否签收  1为已签收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number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 0：快递收件(揽件)1.在途中 2.正在派件 3.已签收 4.派送失败 5.疑难件 6.退件签收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 0：快递收件(揽件)1.在途中 2.正在派件 3.已签收 4.派送失败 5.疑难件 6.退件签收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确认收货状态：0-&gt;未确认；1-&gt;已确认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confirmStatus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确认收货状态：0-&gt;未确认；1-&gt;已确认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expSite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logo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tabs>
          <w:tab w:val="left" w:pos="5959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物流过程列表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物流时间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物流状态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供应商售后列表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供应商售后列表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merchant/return/list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退款人用户姓名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returnUserName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退款人用户手机号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returnUserPhone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订单状态：0-&gt;待付款；1-&gt;待发货；2-&gt;已发货；3-&gt;已签收；4-&gt;已完成；5-&gt;已关闭；6-&gt;已取消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订单状态：0-&gt;待付款；1-&gt;待发货；2-&gt;已发货；3-&gt;已签收；4-&gt;已完成；5-&gt;已关闭；6-&gt;已取消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申请开始时间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startReturnSubmitTime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申请结束时间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endReturnSubmitTime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是否平台介入 1是 0 否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platFormFlag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是否平台介入 1是 0 否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售后单号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供货方---供货商、门店 id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供货方---供货商、门店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订单状态：0-&gt;待付款；1-&gt;待发货；2-&gt;待收货；3-&gt;已收货；4-&gt;已完成；5-&gt;已关闭；6-&gt;已取消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订单状态：0-&gt;待付款；1-&gt;待发货；2-&gt;待收货；3-&gt;已收货；4-&gt;已完成；5-&gt;已关闭；6-&gt;已取消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实际付款金额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payAmount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freightAmount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shopName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退款人用户姓名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退款人用户手机号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退款申请时间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returnSubmitTime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</w:t>
            </w:r>
            <w:r>
              <w:rPr>
                <w:rFonts w:hint="default"/>
                <w:lang w:val="en-US" w:eastAsia="zh-CN"/>
              </w:rPr>
              <w:t>商家</w:t>
            </w:r>
            <w:r>
              <w:rPr>
                <w:rFonts w:hint="eastAsia"/>
                <w:lang w:val="en-US" w:eastAsia="zh-CN"/>
              </w:rPr>
              <w:t>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总的优惠卡优惠金额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供应商售后订单详情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供应商售后订单详情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merchant/return/detail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售后单号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售后单号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供货方---供货商、门店 id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供货方---供货商、门店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订单状态：0-&gt;待付款；1-&gt;待发货；2-&gt;待收货；3-&gt;已收货；4-&gt;已完成；5-&gt;已关闭；6-&gt;已取消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订单状态：0-&gt;待付款；1-&gt;待发货；2-&gt;待收货；3-&gt;已收货；4-&gt;已完成；5-&gt;已关闭；6-&gt;已取消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申请售后截止时间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reimburTime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申请售后截止时间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退款截止时间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returnEndTime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商品总金额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商品总金额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实际付款金额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totalPayAmount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实际付款金额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运费金额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totalFreightAmount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会员名称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buyUserName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会员手机号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会员手机号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issign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快递单号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number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快递公司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发货时间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确认收货状态：0-&gt;未确认；1-&gt;已确认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confirmStatus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确认收货状态：0-&gt;未确认；1-&gt;已确认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expSite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logo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物流单号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expressNo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物流公司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logisticsCompany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物流公司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抬头类型1：企业单位 2:个人/非企业单位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headType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抬头类型1：企业单位 2:个人/非企业单位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发票抬头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发票抬头url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billHeadUrl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发票抬头url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发票抬头名称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发票抬头名称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客户留言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note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客户留言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客户是否需要发票 1是 0否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billFlag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客户是否需要发票 1是 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是否已出具发票 1是 0否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billInvoiceFlag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是否已出具发票 1是 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税号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taxNum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发起时间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returnSubmitTime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退款平台申请时间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returnPlatTime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退款平台申请时间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退款原因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退款原因名称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returnReasonName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退款原因名称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问题描述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returnInfo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售后状态：1.待商家审核 2.待客户退货3.待商家收货 4.待商家退款 5.售后完成 6.商家拒绝 7.待平台解冻 8售后关闭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售后状态：1.待商家审核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退款人用户姓名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退款人用户姓名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退款人用户手机号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returnUserPhone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退款人用户手机号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商家拒绝原因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商家拒绝原因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发起退货时间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refundTime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发起退货时间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总的优惠卡优惠金额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lang w:val="en-US" w:eastAsia="zh-CN"/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订单商品列表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orderGoodsResList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logisticsListRes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售后记录历史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systemLogList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售后记录历史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退货凭证图片list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orderReturnPicResList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退货凭证图片list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订单商品列表: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商品图片url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goodsPicUrl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specs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供货价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supplyPrice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供货价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productQuantity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严选价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selectedPrice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严选价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累计销售数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sumSale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累计销售数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商品小计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商品条码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barCode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毛利额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grossProfit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毛利额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优惠卡优惠金额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总的优惠卡优惠金额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总的优惠卡优惠金额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物流过程列表: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time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商品图片url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status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商品图片url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售后记录历史：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操作类型：1 新增 2修改 3删除 4审核 5禁用 6上架 7 下架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operType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操作类型：1 新增 2修改 3删除 4审核 5禁用 6上架 7 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busId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操作表名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tableName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操作字段名称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columnName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操作字段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columnField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operUser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操作用户角色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operRole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oldValue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newValue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remark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operDate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提交内容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submitCont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提交内容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退货凭证图片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退货单图片url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goodsUrl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退货单图片url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供应商售后上传发票</w:t>
      </w:r>
    </w:p>
    <w:p>
      <w:pPr>
        <w:rPr>
          <w:rFonts w:hint="eastAsia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供应商售后上传发票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merchant/return/uploadInvoice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发票抬头url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billHeadUrl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发票抬头url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发票抬头名称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发票抬头名称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供应商售后同意退货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供应商售后同意退货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merchant/return/acceptDelivery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收货人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consignee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联系电话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contactPhone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省份/直辖市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receiverProvince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省份/直辖市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省份/直辖市名称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receiverProvinceName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省份/直辖市名称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城市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receiverCity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城市名称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receiverCityName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区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receiverRegion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区名称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receiverRegionName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地址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receiverDetailAddress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地址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供应商售后拒绝退货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供应商售后拒绝退货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merchant/return/rejectionDelivery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售后状态：1.待商家审核 2.待客户退货3.待商家收货 4.待商家退款 5.售后完成 6.商家拒绝 7.待平台解冻 8售后关闭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售后状态：1.待商家审核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商家退货拒绝原因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商家退货拒绝原因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商家退款拒绝原因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returnFundReason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商家退款拒绝原因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供应商售后商家拒绝退货原因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供应商售后商家拒绝退货原因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merchant/return/resonList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编码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code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pStyle w:val="6"/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供应商售后确认收货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供应商售后确认收货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merchant/return/confirmReceipt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</w:tbl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供应商售后退款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供应商售后退款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merchant/return/refund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p>
      <w:pPr>
        <w:rPr>
          <w:rFonts w:hint="eastAsia" w:asciiTheme="minorEastAsia" w:hAnsiTheme="minorEastAsia"/>
          <w:szCs w:val="21"/>
        </w:rPr>
      </w:pP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</w:tbl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供应商售后查看物流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eastAsia="zh-CN"/>
        </w:rPr>
        <w:t>供应商售后查看物流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merchant/return/viewLogistics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物流单号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expressNo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物流单号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是否签收  1为已签收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issign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是否签收  1为已签收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number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   /*  0：快递收件(揽件)1.在途中 2.正在派件 3.已签收 4.派送失败 5.疑难件 6.退件签收  */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   /*  0：快递收件(揽件)1.在途中 2.正在派件 3.已签收 4.派送失败 5.疑难件 6.退件签收  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确认收货状态：0-&gt;未确认；1-&gt;已确认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confirmStatus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确认收货状态：0-&gt;未确认；1-&gt;已确认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expSite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logo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物流过程列表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物流时间收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time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物流状态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status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B端售后列表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B端售后列表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bmini/return/list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门店id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shopId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门店id token获取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门店名称/供应商名称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门店名称/供应商名称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订单总金额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应付金额（实际支付金额）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payAmount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应付金额（实际支付金额）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运费金额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freightAmount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订单状态：0-&gt;待付款；1-&gt;待发货；2-&gt;已发货；3-&gt;已签收；4-&gt;已完成；5-&gt;已关闭；6-&gt;已取消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订单状态：0-&gt;待付款；1-&gt;待发货；2-&gt;已发货；3-&gt;已签收；4-&gt;已完成；5-&gt;已关闭；6-&gt;已取消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下单时间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售后状态：1.待上架审核 2.待客户退货3.待商家收货 4.待商家退款 5.售后完成 6.商家拒绝 7.待平台解冻 8售后关闭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售后状态：1.待上架审核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门店id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门店商品列表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orderResList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门店商品列表</w:t>
            </w:r>
          </w:p>
        </w:tc>
      </w:tr>
    </w:tbl>
    <w:p>
      <w:pPr>
        <w:tabs>
          <w:tab w:val="left" w:pos="5959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门店商品列表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子订单id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specs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销售价格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productPic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productQuantity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商品类型1:普通商品2严选商品 3：本店商品  默认值 1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商品类型1:普通商品2严选商品 3：本店商品  默认值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是否会员礼包商品 1:是 2：否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memberGoodsFlag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是否会员礼包商品 1:是 2：否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优惠卡优惠金额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优惠价格总计 (单个优惠价 * 购买数量)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优惠价格总计 (单个优惠价 * 购买数量)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B端售后详情</w:t>
      </w:r>
    </w:p>
    <w:p>
      <w:pPr>
        <w:rPr>
          <w:rFonts w:hint="default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B端售后详情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bmini/return/{orderReturnId}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buyReturnUserId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退款人用户姓名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buyReturnUserName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buyReturnUserPhone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退款人用户手机号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退款申请时间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returnSubmitTime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申请售后截止时间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reimburTime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申请售后截止时间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退款截止时间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returnEndTime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退款截止时间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售后状态：1.待上架审核 2.待客户退货3.待商家收货 4.待商家退款 5.售后完成 6.商家拒绝 7.待平台解冻 8售后关闭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售后状态：1.待上架审核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退款处理时间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handlingTime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问题描述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returnInfo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退款原因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售后方式：1.退款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dealType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售后方式：1.退款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商家姓名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商家电话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收货人邮编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receiverPostCode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收货人邮编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buyReceiverProvince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buyReceiverProvinceName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buyReceiverCity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buyReceiverCityName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buyReceiverRegion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buyReceiverRegionName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详细地址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buyReceiverDetailAddress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退货申请时间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returnGoodsTime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快递单号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expressNo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供货方---供货商、门店 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供货方---供货商、门店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供货商、门店名称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供货商、门店名称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供货方---供货商、门店 用户id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memberUserId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供货方---供货商、门店 用户id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供货商结算金额（orderItem 子订单totalVendorAmount求和）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vendorAmount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供货商结算金额（orderItem 子订单totalVendorAmount求和）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运费金额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freightAmount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运费金额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卖家手机号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salePhone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卖家手机号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门店ID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shopId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门店ID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shopOwnerPhone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店主销售分佣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shopOwnerAmount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店主销售分佣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订单总金额=运费金额+未优惠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订单总金额=运费金额+未优惠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应付金额（实际支付金额=订单总金额-买省）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payAmount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应付金额（实际支付金额=订单总金额-买省）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买省 买家买省金额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totalBuyToProvince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买省 买家买省金额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卖赚 卖家卖赚金额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totalSellToEarn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卖赚 卖家卖赚金额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源头绑定分佣手机号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totalSourceBindSubPhone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源头绑定分佣手机号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源头绑定分佣支出(orderItem 子订单求和)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totalSourceBindAmount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源头绑定分佣支出(orderItem 子订单求和)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平台毛利（orderItem 子订单platProfit求和）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platProfit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平台毛利（orderItem 子订单platProfit求和）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平台净利（orderItem 子订单netProfit求和）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netProfit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平台净利（orderItem 子订单netProfit求和）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排位推广(orderItem 子订单求和)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totalGeneralizeReward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排位推广(orderItem 子订单求和)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自动确认时间（天）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autoConfirmDay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自动确认时间（天）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可以获得的积分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integration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可以获得的积分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可以活动的成长值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growth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可以活动的成长值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活动信息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promotionInfo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订单备注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note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default" w:eastAsia="宋体"/>
                <w:lang w:val="en-US" w:eastAsia="zh-CN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下单时使用的积分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useIntegration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default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  <w:t>下单时使用的积分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下单时间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default" w:eastAsia="宋体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发货时间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确认收货时间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确认收货时间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评价时间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commentTime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订单结算时间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orderSettlementTime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订单结算时间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促销优化金额（促销价、满减、阶梯价）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promotionAmount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促销优化金额（促销价、满减、阶梯价）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积分抵扣金额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integrationAmount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积分抵扣金额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优惠券抵扣金额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couponAmount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优惠券抵扣金额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管理员后台调整订单使用的折扣金额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管理员后台调整订单使用的折扣金额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sellReceiverProvince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省份/直辖市名称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sellReceiverProvinceName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省份/直辖市名称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sellReceiverCity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城市名称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sellReceiverCityName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sellReceiverRegion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区名称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sellReceiverRegionName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详细地址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sellReceiverDetailAddress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支付方式：1-&gt;支付宝；2-&gt;微信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payType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支付方式：1-&gt;支付宝；2-&gt;微信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平台申诉时间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platFormTime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平台申诉时间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抬头类型1：企业单位 2:个人/非企业单位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headType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抬头类型1：企业单位 2:个人/非企业单位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发票抬头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发票抬头url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billHeadUrl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发票抬头url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发票抬头名称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billHeadName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发票抬头名称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撤销申诉时间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appealCancel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撤销申诉时间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税号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taxNum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售后名称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afterSaleName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售后电话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afterSalePhone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物流单号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deliverySn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发起退货时间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refundTime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发起退货时间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申请售后原因</w:t>
            </w:r>
          </w:p>
        </w:tc>
        <w:tc>
          <w:tcPr>
            <w:tcW w:w="0" w:type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returnReasonName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申请售后原因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是否是点餐订单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isMealsOrder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False 否 true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总的优惠卡优惠金额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售后凭证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orderReturnPicResList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售后商品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orderReturnGoodsItemResList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售后记录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systemLogList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售后记录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售后凭证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  <w:r>
              <w:rPr>
                <w:rFonts w:hint="default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orderReturnGoodsSn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退货单图片url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goodsUrl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退货单图片名称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goodsName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退货单图片名称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售后商品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  <w:r>
              <w:rPr>
                <w:rFonts w:hint="default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orderReturnGoodsSn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商品主图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productPic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商品所属品牌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productBrand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商品所属品牌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商品编码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productSn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商品sku编号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productSkuId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商品sku编号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商品sku条码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productSkuCode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商品sku条码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商品规格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specs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订单类型 1：严选订单  2：门店订单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 xml:space="preserve">订单类型 1：严选订单  2：门店订单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销售价格-严选价格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销售价格-严选价格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实际付款价格=（严选价格-买省）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realPrice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实际付款价格=（严选价格-买省）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购买数量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productQuantity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供货商结算金额--供应商的供货价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vendorAmount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供货商结算金额--供应商的供货价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供货商结算金额--供应商的供货价乘以数量求和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totalVendorAmount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供货商结算金额--供应商的供货价乘以数量求和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实际付款总金额=（严选价格-买省）* 商品数量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totalRealPrice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实际付款总金额=（严选价格-买省）* 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毛利额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grossProfit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毛利额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平台毛利(严选价-供货价)乘以数量=求和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platProfit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平台毛利(严选价-供货价)乘以数量=求和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平台净利（平台净利=平台毛利-买省支出-卖赚支出-源头绑定分佣支出）乘以数量=求和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netProfit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平台净利（平台净利=平台毛利-买省支出-卖赚支出-源头绑定分佣支出）乘以数量=求和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排位推广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generalizeReward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排位推广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源头绑定分佣手机号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sourceBindSubPhone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源头绑定分佣手机号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源头绑定比例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sourceBindSale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源头绑定总分佣金额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sourceBindAmount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源头绑定总分佣金额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供货商、门店 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供货商、门店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卖家手机号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salePhone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卖家手机号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货款金额 严选价格乘以数量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saleAmount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货款金额 严选价格乘以数量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shopOwnerPhone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店主销售分佣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shopOwnerAmount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店主销售分佣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是否会员礼包商品 1:是 2：否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memberGoodsFlag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是否会员礼包商品 1:是 2：否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买家手机号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买家手机号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买省百分比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buyToProvinceScale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买省百分比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买省 买家买省金额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buyToProvinceValue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买省 买家买省金额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分钱人的ID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shareId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分钱人的ID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分享人手机号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sharePhone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分享人手机号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卖赚 卖家卖赚金额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sellToEarnValue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卖赚 卖家卖赚金额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卖赚百分比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sellToEarnScale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卖赚百分比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商品促销名称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promotionName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商品促销名称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商品促销分解金额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promotionAmount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商品促销分解金额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优惠券优惠分解金额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couponAmount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优惠券优惠分解金额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积分优惠分解金额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integrationAmount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积分优惠分解金额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该商品经过优惠后的分解金额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realAmount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该商品经过优惠后的分解金额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contUserId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内容创作者手机号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contUserPhone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内容创作者手机号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内容创作者分佣比例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contUserScale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内容创作者分佣比例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内容创作者分佣钱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contUserValue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内容创作者分佣钱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会员创客id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makerId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会员创客id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会员创客手机号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markerPhone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会员创客手机号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会员创客分佣比例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makerScale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r>
              <w:rPr>
                <w:rFonts w:hint="default" w:eastAsia="宋体"/>
                <w:lang w:val="en-US" w:eastAsia="zh-CN"/>
              </w:rPr>
              <w:t>会员创客分佣比例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会员创客分佣钱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makerValue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会员创客分佣钱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merchantMakerId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商家创客手机号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merchantMakerPhone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商家创客分佣比例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merchantMakerScale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商家创客分佣比例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商家创客分佣钱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merchantMakerValue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商家创客分佣钱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优惠卡优惠金额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优惠卡优惠金额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总的优惠卡优惠金额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totalDiscountAmount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总的优惠卡优惠金额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售后记录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  <w:r>
              <w:rPr>
                <w:rFonts w:hint="default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操作类型：1 新增 2修改 3删除 4审核 5禁用 6上架 7 下架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操作类型：1 新增 2修改 3删除 4审核 5禁用 6上架 7 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业务id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busId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操作表名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tableName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操作字段名称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columnName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操作字段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columnField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操作用户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operUser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操作用户角色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operRole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旧值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oldValue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新值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newValue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 w:ascii="宋体" w:hAnsi="Times New Roman" w:eastAsia="宋体" w:cs="Times New Roman"/>
                <w:kern w:val="0"/>
                <w:sz w:val="22"/>
                <w:szCs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备注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remark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原因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提交内容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submitCont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提交内容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操作时间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operDate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退款原因名称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reasonName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退款原因名称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B端修改售后状态</w:t>
      </w:r>
    </w:p>
    <w:p>
      <w:pPr>
        <w:rPr>
          <w:rFonts w:hint="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B端修改售后状态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bmini/return/updateStatus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售后状态：1.待上架审核 2.待客户退货3.待商家收货 4.待商家退款 5.售后完成 6.商家拒绝 7.待平台解冻 8售后关闭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售后状态：1.待上架审核 2.待客户退货3.待商家收货 4.待商家退款 5.售后完成 6.商家拒绝 7.待平台解冻 8售后关闭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B端</w:t>
      </w:r>
      <w:r>
        <w:rPr>
          <w:rFonts w:hint="default"/>
          <w:lang w:val="en-US" w:eastAsia="zh-CN"/>
        </w:rPr>
        <w:t>申请售后reson</w:t>
      </w:r>
    </w:p>
    <w:p>
      <w:pPr>
        <w:rPr>
          <w:rFonts w:hint="default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B端申请售后reson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bmini/return/resonList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编码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code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B端同意退货</w:t>
      </w:r>
    </w:p>
    <w:p>
      <w:pPr>
        <w:rPr>
          <w:rFonts w:hint="default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B端同意退货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bmini/return/acceptDelivery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consignee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contactPhone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省份/直辖市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receiverProvince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省份/直辖市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省份/直辖市名称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receiverProvinceName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省份/直辖市名称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receiverCity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ind w:firstLine="409" w:firstLineChars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receiverCityName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ind w:firstLine="409" w:firstLineChars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receiverRegion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ind w:firstLine="409" w:firstLineChars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receiverRegionName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ind w:firstLine="409" w:firstLineChars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receiverDetailAddress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ind w:firstLine="409" w:firstLineChars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B端拒绝退货</w:t>
      </w:r>
    </w:p>
    <w:p>
      <w:pPr>
        <w:rPr>
          <w:rFonts w:hint="default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B端同意退货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bmini/return/rejectionDelivery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售后状态：1.待商家审核 2.待客户退货3.待商家收货 4.待商家退款 5.售后完成 6.商家拒绝 7.待平台解冻 8售后关闭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售后状态：1.待商家审核 2.待客户退货3.待商家收货 4.待商家退款 5.售后完成 6.商家拒绝 7.待平台解冻 8售后关闭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商家退货拒绝原因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receiverReason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商家退货拒绝原因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商家退款拒绝原因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returnFundReason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商家退款拒绝原因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B端商家拒绝退货原因</w:t>
      </w:r>
    </w:p>
    <w:p>
      <w:pPr>
        <w:rPr>
          <w:rFonts w:hint="default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B端商家拒绝退货原因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bmini/return/merchantResonList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编码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code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B端商家退款</w:t>
      </w:r>
    </w:p>
    <w:p>
      <w:pPr>
        <w:rPr>
          <w:rFonts w:hint="default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B端商家退款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bmini/return/refund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B端售后查看物流</w:t>
      </w:r>
    </w:p>
    <w:p>
      <w:pPr>
        <w:rPr>
          <w:rFonts w:hint="default" w:eastAsiaTheme="minor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Bduan</w:t>
      </w:r>
      <w:r>
        <w:rPr>
          <w:rFonts w:hint="eastAsia"/>
          <w:lang w:eastAsia="zh-CN"/>
        </w:rPr>
        <w:t>售后查看物流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bmini</w:t>
      </w:r>
      <w:bookmarkStart w:id="0" w:name="_GoBack"/>
      <w:bookmarkEnd w:id="0"/>
      <w:r>
        <w:rPr>
          <w:rFonts w:hint="eastAsia"/>
          <w:lang w:val="en-US" w:eastAsia="zh-CN"/>
        </w:rPr>
        <w:t>/return/viewLogistics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请求</w:t>
      </w:r>
      <w:r>
        <w:rPr>
          <w:rFonts w:hint="eastAsia" w:asciiTheme="minorEastAsia" w:hAnsiTheme="minorEastAsia"/>
          <w:szCs w:val="21"/>
        </w:rPr>
        <w:t>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售后编号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orderReturnId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售后编号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物流单号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expressNo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物流单号</w:t>
            </w:r>
          </w:p>
        </w:tc>
      </w:tr>
    </w:tbl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是否签收  1为已签收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issign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是否签收  1为已签收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number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expName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   /*  0：快递收件(揽件)1.在途中 2.正在派件 3.已签收 4.派送失败 5.疑难件 6.退件签收  */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   /*  0：快递收件(揽件)1.在途中 2.正在派件 3.已签收 4.派送失败 5.疑难件 6.退件签收  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deliveryTime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确认收货状态：0-&gt;未确认；1-&gt;已确认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confirmStatus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确认收货状态：0-&gt;未确认；1-&gt;已确认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expSite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logo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courierPhone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27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list</w:t>
            </w: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物流过程列表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物流过程列表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物流时间收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time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物流状态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status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物流状态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ヒラギノ角ゴ Pro W3">
    <w:altName w:val="MS Gothic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211"/>
    <w:multiLevelType w:val="singleLevel"/>
    <w:tmpl w:val="1D9172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4DA4"/>
    <w:rsid w:val="036E5173"/>
    <w:rsid w:val="05BB5DF3"/>
    <w:rsid w:val="075B3748"/>
    <w:rsid w:val="0A6546DD"/>
    <w:rsid w:val="0AF07329"/>
    <w:rsid w:val="0C522EA0"/>
    <w:rsid w:val="0C7C736D"/>
    <w:rsid w:val="0DC74383"/>
    <w:rsid w:val="0F8F42DF"/>
    <w:rsid w:val="16520DF9"/>
    <w:rsid w:val="16AB3286"/>
    <w:rsid w:val="175A220F"/>
    <w:rsid w:val="17F613A6"/>
    <w:rsid w:val="1A6044E5"/>
    <w:rsid w:val="1B2A5690"/>
    <w:rsid w:val="1C830A57"/>
    <w:rsid w:val="1CB81AFF"/>
    <w:rsid w:val="1CC648B5"/>
    <w:rsid w:val="1D0E3D63"/>
    <w:rsid w:val="1D1B74BC"/>
    <w:rsid w:val="1D2E38B6"/>
    <w:rsid w:val="1DD94D65"/>
    <w:rsid w:val="1E1B6A3C"/>
    <w:rsid w:val="1E2F2661"/>
    <w:rsid w:val="1F4F2228"/>
    <w:rsid w:val="21BF5278"/>
    <w:rsid w:val="22AF3AD7"/>
    <w:rsid w:val="26D855EE"/>
    <w:rsid w:val="28856960"/>
    <w:rsid w:val="29403C6E"/>
    <w:rsid w:val="29CB6FCE"/>
    <w:rsid w:val="29DF2E71"/>
    <w:rsid w:val="2B2F4975"/>
    <w:rsid w:val="2B3E6EFF"/>
    <w:rsid w:val="2DB347E6"/>
    <w:rsid w:val="2F591A7C"/>
    <w:rsid w:val="2FB4546E"/>
    <w:rsid w:val="30DE5ECE"/>
    <w:rsid w:val="31E90117"/>
    <w:rsid w:val="33F249FB"/>
    <w:rsid w:val="351659DB"/>
    <w:rsid w:val="3A330F41"/>
    <w:rsid w:val="3CDD4B15"/>
    <w:rsid w:val="3F7531FB"/>
    <w:rsid w:val="400F04A2"/>
    <w:rsid w:val="428046E1"/>
    <w:rsid w:val="43432093"/>
    <w:rsid w:val="437258E6"/>
    <w:rsid w:val="43EB50E5"/>
    <w:rsid w:val="44C06B5C"/>
    <w:rsid w:val="4622776C"/>
    <w:rsid w:val="4789509C"/>
    <w:rsid w:val="479B5AE0"/>
    <w:rsid w:val="47DC5E67"/>
    <w:rsid w:val="49996D2D"/>
    <w:rsid w:val="49A20218"/>
    <w:rsid w:val="4D126CF1"/>
    <w:rsid w:val="4E1D05FC"/>
    <w:rsid w:val="4EC62B17"/>
    <w:rsid w:val="4ED62D8E"/>
    <w:rsid w:val="4FA51954"/>
    <w:rsid w:val="4FF7117D"/>
    <w:rsid w:val="503D5A5E"/>
    <w:rsid w:val="542A36F0"/>
    <w:rsid w:val="54513F7A"/>
    <w:rsid w:val="54E16310"/>
    <w:rsid w:val="55A76553"/>
    <w:rsid w:val="56945750"/>
    <w:rsid w:val="57DE46DA"/>
    <w:rsid w:val="58571379"/>
    <w:rsid w:val="592E1EBF"/>
    <w:rsid w:val="596927F1"/>
    <w:rsid w:val="597D5A5A"/>
    <w:rsid w:val="5B637AEE"/>
    <w:rsid w:val="5CEC7247"/>
    <w:rsid w:val="5ED37C5A"/>
    <w:rsid w:val="5F7251F0"/>
    <w:rsid w:val="60071A54"/>
    <w:rsid w:val="621570F3"/>
    <w:rsid w:val="625F162F"/>
    <w:rsid w:val="62C605AD"/>
    <w:rsid w:val="63471AC6"/>
    <w:rsid w:val="64072006"/>
    <w:rsid w:val="643C2488"/>
    <w:rsid w:val="65995F92"/>
    <w:rsid w:val="66A059FD"/>
    <w:rsid w:val="67705C2C"/>
    <w:rsid w:val="6948129C"/>
    <w:rsid w:val="69525432"/>
    <w:rsid w:val="69EE4E23"/>
    <w:rsid w:val="6A54450B"/>
    <w:rsid w:val="6B173B01"/>
    <w:rsid w:val="6C0959B6"/>
    <w:rsid w:val="6DE9349E"/>
    <w:rsid w:val="6DF72E3A"/>
    <w:rsid w:val="6E170D67"/>
    <w:rsid w:val="6F0E002A"/>
    <w:rsid w:val="6F17146F"/>
    <w:rsid w:val="6F3706AD"/>
    <w:rsid w:val="701D391E"/>
    <w:rsid w:val="70BC33E4"/>
    <w:rsid w:val="720A5CBF"/>
    <w:rsid w:val="728A28CC"/>
    <w:rsid w:val="72C30F59"/>
    <w:rsid w:val="733635FF"/>
    <w:rsid w:val="74B50733"/>
    <w:rsid w:val="76C27B7F"/>
    <w:rsid w:val="777B0E34"/>
    <w:rsid w:val="77896A8B"/>
    <w:rsid w:val="77D24270"/>
    <w:rsid w:val="79AF3385"/>
    <w:rsid w:val="7A792439"/>
    <w:rsid w:val="7ADB553F"/>
    <w:rsid w:val="7BF6378B"/>
    <w:rsid w:val="7C7E5740"/>
    <w:rsid w:val="7E7D533D"/>
    <w:rsid w:val="7F7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正文1"/>
    <w:qFormat/>
    <w:uiPriority w:val="0"/>
    <w:pPr>
      <w:widowControl w:val="0"/>
      <w:suppressAutoHyphens/>
      <w:jc w:val="both"/>
    </w:pPr>
    <w:rPr>
      <w:rFonts w:ascii="Times New Roman" w:hAnsi="Times New Roman" w:eastAsia="ヒラギノ角ゴ Pro W3" w:cs="Times New Roman"/>
      <w:color w:val="000000"/>
      <w:kern w:val="1"/>
      <w:sz w:val="20"/>
      <w:szCs w:val="20"/>
      <w:lang w:val="en-US" w:eastAsia="zh-CN" w:bidi="ar-SA"/>
    </w:rPr>
  </w:style>
  <w:style w:type="paragraph" w:customStyle="1" w:styleId="8">
    <w:name w:val="body-text"/>
    <w:qFormat/>
    <w:uiPriority w:val="0"/>
    <w:pPr>
      <w:widowControl w:val="0"/>
      <w:adjustRightInd w:val="0"/>
      <w:spacing w:line="276" w:lineRule="auto"/>
      <w:jc w:val="both"/>
      <w:textAlignment w:val="center"/>
    </w:pPr>
    <w:rPr>
      <w:rFonts w:ascii="宋体" w:hAnsi="Times New Roman" w:eastAsia="宋体" w:cs="Times New Roman"/>
      <w:kern w:val="0"/>
      <w:sz w:val="22"/>
      <w:szCs w:val="2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2019-09-24T01:36:00Z</dcterms:created>
  <dc:creator>Administrator</dc:creator>
  <cp:lastModifiedBy>孤胆仁侠</cp:lastModifiedBy>
  <dcterms:modified xsi:type="dcterms:W3CDTF">2019-12-05T06:08:28Z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