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6014" w14:textId="58B83A7D" w:rsidR="008B5D3C" w:rsidRPr="0089056D" w:rsidRDefault="00CD558E" w:rsidP="0089056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现在我们要</w:t>
      </w:r>
      <w:r w:rsidR="00C1531C">
        <w:rPr>
          <w:rFonts w:hint="eastAsia"/>
          <w:sz w:val="18"/>
          <w:szCs w:val="18"/>
        </w:rPr>
        <w:t>对用户正在进行的场景进行预测以便于对用户进行个性化推荐，</w:t>
      </w:r>
      <w:r w:rsidR="008B5D3C" w:rsidRPr="008B5D3C">
        <w:rPr>
          <w:sz w:val="18"/>
          <w:szCs w:val="18"/>
        </w:rPr>
        <w:t>阅读下列提示，回答问题（问题</w:t>
      </w:r>
      <w:r w:rsidR="00C1531C">
        <w:rPr>
          <w:rFonts w:hint="eastAsia"/>
          <w:sz w:val="18"/>
          <w:szCs w:val="18"/>
        </w:rPr>
        <w:t>在</w:t>
      </w:r>
      <w:r w:rsidR="008B5D3C" w:rsidRPr="008B5D3C">
        <w:rPr>
          <w:sz w:val="18"/>
          <w:szCs w:val="18"/>
        </w:rPr>
        <w:t>最后）:</w:t>
      </w:r>
    </w:p>
    <w:p w14:paraId="72FB7E34" w14:textId="6BD09AC3" w:rsidR="00FF1474" w:rsidRPr="0089056D" w:rsidRDefault="008B5D3C" w:rsidP="0089056D">
      <w:pPr>
        <w:spacing w:after="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这里有一些数据，每条数据是30分钟内用户与设备的交互信息，数据是以</w:t>
      </w:r>
      <w:proofErr w:type="gramStart"/>
      <w:r w:rsidRPr="0089056D">
        <w:rPr>
          <w:sz w:val="18"/>
          <w:szCs w:val="18"/>
        </w:rPr>
        <w:t>”</w:t>
      </w:r>
      <w:proofErr w:type="gramEnd"/>
      <w:r w:rsidRPr="0089056D">
        <w:rPr>
          <w:rFonts w:hint="eastAsia"/>
          <w:sz w:val="18"/>
          <w:szCs w:val="18"/>
        </w:rPr>
        <w:t>|</w:t>
      </w:r>
      <w:proofErr w:type="gramStart"/>
      <w:r w:rsidRPr="0089056D">
        <w:rPr>
          <w:sz w:val="18"/>
          <w:szCs w:val="18"/>
        </w:rPr>
        <w:t>”</w:t>
      </w:r>
      <w:proofErr w:type="gramEnd"/>
      <w:r w:rsidRPr="0089056D">
        <w:rPr>
          <w:rFonts w:hint="eastAsia"/>
          <w:sz w:val="18"/>
          <w:szCs w:val="18"/>
        </w:rPr>
        <w:t>划分了45个字段。</w:t>
      </w:r>
    </w:p>
    <w:p w14:paraId="08561A7E" w14:textId="12E46225" w:rsidR="008B5D3C" w:rsidRPr="0089056D" w:rsidRDefault="008B5D3C" w:rsidP="0089056D">
      <w:pPr>
        <w:spacing w:after="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**字段内容</w:t>
      </w:r>
      <w:r w:rsidR="007806E1" w:rsidRPr="0089056D">
        <w:rPr>
          <w:rFonts w:hint="eastAsia"/>
          <w:sz w:val="18"/>
          <w:szCs w:val="18"/>
        </w:rPr>
        <w:t>及含义</w:t>
      </w:r>
      <w:r w:rsidRPr="0089056D">
        <w:rPr>
          <w:rFonts w:hint="eastAsia"/>
          <w:sz w:val="18"/>
          <w:szCs w:val="18"/>
        </w:rPr>
        <w:t>**</w:t>
      </w:r>
    </w:p>
    <w:p w14:paraId="5ACBBB19" w14:textId="5CB0B92F" w:rsidR="007806E1" w:rsidRPr="0089056D" w:rsidRDefault="007806E1" w:rsidP="0089056D">
      <w:pPr>
        <w:pStyle w:val="a9"/>
        <w:numPr>
          <w:ilvl w:val="0"/>
          <w:numId w:val="3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"timestamp</w:t>
      </w:r>
      <w:r w:rsidRPr="0089056D">
        <w:rPr>
          <w:rFonts w:hint="eastAsia"/>
          <w:sz w:val="18"/>
          <w:szCs w:val="18"/>
        </w:rPr>
        <w:t>：时间戳，</w:t>
      </w:r>
      <w:proofErr w:type="spellStart"/>
      <w:r w:rsidRPr="0089056D">
        <w:rPr>
          <w:rFonts w:hint="eastAsia"/>
          <w:sz w:val="18"/>
          <w:szCs w:val="18"/>
        </w:rPr>
        <w:t>unix</w:t>
      </w:r>
      <w:proofErr w:type="spellEnd"/>
      <w:r w:rsidRPr="0089056D">
        <w:rPr>
          <w:rFonts w:hint="eastAsia"/>
          <w:sz w:val="18"/>
          <w:szCs w:val="18"/>
        </w:rPr>
        <w:t>时间</w:t>
      </w:r>
      <w:r w:rsidRPr="0089056D">
        <w:rPr>
          <w:sz w:val="18"/>
          <w:szCs w:val="18"/>
        </w:rPr>
        <w:t>"</w:t>
      </w:r>
    </w:p>
    <w:p w14:paraId="54D59110" w14:textId="5E95CE6D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serviceusage</w:t>
      </w:r>
      <w:proofErr w:type="spellEnd"/>
      <w:r w:rsidRPr="0089056D">
        <w:rPr>
          <w:rFonts w:hint="eastAsia"/>
          <w:sz w:val="18"/>
          <w:szCs w:val="18"/>
        </w:rPr>
        <w:t>：</w:t>
      </w:r>
      <w:r w:rsidRPr="007806E1">
        <w:rPr>
          <w:sz w:val="18"/>
          <w:szCs w:val="18"/>
        </w:rPr>
        <w:t>"</w:t>
      </w:r>
    </w:p>
    <w:p w14:paraId="202AEAA1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serviceusage</w:t>
      </w:r>
      <w:proofErr w:type="spellEnd"/>
      <w:r w:rsidRPr="007806E1">
        <w:rPr>
          <w:sz w:val="18"/>
          <w:szCs w:val="18"/>
        </w:rPr>
        <w:t>"</w:t>
      </w:r>
    </w:p>
    <w:p w14:paraId="2977F7D5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servicesource</w:t>
      </w:r>
      <w:proofErr w:type="spellEnd"/>
      <w:r w:rsidRPr="007806E1">
        <w:rPr>
          <w:sz w:val="18"/>
          <w:szCs w:val="18"/>
        </w:rPr>
        <w:t>"</w:t>
      </w:r>
    </w:p>
    <w:p w14:paraId="7A6B7BF2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motionstate</w:t>
      </w:r>
      <w:proofErr w:type="spellEnd"/>
      <w:r w:rsidRPr="007806E1">
        <w:rPr>
          <w:sz w:val="18"/>
          <w:szCs w:val="18"/>
        </w:rPr>
        <w:t>"</w:t>
      </w:r>
    </w:p>
    <w:p w14:paraId="087EDD64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sceneids</w:t>
      </w:r>
      <w:proofErr w:type="spellEnd"/>
      <w:r w:rsidRPr="007806E1">
        <w:rPr>
          <w:sz w:val="18"/>
          <w:szCs w:val="18"/>
        </w:rPr>
        <w:t>"</w:t>
      </w:r>
    </w:p>
    <w:p w14:paraId="05FFFD27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connecteddevicelist</w:t>
      </w:r>
      <w:proofErr w:type="spellEnd"/>
      <w:r w:rsidRPr="007806E1">
        <w:rPr>
          <w:sz w:val="18"/>
          <w:szCs w:val="18"/>
        </w:rPr>
        <w:t>"</w:t>
      </w:r>
    </w:p>
    <w:p w14:paraId="489F8102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wifienablestate</w:t>
      </w:r>
      <w:proofErr w:type="spellEnd"/>
      <w:r w:rsidRPr="007806E1">
        <w:rPr>
          <w:sz w:val="18"/>
          <w:szCs w:val="18"/>
        </w:rPr>
        <w:t>"</w:t>
      </w:r>
    </w:p>
    <w:p w14:paraId="2A24FA47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wificonnectedstate</w:t>
      </w:r>
      <w:proofErr w:type="spellEnd"/>
      <w:r w:rsidRPr="007806E1">
        <w:rPr>
          <w:sz w:val="18"/>
          <w:szCs w:val="18"/>
        </w:rPr>
        <w:t>"</w:t>
      </w:r>
    </w:p>
    <w:p w14:paraId="67A23362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bluetoothenablestate</w:t>
      </w:r>
      <w:proofErr w:type="spellEnd"/>
      <w:r w:rsidRPr="007806E1">
        <w:rPr>
          <w:sz w:val="18"/>
          <w:szCs w:val="18"/>
        </w:rPr>
        <w:t>"</w:t>
      </w:r>
    </w:p>
    <w:p w14:paraId="549A1C47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bluetoothconnectedstate</w:t>
      </w:r>
      <w:proofErr w:type="spellEnd"/>
      <w:r w:rsidRPr="007806E1">
        <w:rPr>
          <w:sz w:val="18"/>
          <w:szCs w:val="18"/>
        </w:rPr>
        <w:t>"</w:t>
      </w:r>
    </w:p>
    <w:p w14:paraId="373BBC4A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powerconnectedstate</w:t>
      </w:r>
      <w:proofErr w:type="spellEnd"/>
      <w:r w:rsidRPr="007806E1">
        <w:rPr>
          <w:sz w:val="18"/>
          <w:szCs w:val="18"/>
        </w:rPr>
        <w:t>"</w:t>
      </w:r>
    </w:p>
    <w:p w14:paraId="09B33D53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semanticplace</w:t>
      </w:r>
      <w:proofErr w:type="spellEnd"/>
      <w:r w:rsidRPr="007806E1">
        <w:rPr>
          <w:sz w:val="18"/>
          <w:szCs w:val="18"/>
        </w:rPr>
        <w:t>"</w:t>
      </w:r>
    </w:p>
    <w:p w14:paraId="3C4455D8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"longitude"</w:t>
      </w:r>
    </w:p>
    <w:p w14:paraId="249E1E41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"latitude"</w:t>
      </w:r>
    </w:p>
    <w:p w14:paraId="60FB74D5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geodeticsystem</w:t>
      </w:r>
      <w:proofErr w:type="spellEnd"/>
      <w:r w:rsidRPr="007806E1">
        <w:rPr>
          <w:sz w:val="18"/>
          <w:szCs w:val="18"/>
        </w:rPr>
        <w:t>"</w:t>
      </w:r>
    </w:p>
    <w:p w14:paraId="29BE0BB0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"altitude"</w:t>
      </w:r>
    </w:p>
    <w:p w14:paraId="7AD31F86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"country"</w:t>
      </w:r>
    </w:p>
    <w:p w14:paraId="106D478D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"province"</w:t>
      </w:r>
    </w:p>
    <w:p w14:paraId="4B5EA70A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"city"</w:t>
      </w:r>
    </w:p>
    <w:p w14:paraId="093B1B07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"district"</w:t>
      </w:r>
    </w:p>
    <w:p w14:paraId="3B88A0B4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cellid</w:t>
      </w:r>
      <w:proofErr w:type="spellEnd"/>
      <w:r w:rsidRPr="007806E1">
        <w:rPr>
          <w:sz w:val="18"/>
          <w:szCs w:val="18"/>
        </w:rPr>
        <w:t>"</w:t>
      </w:r>
    </w:p>
    <w:p w14:paraId="0389E5F9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cellmcc</w:t>
      </w:r>
      <w:proofErr w:type="spellEnd"/>
      <w:r w:rsidRPr="007806E1">
        <w:rPr>
          <w:sz w:val="18"/>
          <w:szCs w:val="18"/>
        </w:rPr>
        <w:t>"</w:t>
      </w:r>
    </w:p>
    <w:p w14:paraId="5C4826FF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cellmnc</w:t>
      </w:r>
      <w:proofErr w:type="spellEnd"/>
      <w:r w:rsidRPr="007806E1">
        <w:rPr>
          <w:sz w:val="18"/>
          <w:szCs w:val="18"/>
        </w:rPr>
        <w:t>"</w:t>
      </w:r>
    </w:p>
    <w:p w14:paraId="570CDE8D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celllac</w:t>
      </w:r>
      <w:proofErr w:type="spellEnd"/>
      <w:r w:rsidRPr="007806E1">
        <w:rPr>
          <w:sz w:val="18"/>
          <w:szCs w:val="18"/>
        </w:rPr>
        <w:t>"</w:t>
      </w:r>
    </w:p>
    <w:p w14:paraId="23C29FDD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cellrssi</w:t>
      </w:r>
      <w:proofErr w:type="spellEnd"/>
      <w:r w:rsidRPr="007806E1">
        <w:rPr>
          <w:sz w:val="18"/>
          <w:szCs w:val="18"/>
        </w:rPr>
        <w:t>"</w:t>
      </w:r>
    </w:p>
    <w:p w14:paraId="7C7BB68D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wifibssid</w:t>
      </w:r>
      <w:proofErr w:type="spellEnd"/>
      <w:r w:rsidRPr="007806E1">
        <w:rPr>
          <w:sz w:val="18"/>
          <w:szCs w:val="18"/>
        </w:rPr>
        <w:t>"</w:t>
      </w:r>
    </w:p>
    <w:p w14:paraId="31173430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wifilevel</w:t>
      </w:r>
      <w:proofErr w:type="spellEnd"/>
      <w:r w:rsidRPr="007806E1">
        <w:rPr>
          <w:sz w:val="18"/>
          <w:szCs w:val="18"/>
        </w:rPr>
        <w:t>"</w:t>
      </w:r>
    </w:p>
    <w:p w14:paraId="6239DDBE" w14:textId="6FB40693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unionpreserviceusages</w:t>
      </w:r>
      <w:proofErr w:type="spellEnd"/>
      <w:r w:rsidR="008B58E8" w:rsidRPr="0089056D">
        <w:rPr>
          <w:rFonts w:hint="eastAsia"/>
          <w:sz w:val="18"/>
          <w:szCs w:val="18"/>
        </w:rPr>
        <w:t>：当条记录</w:t>
      </w:r>
      <w:proofErr w:type="gramStart"/>
      <w:r w:rsidR="008B58E8" w:rsidRPr="0089056D">
        <w:rPr>
          <w:rFonts w:hint="eastAsia"/>
          <w:sz w:val="18"/>
          <w:szCs w:val="18"/>
        </w:rPr>
        <w:t>时间戳前</w:t>
      </w:r>
      <w:proofErr w:type="gramEnd"/>
      <w:r w:rsidR="008B58E8" w:rsidRPr="0089056D">
        <w:rPr>
          <w:rFonts w:hint="eastAsia"/>
          <w:sz w:val="18"/>
          <w:szCs w:val="18"/>
        </w:rPr>
        <w:t>0~5min内的应用/服务使用记录列表</w:t>
      </w:r>
      <w:r w:rsidRPr="007806E1">
        <w:rPr>
          <w:sz w:val="18"/>
          <w:szCs w:val="18"/>
        </w:rPr>
        <w:t>"</w:t>
      </w:r>
    </w:p>
    <w:p w14:paraId="60FCA6BA" w14:textId="108BB13A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unionpostserviceusages</w:t>
      </w:r>
      <w:proofErr w:type="spellEnd"/>
      <w:r w:rsidR="008B58E8" w:rsidRPr="0089056D">
        <w:rPr>
          <w:rFonts w:hint="eastAsia"/>
          <w:sz w:val="18"/>
          <w:szCs w:val="18"/>
        </w:rPr>
        <w:t>：当条记录</w:t>
      </w:r>
      <w:proofErr w:type="gramStart"/>
      <w:r w:rsidR="008B58E8" w:rsidRPr="0089056D">
        <w:rPr>
          <w:rFonts w:hint="eastAsia"/>
          <w:sz w:val="18"/>
          <w:szCs w:val="18"/>
        </w:rPr>
        <w:t>时间戳前</w:t>
      </w:r>
      <w:proofErr w:type="gramEnd"/>
      <w:r w:rsidR="008B58E8" w:rsidRPr="0089056D">
        <w:rPr>
          <w:rFonts w:hint="eastAsia"/>
          <w:sz w:val="18"/>
          <w:szCs w:val="18"/>
        </w:rPr>
        <w:t>5~20min内的应用/服务使用记录列表</w:t>
      </w:r>
      <w:r w:rsidRPr="007806E1">
        <w:rPr>
          <w:sz w:val="18"/>
          <w:szCs w:val="18"/>
        </w:rPr>
        <w:t>"</w:t>
      </w:r>
    </w:p>
    <w:p w14:paraId="57950C34" w14:textId="5E58D35A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unionfutureserviceusages</w:t>
      </w:r>
      <w:proofErr w:type="spellEnd"/>
      <w:r w:rsidR="008B58E8" w:rsidRPr="0089056D">
        <w:rPr>
          <w:rFonts w:hint="eastAsia"/>
          <w:sz w:val="18"/>
          <w:szCs w:val="18"/>
        </w:rPr>
        <w:t>：当条记录时间戳后10min内的应用/服务使用记录列表</w:t>
      </w:r>
      <w:r w:rsidRPr="007806E1">
        <w:rPr>
          <w:sz w:val="18"/>
          <w:szCs w:val="18"/>
        </w:rPr>
        <w:t>"</w:t>
      </w:r>
    </w:p>
    <w:p w14:paraId="0C02108B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sessionid</w:t>
      </w:r>
      <w:proofErr w:type="spellEnd"/>
      <w:r w:rsidRPr="007806E1">
        <w:rPr>
          <w:sz w:val="18"/>
          <w:szCs w:val="18"/>
        </w:rPr>
        <w:t>"</w:t>
      </w:r>
    </w:p>
    <w:p w14:paraId="46415C51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traceid</w:t>
      </w:r>
      <w:proofErr w:type="spellEnd"/>
      <w:r w:rsidRPr="007806E1">
        <w:rPr>
          <w:sz w:val="18"/>
          <w:szCs w:val="18"/>
        </w:rPr>
        <w:t>"</w:t>
      </w:r>
    </w:p>
    <w:p w14:paraId="547F75A1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recallreason</w:t>
      </w:r>
      <w:proofErr w:type="spellEnd"/>
      <w:r w:rsidRPr="007806E1">
        <w:rPr>
          <w:sz w:val="18"/>
          <w:szCs w:val="18"/>
        </w:rPr>
        <w:t>"</w:t>
      </w:r>
    </w:p>
    <w:p w14:paraId="38D07209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lastRenderedPageBreak/>
        <w:t>"</w:t>
      </w:r>
      <w:proofErr w:type="spellStart"/>
      <w:r w:rsidRPr="007806E1">
        <w:rPr>
          <w:sz w:val="18"/>
          <w:szCs w:val="18"/>
        </w:rPr>
        <w:t>recid</w:t>
      </w:r>
      <w:proofErr w:type="spellEnd"/>
      <w:r w:rsidRPr="007806E1">
        <w:rPr>
          <w:sz w:val="18"/>
          <w:szCs w:val="18"/>
        </w:rPr>
        <w:t>"</w:t>
      </w:r>
    </w:p>
    <w:p w14:paraId="2FB3A73A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recallservicemap</w:t>
      </w:r>
      <w:proofErr w:type="spellEnd"/>
      <w:r w:rsidRPr="007806E1">
        <w:rPr>
          <w:sz w:val="18"/>
          <w:szCs w:val="18"/>
        </w:rPr>
        <w:t>"</w:t>
      </w:r>
    </w:p>
    <w:p w14:paraId="1A231B63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refreshresult</w:t>
      </w:r>
      <w:proofErr w:type="spellEnd"/>
      <w:r w:rsidRPr="007806E1">
        <w:rPr>
          <w:sz w:val="18"/>
          <w:szCs w:val="18"/>
        </w:rPr>
        <w:t>"</w:t>
      </w:r>
    </w:p>
    <w:p w14:paraId="4FDE6B19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dislikeservice</w:t>
      </w:r>
      <w:proofErr w:type="spellEnd"/>
      <w:r w:rsidRPr="007806E1">
        <w:rPr>
          <w:sz w:val="18"/>
          <w:szCs w:val="18"/>
        </w:rPr>
        <w:t>"</w:t>
      </w:r>
    </w:p>
    <w:p w14:paraId="22BF7886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poiinfo</w:t>
      </w:r>
      <w:proofErr w:type="spellEnd"/>
      <w:r w:rsidRPr="007806E1">
        <w:rPr>
          <w:sz w:val="18"/>
          <w:szCs w:val="18"/>
        </w:rPr>
        <w:t>"</w:t>
      </w:r>
    </w:p>
    <w:p w14:paraId="267F6960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proofErr w:type="gramStart"/>
      <w:r w:rsidRPr="007806E1">
        <w:rPr>
          <w:sz w:val="18"/>
          <w:szCs w:val="18"/>
        </w:rPr>
        <w:t>voiceintents</w:t>
      </w:r>
      <w:proofErr w:type="gramEnd"/>
      <w:r w:rsidRPr="007806E1">
        <w:rPr>
          <w:sz w:val="18"/>
          <w:szCs w:val="18"/>
        </w:rPr>
        <w:t>_or_adsvisitinfo</w:t>
      </w:r>
      <w:proofErr w:type="spellEnd"/>
      <w:r w:rsidRPr="007806E1">
        <w:rPr>
          <w:sz w:val="18"/>
          <w:szCs w:val="18"/>
        </w:rPr>
        <w:t>"</w:t>
      </w:r>
    </w:p>
    <w:p w14:paraId="00FA404D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sharedintentdata</w:t>
      </w:r>
      <w:proofErr w:type="spellEnd"/>
      <w:r w:rsidRPr="007806E1">
        <w:rPr>
          <w:sz w:val="18"/>
          <w:szCs w:val="18"/>
        </w:rPr>
        <w:t>"</w:t>
      </w:r>
    </w:p>
    <w:p w14:paraId="1B8174D6" w14:textId="341CD92E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hwpoiinfo</w:t>
      </w:r>
      <w:proofErr w:type="spellEnd"/>
      <w:r w:rsidR="008B58E8" w:rsidRPr="0089056D">
        <w:rPr>
          <w:rFonts w:hint="eastAsia"/>
          <w:sz w:val="18"/>
          <w:szCs w:val="18"/>
        </w:rPr>
        <w:t>：POI数据</w:t>
      </w:r>
      <w:r w:rsidRPr="007806E1">
        <w:rPr>
          <w:sz w:val="18"/>
          <w:szCs w:val="18"/>
        </w:rPr>
        <w:t>"</w:t>
      </w:r>
    </w:p>
    <w:p w14:paraId="506BE552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dsintents</w:t>
      </w:r>
      <w:proofErr w:type="spellEnd"/>
      <w:r w:rsidRPr="007806E1">
        <w:rPr>
          <w:sz w:val="18"/>
          <w:szCs w:val="18"/>
        </w:rPr>
        <w:t>"</w:t>
      </w:r>
    </w:p>
    <w:p w14:paraId="56496D3E" w14:textId="77777777" w:rsidR="007806E1" w:rsidRP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personalworkday</w:t>
      </w:r>
      <w:proofErr w:type="spellEnd"/>
      <w:r w:rsidRPr="007806E1">
        <w:rPr>
          <w:sz w:val="18"/>
          <w:szCs w:val="18"/>
        </w:rPr>
        <w:t>"</w:t>
      </w:r>
    </w:p>
    <w:p w14:paraId="59F0BBA3" w14:textId="77777777" w:rsidR="007806E1" w:rsidRDefault="007806E1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  <w:r w:rsidRPr="007806E1">
        <w:rPr>
          <w:sz w:val="18"/>
          <w:szCs w:val="18"/>
        </w:rPr>
        <w:t>"residence"</w:t>
      </w:r>
    </w:p>
    <w:p w14:paraId="74D3390C" w14:textId="77777777" w:rsidR="00A90B70" w:rsidRPr="0089056D" w:rsidRDefault="00A90B70" w:rsidP="0089056D">
      <w:pPr>
        <w:numPr>
          <w:ilvl w:val="0"/>
          <w:numId w:val="2"/>
        </w:numPr>
        <w:spacing w:after="0"/>
        <w:rPr>
          <w:rFonts w:hint="eastAsia"/>
          <w:sz w:val="18"/>
          <w:szCs w:val="18"/>
        </w:rPr>
      </w:pPr>
    </w:p>
    <w:p w14:paraId="7E986AAD" w14:textId="1AE1774F" w:rsidR="008B58E8" w:rsidRPr="0089056D" w:rsidRDefault="008B58E8" w:rsidP="0089056D">
      <w:pPr>
        <w:spacing w:after="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其中</w:t>
      </w: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unionpreserviceusages</w:t>
      </w:r>
      <w:proofErr w:type="spellEnd"/>
      <w:r w:rsidRPr="007806E1">
        <w:rPr>
          <w:sz w:val="18"/>
          <w:szCs w:val="18"/>
        </w:rPr>
        <w:t>"</w:t>
      </w:r>
      <w:r w:rsidRPr="0089056D">
        <w:rPr>
          <w:rFonts w:hint="eastAsia"/>
          <w:sz w:val="18"/>
          <w:szCs w:val="18"/>
        </w:rPr>
        <w:t>、</w:t>
      </w: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unionpostserviceusages</w:t>
      </w:r>
      <w:proofErr w:type="spellEnd"/>
      <w:r w:rsidRPr="007806E1">
        <w:rPr>
          <w:sz w:val="18"/>
          <w:szCs w:val="18"/>
        </w:rPr>
        <w:t>"</w:t>
      </w:r>
      <w:r w:rsidRPr="0089056D">
        <w:rPr>
          <w:rFonts w:hint="eastAsia"/>
          <w:sz w:val="18"/>
          <w:szCs w:val="18"/>
        </w:rPr>
        <w:t>、</w:t>
      </w: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unionfutureserviceusages</w:t>
      </w:r>
      <w:proofErr w:type="spellEnd"/>
      <w:r w:rsidRPr="007806E1">
        <w:rPr>
          <w:sz w:val="18"/>
          <w:szCs w:val="18"/>
        </w:rPr>
        <w:t>"</w:t>
      </w:r>
      <w:r w:rsidRPr="0089056D">
        <w:rPr>
          <w:rFonts w:hint="eastAsia"/>
          <w:sz w:val="18"/>
          <w:szCs w:val="18"/>
        </w:rPr>
        <w:t>三个字段</w:t>
      </w:r>
      <w:r w:rsidR="0089056D" w:rsidRPr="0089056D">
        <w:rPr>
          <w:rFonts w:hint="eastAsia"/>
          <w:sz w:val="18"/>
          <w:szCs w:val="18"/>
        </w:rPr>
        <w:t>格式相同，内部都用逗号</w:t>
      </w:r>
      <w:proofErr w:type="gramStart"/>
      <w:r w:rsidR="0089056D" w:rsidRPr="0089056D">
        <w:rPr>
          <w:sz w:val="18"/>
          <w:szCs w:val="18"/>
        </w:rPr>
        <w:t>”</w:t>
      </w:r>
      <w:proofErr w:type="gramEnd"/>
      <w:r w:rsidR="0089056D" w:rsidRPr="0089056D">
        <w:rPr>
          <w:rFonts w:hint="eastAsia"/>
          <w:sz w:val="18"/>
          <w:szCs w:val="18"/>
        </w:rPr>
        <w:t>,</w:t>
      </w:r>
      <w:proofErr w:type="gramStart"/>
      <w:r w:rsidR="0089056D" w:rsidRPr="0089056D">
        <w:rPr>
          <w:sz w:val="18"/>
          <w:szCs w:val="18"/>
        </w:rPr>
        <w:t>”</w:t>
      </w:r>
      <w:proofErr w:type="gramEnd"/>
      <w:r w:rsidR="0089056D" w:rsidRPr="0089056D">
        <w:rPr>
          <w:rFonts w:hint="eastAsia"/>
          <w:sz w:val="18"/>
          <w:szCs w:val="18"/>
        </w:rPr>
        <w:t>分割</w:t>
      </w:r>
      <w:r w:rsidR="00A90B70">
        <w:rPr>
          <w:rFonts w:hint="eastAsia"/>
          <w:sz w:val="18"/>
          <w:szCs w:val="18"/>
        </w:rPr>
        <w:t>：</w:t>
      </w:r>
    </w:p>
    <w:p w14:paraId="69209B96" w14:textId="59E218F0" w:rsidR="0089056D" w:rsidRPr="0089056D" w:rsidRDefault="0089056D" w:rsidP="0089056D">
      <w:pPr>
        <w:spacing w:after="0"/>
        <w:ind w:left="36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**</w:t>
      </w:r>
      <w:r w:rsidRPr="0089056D">
        <w:rPr>
          <w:sz w:val="18"/>
          <w:szCs w:val="18"/>
        </w:rPr>
        <w:t xml:space="preserve"> </w:t>
      </w:r>
      <w:proofErr w:type="spellStart"/>
      <w:r w:rsidRPr="007806E1">
        <w:rPr>
          <w:sz w:val="18"/>
          <w:szCs w:val="18"/>
        </w:rPr>
        <w:t>unionpreserviceusages</w:t>
      </w:r>
      <w:proofErr w:type="spellEnd"/>
      <w:r w:rsidRPr="0089056D">
        <w:rPr>
          <w:rFonts w:hint="eastAsia"/>
          <w:sz w:val="18"/>
          <w:szCs w:val="18"/>
        </w:rPr>
        <w:t>字段名称及含义**</w:t>
      </w:r>
    </w:p>
    <w:p w14:paraId="1E37B571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packageName</w:t>
      </w:r>
      <w:proofErr w:type="spellEnd"/>
      <w:r w:rsidRPr="0089056D">
        <w:rPr>
          <w:sz w:val="18"/>
          <w:szCs w:val="18"/>
        </w:rPr>
        <w:t>:</w:t>
      </w:r>
      <w:proofErr w:type="gramStart"/>
      <w:r w:rsidRPr="0089056D">
        <w:rPr>
          <w:sz w:val="18"/>
          <w:szCs w:val="18"/>
        </w:rPr>
        <w:t>包名</w:t>
      </w:r>
      <w:proofErr w:type="gramEnd"/>
      <w:r w:rsidRPr="0089056D">
        <w:rPr>
          <w:sz w:val="18"/>
          <w:szCs w:val="18"/>
        </w:rPr>
        <w:t>"</w:t>
      </w:r>
    </w:p>
    <w:p w14:paraId="5A387775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moduleName</w:t>
      </w:r>
      <w:proofErr w:type="spellEnd"/>
      <w:r w:rsidRPr="0089056D">
        <w:rPr>
          <w:sz w:val="18"/>
          <w:szCs w:val="18"/>
        </w:rPr>
        <w:t>:模块名，FA必选"</w:t>
      </w:r>
    </w:p>
    <w:p w14:paraId="434BA150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activityName:activity</w:t>
      </w:r>
      <w:proofErr w:type="spellEnd"/>
      <w:r w:rsidRPr="0089056D">
        <w:rPr>
          <w:sz w:val="18"/>
          <w:szCs w:val="18"/>
        </w:rPr>
        <w:t>名"</w:t>
      </w:r>
    </w:p>
    <w:p w14:paraId="477863C9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isAd</w:t>
      </w:r>
      <w:proofErr w:type="spellEnd"/>
      <w:r w:rsidRPr="0089056D">
        <w:rPr>
          <w:sz w:val="18"/>
          <w:szCs w:val="18"/>
        </w:rPr>
        <w:t>:是否广告，0非广告"</w:t>
      </w:r>
    </w:p>
    <w:p w14:paraId="7098FB2C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pageName:page</w:t>
      </w:r>
      <w:proofErr w:type="spellEnd"/>
      <w:r w:rsidRPr="0089056D">
        <w:rPr>
          <w:sz w:val="18"/>
          <w:szCs w:val="18"/>
        </w:rPr>
        <w:t>名"</w:t>
      </w:r>
    </w:p>
    <w:p w14:paraId="37E8A911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sectionName:section</w:t>
      </w:r>
      <w:proofErr w:type="spellEnd"/>
      <w:r w:rsidRPr="0089056D">
        <w:rPr>
          <w:sz w:val="18"/>
          <w:szCs w:val="18"/>
        </w:rPr>
        <w:t>名"</w:t>
      </w:r>
    </w:p>
    <w:p w14:paraId="73AAC22C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positionIndex</w:t>
      </w:r>
      <w:proofErr w:type="spellEnd"/>
      <w:r w:rsidRPr="0089056D">
        <w:rPr>
          <w:sz w:val="18"/>
          <w:szCs w:val="18"/>
        </w:rPr>
        <w:t>:位置索引"</w:t>
      </w:r>
    </w:p>
    <w:p w14:paraId="78E7F962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abTeststrategy:ab</w:t>
      </w:r>
      <w:proofErr w:type="spellEnd"/>
      <w:r w:rsidRPr="0089056D">
        <w:rPr>
          <w:sz w:val="18"/>
          <w:szCs w:val="18"/>
        </w:rPr>
        <w:t>测试策略"</w:t>
      </w:r>
    </w:p>
    <w:p w14:paraId="765717EA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"pages:页面，Json数组字串(取sha256 hash的前16位)"</w:t>
      </w:r>
    </w:p>
    <w:p w14:paraId="063D5AD5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isHarmonyApp</w:t>
      </w:r>
      <w:proofErr w:type="spellEnd"/>
      <w:r w:rsidRPr="0089056D">
        <w:rPr>
          <w:sz w:val="18"/>
          <w:szCs w:val="18"/>
        </w:rPr>
        <w:t>:是否鸿蒙App"</w:t>
      </w:r>
    </w:p>
    <w:p w14:paraId="7AD2435D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isMainApp</w:t>
      </w:r>
      <w:proofErr w:type="spellEnd"/>
      <w:r w:rsidRPr="0089056D">
        <w:rPr>
          <w:sz w:val="18"/>
          <w:szCs w:val="18"/>
        </w:rPr>
        <w:t>:是否主App"</w:t>
      </w:r>
    </w:p>
    <w:p w14:paraId="6F6F4A82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"duration:使用时长"</w:t>
      </w:r>
    </w:p>
    <w:p w14:paraId="1B8A43A8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serviceSource</w:t>
      </w:r>
      <w:proofErr w:type="spellEnd"/>
      <w:r w:rsidRPr="0089056D">
        <w:rPr>
          <w:sz w:val="18"/>
          <w:szCs w:val="18"/>
        </w:rPr>
        <w:t>:服务来源，0:AMS，5:FMS"</w:t>
      </w:r>
    </w:p>
    <w:p w14:paraId="22524333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formName</w:t>
      </w:r>
      <w:proofErr w:type="spellEnd"/>
      <w:r w:rsidRPr="0089056D">
        <w:rPr>
          <w:sz w:val="18"/>
          <w:szCs w:val="18"/>
        </w:rPr>
        <w:t>:卡片名，FA必选"</w:t>
      </w:r>
    </w:p>
    <w:p w14:paraId="48E8B3B9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formType</w:t>
      </w:r>
      <w:proofErr w:type="spellEnd"/>
      <w:r w:rsidRPr="0089056D">
        <w:rPr>
          <w:sz w:val="18"/>
          <w:szCs w:val="18"/>
        </w:rPr>
        <w:t>:卡片规格，1</w:t>
      </w:r>
      <w:r w:rsidRPr="0089056D">
        <w:rPr>
          <w:i/>
          <w:iCs/>
          <w:sz w:val="18"/>
          <w:szCs w:val="18"/>
        </w:rPr>
        <w:t>2/2</w:t>
      </w:r>
      <w:r w:rsidRPr="0089056D">
        <w:rPr>
          <w:sz w:val="18"/>
          <w:szCs w:val="18"/>
        </w:rPr>
        <w:t>2/2</w:t>
      </w:r>
      <w:r w:rsidRPr="0089056D">
        <w:rPr>
          <w:i/>
          <w:iCs/>
          <w:sz w:val="18"/>
          <w:szCs w:val="18"/>
        </w:rPr>
        <w:t>4/4</w:t>
      </w:r>
      <w:r w:rsidRPr="0089056D">
        <w:rPr>
          <w:sz w:val="18"/>
          <w:szCs w:val="18"/>
        </w:rPr>
        <w:t>4..."</w:t>
      </w:r>
    </w:p>
    <w:p w14:paraId="2243A2E4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"timestamp:时间戳"</w:t>
      </w:r>
    </w:p>
    <w:p w14:paraId="17CCC0C6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intentName</w:t>
      </w:r>
      <w:proofErr w:type="spellEnd"/>
      <w:r w:rsidRPr="0089056D">
        <w:rPr>
          <w:sz w:val="18"/>
          <w:szCs w:val="18"/>
        </w:rPr>
        <w:t>:意图名"</w:t>
      </w:r>
    </w:p>
    <w:p w14:paraId="250C2B65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intentRelatedService</w:t>
      </w:r>
      <w:proofErr w:type="spellEnd"/>
      <w:r w:rsidRPr="0089056D">
        <w:rPr>
          <w:sz w:val="18"/>
          <w:szCs w:val="18"/>
        </w:rPr>
        <w:t>:意图相关服务名"</w:t>
      </w:r>
    </w:p>
    <w:p w14:paraId="5EE995C2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isFlowControl</w:t>
      </w:r>
      <w:proofErr w:type="spellEnd"/>
      <w:r w:rsidRPr="0089056D">
        <w:rPr>
          <w:sz w:val="18"/>
          <w:szCs w:val="18"/>
        </w:rPr>
        <w:t>:是否流控，默认为0，不</w:t>
      </w:r>
      <w:proofErr w:type="gramStart"/>
      <w:r w:rsidRPr="0089056D">
        <w:rPr>
          <w:sz w:val="18"/>
          <w:szCs w:val="18"/>
        </w:rPr>
        <w:t>参与流控</w:t>
      </w:r>
      <w:proofErr w:type="gramEnd"/>
      <w:r w:rsidRPr="0089056D">
        <w:rPr>
          <w:sz w:val="18"/>
          <w:szCs w:val="18"/>
        </w:rPr>
        <w:t>"</w:t>
      </w:r>
    </w:p>
    <w:p w14:paraId="42232C09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serviceType</w:t>
      </w:r>
      <w:proofErr w:type="spellEnd"/>
      <w:r w:rsidRPr="0089056D">
        <w:rPr>
          <w:sz w:val="18"/>
          <w:szCs w:val="18"/>
        </w:rPr>
        <w:t>:服务类型（</w:t>
      </w:r>
      <w:proofErr w:type="gramStart"/>
      <w:r w:rsidRPr="0089056D">
        <w:rPr>
          <w:sz w:val="18"/>
          <w:szCs w:val="18"/>
        </w:rPr>
        <w:t>当前仅</w:t>
      </w:r>
      <w:proofErr w:type="spellStart"/>
      <w:proofErr w:type="gramEnd"/>
      <w:r w:rsidRPr="0089056D">
        <w:rPr>
          <w:sz w:val="18"/>
          <w:szCs w:val="18"/>
        </w:rPr>
        <w:t>serviceType</w:t>
      </w:r>
      <w:proofErr w:type="spellEnd"/>
      <w:r w:rsidRPr="0089056D">
        <w:rPr>
          <w:sz w:val="18"/>
          <w:szCs w:val="18"/>
        </w:rPr>
        <w:t>=9模板卡片有意图名）"</w:t>
      </w:r>
    </w:p>
    <w:p w14:paraId="5A5D3913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abilityId</w:t>
      </w:r>
      <w:proofErr w:type="spellEnd"/>
      <w:r w:rsidRPr="0089056D">
        <w:rPr>
          <w:sz w:val="18"/>
          <w:szCs w:val="18"/>
        </w:rPr>
        <w:t>:云</w:t>
      </w:r>
      <w:proofErr w:type="gramStart"/>
      <w:r w:rsidRPr="0089056D">
        <w:rPr>
          <w:sz w:val="18"/>
          <w:szCs w:val="18"/>
        </w:rPr>
        <w:t>侧服务</w:t>
      </w:r>
      <w:proofErr w:type="spellStart"/>
      <w:proofErr w:type="gramEnd"/>
      <w:r w:rsidRPr="0089056D">
        <w:rPr>
          <w:sz w:val="18"/>
          <w:szCs w:val="18"/>
        </w:rPr>
        <w:t>abilityId</w:t>
      </w:r>
      <w:proofErr w:type="spellEnd"/>
      <w:r w:rsidRPr="0089056D">
        <w:rPr>
          <w:sz w:val="18"/>
          <w:szCs w:val="18"/>
        </w:rPr>
        <w:t>"</w:t>
      </w:r>
    </w:p>
    <w:p w14:paraId="456365A5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templateFAAbilityType</w:t>
      </w:r>
      <w:proofErr w:type="spellEnd"/>
      <w:r w:rsidRPr="0089056D">
        <w:rPr>
          <w:sz w:val="18"/>
          <w:szCs w:val="18"/>
        </w:rPr>
        <w:t>:模板卡片FA云侧召回ability类型，仅</w:t>
      </w:r>
      <w:proofErr w:type="spellStart"/>
      <w:r w:rsidRPr="0089056D">
        <w:rPr>
          <w:sz w:val="18"/>
          <w:szCs w:val="18"/>
        </w:rPr>
        <w:t>serviceType</w:t>
      </w:r>
      <w:proofErr w:type="spellEnd"/>
      <w:r w:rsidRPr="0089056D">
        <w:rPr>
          <w:sz w:val="18"/>
          <w:szCs w:val="18"/>
        </w:rPr>
        <w:t>=9时有效"</w:t>
      </w:r>
    </w:p>
    <w:p w14:paraId="113F3952" w14:textId="77777777" w:rsidR="0089056D" w:rsidRP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virtualSelfOwnedAbilityInfo</w:t>
      </w:r>
      <w:proofErr w:type="spellEnd"/>
      <w:r w:rsidRPr="0089056D">
        <w:rPr>
          <w:sz w:val="18"/>
          <w:szCs w:val="18"/>
        </w:rPr>
        <w:t>:虚拟自有</w:t>
      </w:r>
      <w:proofErr w:type="gramStart"/>
      <w:r w:rsidRPr="0089056D">
        <w:rPr>
          <w:sz w:val="18"/>
          <w:szCs w:val="18"/>
        </w:rPr>
        <w:t>服务假</w:t>
      </w:r>
      <w:proofErr w:type="gramEnd"/>
      <w:r w:rsidRPr="0089056D">
        <w:rPr>
          <w:sz w:val="18"/>
          <w:szCs w:val="18"/>
        </w:rPr>
        <w:t>四件套信息，当前按</w:t>
      </w:r>
      <w:proofErr w:type="spellStart"/>
      <w:r w:rsidRPr="0089056D">
        <w:rPr>
          <w:sz w:val="18"/>
          <w:szCs w:val="18"/>
        </w:rPr>
        <w:lastRenderedPageBreak/>
        <w:t>packageName#abilityName#moduleName#formName</w:t>
      </w:r>
      <w:proofErr w:type="spellEnd"/>
      <w:r w:rsidRPr="0089056D">
        <w:rPr>
          <w:sz w:val="18"/>
          <w:szCs w:val="18"/>
        </w:rPr>
        <w:t>拼接"</w:t>
      </w:r>
    </w:p>
    <w:p w14:paraId="4186B21D" w14:textId="77777777" w:rsidR="0089056D" w:rsidRDefault="0089056D" w:rsidP="0089056D">
      <w:pPr>
        <w:numPr>
          <w:ilvl w:val="0"/>
          <w:numId w:val="5"/>
        </w:numPr>
        <w:spacing w:after="0"/>
        <w:rPr>
          <w:rFonts w:hint="eastAsia"/>
          <w:sz w:val="18"/>
          <w:szCs w:val="18"/>
        </w:rPr>
      </w:pPr>
      <w:r w:rsidRPr="0089056D">
        <w:rPr>
          <w:sz w:val="18"/>
          <w:szCs w:val="18"/>
        </w:rPr>
        <w:t>"</w:t>
      </w:r>
      <w:proofErr w:type="spellStart"/>
      <w:r w:rsidRPr="0089056D">
        <w:rPr>
          <w:sz w:val="18"/>
          <w:szCs w:val="18"/>
        </w:rPr>
        <w:t>serviceId:serviceId</w:t>
      </w:r>
      <w:proofErr w:type="spellEnd"/>
      <w:r w:rsidRPr="0089056D">
        <w:rPr>
          <w:sz w:val="18"/>
          <w:szCs w:val="18"/>
        </w:rPr>
        <w:t>，APP类型为包名，</w:t>
      </w:r>
      <w:proofErr w:type="gramStart"/>
      <w:r w:rsidRPr="0089056D">
        <w:rPr>
          <w:sz w:val="18"/>
          <w:szCs w:val="18"/>
        </w:rPr>
        <w:t>上云可省略</w:t>
      </w:r>
      <w:proofErr w:type="gramEnd"/>
      <w:r w:rsidRPr="0089056D">
        <w:rPr>
          <w:sz w:val="18"/>
          <w:szCs w:val="18"/>
        </w:rPr>
        <w:t>"</w:t>
      </w:r>
    </w:p>
    <w:p w14:paraId="5180FC9C" w14:textId="77777777" w:rsidR="00A90B70" w:rsidRPr="0089056D" w:rsidRDefault="00A90B70" w:rsidP="00A90B70">
      <w:pPr>
        <w:spacing w:after="0"/>
        <w:rPr>
          <w:rFonts w:hint="eastAsia"/>
          <w:sz w:val="18"/>
          <w:szCs w:val="18"/>
        </w:rPr>
      </w:pPr>
    </w:p>
    <w:p w14:paraId="26DAE1E1" w14:textId="4D07934D" w:rsidR="0089056D" w:rsidRDefault="008B58E8" w:rsidP="00CD558E">
      <w:pPr>
        <w:spacing w:after="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你需要利用</w:t>
      </w:r>
      <w:r w:rsidR="0089056D">
        <w:rPr>
          <w:rFonts w:hint="eastAsia"/>
          <w:sz w:val="18"/>
          <w:szCs w:val="18"/>
        </w:rPr>
        <w:t>第29个字段</w:t>
      </w:r>
      <w:proofErr w:type="gramStart"/>
      <w:r w:rsidRPr="0089056D">
        <w:rPr>
          <w:sz w:val="18"/>
          <w:szCs w:val="18"/>
        </w:rPr>
        <w:t>”</w:t>
      </w:r>
      <w:proofErr w:type="spellStart"/>
      <w:proofErr w:type="gramEnd"/>
      <w:r w:rsidRPr="007806E1">
        <w:rPr>
          <w:sz w:val="18"/>
          <w:szCs w:val="18"/>
        </w:rPr>
        <w:t>unionpreserviceusages</w:t>
      </w:r>
      <w:proofErr w:type="spellEnd"/>
      <w:proofErr w:type="gramStart"/>
      <w:r w:rsidRPr="0089056D">
        <w:rPr>
          <w:sz w:val="18"/>
          <w:szCs w:val="18"/>
        </w:rPr>
        <w:t>”</w:t>
      </w:r>
      <w:proofErr w:type="gramEnd"/>
      <w:r w:rsidRPr="0089056D">
        <w:rPr>
          <w:rFonts w:hint="eastAsia"/>
          <w:sz w:val="18"/>
          <w:szCs w:val="18"/>
        </w:rPr>
        <w:t>、</w:t>
      </w:r>
      <w:r w:rsidR="0089056D">
        <w:rPr>
          <w:rFonts w:hint="eastAsia"/>
          <w:sz w:val="18"/>
          <w:szCs w:val="18"/>
        </w:rPr>
        <w:t>第30个字段</w:t>
      </w:r>
      <w:proofErr w:type="gramStart"/>
      <w:r w:rsidRPr="0089056D">
        <w:rPr>
          <w:sz w:val="18"/>
          <w:szCs w:val="18"/>
        </w:rPr>
        <w:t>”</w:t>
      </w:r>
      <w:proofErr w:type="spellStart"/>
      <w:proofErr w:type="gramEnd"/>
      <w:r w:rsidRPr="007806E1">
        <w:rPr>
          <w:sz w:val="18"/>
          <w:szCs w:val="18"/>
        </w:rPr>
        <w:t>unionpostserviceusages</w:t>
      </w:r>
      <w:proofErr w:type="spellEnd"/>
      <w:proofErr w:type="gramStart"/>
      <w:r w:rsidRPr="0089056D">
        <w:rPr>
          <w:sz w:val="18"/>
          <w:szCs w:val="18"/>
        </w:rPr>
        <w:t>”</w:t>
      </w:r>
      <w:proofErr w:type="gramEnd"/>
      <w:r w:rsidR="00CD558E">
        <w:rPr>
          <w:rFonts w:hint="eastAsia"/>
          <w:sz w:val="18"/>
          <w:szCs w:val="18"/>
        </w:rPr>
        <w:t>、</w:t>
      </w:r>
      <w:r w:rsidR="0089056D">
        <w:rPr>
          <w:rFonts w:hint="eastAsia"/>
          <w:sz w:val="18"/>
          <w:szCs w:val="18"/>
        </w:rPr>
        <w:t>第31个字段</w:t>
      </w: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unionfutureserviceusages</w:t>
      </w:r>
      <w:proofErr w:type="spellEnd"/>
      <w:proofErr w:type="gramStart"/>
      <w:r w:rsidRPr="0089056D">
        <w:rPr>
          <w:sz w:val="18"/>
          <w:szCs w:val="18"/>
        </w:rPr>
        <w:t>”</w:t>
      </w:r>
      <w:proofErr w:type="gramEnd"/>
      <w:r w:rsidRPr="0089056D">
        <w:rPr>
          <w:rFonts w:hint="eastAsia"/>
          <w:sz w:val="18"/>
          <w:szCs w:val="18"/>
        </w:rPr>
        <w:t>、</w:t>
      </w:r>
      <w:r w:rsidRPr="0089056D">
        <w:rPr>
          <w:sz w:val="18"/>
          <w:szCs w:val="18"/>
        </w:rPr>
        <w:t xml:space="preserve"> </w:t>
      </w:r>
      <w:r w:rsidR="0089056D">
        <w:rPr>
          <w:rFonts w:hint="eastAsia"/>
          <w:sz w:val="18"/>
          <w:szCs w:val="18"/>
        </w:rPr>
        <w:t>第42个</w:t>
      </w:r>
      <w:r w:rsidRPr="007806E1">
        <w:rPr>
          <w:sz w:val="18"/>
          <w:szCs w:val="18"/>
        </w:rPr>
        <w:t>"</w:t>
      </w:r>
      <w:proofErr w:type="spellStart"/>
      <w:r w:rsidRPr="007806E1">
        <w:rPr>
          <w:sz w:val="18"/>
          <w:szCs w:val="18"/>
        </w:rPr>
        <w:t>hwpoiinfo</w:t>
      </w:r>
      <w:proofErr w:type="spellEnd"/>
      <w:r w:rsidRPr="007806E1">
        <w:rPr>
          <w:sz w:val="18"/>
          <w:szCs w:val="18"/>
        </w:rPr>
        <w:t>"</w:t>
      </w:r>
      <w:r w:rsidRPr="0089056D">
        <w:rPr>
          <w:rFonts w:hint="eastAsia"/>
          <w:sz w:val="18"/>
          <w:szCs w:val="18"/>
        </w:rPr>
        <w:t>字段进行分析，</w:t>
      </w:r>
      <w:r w:rsidR="0089056D">
        <w:rPr>
          <w:rFonts w:hint="eastAsia"/>
          <w:sz w:val="18"/>
          <w:szCs w:val="18"/>
        </w:rPr>
        <w:t>抽取其中的时间、应用名称、各个使用时长、POI信息、应用的出现次数，将数据进行语义化的描述</w:t>
      </w:r>
      <w:r w:rsidR="00CD558E">
        <w:rPr>
          <w:rFonts w:hint="eastAsia"/>
          <w:sz w:val="18"/>
          <w:szCs w:val="18"/>
        </w:rPr>
        <w:t>并预测用户此时可能的场景</w:t>
      </w:r>
      <w:r w:rsidR="0089056D">
        <w:rPr>
          <w:rFonts w:hint="eastAsia"/>
          <w:sz w:val="18"/>
          <w:szCs w:val="18"/>
        </w:rPr>
        <w:t>。</w:t>
      </w:r>
    </w:p>
    <w:p w14:paraId="3AA1A234" w14:textId="77777777" w:rsidR="00CD558E" w:rsidRDefault="00CD558E" w:rsidP="00CD558E">
      <w:pPr>
        <w:spacing w:after="0"/>
        <w:rPr>
          <w:rFonts w:hint="eastAsia"/>
          <w:sz w:val="18"/>
          <w:szCs w:val="18"/>
        </w:rPr>
      </w:pPr>
    </w:p>
    <w:p w14:paraId="06F2DD0E" w14:textId="65EB875D" w:rsidR="0089056D" w:rsidRPr="0089056D" w:rsidRDefault="0089056D" w:rsidP="0089056D">
      <w:pPr>
        <w:spacing w:after="0"/>
        <w:rPr>
          <w:rFonts w:hint="eastAsia"/>
          <w:sz w:val="18"/>
          <w:szCs w:val="18"/>
        </w:rPr>
      </w:pPr>
      <w:r w:rsidRPr="0089056D">
        <w:rPr>
          <w:rFonts w:hint="eastAsia"/>
          <w:sz w:val="18"/>
          <w:szCs w:val="18"/>
        </w:rPr>
        <w:t>以下是一些</w:t>
      </w:r>
      <w:r>
        <w:rPr>
          <w:rFonts w:hint="eastAsia"/>
          <w:sz w:val="18"/>
          <w:szCs w:val="18"/>
        </w:rPr>
        <w:t>语义化分析的</w:t>
      </w:r>
      <w:r w:rsidRPr="0089056D">
        <w:rPr>
          <w:rFonts w:hint="eastAsia"/>
          <w:sz w:val="18"/>
          <w:szCs w:val="18"/>
        </w:rPr>
        <w:t>例子</w:t>
      </w:r>
      <w:r>
        <w:rPr>
          <w:rFonts w:hint="eastAsia"/>
          <w:sz w:val="18"/>
          <w:szCs w:val="18"/>
        </w:rPr>
        <w:t>，</w:t>
      </w:r>
      <w:r w:rsidRPr="0089056D">
        <w:rPr>
          <w:sz w:val="18"/>
          <w:szCs w:val="18"/>
        </w:rPr>
        <w:t>都采用了</w:t>
      </w:r>
      <w:r>
        <w:rPr>
          <w:rFonts w:hint="eastAsia"/>
          <w:sz w:val="18"/>
          <w:szCs w:val="18"/>
        </w:rPr>
        <w:t>原数据</w:t>
      </w:r>
      <w:r w:rsidR="00CD558E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语义化</w:t>
      </w:r>
      <w:r w:rsidR="00CD558E">
        <w:rPr>
          <w:rFonts w:hint="eastAsia"/>
          <w:sz w:val="18"/>
          <w:szCs w:val="18"/>
        </w:rPr>
        <w:t>信息、场景预测</w:t>
      </w:r>
      <w:r w:rsidRPr="0089056D">
        <w:rPr>
          <w:sz w:val="18"/>
          <w:szCs w:val="18"/>
        </w:rPr>
        <w:t>格式</w:t>
      </w:r>
      <w:r w:rsidR="00A90B70">
        <w:rPr>
          <w:rFonts w:hint="eastAsia"/>
          <w:sz w:val="18"/>
          <w:szCs w:val="18"/>
        </w:rPr>
        <w:t>：</w:t>
      </w:r>
    </w:p>
    <w:p w14:paraId="451938B4" w14:textId="3B45F110" w:rsidR="0089056D" w:rsidRDefault="00A90B70" w:rsidP="0089056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**示例1**</w:t>
      </w:r>
    </w:p>
    <w:p w14:paraId="2DC18146" w14:textId="73ED40DD" w:rsidR="00A90B70" w:rsidRDefault="00A90B70" w:rsidP="0089056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原数据：</w:t>
      </w:r>
      <w:r w:rsidRPr="00A90B70">
        <w:rPr>
          <w:sz w:val="18"/>
          <w:szCs w:val="18"/>
        </w:rPr>
        <w:t>"1737959472228|com.tencent.mm,,,0,,,,,["e2779edcad74791b"],0,1,4967,0,,1*1,1737959472228,,,0,2,,-1,,com.tencent.mm,|["com.tdx.AndroidMSZQ,,,0,,,,,,1*1,2,,,,,,[],0,,,0,,-1,,","com.tencent.mm,,,0,,,,,,1*1,2,,,,,,[],0,,,0,,-1,,","com.kmxs.reader,,,1,,,,,,1*1,2,,,,,,[],0,,,0,,-1,,","com.tencent.weworklocal,,,0,,,,,,1*1,2,,,,,,[],0,,,0,,-1,,"]|1||||1|1|1|1|0||||GCJ02||CN||||||||||-44|[]|["com.tencent.mm,,,,,,,,[\"4980c11f1485cc54\"#\"e2779edcad74791b\"#\"2adec9d3275f324e\"],0,1,354263,0,,,1737958890629,,,0,0,,-1,,null,"]|["com.tdx.AndroidMSZQ,,,0,,,,,[\"18fabb1ccc22dd32\"],0,1,40706,0,,1*1,1737959488433,,,0,2,,-1,,com.tdx.AndroidMSZQ,","com.tencent.mm,,,0,,,,,[\"e2779edcad74791b\"#\"4980c11f1485cc54\"],0,1,72445,0,,1*1,1737959530897,,,0,2,,-1,,com.tencent.mm,","com.tencent.mm,,,0,,,,,[\"4980c11f1485cc54\"#\"bfcad5f6a285c715\"],0,1,76908,0,,1*1,1737959697860,,,0,2,,-1,,com.tencent.mm,","com.tencent.mm,,,,,,,,[\"4980c11f1485cc54\"],0,1,32883,0,,,1737959898653,,,0,0,,-1,,null,","com.tencent.mm,,,,,,,,[\"4980c11f1485cc54\"#\"e2779edcad74791b\"],0,1,99825,0,,,1737959946968,,,0,0,,-1,,null,","com.tencent.mm,,,,,,,,[\"e2779edcad74791b\"#\"4980c11f1485cc54\"#\"956e03df4566fc36\"],0,1,26385,0,,,1737960045851,,,0,0,,-1,,null,"]|45b3cb4236e643cdb8366b1a343d24a7|||082cb6d3-4e36-4fac-b9d5-d97cb89b9bfe|{"routine":["com.tencent.mm,,,1*1,,,0.2439,,2","com.kmxs.reader,,,1*1,,,0.6,,2","com.tencent.mm,,,1*1,,,0.43,,2","com.tdx.AndroidMSZQ,,,1*1,,,0.1,,2","com.eg.android.AlipayGphone,,,1*1,,,0.1,,2","com.tencent.weworklocal,,,1*1,,,0.1,,2"],"recentlyUsed":["com.tencent.mm,,,1*1,,,0,,2","com.kmxs.reader,,,1*1,,,1,,2","com.ss.android.ugc.aweme.lite,,,1*1,,,2,,2","com.tencent.weworklocal,,,1*1,,,3,,2","com.android.mms,,,1*1,,,4,,2","com.tdx.AndroidMSZQ,,,1*1,,,5,,2","com.huawei.camera,,,1*1,,,6,,2","com.huawei.health,,,1*1,,,7,,2"]}|{"2*2":["com.tdx.AndroidMSZQ,,,0,,,,,,1*1,2,,,,,,[],0,,,0,,-1,,","com.tencent.weworklocal,,,0,,,,,,1*1,2,,,,,,[],0,,,0,,-1,,","com.kmxs.reader,,,1,,,,,,1*1,2,,,,,,[],0,,,0,,-1,,","com.tencent.mm,,,0,,,,,,1*1,2,,,,,,[],0,,,0,,-1,,"]}|[]|||[]|</w:t>
      </w:r>
      <w:r>
        <w:rPr>
          <w:rFonts w:hint="eastAsia"/>
          <w:sz w:val="18"/>
          <w:szCs w:val="18"/>
        </w:rPr>
        <w:t>[[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1101000000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””</w:t>
      </w:r>
      <w:r>
        <w:rPr>
          <w:rFonts w:hint="eastAsia"/>
          <w:sz w:val="18"/>
          <w:szCs w:val="18"/>
        </w:rPr>
        <w:t>]]</w:t>
      </w:r>
      <w:r w:rsidRPr="00A90B70">
        <w:rPr>
          <w:sz w:val="18"/>
          <w:szCs w:val="18"/>
        </w:rPr>
        <w:t>|1001101330010000,1.000000,1004100530010000,0.677257,1003100300000000,0.173156,1004100730030000,0.124852|1|1"</w:t>
      </w:r>
    </w:p>
    <w:p w14:paraId="13A6AE27" w14:textId="65D86A7F" w:rsidR="00A90B70" w:rsidRDefault="00A90B70" w:rsidP="0089056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语义化：用户在</w:t>
      </w:r>
      <w:r w:rsidR="00142919">
        <w:rPr>
          <w:rFonts w:hint="eastAsia"/>
          <w:sz w:val="18"/>
          <w:szCs w:val="18"/>
        </w:rPr>
        <w:t>正</w:t>
      </w:r>
      <w:r>
        <w:rPr>
          <w:rFonts w:hint="eastAsia"/>
          <w:sz w:val="18"/>
          <w:szCs w:val="18"/>
        </w:rPr>
        <w:t>加油站</w:t>
      </w:r>
      <w:r w:rsidR="00142919">
        <w:rPr>
          <w:rFonts w:hint="eastAsia"/>
          <w:sz w:val="18"/>
          <w:szCs w:val="18"/>
        </w:rPr>
        <w:t>，</w:t>
      </w:r>
      <w:r w:rsidRPr="00A90B70">
        <w:rPr>
          <w:rFonts w:hint="eastAsia"/>
          <w:sz w:val="18"/>
          <w:szCs w:val="18"/>
        </w:rPr>
        <w:t>2025-01-27 06:21:30</w:t>
      </w:r>
      <w:proofErr w:type="gramStart"/>
      <w:r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t>app持续354秒，</w:t>
      </w:r>
      <w:r w:rsidR="00142919" w:rsidRPr="00142919">
        <w:rPr>
          <w:rFonts w:hint="eastAsia"/>
          <w:sz w:val="18"/>
          <w:szCs w:val="18"/>
        </w:rPr>
        <w:t>2025-01-27 06:31:28</w:t>
      </w:r>
      <w:r w:rsidR="00142919">
        <w:rPr>
          <w:rFonts w:hint="eastAsia"/>
          <w:sz w:val="18"/>
          <w:szCs w:val="18"/>
        </w:rPr>
        <w:t>使用民生财富汇app持续40秒，</w:t>
      </w:r>
      <w:r w:rsidR="00142919" w:rsidRPr="00142919">
        <w:rPr>
          <w:rFonts w:hint="eastAsia"/>
          <w:sz w:val="18"/>
          <w:szCs w:val="18"/>
        </w:rPr>
        <w:t>2025-01-27 06:32:10</w:t>
      </w:r>
      <w:proofErr w:type="gramStart"/>
      <w:r w:rsidR="00142919"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t>app持续72秒，</w:t>
      </w:r>
      <w:r w:rsidR="00142919" w:rsidRPr="00142919">
        <w:rPr>
          <w:rFonts w:hint="eastAsia"/>
          <w:sz w:val="18"/>
          <w:szCs w:val="18"/>
        </w:rPr>
        <w:t>2025-01-27 06:34:57</w:t>
      </w:r>
      <w:proofErr w:type="gramStart"/>
      <w:r w:rsidR="00142919"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lastRenderedPageBreak/>
        <w:t>app持续76秒，</w:t>
      </w:r>
      <w:r w:rsidR="00142919" w:rsidRPr="00142919">
        <w:rPr>
          <w:rFonts w:hint="eastAsia"/>
          <w:sz w:val="18"/>
          <w:szCs w:val="18"/>
        </w:rPr>
        <w:t>025-01-27 06:38:18</w:t>
      </w:r>
      <w:proofErr w:type="gramStart"/>
      <w:r w:rsidR="00142919"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t>app持续32秒，</w:t>
      </w:r>
      <w:r w:rsidR="00142919" w:rsidRPr="00142919">
        <w:rPr>
          <w:rFonts w:hint="eastAsia"/>
          <w:sz w:val="18"/>
          <w:szCs w:val="18"/>
        </w:rPr>
        <w:t>2025-01-27 06:39:06</w:t>
      </w:r>
      <w:proofErr w:type="gramStart"/>
      <w:r w:rsidR="00142919"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t>app持续99秒，</w:t>
      </w:r>
      <w:r w:rsidR="00CD558E" w:rsidRPr="00CD558E">
        <w:rPr>
          <w:rFonts w:hint="eastAsia"/>
          <w:sz w:val="18"/>
          <w:szCs w:val="18"/>
        </w:rPr>
        <w:t>2025-01-27 06:40:45</w:t>
      </w:r>
      <w:proofErr w:type="gramStart"/>
      <w:r w:rsidR="00142919">
        <w:rPr>
          <w:rFonts w:hint="eastAsia"/>
          <w:sz w:val="18"/>
          <w:szCs w:val="18"/>
        </w:rPr>
        <w:t>使用微信</w:t>
      </w:r>
      <w:proofErr w:type="gramEnd"/>
      <w:r w:rsidR="00142919">
        <w:rPr>
          <w:rFonts w:hint="eastAsia"/>
          <w:sz w:val="18"/>
          <w:szCs w:val="18"/>
        </w:rPr>
        <w:t>app持续</w:t>
      </w:r>
      <w:r w:rsidR="00CD558E">
        <w:rPr>
          <w:rFonts w:hint="eastAsia"/>
          <w:sz w:val="18"/>
          <w:szCs w:val="18"/>
        </w:rPr>
        <w:t>26</w:t>
      </w:r>
      <w:r w:rsidR="00142919">
        <w:rPr>
          <w:rFonts w:hint="eastAsia"/>
          <w:sz w:val="18"/>
          <w:szCs w:val="18"/>
        </w:rPr>
        <w:t>秒</w:t>
      </w:r>
      <w:r w:rsidR="00CD558E">
        <w:rPr>
          <w:rFonts w:hint="eastAsia"/>
          <w:sz w:val="18"/>
          <w:szCs w:val="18"/>
        </w:rPr>
        <w:t>。</w:t>
      </w:r>
      <w:proofErr w:type="gramStart"/>
      <w:r w:rsidR="00CD558E">
        <w:rPr>
          <w:rFonts w:hint="eastAsia"/>
          <w:sz w:val="18"/>
          <w:szCs w:val="18"/>
        </w:rPr>
        <w:t>使用微信</w:t>
      </w:r>
      <w:proofErr w:type="gramEnd"/>
      <w:r w:rsidR="00CD558E">
        <w:rPr>
          <w:rFonts w:hint="eastAsia"/>
          <w:sz w:val="18"/>
          <w:szCs w:val="18"/>
        </w:rPr>
        <w:t>app共659秒，期间交互6次；使用民生财富汇app共40秒，期间交互1次。</w:t>
      </w:r>
    </w:p>
    <w:p w14:paraId="08A16E39" w14:textId="726F4954" w:rsidR="00CD558E" w:rsidRDefault="00CD558E" w:rsidP="0089056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场景预测：</w:t>
      </w:r>
      <w:r w:rsidR="00C1531C">
        <w:rPr>
          <w:rFonts w:hint="eastAsia"/>
          <w:sz w:val="18"/>
          <w:szCs w:val="18"/>
        </w:rPr>
        <w:t>通勤</w:t>
      </w:r>
    </w:p>
    <w:p w14:paraId="16CED7CE" w14:textId="77777777" w:rsidR="00C1531C" w:rsidRDefault="00C1531C" w:rsidP="0089056D">
      <w:pPr>
        <w:spacing w:after="0"/>
        <w:rPr>
          <w:rFonts w:hint="eastAsia"/>
          <w:sz w:val="18"/>
          <w:szCs w:val="18"/>
        </w:rPr>
      </w:pPr>
    </w:p>
    <w:p w14:paraId="204DDCBD" w14:textId="4C8CA3E2" w:rsidR="00CD558E" w:rsidRPr="0089056D" w:rsidRDefault="00CD558E" w:rsidP="0089056D">
      <w:pPr>
        <w:spacing w:after="0"/>
        <w:rPr>
          <w:rFonts w:hint="eastAsia"/>
          <w:sz w:val="18"/>
          <w:szCs w:val="18"/>
        </w:rPr>
      </w:pPr>
      <w:r w:rsidRPr="00CD558E">
        <w:rPr>
          <w:rFonts w:hint="eastAsia"/>
          <w:sz w:val="18"/>
          <w:szCs w:val="18"/>
        </w:rPr>
        <w:t>通过上述例子，我们希望你能够形成一套系统的思考过程，</w:t>
      </w:r>
      <w:r>
        <w:rPr>
          <w:rFonts w:hint="eastAsia"/>
          <w:sz w:val="18"/>
          <w:szCs w:val="18"/>
        </w:rPr>
        <w:t>将数据转化成语义化信息，根据这个语义化信息推断用户可能</w:t>
      </w:r>
      <w:r w:rsidR="00C1531C">
        <w:rPr>
          <w:rFonts w:hint="eastAsia"/>
          <w:sz w:val="18"/>
          <w:szCs w:val="18"/>
        </w:rPr>
        <w:t>正在进行</w:t>
      </w:r>
      <w:r>
        <w:rPr>
          <w:rFonts w:hint="eastAsia"/>
          <w:sz w:val="18"/>
          <w:szCs w:val="18"/>
        </w:rPr>
        <w:t>的场景</w:t>
      </w:r>
      <w:r w:rsidR="009D18C9">
        <w:rPr>
          <w:rFonts w:hint="eastAsia"/>
          <w:sz w:val="18"/>
          <w:szCs w:val="18"/>
        </w:rPr>
        <w:t>，</w:t>
      </w:r>
      <w:r w:rsidR="009D18C9" w:rsidRPr="009D18C9">
        <w:rPr>
          <w:rFonts w:hint="eastAsia"/>
          <w:sz w:val="18"/>
          <w:szCs w:val="18"/>
        </w:rPr>
        <w:t>假设场景标注的总分是100分，如果对标注该条用户数据的场景的评分低于90分则直接放弃标注该条数据并返回未知。</w:t>
      </w:r>
    </w:p>
    <w:sectPr w:rsidR="00CD558E" w:rsidRPr="0089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F83CB" w14:textId="77777777" w:rsidR="001D77E4" w:rsidRDefault="001D77E4" w:rsidP="009D18C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29011C" w14:textId="77777777" w:rsidR="001D77E4" w:rsidRDefault="001D77E4" w:rsidP="009D18C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9CCFE" w14:textId="77777777" w:rsidR="001D77E4" w:rsidRDefault="001D77E4" w:rsidP="009D18C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D0572C" w14:textId="77777777" w:rsidR="001D77E4" w:rsidRDefault="001D77E4" w:rsidP="009D18C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240C5"/>
    <w:multiLevelType w:val="multilevel"/>
    <w:tmpl w:val="20608D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AF246D"/>
    <w:multiLevelType w:val="multilevel"/>
    <w:tmpl w:val="6B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045A9"/>
    <w:multiLevelType w:val="multilevel"/>
    <w:tmpl w:val="10B2C5B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231D7"/>
    <w:multiLevelType w:val="hybridMultilevel"/>
    <w:tmpl w:val="0C94020A"/>
    <w:lvl w:ilvl="0" w:tplc="FD32FD32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5FAC01FE"/>
    <w:multiLevelType w:val="multilevel"/>
    <w:tmpl w:val="545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259535">
    <w:abstractNumId w:val="1"/>
  </w:num>
  <w:num w:numId="2" w16cid:durableId="306131429">
    <w:abstractNumId w:val="2"/>
  </w:num>
  <w:num w:numId="3" w16cid:durableId="1066881609">
    <w:abstractNumId w:val="3"/>
  </w:num>
  <w:num w:numId="4" w16cid:durableId="2101170683">
    <w:abstractNumId w:val="4"/>
  </w:num>
  <w:num w:numId="5" w16cid:durableId="29067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D"/>
    <w:rsid w:val="000C1A69"/>
    <w:rsid w:val="00142919"/>
    <w:rsid w:val="001622AA"/>
    <w:rsid w:val="001D77E4"/>
    <w:rsid w:val="001F1876"/>
    <w:rsid w:val="00257A2D"/>
    <w:rsid w:val="002C0442"/>
    <w:rsid w:val="007806E1"/>
    <w:rsid w:val="0089056D"/>
    <w:rsid w:val="008B58E8"/>
    <w:rsid w:val="008B5D3C"/>
    <w:rsid w:val="00940F99"/>
    <w:rsid w:val="009D18C9"/>
    <w:rsid w:val="00A90B70"/>
    <w:rsid w:val="00C1531C"/>
    <w:rsid w:val="00CD558E"/>
    <w:rsid w:val="00ED16F6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D0F78"/>
  <w15:chartTrackingRefBased/>
  <w15:docId w15:val="{4C2D2398-A5CF-4FE4-A2BF-9FBF481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A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A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A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A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A2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A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A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A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A2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7A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7A2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7A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7A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7A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7A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7A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A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7A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7A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A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A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7A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7A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18C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18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18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1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764</Words>
  <Characters>3818</Characters>
  <Application>Microsoft Office Word</Application>
  <DocSecurity>0</DocSecurity>
  <Lines>103</Lines>
  <Paragraphs>83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明畅 张</dc:creator>
  <cp:keywords/>
  <dc:description/>
  <cp:lastModifiedBy>明畅 张</cp:lastModifiedBy>
  <cp:revision>3</cp:revision>
  <dcterms:created xsi:type="dcterms:W3CDTF">2025-04-27T07:44:00Z</dcterms:created>
  <dcterms:modified xsi:type="dcterms:W3CDTF">2025-04-27T09:09:00Z</dcterms:modified>
</cp:coreProperties>
</file>