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在变革中，人们往往低估了行动计划中沟通的重要性，但这对于让他人接受变革和新工作习惯非常重要。本模块将告诉你怎样针对不同的问题，不同的参与者和项目的各个阶段，实施适当的沟通计划。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r>
        <w:drawing>
          <wp:inline distT="0" distB="0" distL="114300" distR="114300">
            <wp:extent cx="5269230" cy="3187065"/>
            <wp:effectExtent l="0" t="0" r="381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87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1：</w:t>
      </w:r>
      <w:r>
        <w:rPr>
          <w:rFonts w:hint="eastAsia"/>
          <w:lang w:eastAsia="zh-CN"/>
        </w:rPr>
        <w:t>如何设定你的沟通目标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2：如何格局不同的参与对象调整你的沟通计划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3：如何选择恰当的沟通方式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4：如何随着项目推进改变你的沟通方式</w:t>
      </w:r>
    </w:p>
    <w:p>
      <w:r>
        <w:drawing>
          <wp:inline distT="0" distB="0" distL="114300" distR="114300">
            <wp:extent cx="5272405" cy="3423920"/>
            <wp:effectExtent l="0" t="0" r="63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2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896870"/>
            <wp:effectExtent l="0" t="0" r="1460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96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272405" cy="3423920"/>
            <wp:effectExtent l="0" t="0" r="63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2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402330"/>
            <wp:effectExtent l="0" t="0" r="381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0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467100"/>
            <wp:effectExtent l="0" t="0" r="1460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147695"/>
            <wp:effectExtent l="0" t="0" r="444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47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317240"/>
            <wp:effectExtent l="0" t="0" r="190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17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394710"/>
            <wp:effectExtent l="0" t="0" r="190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94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D47640"/>
    <w:rsid w:val="1C5025A1"/>
    <w:rsid w:val="1DF91EC9"/>
    <w:rsid w:val="249C0AE9"/>
    <w:rsid w:val="34887218"/>
    <w:rsid w:val="526B66BA"/>
    <w:rsid w:val="7EDC6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liuxiaohong1</dc:creator>
  <cp:lastModifiedBy>liuxiaohong1</cp:lastModifiedBy>
  <dcterms:modified xsi:type="dcterms:W3CDTF">2018-01-03T02:32:46Z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