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3B14" w:rsidRPr="00C245E8" w:rsidRDefault="00E23B14" w:rsidP="00E23B14">
      <w:pPr>
        <w:spacing w:before="156"/>
        <w:ind w:firstLine="560"/>
      </w:pPr>
    </w:p>
    <w:p w:rsidR="00E23B14" w:rsidRPr="00C245E8" w:rsidRDefault="00E23B14" w:rsidP="00E23B14">
      <w:pPr>
        <w:spacing w:before="156"/>
        <w:ind w:firstLine="560"/>
      </w:pPr>
    </w:p>
    <w:p w:rsidR="00E23B14" w:rsidRPr="00C245E8" w:rsidRDefault="00E23B14" w:rsidP="00E23B14">
      <w:pPr>
        <w:spacing w:before="156"/>
        <w:ind w:firstLine="560"/>
      </w:pPr>
    </w:p>
    <w:p w:rsidR="00E46535" w:rsidRPr="002A2579" w:rsidRDefault="002C155C" w:rsidP="00AC7AB2">
      <w:pPr>
        <w:spacing w:beforeLines="50" w:before="217" w:line="360" w:lineRule="auto"/>
        <w:jc w:val="center"/>
        <w:rPr>
          <w:rFonts w:ascii="宋体" w:hAnsi="宋体" w:cs="黑体"/>
          <w:b/>
          <w:sz w:val="52"/>
          <w:szCs w:val="52"/>
        </w:rPr>
      </w:pPr>
      <w:r>
        <w:rPr>
          <w:rFonts w:ascii="宋体" w:hAnsi="宋体" w:cs="黑体" w:hint="eastAsia"/>
          <w:b/>
          <w:sz w:val="52"/>
          <w:szCs w:val="52"/>
        </w:rPr>
        <w:t>梅州</w:t>
      </w:r>
      <w:r w:rsidR="00914902" w:rsidRPr="00914902">
        <w:rPr>
          <w:rFonts w:ascii="宋体" w:hAnsi="宋体" w:cs="黑体" w:hint="eastAsia"/>
          <w:b/>
          <w:sz w:val="52"/>
          <w:szCs w:val="52"/>
        </w:rPr>
        <w:t>市</w:t>
      </w:r>
      <w:r w:rsidR="0047065F">
        <w:rPr>
          <w:rFonts w:ascii="宋体" w:hAnsi="宋体" w:cs="黑体" w:hint="eastAsia"/>
          <w:b/>
          <w:sz w:val="52"/>
          <w:szCs w:val="52"/>
        </w:rPr>
        <w:t>投资促进</w:t>
      </w:r>
      <w:r>
        <w:rPr>
          <w:rFonts w:ascii="宋体" w:hAnsi="宋体" w:cs="黑体" w:hint="eastAsia"/>
          <w:b/>
          <w:sz w:val="52"/>
          <w:szCs w:val="52"/>
        </w:rPr>
        <w:t>信息</w:t>
      </w:r>
      <w:r w:rsidR="00914902" w:rsidRPr="00914902">
        <w:rPr>
          <w:rFonts w:ascii="宋体" w:hAnsi="宋体" w:cs="黑体" w:hint="eastAsia"/>
          <w:b/>
          <w:sz w:val="52"/>
          <w:szCs w:val="52"/>
        </w:rPr>
        <w:t>平台</w:t>
      </w:r>
    </w:p>
    <w:p w:rsidR="00E23B14" w:rsidRPr="00E46535" w:rsidRDefault="00914902" w:rsidP="00AC7AB2">
      <w:pPr>
        <w:spacing w:beforeLines="50" w:before="217" w:line="360" w:lineRule="auto"/>
        <w:jc w:val="center"/>
        <w:rPr>
          <w:rFonts w:ascii="黑体" w:eastAsia="黑体"/>
          <w:sz w:val="84"/>
          <w:szCs w:val="84"/>
        </w:rPr>
      </w:pPr>
      <w:r w:rsidRPr="00914902">
        <w:rPr>
          <w:rFonts w:ascii="宋体" w:hAnsi="宋体" w:cs="黑体" w:hint="eastAsia"/>
          <w:b/>
          <w:sz w:val="84"/>
          <w:szCs w:val="84"/>
        </w:rPr>
        <w:t>项目</w:t>
      </w:r>
      <w:r w:rsidR="00E23B14" w:rsidRPr="00C245E8">
        <w:rPr>
          <w:rFonts w:ascii="宋体" w:hAnsi="宋体" w:cs="黑体" w:hint="eastAsia"/>
          <w:b/>
          <w:sz w:val="84"/>
          <w:szCs w:val="84"/>
        </w:rPr>
        <w:t>建设方案</w:t>
      </w:r>
    </w:p>
    <w:p w:rsidR="00E23B14" w:rsidRPr="00A87983" w:rsidRDefault="00E23B14" w:rsidP="00AC7AB2">
      <w:pPr>
        <w:spacing w:beforeLines="50" w:before="217" w:line="360" w:lineRule="auto"/>
        <w:jc w:val="center"/>
        <w:rPr>
          <w:rFonts w:ascii="宋体" w:hAnsi="宋体" w:cs="黑体"/>
          <w:b/>
          <w:sz w:val="52"/>
          <w:szCs w:val="52"/>
        </w:rPr>
      </w:pPr>
    </w:p>
    <w:p w:rsidR="00E23B14" w:rsidRPr="00C245E8" w:rsidRDefault="00E23B14" w:rsidP="00E46535">
      <w:pPr>
        <w:spacing w:before="156"/>
        <w:jc w:val="center"/>
        <w:rPr>
          <w:rFonts w:ascii="宋体" w:hAnsi="宋体" w:cs="黑体"/>
          <w:b/>
          <w:sz w:val="36"/>
          <w:szCs w:val="36"/>
        </w:rPr>
      </w:pPr>
    </w:p>
    <w:p w:rsidR="00E23B14" w:rsidRPr="001B210F" w:rsidRDefault="00E23B14" w:rsidP="00AD6B16">
      <w:pPr>
        <w:spacing w:before="156"/>
        <w:jc w:val="center"/>
        <w:rPr>
          <w:rFonts w:ascii="宋体" w:hAnsi="宋体"/>
          <w:b/>
          <w:sz w:val="44"/>
          <w:szCs w:val="44"/>
        </w:rPr>
      </w:pPr>
    </w:p>
    <w:p w:rsidR="00E23B14" w:rsidRPr="00C245E8" w:rsidRDefault="00E23B14" w:rsidP="00E23B14">
      <w:pPr>
        <w:spacing w:before="156"/>
        <w:ind w:firstLine="560"/>
      </w:pPr>
    </w:p>
    <w:p w:rsidR="00E23B14" w:rsidRPr="00C245E8" w:rsidRDefault="00E23B14" w:rsidP="00E23B14">
      <w:pPr>
        <w:spacing w:before="156"/>
        <w:ind w:firstLine="560"/>
      </w:pPr>
    </w:p>
    <w:p w:rsidR="00E23B14" w:rsidRPr="00C245E8" w:rsidRDefault="00E23B14" w:rsidP="00E23B14">
      <w:pPr>
        <w:spacing w:before="156"/>
        <w:ind w:firstLine="560"/>
      </w:pPr>
    </w:p>
    <w:p w:rsidR="00E23B14" w:rsidRDefault="00E23B14" w:rsidP="00E23B14">
      <w:pPr>
        <w:spacing w:before="156"/>
        <w:ind w:firstLine="560"/>
      </w:pPr>
    </w:p>
    <w:p w:rsidR="002613FA" w:rsidRPr="00DB1DC0" w:rsidRDefault="002C155C" w:rsidP="00F956CF">
      <w:pPr>
        <w:spacing w:line="360" w:lineRule="auto"/>
        <w:jc w:val="center"/>
        <w:rPr>
          <w:rFonts w:cs="宋体"/>
          <w:b/>
          <w:spacing w:val="20"/>
          <w:sz w:val="36"/>
          <w:szCs w:val="36"/>
        </w:rPr>
      </w:pPr>
      <w:r w:rsidRPr="00DB1DC0">
        <w:rPr>
          <w:rFonts w:cs="宋体" w:hint="eastAsia"/>
          <w:b/>
          <w:spacing w:val="20"/>
          <w:sz w:val="36"/>
          <w:szCs w:val="36"/>
        </w:rPr>
        <w:t>广东</w:t>
      </w:r>
      <w:r w:rsidR="006E772A" w:rsidRPr="00DB1DC0">
        <w:rPr>
          <w:rFonts w:cs="宋体" w:hint="eastAsia"/>
          <w:b/>
          <w:spacing w:val="20"/>
          <w:sz w:val="36"/>
          <w:szCs w:val="36"/>
        </w:rPr>
        <w:t>泰鸿科技</w:t>
      </w:r>
      <w:r w:rsidRPr="00DB1DC0">
        <w:rPr>
          <w:rFonts w:cs="宋体" w:hint="eastAsia"/>
          <w:b/>
          <w:spacing w:val="20"/>
          <w:sz w:val="36"/>
          <w:szCs w:val="36"/>
        </w:rPr>
        <w:t>有限公司</w:t>
      </w:r>
    </w:p>
    <w:p w:rsidR="00E23B14" w:rsidRPr="00DB1DC0" w:rsidRDefault="00882317" w:rsidP="002B49B6">
      <w:pPr>
        <w:spacing w:line="360" w:lineRule="auto"/>
        <w:jc w:val="center"/>
        <w:rPr>
          <w:rFonts w:cs="宋体"/>
          <w:b/>
          <w:spacing w:val="20"/>
          <w:sz w:val="36"/>
          <w:szCs w:val="36"/>
        </w:rPr>
      </w:pPr>
      <w:r w:rsidRPr="00DB1DC0">
        <w:rPr>
          <w:rFonts w:cs="宋体" w:hint="eastAsia"/>
          <w:b/>
          <w:spacing w:val="20"/>
          <w:sz w:val="36"/>
          <w:szCs w:val="36"/>
        </w:rPr>
        <w:t>201</w:t>
      </w:r>
      <w:r w:rsidR="002C155C" w:rsidRPr="00DB1DC0">
        <w:rPr>
          <w:rFonts w:cs="宋体" w:hint="eastAsia"/>
          <w:b/>
          <w:spacing w:val="20"/>
          <w:sz w:val="36"/>
          <w:szCs w:val="36"/>
        </w:rPr>
        <w:t>5</w:t>
      </w:r>
      <w:r w:rsidR="002D14D9" w:rsidRPr="00DB1DC0">
        <w:rPr>
          <w:rFonts w:cs="宋体" w:hint="eastAsia"/>
          <w:b/>
          <w:spacing w:val="20"/>
          <w:sz w:val="36"/>
          <w:szCs w:val="36"/>
        </w:rPr>
        <w:t>年</w:t>
      </w:r>
      <w:r w:rsidR="0047065F" w:rsidRPr="00DB1DC0">
        <w:rPr>
          <w:rFonts w:cs="宋体" w:hint="eastAsia"/>
          <w:b/>
          <w:spacing w:val="20"/>
          <w:sz w:val="36"/>
          <w:szCs w:val="36"/>
        </w:rPr>
        <w:t>6</w:t>
      </w:r>
      <w:r w:rsidR="00E23B14" w:rsidRPr="00DB1DC0">
        <w:rPr>
          <w:rFonts w:cs="宋体" w:hint="eastAsia"/>
          <w:b/>
          <w:spacing w:val="20"/>
          <w:sz w:val="36"/>
          <w:szCs w:val="36"/>
        </w:rPr>
        <w:t>月</w:t>
      </w:r>
    </w:p>
    <w:p w:rsidR="002C155C" w:rsidRDefault="002C155C" w:rsidP="002B49B6">
      <w:pPr>
        <w:spacing w:line="360" w:lineRule="auto"/>
        <w:jc w:val="center"/>
        <w:rPr>
          <w:b/>
          <w:sz w:val="36"/>
          <w:szCs w:val="36"/>
        </w:rPr>
      </w:pPr>
    </w:p>
    <w:p w:rsidR="00DB1DC0" w:rsidRPr="00F51DB5" w:rsidRDefault="00DB1DC0" w:rsidP="002B49B6">
      <w:pPr>
        <w:spacing w:line="360" w:lineRule="auto"/>
        <w:jc w:val="center"/>
        <w:rPr>
          <w:b/>
          <w:sz w:val="36"/>
          <w:szCs w:val="36"/>
        </w:rPr>
      </w:pPr>
    </w:p>
    <w:p w:rsidR="005A05A1" w:rsidRPr="00574AAC" w:rsidRDefault="001F21A0" w:rsidP="00574AAC">
      <w:pPr>
        <w:pStyle w:val="11"/>
        <w:rPr>
          <w:sz w:val="36"/>
        </w:rPr>
      </w:pPr>
      <w:r w:rsidRPr="00574AAC">
        <w:rPr>
          <w:rFonts w:hint="eastAsia"/>
          <w:sz w:val="36"/>
        </w:rPr>
        <w:lastRenderedPageBreak/>
        <w:t>目</w:t>
      </w:r>
      <w:r w:rsidRPr="00574AAC">
        <w:rPr>
          <w:sz w:val="36"/>
        </w:rPr>
        <w:t xml:space="preserve">  </w:t>
      </w:r>
      <w:r w:rsidR="00AA47ED" w:rsidRPr="00574AAC">
        <w:rPr>
          <w:rFonts w:hint="eastAsia"/>
          <w:sz w:val="36"/>
        </w:rPr>
        <w:t xml:space="preserve">  </w:t>
      </w:r>
      <w:r w:rsidRPr="00574AAC">
        <w:rPr>
          <w:rFonts w:hint="eastAsia"/>
          <w:sz w:val="36"/>
        </w:rPr>
        <w:t>录</w:t>
      </w:r>
    </w:p>
    <w:p w:rsidR="00D00F99" w:rsidRDefault="000D5C2C" w:rsidP="00D00F99">
      <w:pPr>
        <w:pStyle w:val="11"/>
        <w:jc w:val="both"/>
        <w:rPr>
          <w:rFonts w:ascii="Calibri" w:hAnsi="Calibri"/>
          <w:b w:val="0"/>
          <w:noProof/>
          <w:sz w:val="21"/>
          <w:szCs w:val="22"/>
        </w:rPr>
      </w:pPr>
      <w:r w:rsidRPr="00434AC2">
        <w:rPr>
          <w:u w:val="single"/>
        </w:rPr>
        <w:fldChar w:fldCharType="begin"/>
      </w:r>
      <w:r w:rsidR="001F21A0" w:rsidRPr="00434AC2">
        <w:rPr>
          <w:u w:val="single"/>
        </w:rPr>
        <w:instrText xml:space="preserve"> TOC \o "1-3" \h \z \u </w:instrText>
      </w:r>
      <w:r w:rsidRPr="00434AC2">
        <w:rPr>
          <w:u w:val="single"/>
        </w:rPr>
        <w:fldChar w:fldCharType="separate"/>
      </w:r>
      <w:hyperlink w:anchor="_Toc422257381" w:history="1">
        <w:r w:rsidR="00D00F99" w:rsidRPr="00DE1781">
          <w:rPr>
            <w:rStyle w:val="ac"/>
            <w:rFonts w:cs="宋体"/>
            <w:noProof/>
          </w:rPr>
          <w:t>1</w:t>
        </w:r>
        <w:r w:rsidR="00D00F99">
          <w:rPr>
            <w:rFonts w:ascii="Calibri" w:hAnsi="Calibri"/>
            <w:b w:val="0"/>
            <w:noProof/>
            <w:sz w:val="21"/>
            <w:szCs w:val="22"/>
          </w:rPr>
          <w:tab/>
        </w:r>
        <w:r w:rsidR="00D00F99" w:rsidRPr="00DE1781">
          <w:rPr>
            <w:rStyle w:val="ac"/>
            <w:rFonts w:cs="宋体" w:hint="eastAsia"/>
            <w:noProof/>
          </w:rPr>
          <w:t>总体概述</w:t>
        </w:r>
        <w:r w:rsidR="00D00F99">
          <w:rPr>
            <w:noProof/>
            <w:webHidden/>
          </w:rPr>
          <w:tab/>
        </w:r>
        <w:r>
          <w:rPr>
            <w:noProof/>
            <w:webHidden/>
          </w:rPr>
          <w:fldChar w:fldCharType="begin"/>
        </w:r>
        <w:r w:rsidR="00D00F99">
          <w:rPr>
            <w:noProof/>
            <w:webHidden/>
          </w:rPr>
          <w:instrText xml:space="preserve"> PAGEREF _Toc422257381 \h </w:instrText>
        </w:r>
        <w:r>
          <w:rPr>
            <w:noProof/>
            <w:webHidden/>
          </w:rPr>
        </w:r>
        <w:r>
          <w:rPr>
            <w:noProof/>
            <w:webHidden/>
          </w:rPr>
          <w:fldChar w:fldCharType="separate"/>
        </w:r>
        <w:r w:rsidR="00DB1DC0">
          <w:rPr>
            <w:noProof/>
            <w:webHidden/>
          </w:rPr>
          <w:t>5</w:t>
        </w:r>
        <w:r>
          <w:rPr>
            <w:noProof/>
            <w:webHidden/>
          </w:rPr>
          <w:fldChar w:fldCharType="end"/>
        </w:r>
      </w:hyperlink>
    </w:p>
    <w:p w:rsidR="00D00F99" w:rsidRDefault="00D93100">
      <w:pPr>
        <w:pStyle w:val="20"/>
        <w:tabs>
          <w:tab w:val="left" w:pos="1260"/>
          <w:tab w:val="right" w:leader="dot" w:pos="8494"/>
        </w:tabs>
        <w:rPr>
          <w:rFonts w:ascii="Calibri" w:hAnsi="Calibri"/>
          <w:noProof/>
          <w:szCs w:val="22"/>
        </w:rPr>
      </w:pPr>
      <w:hyperlink w:anchor="_Toc422257382" w:history="1">
        <w:r w:rsidR="00D00F99" w:rsidRPr="00DE1781">
          <w:rPr>
            <w:rStyle w:val="ac"/>
            <w:noProof/>
          </w:rPr>
          <w:t>1.1</w:t>
        </w:r>
        <w:r w:rsidR="00D00F99">
          <w:rPr>
            <w:rFonts w:ascii="Calibri" w:hAnsi="Calibri"/>
            <w:noProof/>
            <w:szCs w:val="22"/>
          </w:rPr>
          <w:tab/>
        </w:r>
        <w:r w:rsidR="00D00F99" w:rsidRPr="00DE1781">
          <w:rPr>
            <w:rStyle w:val="ac"/>
            <w:rFonts w:hint="eastAsia"/>
            <w:noProof/>
          </w:rPr>
          <w:t>建设背景</w:t>
        </w:r>
        <w:r w:rsidR="00D00F99">
          <w:rPr>
            <w:noProof/>
            <w:webHidden/>
          </w:rPr>
          <w:tab/>
        </w:r>
        <w:r w:rsidR="000D5C2C">
          <w:rPr>
            <w:noProof/>
            <w:webHidden/>
          </w:rPr>
          <w:fldChar w:fldCharType="begin"/>
        </w:r>
        <w:r w:rsidR="00D00F99">
          <w:rPr>
            <w:noProof/>
            <w:webHidden/>
          </w:rPr>
          <w:instrText xml:space="preserve"> PAGEREF _Toc422257382 \h </w:instrText>
        </w:r>
        <w:r w:rsidR="000D5C2C">
          <w:rPr>
            <w:noProof/>
            <w:webHidden/>
          </w:rPr>
        </w:r>
        <w:r w:rsidR="000D5C2C">
          <w:rPr>
            <w:noProof/>
            <w:webHidden/>
          </w:rPr>
          <w:fldChar w:fldCharType="separate"/>
        </w:r>
        <w:r w:rsidR="00DB1DC0">
          <w:rPr>
            <w:noProof/>
            <w:webHidden/>
          </w:rPr>
          <w:t>5</w:t>
        </w:r>
        <w:r w:rsidR="000D5C2C">
          <w:rPr>
            <w:noProof/>
            <w:webHidden/>
          </w:rPr>
          <w:fldChar w:fldCharType="end"/>
        </w:r>
      </w:hyperlink>
    </w:p>
    <w:p w:rsidR="00D00F99" w:rsidRDefault="00D93100">
      <w:pPr>
        <w:pStyle w:val="20"/>
        <w:tabs>
          <w:tab w:val="left" w:pos="1260"/>
          <w:tab w:val="right" w:leader="dot" w:pos="8494"/>
        </w:tabs>
        <w:rPr>
          <w:rFonts w:ascii="Calibri" w:hAnsi="Calibri"/>
          <w:noProof/>
          <w:szCs w:val="22"/>
        </w:rPr>
      </w:pPr>
      <w:hyperlink w:anchor="_Toc422257383" w:history="1">
        <w:r w:rsidR="00D00F99" w:rsidRPr="00DE1781">
          <w:rPr>
            <w:rStyle w:val="ac"/>
            <w:noProof/>
          </w:rPr>
          <w:t>1.2</w:t>
        </w:r>
        <w:r w:rsidR="00D00F99">
          <w:rPr>
            <w:rFonts w:ascii="Calibri" w:hAnsi="Calibri"/>
            <w:noProof/>
            <w:szCs w:val="22"/>
          </w:rPr>
          <w:tab/>
        </w:r>
        <w:r w:rsidR="00D00F99" w:rsidRPr="00DE1781">
          <w:rPr>
            <w:rStyle w:val="ac"/>
            <w:rFonts w:hint="eastAsia"/>
            <w:noProof/>
          </w:rPr>
          <w:t>建设目标</w:t>
        </w:r>
        <w:r w:rsidR="00D00F99">
          <w:rPr>
            <w:noProof/>
            <w:webHidden/>
          </w:rPr>
          <w:tab/>
        </w:r>
        <w:r w:rsidR="000D5C2C">
          <w:rPr>
            <w:noProof/>
            <w:webHidden/>
          </w:rPr>
          <w:fldChar w:fldCharType="begin"/>
        </w:r>
        <w:r w:rsidR="00D00F99">
          <w:rPr>
            <w:noProof/>
            <w:webHidden/>
          </w:rPr>
          <w:instrText xml:space="preserve"> PAGEREF _Toc422257383 \h </w:instrText>
        </w:r>
        <w:r w:rsidR="000D5C2C">
          <w:rPr>
            <w:noProof/>
            <w:webHidden/>
          </w:rPr>
        </w:r>
        <w:r w:rsidR="000D5C2C">
          <w:rPr>
            <w:noProof/>
            <w:webHidden/>
          </w:rPr>
          <w:fldChar w:fldCharType="separate"/>
        </w:r>
        <w:r w:rsidR="00DB1DC0">
          <w:rPr>
            <w:noProof/>
            <w:webHidden/>
          </w:rPr>
          <w:t>6</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384" w:history="1">
        <w:r w:rsidR="00D00F99" w:rsidRPr="00DE1781">
          <w:rPr>
            <w:rStyle w:val="ac"/>
            <w:noProof/>
          </w:rPr>
          <w:t>1.2.1</w:t>
        </w:r>
        <w:r w:rsidR="00D00F99">
          <w:rPr>
            <w:rFonts w:ascii="Calibri" w:hAnsi="Calibri"/>
            <w:noProof/>
            <w:szCs w:val="22"/>
          </w:rPr>
          <w:tab/>
        </w:r>
        <w:r w:rsidR="00D00F99" w:rsidRPr="00DE1781">
          <w:rPr>
            <w:rStyle w:val="ac"/>
            <w:rFonts w:hint="eastAsia"/>
            <w:noProof/>
          </w:rPr>
          <w:t>整合招商引资信息</w:t>
        </w:r>
        <w:r w:rsidR="00D00F99">
          <w:rPr>
            <w:noProof/>
            <w:webHidden/>
          </w:rPr>
          <w:tab/>
        </w:r>
        <w:r w:rsidR="000D5C2C">
          <w:rPr>
            <w:noProof/>
            <w:webHidden/>
          </w:rPr>
          <w:fldChar w:fldCharType="begin"/>
        </w:r>
        <w:r w:rsidR="00D00F99">
          <w:rPr>
            <w:noProof/>
            <w:webHidden/>
          </w:rPr>
          <w:instrText xml:space="preserve"> PAGEREF _Toc422257384 \h </w:instrText>
        </w:r>
        <w:r w:rsidR="000D5C2C">
          <w:rPr>
            <w:noProof/>
            <w:webHidden/>
          </w:rPr>
        </w:r>
        <w:r w:rsidR="000D5C2C">
          <w:rPr>
            <w:noProof/>
            <w:webHidden/>
          </w:rPr>
          <w:fldChar w:fldCharType="separate"/>
        </w:r>
        <w:r w:rsidR="00DB1DC0">
          <w:rPr>
            <w:noProof/>
            <w:webHidden/>
          </w:rPr>
          <w:t>6</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385" w:history="1">
        <w:r w:rsidR="00D00F99" w:rsidRPr="00DE1781">
          <w:rPr>
            <w:rStyle w:val="ac"/>
            <w:noProof/>
          </w:rPr>
          <w:t>1.2.2</w:t>
        </w:r>
        <w:r w:rsidR="00D00F99">
          <w:rPr>
            <w:rFonts w:ascii="Calibri" w:hAnsi="Calibri"/>
            <w:noProof/>
            <w:szCs w:val="22"/>
          </w:rPr>
          <w:tab/>
        </w:r>
        <w:r w:rsidR="00D00F99" w:rsidRPr="00DE1781">
          <w:rPr>
            <w:rStyle w:val="ac"/>
            <w:rFonts w:hint="eastAsia"/>
            <w:noProof/>
          </w:rPr>
          <w:t>提供创新招商引资渠道的工具</w:t>
        </w:r>
        <w:r w:rsidR="00D00F99">
          <w:rPr>
            <w:noProof/>
            <w:webHidden/>
          </w:rPr>
          <w:tab/>
        </w:r>
        <w:r w:rsidR="000D5C2C">
          <w:rPr>
            <w:noProof/>
            <w:webHidden/>
          </w:rPr>
          <w:fldChar w:fldCharType="begin"/>
        </w:r>
        <w:r w:rsidR="00D00F99">
          <w:rPr>
            <w:noProof/>
            <w:webHidden/>
          </w:rPr>
          <w:instrText xml:space="preserve"> PAGEREF _Toc422257385 \h </w:instrText>
        </w:r>
        <w:r w:rsidR="000D5C2C">
          <w:rPr>
            <w:noProof/>
            <w:webHidden/>
          </w:rPr>
        </w:r>
        <w:r w:rsidR="000D5C2C">
          <w:rPr>
            <w:noProof/>
            <w:webHidden/>
          </w:rPr>
          <w:fldChar w:fldCharType="separate"/>
        </w:r>
        <w:r w:rsidR="00DB1DC0">
          <w:rPr>
            <w:noProof/>
            <w:webHidden/>
          </w:rPr>
          <w:t>7</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386" w:history="1">
        <w:r w:rsidR="00D00F99" w:rsidRPr="00DE1781">
          <w:rPr>
            <w:rStyle w:val="ac"/>
            <w:noProof/>
          </w:rPr>
          <w:t>1.2.3</w:t>
        </w:r>
        <w:r w:rsidR="00D00F99">
          <w:rPr>
            <w:rFonts w:ascii="Calibri" w:hAnsi="Calibri"/>
            <w:noProof/>
            <w:szCs w:val="22"/>
          </w:rPr>
          <w:tab/>
        </w:r>
        <w:r w:rsidR="00D00F99" w:rsidRPr="00DE1781">
          <w:rPr>
            <w:rStyle w:val="ac"/>
            <w:rFonts w:hint="eastAsia"/>
            <w:noProof/>
          </w:rPr>
          <w:t>增强招商引资过程中的管理</w:t>
        </w:r>
        <w:r w:rsidR="00D00F99">
          <w:rPr>
            <w:noProof/>
            <w:webHidden/>
          </w:rPr>
          <w:tab/>
        </w:r>
        <w:r w:rsidR="000D5C2C">
          <w:rPr>
            <w:noProof/>
            <w:webHidden/>
          </w:rPr>
          <w:fldChar w:fldCharType="begin"/>
        </w:r>
        <w:r w:rsidR="00D00F99">
          <w:rPr>
            <w:noProof/>
            <w:webHidden/>
          </w:rPr>
          <w:instrText xml:space="preserve"> PAGEREF _Toc422257386 \h </w:instrText>
        </w:r>
        <w:r w:rsidR="000D5C2C">
          <w:rPr>
            <w:noProof/>
            <w:webHidden/>
          </w:rPr>
        </w:r>
        <w:r w:rsidR="000D5C2C">
          <w:rPr>
            <w:noProof/>
            <w:webHidden/>
          </w:rPr>
          <w:fldChar w:fldCharType="separate"/>
        </w:r>
        <w:r w:rsidR="00DB1DC0">
          <w:rPr>
            <w:noProof/>
            <w:webHidden/>
          </w:rPr>
          <w:t>7</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387" w:history="1">
        <w:r w:rsidR="00D00F99" w:rsidRPr="00DE1781">
          <w:rPr>
            <w:rStyle w:val="ac"/>
            <w:noProof/>
          </w:rPr>
          <w:t>1.2.4</w:t>
        </w:r>
        <w:r w:rsidR="00D00F99">
          <w:rPr>
            <w:rFonts w:ascii="Calibri" w:hAnsi="Calibri"/>
            <w:noProof/>
            <w:szCs w:val="22"/>
          </w:rPr>
          <w:tab/>
        </w:r>
        <w:r w:rsidR="00D00F99" w:rsidRPr="00DE1781">
          <w:rPr>
            <w:rStyle w:val="ac"/>
            <w:rFonts w:hint="eastAsia"/>
            <w:noProof/>
          </w:rPr>
          <w:t>招商引资载体可视化</w:t>
        </w:r>
        <w:r w:rsidR="00D00F99">
          <w:rPr>
            <w:noProof/>
            <w:webHidden/>
          </w:rPr>
          <w:tab/>
        </w:r>
        <w:r w:rsidR="000D5C2C">
          <w:rPr>
            <w:noProof/>
            <w:webHidden/>
          </w:rPr>
          <w:fldChar w:fldCharType="begin"/>
        </w:r>
        <w:r w:rsidR="00D00F99">
          <w:rPr>
            <w:noProof/>
            <w:webHidden/>
          </w:rPr>
          <w:instrText xml:space="preserve"> PAGEREF _Toc422257387 \h </w:instrText>
        </w:r>
        <w:r w:rsidR="000D5C2C">
          <w:rPr>
            <w:noProof/>
            <w:webHidden/>
          </w:rPr>
        </w:r>
        <w:r w:rsidR="000D5C2C">
          <w:rPr>
            <w:noProof/>
            <w:webHidden/>
          </w:rPr>
          <w:fldChar w:fldCharType="separate"/>
        </w:r>
        <w:r w:rsidR="00DB1DC0">
          <w:rPr>
            <w:noProof/>
            <w:webHidden/>
          </w:rPr>
          <w:t>8</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388" w:history="1">
        <w:r w:rsidR="00D00F99" w:rsidRPr="00DE1781">
          <w:rPr>
            <w:rStyle w:val="ac"/>
            <w:noProof/>
          </w:rPr>
          <w:t>1.2.5</w:t>
        </w:r>
        <w:r w:rsidR="00D00F99">
          <w:rPr>
            <w:rFonts w:ascii="Calibri" w:hAnsi="Calibri"/>
            <w:noProof/>
            <w:szCs w:val="22"/>
          </w:rPr>
          <w:tab/>
        </w:r>
        <w:r w:rsidR="00D00F99" w:rsidRPr="00DE1781">
          <w:rPr>
            <w:rStyle w:val="ac"/>
            <w:rFonts w:hint="eastAsia"/>
            <w:noProof/>
          </w:rPr>
          <w:t>强化招商引资成效的考核</w:t>
        </w:r>
        <w:r w:rsidR="00D00F99">
          <w:rPr>
            <w:noProof/>
            <w:webHidden/>
          </w:rPr>
          <w:tab/>
        </w:r>
        <w:r w:rsidR="000D5C2C">
          <w:rPr>
            <w:noProof/>
            <w:webHidden/>
          </w:rPr>
          <w:fldChar w:fldCharType="begin"/>
        </w:r>
        <w:r w:rsidR="00D00F99">
          <w:rPr>
            <w:noProof/>
            <w:webHidden/>
          </w:rPr>
          <w:instrText xml:space="preserve"> PAGEREF _Toc422257388 \h </w:instrText>
        </w:r>
        <w:r w:rsidR="000D5C2C">
          <w:rPr>
            <w:noProof/>
            <w:webHidden/>
          </w:rPr>
        </w:r>
        <w:r w:rsidR="000D5C2C">
          <w:rPr>
            <w:noProof/>
            <w:webHidden/>
          </w:rPr>
          <w:fldChar w:fldCharType="separate"/>
        </w:r>
        <w:r w:rsidR="00DB1DC0">
          <w:rPr>
            <w:noProof/>
            <w:webHidden/>
          </w:rPr>
          <w:t>8</w:t>
        </w:r>
        <w:r w:rsidR="000D5C2C">
          <w:rPr>
            <w:noProof/>
            <w:webHidden/>
          </w:rPr>
          <w:fldChar w:fldCharType="end"/>
        </w:r>
      </w:hyperlink>
    </w:p>
    <w:p w:rsidR="00D00F99" w:rsidRDefault="00D93100">
      <w:pPr>
        <w:pStyle w:val="20"/>
        <w:tabs>
          <w:tab w:val="left" w:pos="1260"/>
          <w:tab w:val="right" w:leader="dot" w:pos="8494"/>
        </w:tabs>
        <w:rPr>
          <w:rFonts w:ascii="Calibri" w:hAnsi="Calibri"/>
          <w:noProof/>
          <w:szCs w:val="22"/>
        </w:rPr>
      </w:pPr>
      <w:hyperlink w:anchor="_Toc422257389" w:history="1">
        <w:r w:rsidR="00D00F99" w:rsidRPr="00DE1781">
          <w:rPr>
            <w:rStyle w:val="ac"/>
            <w:noProof/>
          </w:rPr>
          <w:t>1.3</w:t>
        </w:r>
        <w:r w:rsidR="00D00F99">
          <w:rPr>
            <w:rFonts w:ascii="Calibri" w:hAnsi="Calibri"/>
            <w:noProof/>
            <w:szCs w:val="22"/>
          </w:rPr>
          <w:tab/>
        </w:r>
        <w:r w:rsidR="00D00F99" w:rsidRPr="00DE1781">
          <w:rPr>
            <w:rStyle w:val="ac"/>
            <w:rFonts w:hint="eastAsia"/>
            <w:noProof/>
          </w:rPr>
          <w:t>建设依据</w:t>
        </w:r>
        <w:r w:rsidR="00D00F99">
          <w:rPr>
            <w:noProof/>
            <w:webHidden/>
          </w:rPr>
          <w:tab/>
        </w:r>
        <w:r w:rsidR="000D5C2C">
          <w:rPr>
            <w:noProof/>
            <w:webHidden/>
          </w:rPr>
          <w:fldChar w:fldCharType="begin"/>
        </w:r>
        <w:r w:rsidR="00D00F99">
          <w:rPr>
            <w:noProof/>
            <w:webHidden/>
          </w:rPr>
          <w:instrText xml:space="preserve"> PAGEREF _Toc422257389 \h </w:instrText>
        </w:r>
        <w:r w:rsidR="000D5C2C">
          <w:rPr>
            <w:noProof/>
            <w:webHidden/>
          </w:rPr>
        </w:r>
        <w:r w:rsidR="000D5C2C">
          <w:rPr>
            <w:noProof/>
            <w:webHidden/>
          </w:rPr>
          <w:fldChar w:fldCharType="separate"/>
        </w:r>
        <w:r w:rsidR="00DB1DC0">
          <w:rPr>
            <w:noProof/>
            <w:webHidden/>
          </w:rPr>
          <w:t>8</w:t>
        </w:r>
        <w:r w:rsidR="000D5C2C">
          <w:rPr>
            <w:noProof/>
            <w:webHidden/>
          </w:rPr>
          <w:fldChar w:fldCharType="end"/>
        </w:r>
      </w:hyperlink>
    </w:p>
    <w:p w:rsidR="00D00F99" w:rsidRDefault="00D93100">
      <w:pPr>
        <w:pStyle w:val="20"/>
        <w:tabs>
          <w:tab w:val="left" w:pos="1260"/>
          <w:tab w:val="right" w:leader="dot" w:pos="8494"/>
        </w:tabs>
        <w:rPr>
          <w:rFonts w:ascii="Calibri" w:hAnsi="Calibri"/>
          <w:noProof/>
          <w:szCs w:val="22"/>
        </w:rPr>
      </w:pPr>
      <w:hyperlink w:anchor="_Toc422257390" w:history="1">
        <w:r w:rsidR="00D00F99" w:rsidRPr="00DE1781">
          <w:rPr>
            <w:rStyle w:val="ac"/>
            <w:noProof/>
          </w:rPr>
          <w:t>1.4</w:t>
        </w:r>
        <w:r w:rsidR="00D00F99">
          <w:rPr>
            <w:rFonts w:ascii="Calibri" w:hAnsi="Calibri"/>
            <w:noProof/>
            <w:szCs w:val="22"/>
          </w:rPr>
          <w:tab/>
        </w:r>
        <w:r w:rsidR="00D00F99" w:rsidRPr="00DE1781">
          <w:rPr>
            <w:rStyle w:val="ac"/>
            <w:rFonts w:hint="eastAsia"/>
            <w:noProof/>
          </w:rPr>
          <w:t>建设原则</w:t>
        </w:r>
        <w:r w:rsidR="00D00F99">
          <w:rPr>
            <w:noProof/>
            <w:webHidden/>
          </w:rPr>
          <w:tab/>
        </w:r>
        <w:r w:rsidR="000D5C2C">
          <w:rPr>
            <w:noProof/>
            <w:webHidden/>
          </w:rPr>
          <w:fldChar w:fldCharType="begin"/>
        </w:r>
        <w:r w:rsidR="00D00F99">
          <w:rPr>
            <w:noProof/>
            <w:webHidden/>
          </w:rPr>
          <w:instrText xml:space="preserve"> PAGEREF _Toc422257390 \h </w:instrText>
        </w:r>
        <w:r w:rsidR="000D5C2C">
          <w:rPr>
            <w:noProof/>
            <w:webHidden/>
          </w:rPr>
        </w:r>
        <w:r w:rsidR="000D5C2C">
          <w:rPr>
            <w:noProof/>
            <w:webHidden/>
          </w:rPr>
          <w:fldChar w:fldCharType="separate"/>
        </w:r>
        <w:r w:rsidR="00DB1DC0">
          <w:rPr>
            <w:noProof/>
            <w:webHidden/>
          </w:rPr>
          <w:t>9</w:t>
        </w:r>
        <w:r w:rsidR="000D5C2C">
          <w:rPr>
            <w:noProof/>
            <w:webHidden/>
          </w:rPr>
          <w:fldChar w:fldCharType="end"/>
        </w:r>
      </w:hyperlink>
    </w:p>
    <w:p w:rsidR="00D00F99" w:rsidRDefault="00D93100">
      <w:pPr>
        <w:pStyle w:val="11"/>
        <w:rPr>
          <w:rFonts w:ascii="Calibri" w:hAnsi="Calibri"/>
          <w:b w:val="0"/>
          <w:noProof/>
          <w:sz w:val="21"/>
          <w:szCs w:val="22"/>
        </w:rPr>
      </w:pPr>
      <w:hyperlink w:anchor="_Toc422257391" w:history="1">
        <w:r w:rsidR="00D00F99" w:rsidRPr="00DE1781">
          <w:rPr>
            <w:rStyle w:val="ac"/>
            <w:rFonts w:cs="宋体"/>
            <w:noProof/>
          </w:rPr>
          <w:t>2</w:t>
        </w:r>
        <w:r w:rsidR="00D00F99">
          <w:rPr>
            <w:rFonts w:ascii="Calibri" w:hAnsi="Calibri"/>
            <w:b w:val="0"/>
            <w:noProof/>
            <w:sz w:val="21"/>
            <w:szCs w:val="22"/>
          </w:rPr>
          <w:tab/>
        </w:r>
        <w:r w:rsidR="00D00F99" w:rsidRPr="00DE1781">
          <w:rPr>
            <w:rStyle w:val="ac"/>
            <w:rFonts w:cs="宋体" w:hint="eastAsia"/>
            <w:noProof/>
          </w:rPr>
          <w:t>建设规划</w:t>
        </w:r>
        <w:r w:rsidR="00D00F99">
          <w:rPr>
            <w:noProof/>
            <w:webHidden/>
          </w:rPr>
          <w:tab/>
        </w:r>
        <w:r w:rsidR="000D5C2C">
          <w:rPr>
            <w:noProof/>
            <w:webHidden/>
          </w:rPr>
          <w:fldChar w:fldCharType="begin"/>
        </w:r>
        <w:r w:rsidR="00D00F99">
          <w:rPr>
            <w:noProof/>
            <w:webHidden/>
          </w:rPr>
          <w:instrText xml:space="preserve"> PAGEREF _Toc422257391 \h </w:instrText>
        </w:r>
        <w:r w:rsidR="000D5C2C">
          <w:rPr>
            <w:noProof/>
            <w:webHidden/>
          </w:rPr>
        </w:r>
        <w:r w:rsidR="000D5C2C">
          <w:rPr>
            <w:noProof/>
            <w:webHidden/>
          </w:rPr>
          <w:fldChar w:fldCharType="separate"/>
        </w:r>
        <w:r w:rsidR="00DB1DC0">
          <w:rPr>
            <w:noProof/>
            <w:webHidden/>
          </w:rPr>
          <w:t>10</w:t>
        </w:r>
        <w:r w:rsidR="000D5C2C">
          <w:rPr>
            <w:noProof/>
            <w:webHidden/>
          </w:rPr>
          <w:fldChar w:fldCharType="end"/>
        </w:r>
      </w:hyperlink>
    </w:p>
    <w:p w:rsidR="00D00F99" w:rsidRDefault="00D93100">
      <w:pPr>
        <w:pStyle w:val="20"/>
        <w:tabs>
          <w:tab w:val="left" w:pos="1260"/>
          <w:tab w:val="right" w:leader="dot" w:pos="8494"/>
        </w:tabs>
        <w:rPr>
          <w:rFonts w:ascii="Calibri" w:hAnsi="Calibri"/>
          <w:noProof/>
          <w:szCs w:val="22"/>
        </w:rPr>
      </w:pPr>
      <w:hyperlink w:anchor="_Toc422257392" w:history="1">
        <w:r w:rsidR="00D00F99" w:rsidRPr="00DE1781">
          <w:rPr>
            <w:rStyle w:val="ac"/>
            <w:noProof/>
          </w:rPr>
          <w:t>2.1</w:t>
        </w:r>
        <w:r w:rsidR="00D00F99">
          <w:rPr>
            <w:rFonts w:ascii="Calibri" w:hAnsi="Calibri"/>
            <w:noProof/>
            <w:szCs w:val="22"/>
          </w:rPr>
          <w:tab/>
        </w:r>
        <w:r w:rsidR="00D00F99" w:rsidRPr="00DE1781">
          <w:rPr>
            <w:rStyle w:val="ac"/>
            <w:rFonts w:hint="eastAsia"/>
            <w:noProof/>
          </w:rPr>
          <w:t>总体规划</w:t>
        </w:r>
        <w:r w:rsidR="00D00F99">
          <w:rPr>
            <w:noProof/>
            <w:webHidden/>
          </w:rPr>
          <w:tab/>
        </w:r>
        <w:r w:rsidR="000D5C2C">
          <w:rPr>
            <w:noProof/>
            <w:webHidden/>
          </w:rPr>
          <w:fldChar w:fldCharType="begin"/>
        </w:r>
        <w:r w:rsidR="00D00F99">
          <w:rPr>
            <w:noProof/>
            <w:webHidden/>
          </w:rPr>
          <w:instrText xml:space="preserve"> PAGEREF _Toc422257392 \h </w:instrText>
        </w:r>
        <w:r w:rsidR="000D5C2C">
          <w:rPr>
            <w:noProof/>
            <w:webHidden/>
          </w:rPr>
        </w:r>
        <w:r w:rsidR="000D5C2C">
          <w:rPr>
            <w:noProof/>
            <w:webHidden/>
          </w:rPr>
          <w:fldChar w:fldCharType="separate"/>
        </w:r>
        <w:r w:rsidR="00DB1DC0">
          <w:rPr>
            <w:noProof/>
            <w:webHidden/>
          </w:rPr>
          <w:t>10</w:t>
        </w:r>
        <w:r w:rsidR="000D5C2C">
          <w:rPr>
            <w:noProof/>
            <w:webHidden/>
          </w:rPr>
          <w:fldChar w:fldCharType="end"/>
        </w:r>
      </w:hyperlink>
    </w:p>
    <w:p w:rsidR="00D00F99" w:rsidRDefault="00D93100">
      <w:pPr>
        <w:pStyle w:val="20"/>
        <w:tabs>
          <w:tab w:val="left" w:pos="1260"/>
          <w:tab w:val="right" w:leader="dot" w:pos="8494"/>
        </w:tabs>
        <w:rPr>
          <w:rFonts w:ascii="Calibri" w:hAnsi="Calibri"/>
          <w:noProof/>
          <w:szCs w:val="22"/>
        </w:rPr>
      </w:pPr>
      <w:hyperlink w:anchor="_Toc422257393" w:history="1">
        <w:r w:rsidR="00D00F99" w:rsidRPr="00DE1781">
          <w:rPr>
            <w:rStyle w:val="ac"/>
            <w:noProof/>
          </w:rPr>
          <w:t>2.2</w:t>
        </w:r>
        <w:r w:rsidR="00D00F99">
          <w:rPr>
            <w:rFonts w:ascii="Calibri" w:hAnsi="Calibri"/>
            <w:noProof/>
            <w:szCs w:val="22"/>
          </w:rPr>
          <w:tab/>
        </w:r>
        <w:r w:rsidR="00D00F99" w:rsidRPr="00DE1781">
          <w:rPr>
            <w:rStyle w:val="ac"/>
            <w:rFonts w:hint="eastAsia"/>
            <w:noProof/>
          </w:rPr>
          <w:t>信息化平台关系</w:t>
        </w:r>
        <w:r w:rsidR="00D00F99">
          <w:rPr>
            <w:noProof/>
            <w:webHidden/>
          </w:rPr>
          <w:tab/>
        </w:r>
        <w:r w:rsidR="000D5C2C">
          <w:rPr>
            <w:noProof/>
            <w:webHidden/>
          </w:rPr>
          <w:fldChar w:fldCharType="begin"/>
        </w:r>
        <w:r w:rsidR="00D00F99">
          <w:rPr>
            <w:noProof/>
            <w:webHidden/>
          </w:rPr>
          <w:instrText xml:space="preserve"> PAGEREF _Toc422257393 \h </w:instrText>
        </w:r>
        <w:r w:rsidR="000D5C2C">
          <w:rPr>
            <w:noProof/>
            <w:webHidden/>
          </w:rPr>
        </w:r>
        <w:r w:rsidR="000D5C2C">
          <w:rPr>
            <w:noProof/>
            <w:webHidden/>
          </w:rPr>
          <w:fldChar w:fldCharType="separate"/>
        </w:r>
        <w:r w:rsidR="00DB1DC0">
          <w:rPr>
            <w:noProof/>
            <w:webHidden/>
          </w:rPr>
          <w:t>10</w:t>
        </w:r>
        <w:r w:rsidR="000D5C2C">
          <w:rPr>
            <w:noProof/>
            <w:webHidden/>
          </w:rPr>
          <w:fldChar w:fldCharType="end"/>
        </w:r>
      </w:hyperlink>
    </w:p>
    <w:p w:rsidR="00D00F99" w:rsidRDefault="00D93100">
      <w:pPr>
        <w:pStyle w:val="11"/>
        <w:rPr>
          <w:rFonts w:ascii="Calibri" w:hAnsi="Calibri"/>
          <w:b w:val="0"/>
          <w:noProof/>
          <w:sz w:val="21"/>
          <w:szCs w:val="22"/>
        </w:rPr>
      </w:pPr>
      <w:hyperlink w:anchor="_Toc422257394" w:history="1">
        <w:r w:rsidR="00D00F99" w:rsidRPr="00DE1781">
          <w:rPr>
            <w:rStyle w:val="ac"/>
            <w:rFonts w:cs="宋体"/>
            <w:noProof/>
          </w:rPr>
          <w:t>3</w:t>
        </w:r>
        <w:r w:rsidR="00D00F99">
          <w:rPr>
            <w:rFonts w:ascii="Calibri" w:hAnsi="Calibri"/>
            <w:b w:val="0"/>
            <w:noProof/>
            <w:sz w:val="21"/>
            <w:szCs w:val="22"/>
          </w:rPr>
          <w:tab/>
        </w:r>
        <w:r w:rsidR="00D00F99" w:rsidRPr="00DE1781">
          <w:rPr>
            <w:rStyle w:val="ac"/>
            <w:rFonts w:cs="宋体" w:hint="eastAsia"/>
            <w:noProof/>
          </w:rPr>
          <w:t>建设内容</w:t>
        </w:r>
        <w:r w:rsidR="00D00F99">
          <w:rPr>
            <w:noProof/>
            <w:webHidden/>
          </w:rPr>
          <w:tab/>
        </w:r>
        <w:r w:rsidR="000D5C2C">
          <w:rPr>
            <w:noProof/>
            <w:webHidden/>
          </w:rPr>
          <w:fldChar w:fldCharType="begin"/>
        </w:r>
        <w:r w:rsidR="00D00F99">
          <w:rPr>
            <w:noProof/>
            <w:webHidden/>
          </w:rPr>
          <w:instrText xml:space="preserve"> PAGEREF _Toc422257394 \h </w:instrText>
        </w:r>
        <w:r w:rsidR="000D5C2C">
          <w:rPr>
            <w:noProof/>
            <w:webHidden/>
          </w:rPr>
        </w:r>
        <w:r w:rsidR="000D5C2C">
          <w:rPr>
            <w:noProof/>
            <w:webHidden/>
          </w:rPr>
          <w:fldChar w:fldCharType="separate"/>
        </w:r>
        <w:r w:rsidR="00DB1DC0">
          <w:rPr>
            <w:noProof/>
            <w:webHidden/>
          </w:rPr>
          <w:t>11</w:t>
        </w:r>
        <w:r w:rsidR="000D5C2C">
          <w:rPr>
            <w:noProof/>
            <w:webHidden/>
          </w:rPr>
          <w:fldChar w:fldCharType="end"/>
        </w:r>
      </w:hyperlink>
    </w:p>
    <w:p w:rsidR="00D00F99" w:rsidRDefault="00D93100">
      <w:pPr>
        <w:pStyle w:val="20"/>
        <w:tabs>
          <w:tab w:val="left" w:pos="1260"/>
          <w:tab w:val="right" w:leader="dot" w:pos="8494"/>
        </w:tabs>
        <w:rPr>
          <w:rFonts w:ascii="Calibri" w:hAnsi="Calibri"/>
          <w:noProof/>
          <w:szCs w:val="22"/>
        </w:rPr>
      </w:pPr>
      <w:hyperlink w:anchor="_Toc422257395" w:history="1">
        <w:r w:rsidR="00D00F99" w:rsidRPr="00DE1781">
          <w:rPr>
            <w:rStyle w:val="ac"/>
            <w:noProof/>
          </w:rPr>
          <w:t>3.1</w:t>
        </w:r>
        <w:r w:rsidR="00D00F99">
          <w:rPr>
            <w:rFonts w:ascii="Calibri" w:hAnsi="Calibri"/>
            <w:noProof/>
            <w:szCs w:val="22"/>
          </w:rPr>
          <w:tab/>
        </w:r>
        <w:r w:rsidR="00D00F99" w:rsidRPr="00DE1781">
          <w:rPr>
            <w:rStyle w:val="ac"/>
            <w:rFonts w:hint="eastAsia"/>
            <w:noProof/>
          </w:rPr>
          <w:t>投资促进数据库</w:t>
        </w:r>
        <w:r w:rsidR="00D00F99">
          <w:rPr>
            <w:noProof/>
            <w:webHidden/>
          </w:rPr>
          <w:tab/>
        </w:r>
        <w:r w:rsidR="000D5C2C">
          <w:rPr>
            <w:noProof/>
            <w:webHidden/>
          </w:rPr>
          <w:fldChar w:fldCharType="begin"/>
        </w:r>
        <w:r w:rsidR="00D00F99">
          <w:rPr>
            <w:noProof/>
            <w:webHidden/>
          </w:rPr>
          <w:instrText xml:space="preserve"> PAGEREF _Toc422257395 \h </w:instrText>
        </w:r>
        <w:r w:rsidR="000D5C2C">
          <w:rPr>
            <w:noProof/>
            <w:webHidden/>
          </w:rPr>
        </w:r>
        <w:r w:rsidR="000D5C2C">
          <w:rPr>
            <w:noProof/>
            <w:webHidden/>
          </w:rPr>
          <w:fldChar w:fldCharType="separate"/>
        </w:r>
        <w:r w:rsidR="00DB1DC0">
          <w:rPr>
            <w:noProof/>
            <w:webHidden/>
          </w:rPr>
          <w:t>11</w:t>
        </w:r>
        <w:r w:rsidR="000D5C2C">
          <w:rPr>
            <w:noProof/>
            <w:webHidden/>
          </w:rPr>
          <w:fldChar w:fldCharType="end"/>
        </w:r>
      </w:hyperlink>
    </w:p>
    <w:p w:rsidR="00D00F99" w:rsidRDefault="00D93100">
      <w:pPr>
        <w:pStyle w:val="20"/>
        <w:tabs>
          <w:tab w:val="left" w:pos="1260"/>
          <w:tab w:val="right" w:leader="dot" w:pos="8494"/>
        </w:tabs>
        <w:rPr>
          <w:rFonts w:ascii="Calibri" w:hAnsi="Calibri"/>
          <w:noProof/>
          <w:szCs w:val="22"/>
        </w:rPr>
      </w:pPr>
      <w:hyperlink w:anchor="_Toc422257396" w:history="1">
        <w:r w:rsidR="00D00F99" w:rsidRPr="00DE1781">
          <w:rPr>
            <w:rStyle w:val="ac"/>
            <w:noProof/>
          </w:rPr>
          <w:t>3.2</w:t>
        </w:r>
        <w:r w:rsidR="00D00F99">
          <w:rPr>
            <w:rFonts w:ascii="Calibri" w:hAnsi="Calibri"/>
            <w:noProof/>
            <w:szCs w:val="22"/>
          </w:rPr>
          <w:tab/>
        </w:r>
        <w:r w:rsidR="00D00F99" w:rsidRPr="00DE1781">
          <w:rPr>
            <w:rStyle w:val="ac"/>
            <w:rFonts w:hint="eastAsia"/>
            <w:noProof/>
          </w:rPr>
          <w:t>两个平台</w:t>
        </w:r>
        <w:r w:rsidR="00D00F99">
          <w:rPr>
            <w:noProof/>
            <w:webHidden/>
          </w:rPr>
          <w:tab/>
        </w:r>
        <w:r w:rsidR="000D5C2C">
          <w:rPr>
            <w:noProof/>
            <w:webHidden/>
          </w:rPr>
          <w:fldChar w:fldCharType="begin"/>
        </w:r>
        <w:r w:rsidR="00D00F99">
          <w:rPr>
            <w:noProof/>
            <w:webHidden/>
          </w:rPr>
          <w:instrText xml:space="preserve"> PAGEREF _Toc422257396 \h </w:instrText>
        </w:r>
        <w:r w:rsidR="000D5C2C">
          <w:rPr>
            <w:noProof/>
            <w:webHidden/>
          </w:rPr>
        </w:r>
        <w:r w:rsidR="000D5C2C">
          <w:rPr>
            <w:noProof/>
            <w:webHidden/>
          </w:rPr>
          <w:fldChar w:fldCharType="separate"/>
        </w:r>
        <w:r w:rsidR="00DB1DC0">
          <w:rPr>
            <w:noProof/>
            <w:webHidden/>
          </w:rPr>
          <w:t>13</w:t>
        </w:r>
        <w:r w:rsidR="000D5C2C">
          <w:rPr>
            <w:noProof/>
            <w:webHidden/>
          </w:rPr>
          <w:fldChar w:fldCharType="end"/>
        </w:r>
      </w:hyperlink>
    </w:p>
    <w:p w:rsidR="00D00F99" w:rsidRDefault="00D93100">
      <w:pPr>
        <w:pStyle w:val="20"/>
        <w:tabs>
          <w:tab w:val="left" w:pos="1260"/>
          <w:tab w:val="right" w:leader="dot" w:pos="8494"/>
        </w:tabs>
        <w:rPr>
          <w:rFonts w:ascii="Calibri" w:hAnsi="Calibri"/>
          <w:noProof/>
          <w:szCs w:val="22"/>
        </w:rPr>
      </w:pPr>
      <w:hyperlink w:anchor="_Toc422257397" w:history="1">
        <w:r w:rsidR="00D00F99" w:rsidRPr="00DE1781">
          <w:rPr>
            <w:rStyle w:val="ac"/>
            <w:noProof/>
          </w:rPr>
          <w:t>3.3</w:t>
        </w:r>
        <w:r w:rsidR="00D00F99">
          <w:rPr>
            <w:rFonts w:ascii="Calibri" w:hAnsi="Calibri"/>
            <w:noProof/>
            <w:szCs w:val="22"/>
          </w:rPr>
          <w:tab/>
        </w:r>
        <w:r w:rsidR="00D00F99" w:rsidRPr="00DE1781">
          <w:rPr>
            <w:rStyle w:val="ac"/>
            <w:rFonts w:hint="eastAsia"/>
            <w:noProof/>
          </w:rPr>
          <w:t>八大应用</w:t>
        </w:r>
        <w:r w:rsidR="00D00F99">
          <w:rPr>
            <w:noProof/>
            <w:webHidden/>
          </w:rPr>
          <w:tab/>
        </w:r>
        <w:r w:rsidR="000D5C2C">
          <w:rPr>
            <w:noProof/>
            <w:webHidden/>
          </w:rPr>
          <w:fldChar w:fldCharType="begin"/>
        </w:r>
        <w:r w:rsidR="00D00F99">
          <w:rPr>
            <w:noProof/>
            <w:webHidden/>
          </w:rPr>
          <w:instrText xml:space="preserve"> PAGEREF _Toc422257397 \h </w:instrText>
        </w:r>
        <w:r w:rsidR="000D5C2C">
          <w:rPr>
            <w:noProof/>
            <w:webHidden/>
          </w:rPr>
        </w:r>
        <w:r w:rsidR="000D5C2C">
          <w:rPr>
            <w:noProof/>
            <w:webHidden/>
          </w:rPr>
          <w:fldChar w:fldCharType="separate"/>
        </w:r>
        <w:r w:rsidR="00DB1DC0">
          <w:rPr>
            <w:noProof/>
            <w:webHidden/>
          </w:rPr>
          <w:t>13</w:t>
        </w:r>
        <w:r w:rsidR="000D5C2C">
          <w:rPr>
            <w:noProof/>
            <w:webHidden/>
          </w:rPr>
          <w:fldChar w:fldCharType="end"/>
        </w:r>
      </w:hyperlink>
    </w:p>
    <w:p w:rsidR="00D00F99" w:rsidRDefault="00D93100">
      <w:pPr>
        <w:pStyle w:val="20"/>
        <w:tabs>
          <w:tab w:val="left" w:pos="1260"/>
          <w:tab w:val="right" w:leader="dot" w:pos="8494"/>
        </w:tabs>
        <w:rPr>
          <w:rFonts w:ascii="Calibri" w:hAnsi="Calibri"/>
          <w:noProof/>
          <w:szCs w:val="22"/>
        </w:rPr>
      </w:pPr>
      <w:hyperlink w:anchor="_Toc422257398" w:history="1">
        <w:r w:rsidR="00D00F99" w:rsidRPr="00DE1781">
          <w:rPr>
            <w:rStyle w:val="ac"/>
            <w:noProof/>
          </w:rPr>
          <w:t>3.4</w:t>
        </w:r>
        <w:r w:rsidR="00D00F99">
          <w:rPr>
            <w:rFonts w:ascii="Calibri" w:hAnsi="Calibri"/>
            <w:noProof/>
            <w:szCs w:val="22"/>
          </w:rPr>
          <w:tab/>
        </w:r>
        <w:r w:rsidR="00D00F99" w:rsidRPr="00DE1781">
          <w:rPr>
            <w:rStyle w:val="ac"/>
            <w:rFonts w:hint="eastAsia"/>
            <w:noProof/>
          </w:rPr>
          <w:t>系统接口开发</w:t>
        </w:r>
        <w:r w:rsidR="00D00F99">
          <w:rPr>
            <w:noProof/>
            <w:webHidden/>
          </w:rPr>
          <w:tab/>
        </w:r>
        <w:r w:rsidR="000D5C2C">
          <w:rPr>
            <w:noProof/>
            <w:webHidden/>
          </w:rPr>
          <w:fldChar w:fldCharType="begin"/>
        </w:r>
        <w:r w:rsidR="00D00F99">
          <w:rPr>
            <w:noProof/>
            <w:webHidden/>
          </w:rPr>
          <w:instrText xml:space="preserve"> PAGEREF _Toc422257398 \h </w:instrText>
        </w:r>
        <w:r w:rsidR="000D5C2C">
          <w:rPr>
            <w:noProof/>
            <w:webHidden/>
          </w:rPr>
        </w:r>
        <w:r w:rsidR="000D5C2C">
          <w:rPr>
            <w:noProof/>
            <w:webHidden/>
          </w:rPr>
          <w:fldChar w:fldCharType="separate"/>
        </w:r>
        <w:r w:rsidR="00DB1DC0">
          <w:rPr>
            <w:noProof/>
            <w:webHidden/>
          </w:rPr>
          <w:t>14</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399" w:history="1">
        <w:r w:rsidR="00D00F99" w:rsidRPr="00DE1781">
          <w:rPr>
            <w:rStyle w:val="ac"/>
            <w:noProof/>
          </w:rPr>
          <w:t>3.4.1</w:t>
        </w:r>
        <w:r w:rsidR="00D00F99">
          <w:rPr>
            <w:rFonts w:ascii="Calibri" w:hAnsi="Calibri"/>
            <w:noProof/>
            <w:szCs w:val="22"/>
          </w:rPr>
          <w:tab/>
        </w:r>
        <w:r w:rsidR="00D00F99" w:rsidRPr="00DE1781">
          <w:rPr>
            <w:rStyle w:val="ac"/>
            <w:rFonts w:hint="eastAsia"/>
            <w:noProof/>
          </w:rPr>
          <w:t>与投资促进数据平台对接</w:t>
        </w:r>
        <w:r w:rsidR="00D00F99">
          <w:rPr>
            <w:noProof/>
            <w:webHidden/>
          </w:rPr>
          <w:tab/>
        </w:r>
        <w:r w:rsidR="000D5C2C">
          <w:rPr>
            <w:noProof/>
            <w:webHidden/>
          </w:rPr>
          <w:fldChar w:fldCharType="begin"/>
        </w:r>
        <w:r w:rsidR="00D00F99">
          <w:rPr>
            <w:noProof/>
            <w:webHidden/>
          </w:rPr>
          <w:instrText xml:space="preserve"> PAGEREF _Toc422257399 \h </w:instrText>
        </w:r>
        <w:r w:rsidR="000D5C2C">
          <w:rPr>
            <w:noProof/>
            <w:webHidden/>
          </w:rPr>
        </w:r>
        <w:r w:rsidR="000D5C2C">
          <w:rPr>
            <w:noProof/>
            <w:webHidden/>
          </w:rPr>
          <w:fldChar w:fldCharType="separate"/>
        </w:r>
        <w:r w:rsidR="00DB1DC0">
          <w:rPr>
            <w:noProof/>
            <w:webHidden/>
          </w:rPr>
          <w:t>14</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400" w:history="1">
        <w:r w:rsidR="00D00F99" w:rsidRPr="00DE1781">
          <w:rPr>
            <w:rStyle w:val="ac"/>
            <w:noProof/>
          </w:rPr>
          <w:t>3.4.2</w:t>
        </w:r>
        <w:r w:rsidR="00D00F99">
          <w:rPr>
            <w:rFonts w:ascii="Calibri" w:hAnsi="Calibri"/>
            <w:noProof/>
            <w:szCs w:val="22"/>
          </w:rPr>
          <w:tab/>
        </w:r>
        <w:r w:rsidR="00D00F99" w:rsidRPr="00DE1781">
          <w:rPr>
            <w:rStyle w:val="ac"/>
            <w:rFonts w:hint="eastAsia"/>
            <w:noProof/>
          </w:rPr>
          <w:t>与商事综合信息平台对接</w:t>
        </w:r>
        <w:r w:rsidR="00D00F99">
          <w:rPr>
            <w:noProof/>
            <w:webHidden/>
          </w:rPr>
          <w:tab/>
        </w:r>
        <w:r w:rsidR="000D5C2C">
          <w:rPr>
            <w:noProof/>
            <w:webHidden/>
          </w:rPr>
          <w:fldChar w:fldCharType="begin"/>
        </w:r>
        <w:r w:rsidR="00D00F99">
          <w:rPr>
            <w:noProof/>
            <w:webHidden/>
          </w:rPr>
          <w:instrText xml:space="preserve"> PAGEREF _Toc422257400 \h </w:instrText>
        </w:r>
        <w:r w:rsidR="000D5C2C">
          <w:rPr>
            <w:noProof/>
            <w:webHidden/>
          </w:rPr>
        </w:r>
        <w:r w:rsidR="000D5C2C">
          <w:rPr>
            <w:noProof/>
            <w:webHidden/>
          </w:rPr>
          <w:fldChar w:fldCharType="separate"/>
        </w:r>
        <w:r w:rsidR="00DB1DC0">
          <w:rPr>
            <w:noProof/>
            <w:webHidden/>
          </w:rPr>
          <w:t>15</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401" w:history="1">
        <w:r w:rsidR="00D00F99" w:rsidRPr="00DE1781">
          <w:rPr>
            <w:rStyle w:val="ac"/>
            <w:noProof/>
          </w:rPr>
          <w:t>3.4.3</w:t>
        </w:r>
        <w:r w:rsidR="00D00F99">
          <w:rPr>
            <w:rFonts w:ascii="Calibri" w:hAnsi="Calibri"/>
            <w:noProof/>
            <w:szCs w:val="22"/>
          </w:rPr>
          <w:tab/>
        </w:r>
        <w:r w:rsidR="00D00F99" w:rsidRPr="00DE1781">
          <w:rPr>
            <w:rStyle w:val="ac"/>
            <w:rFonts w:hint="eastAsia"/>
            <w:noProof/>
          </w:rPr>
          <w:t>与短信平台对接</w:t>
        </w:r>
        <w:r w:rsidR="00D00F99">
          <w:rPr>
            <w:noProof/>
            <w:webHidden/>
          </w:rPr>
          <w:tab/>
        </w:r>
        <w:r w:rsidR="000D5C2C">
          <w:rPr>
            <w:noProof/>
            <w:webHidden/>
          </w:rPr>
          <w:fldChar w:fldCharType="begin"/>
        </w:r>
        <w:r w:rsidR="00D00F99">
          <w:rPr>
            <w:noProof/>
            <w:webHidden/>
          </w:rPr>
          <w:instrText xml:space="preserve"> PAGEREF _Toc422257401 \h </w:instrText>
        </w:r>
        <w:r w:rsidR="000D5C2C">
          <w:rPr>
            <w:noProof/>
            <w:webHidden/>
          </w:rPr>
        </w:r>
        <w:r w:rsidR="000D5C2C">
          <w:rPr>
            <w:noProof/>
            <w:webHidden/>
          </w:rPr>
          <w:fldChar w:fldCharType="separate"/>
        </w:r>
        <w:r w:rsidR="00DB1DC0">
          <w:rPr>
            <w:noProof/>
            <w:webHidden/>
          </w:rPr>
          <w:t>15</w:t>
        </w:r>
        <w:r w:rsidR="000D5C2C">
          <w:rPr>
            <w:noProof/>
            <w:webHidden/>
          </w:rPr>
          <w:fldChar w:fldCharType="end"/>
        </w:r>
      </w:hyperlink>
    </w:p>
    <w:p w:rsidR="00D00F99" w:rsidRDefault="00D93100">
      <w:pPr>
        <w:pStyle w:val="11"/>
        <w:rPr>
          <w:rFonts w:ascii="Calibri" w:hAnsi="Calibri"/>
          <w:b w:val="0"/>
          <w:noProof/>
          <w:sz w:val="21"/>
          <w:szCs w:val="22"/>
        </w:rPr>
      </w:pPr>
      <w:hyperlink w:anchor="_Toc422257402" w:history="1">
        <w:r w:rsidR="00D00F99" w:rsidRPr="00DE1781">
          <w:rPr>
            <w:rStyle w:val="ac"/>
            <w:rFonts w:cs="宋体"/>
            <w:noProof/>
          </w:rPr>
          <w:t>4</w:t>
        </w:r>
        <w:r w:rsidR="00D00F99">
          <w:rPr>
            <w:rFonts w:ascii="Calibri" w:hAnsi="Calibri"/>
            <w:b w:val="0"/>
            <w:noProof/>
            <w:sz w:val="21"/>
            <w:szCs w:val="22"/>
          </w:rPr>
          <w:tab/>
        </w:r>
        <w:r w:rsidR="00D00F99" w:rsidRPr="00DE1781">
          <w:rPr>
            <w:rStyle w:val="ac"/>
            <w:rFonts w:cs="宋体" w:hint="eastAsia"/>
            <w:noProof/>
          </w:rPr>
          <w:t>系统总体设计</w:t>
        </w:r>
        <w:r w:rsidR="00D00F99">
          <w:rPr>
            <w:noProof/>
            <w:webHidden/>
          </w:rPr>
          <w:tab/>
        </w:r>
        <w:r w:rsidR="000D5C2C">
          <w:rPr>
            <w:noProof/>
            <w:webHidden/>
          </w:rPr>
          <w:fldChar w:fldCharType="begin"/>
        </w:r>
        <w:r w:rsidR="00D00F99">
          <w:rPr>
            <w:noProof/>
            <w:webHidden/>
          </w:rPr>
          <w:instrText xml:space="preserve"> PAGEREF _Toc422257402 \h </w:instrText>
        </w:r>
        <w:r w:rsidR="000D5C2C">
          <w:rPr>
            <w:noProof/>
            <w:webHidden/>
          </w:rPr>
        </w:r>
        <w:r w:rsidR="000D5C2C">
          <w:rPr>
            <w:noProof/>
            <w:webHidden/>
          </w:rPr>
          <w:fldChar w:fldCharType="separate"/>
        </w:r>
        <w:r w:rsidR="00DB1DC0">
          <w:rPr>
            <w:noProof/>
            <w:webHidden/>
          </w:rPr>
          <w:t>15</w:t>
        </w:r>
        <w:r w:rsidR="000D5C2C">
          <w:rPr>
            <w:noProof/>
            <w:webHidden/>
          </w:rPr>
          <w:fldChar w:fldCharType="end"/>
        </w:r>
      </w:hyperlink>
    </w:p>
    <w:p w:rsidR="00D00F99" w:rsidRDefault="00D93100">
      <w:pPr>
        <w:pStyle w:val="20"/>
        <w:tabs>
          <w:tab w:val="left" w:pos="1260"/>
          <w:tab w:val="right" w:leader="dot" w:pos="8494"/>
        </w:tabs>
        <w:rPr>
          <w:rFonts w:ascii="Calibri" w:hAnsi="Calibri"/>
          <w:noProof/>
          <w:szCs w:val="22"/>
        </w:rPr>
      </w:pPr>
      <w:hyperlink w:anchor="_Toc422257403" w:history="1">
        <w:r w:rsidR="00D00F99" w:rsidRPr="00DE1781">
          <w:rPr>
            <w:rStyle w:val="ac"/>
            <w:noProof/>
          </w:rPr>
          <w:t>4.1</w:t>
        </w:r>
        <w:r w:rsidR="00D00F99">
          <w:rPr>
            <w:rFonts w:ascii="Calibri" w:hAnsi="Calibri"/>
            <w:noProof/>
            <w:szCs w:val="22"/>
          </w:rPr>
          <w:tab/>
        </w:r>
        <w:r w:rsidR="00D00F99" w:rsidRPr="00DE1781">
          <w:rPr>
            <w:rStyle w:val="ac"/>
            <w:rFonts w:hint="eastAsia"/>
            <w:noProof/>
          </w:rPr>
          <w:t>系统框架</w:t>
        </w:r>
        <w:r w:rsidR="00D00F99">
          <w:rPr>
            <w:noProof/>
            <w:webHidden/>
          </w:rPr>
          <w:tab/>
        </w:r>
        <w:r w:rsidR="000D5C2C">
          <w:rPr>
            <w:noProof/>
            <w:webHidden/>
          </w:rPr>
          <w:fldChar w:fldCharType="begin"/>
        </w:r>
        <w:r w:rsidR="00D00F99">
          <w:rPr>
            <w:noProof/>
            <w:webHidden/>
          </w:rPr>
          <w:instrText xml:space="preserve"> PAGEREF _Toc422257403 \h </w:instrText>
        </w:r>
        <w:r w:rsidR="000D5C2C">
          <w:rPr>
            <w:noProof/>
            <w:webHidden/>
          </w:rPr>
        </w:r>
        <w:r w:rsidR="000D5C2C">
          <w:rPr>
            <w:noProof/>
            <w:webHidden/>
          </w:rPr>
          <w:fldChar w:fldCharType="separate"/>
        </w:r>
        <w:r w:rsidR="00DB1DC0">
          <w:rPr>
            <w:noProof/>
            <w:webHidden/>
          </w:rPr>
          <w:t>15</w:t>
        </w:r>
        <w:r w:rsidR="000D5C2C">
          <w:rPr>
            <w:noProof/>
            <w:webHidden/>
          </w:rPr>
          <w:fldChar w:fldCharType="end"/>
        </w:r>
      </w:hyperlink>
    </w:p>
    <w:p w:rsidR="00D00F99" w:rsidRDefault="00D93100">
      <w:pPr>
        <w:pStyle w:val="20"/>
        <w:tabs>
          <w:tab w:val="left" w:pos="1260"/>
          <w:tab w:val="right" w:leader="dot" w:pos="8494"/>
        </w:tabs>
        <w:rPr>
          <w:rFonts w:ascii="Calibri" w:hAnsi="Calibri"/>
          <w:noProof/>
          <w:szCs w:val="22"/>
        </w:rPr>
      </w:pPr>
      <w:hyperlink w:anchor="_Toc422257404" w:history="1">
        <w:r w:rsidR="00D00F99" w:rsidRPr="00DE1781">
          <w:rPr>
            <w:rStyle w:val="ac"/>
            <w:noProof/>
          </w:rPr>
          <w:t>4.2</w:t>
        </w:r>
        <w:r w:rsidR="00D00F99">
          <w:rPr>
            <w:rFonts w:ascii="Calibri" w:hAnsi="Calibri"/>
            <w:noProof/>
            <w:szCs w:val="22"/>
          </w:rPr>
          <w:tab/>
        </w:r>
        <w:r w:rsidR="00D00F99" w:rsidRPr="00DE1781">
          <w:rPr>
            <w:rStyle w:val="ac"/>
            <w:rFonts w:hint="eastAsia"/>
            <w:noProof/>
          </w:rPr>
          <w:t>设计思路</w:t>
        </w:r>
        <w:r w:rsidR="00D00F99">
          <w:rPr>
            <w:noProof/>
            <w:webHidden/>
          </w:rPr>
          <w:tab/>
        </w:r>
        <w:r w:rsidR="000D5C2C">
          <w:rPr>
            <w:noProof/>
            <w:webHidden/>
          </w:rPr>
          <w:fldChar w:fldCharType="begin"/>
        </w:r>
        <w:r w:rsidR="00D00F99">
          <w:rPr>
            <w:noProof/>
            <w:webHidden/>
          </w:rPr>
          <w:instrText xml:space="preserve"> PAGEREF _Toc422257404 \h </w:instrText>
        </w:r>
        <w:r w:rsidR="000D5C2C">
          <w:rPr>
            <w:noProof/>
            <w:webHidden/>
          </w:rPr>
        </w:r>
        <w:r w:rsidR="000D5C2C">
          <w:rPr>
            <w:noProof/>
            <w:webHidden/>
          </w:rPr>
          <w:fldChar w:fldCharType="separate"/>
        </w:r>
        <w:r w:rsidR="00DB1DC0">
          <w:rPr>
            <w:noProof/>
            <w:webHidden/>
          </w:rPr>
          <w:t>16</w:t>
        </w:r>
        <w:r w:rsidR="000D5C2C">
          <w:rPr>
            <w:noProof/>
            <w:webHidden/>
          </w:rPr>
          <w:fldChar w:fldCharType="end"/>
        </w:r>
      </w:hyperlink>
    </w:p>
    <w:p w:rsidR="00D00F99" w:rsidRDefault="00D93100">
      <w:pPr>
        <w:pStyle w:val="20"/>
        <w:tabs>
          <w:tab w:val="left" w:pos="1260"/>
          <w:tab w:val="right" w:leader="dot" w:pos="8494"/>
        </w:tabs>
        <w:rPr>
          <w:rFonts w:ascii="Calibri" w:hAnsi="Calibri"/>
          <w:noProof/>
          <w:szCs w:val="22"/>
        </w:rPr>
      </w:pPr>
      <w:hyperlink w:anchor="_Toc422257405" w:history="1">
        <w:r w:rsidR="00D00F99" w:rsidRPr="00DE1781">
          <w:rPr>
            <w:rStyle w:val="ac"/>
            <w:noProof/>
          </w:rPr>
          <w:t>4.3</w:t>
        </w:r>
        <w:r w:rsidR="00D00F99">
          <w:rPr>
            <w:rFonts w:ascii="Calibri" w:hAnsi="Calibri"/>
            <w:noProof/>
            <w:szCs w:val="22"/>
          </w:rPr>
          <w:tab/>
        </w:r>
        <w:r w:rsidR="00D00F99" w:rsidRPr="00DE1781">
          <w:rPr>
            <w:rStyle w:val="ac"/>
            <w:rFonts w:hint="eastAsia"/>
            <w:noProof/>
          </w:rPr>
          <w:t>设计原则</w:t>
        </w:r>
        <w:r w:rsidR="00D00F99">
          <w:rPr>
            <w:noProof/>
            <w:webHidden/>
          </w:rPr>
          <w:tab/>
        </w:r>
        <w:r w:rsidR="000D5C2C">
          <w:rPr>
            <w:noProof/>
            <w:webHidden/>
          </w:rPr>
          <w:fldChar w:fldCharType="begin"/>
        </w:r>
        <w:r w:rsidR="00D00F99">
          <w:rPr>
            <w:noProof/>
            <w:webHidden/>
          </w:rPr>
          <w:instrText xml:space="preserve"> PAGEREF _Toc422257405 \h </w:instrText>
        </w:r>
        <w:r w:rsidR="000D5C2C">
          <w:rPr>
            <w:noProof/>
            <w:webHidden/>
          </w:rPr>
        </w:r>
        <w:r w:rsidR="000D5C2C">
          <w:rPr>
            <w:noProof/>
            <w:webHidden/>
          </w:rPr>
          <w:fldChar w:fldCharType="separate"/>
        </w:r>
        <w:r w:rsidR="00DB1DC0">
          <w:rPr>
            <w:noProof/>
            <w:webHidden/>
          </w:rPr>
          <w:t>16</w:t>
        </w:r>
        <w:r w:rsidR="000D5C2C">
          <w:rPr>
            <w:noProof/>
            <w:webHidden/>
          </w:rPr>
          <w:fldChar w:fldCharType="end"/>
        </w:r>
      </w:hyperlink>
    </w:p>
    <w:p w:rsidR="00D00F99" w:rsidRDefault="00D93100">
      <w:pPr>
        <w:pStyle w:val="20"/>
        <w:tabs>
          <w:tab w:val="left" w:pos="1260"/>
          <w:tab w:val="right" w:leader="dot" w:pos="8494"/>
        </w:tabs>
        <w:rPr>
          <w:rFonts w:ascii="Calibri" w:hAnsi="Calibri"/>
          <w:noProof/>
          <w:szCs w:val="22"/>
        </w:rPr>
      </w:pPr>
      <w:hyperlink w:anchor="_Toc422257406" w:history="1">
        <w:r w:rsidR="00D00F99" w:rsidRPr="00DE1781">
          <w:rPr>
            <w:rStyle w:val="ac"/>
            <w:noProof/>
          </w:rPr>
          <w:t>4.4</w:t>
        </w:r>
        <w:r w:rsidR="00D00F99">
          <w:rPr>
            <w:rFonts w:ascii="Calibri" w:hAnsi="Calibri"/>
            <w:noProof/>
            <w:szCs w:val="22"/>
          </w:rPr>
          <w:tab/>
        </w:r>
        <w:r w:rsidR="00D00F99" w:rsidRPr="00DE1781">
          <w:rPr>
            <w:rStyle w:val="ac"/>
            <w:rFonts w:hint="eastAsia"/>
            <w:noProof/>
          </w:rPr>
          <w:t>设计理念</w:t>
        </w:r>
        <w:r w:rsidR="00D00F99">
          <w:rPr>
            <w:noProof/>
            <w:webHidden/>
          </w:rPr>
          <w:tab/>
        </w:r>
        <w:r w:rsidR="000D5C2C">
          <w:rPr>
            <w:noProof/>
            <w:webHidden/>
          </w:rPr>
          <w:fldChar w:fldCharType="begin"/>
        </w:r>
        <w:r w:rsidR="00D00F99">
          <w:rPr>
            <w:noProof/>
            <w:webHidden/>
          </w:rPr>
          <w:instrText xml:space="preserve"> PAGEREF _Toc422257406 \h </w:instrText>
        </w:r>
        <w:r w:rsidR="000D5C2C">
          <w:rPr>
            <w:noProof/>
            <w:webHidden/>
          </w:rPr>
        </w:r>
        <w:r w:rsidR="000D5C2C">
          <w:rPr>
            <w:noProof/>
            <w:webHidden/>
          </w:rPr>
          <w:fldChar w:fldCharType="separate"/>
        </w:r>
        <w:r w:rsidR="00DB1DC0">
          <w:rPr>
            <w:noProof/>
            <w:webHidden/>
          </w:rPr>
          <w:t>18</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407" w:history="1">
        <w:r w:rsidR="00D00F99" w:rsidRPr="00DE1781">
          <w:rPr>
            <w:rStyle w:val="ac"/>
            <w:noProof/>
          </w:rPr>
          <w:t>4.4.1</w:t>
        </w:r>
        <w:r w:rsidR="00D00F99">
          <w:rPr>
            <w:rFonts w:ascii="Calibri" w:hAnsi="Calibri"/>
            <w:noProof/>
            <w:szCs w:val="22"/>
          </w:rPr>
          <w:tab/>
        </w:r>
        <w:r w:rsidR="00D00F99" w:rsidRPr="00DE1781">
          <w:rPr>
            <w:rStyle w:val="ac"/>
            <w:rFonts w:hint="eastAsia"/>
            <w:noProof/>
          </w:rPr>
          <w:t>平台设计思想</w:t>
        </w:r>
        <w:r w:rsidR="00D00F99">
          <w:rPr>
            <w:noProof/>
            <w:webHidden/>
          </w:rPr>
          <w:tab/>
        </w:r>
        <w:r w:rsidR="000D5C2C">
          <w:rPr>
            <w:noProof/>
            <w:webHidden/>
          </w:rPr>
          <w:fldChar w:fldCharType="begin"/>
        </w:r>
        <w:r w:rsidR="00D00F99">
          <w:rPr>
            <w:noProof/>
            <w:webHidden/>
          </w:rPr>
          <w:instrText xml:space="preserve"> PAGEREF _Toc422257407 \h </w:instrText>
        </w:r>
        <w:r w:rsidR="000D5C2C">
          <w:rPr>
            <w:noProof/>
            <w:webHidden/>
          </w:rPr>
        </w:r>
        <w:r w:rsidR="000D5C2C">
          <w:rPr>
            <w:noProof/>
            <w:webHidden/>
          </w:rPr>
          <w:fldChar w:fldCharType="separate"/>
        </w:r>
        <w:r w:rsidR="00DB1DC0">
          <w:rPr>
            <w:noProof/>
            <w:webHidden/>
          </w:rPr>
          <w:t>18</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408" w:history="1">
        <w:r w:rsidR="00D00F99" w:rsidRPr="00DE1781">
          <w:rPr>
            <w:rStyle w:val="ac"/>
            <w:noProof/>
          </w:rPr>
          <w:t>4.4.2</w:t>
        </w:r>
        <w:r w:rsidR="00D00F99">
          <w:rPr>
            <w:rFonts w:ascii="Calibri" w:hAnsi="Calibri"/>
            <w:noProof/>
            <w:szCs w:val="22"/>
          </w:rPr>
          <w:tab/>
        </w:r>
        <w:r w:rsidR="00D00F99" w:rsidRPr="00DE1781">
          <w:rPr>
            <w:rStyle w:val="ac"/>
            <w:rFonts w:hint="eastAsia"/>
            <w:noProof/>
          </w:rPr>
          <w:t>平台技术架构</w:t>
        </w:r>
        <w:r w:rsidR="00D00F99">
          <w:rPr>
            <w:noProof/>
            <w:webHidden/>
          </w:rPr>
          <w:tab/>
        </w:r>
        <w:r w:rsidR="000D5C2C">
          <w:rPr>
            <w:noProof/>
            <w:webHidden/>
          </w:rPr>
          <w:fldChar w:fldCharType="begin"/>
        </w:r>
        <w:r w:rsidR="00D00F99">
          <w:rPr>
            <w:noProof/>
            <w:webHidden/>
          </w:rPr>
          <w:instrText xml:space="preserve"> PAGEREF _Toc422257408 \h </w:instrText>
        </w:r>
        <w:r w:rsidR="000D5C2C">
          <w:rPr>
            <w:noProof/>
            <w:webHidden/>
          </w:rPr>
        </w:r>
        <w:r w:rsidR="000D5C2C">
          <w:rPr>
            <w:noProof/>
            <w:webHidden/>
          </w:rPr>
          <w:fldChar w:fldCharType="separate"/>
        </w:r>
        <w:r w:rsidR="00DB1DC0">
          <w:rPr>
            <w:noProof/>
            <w:webHidden/>
          </w:rPr>
          <w:t>19</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409" w:history="1">
        <w:r w:rsidR="00D00F99" w:rsidRPr="00DE1781">
          <w:rPr>
            <w:rStyle w:val="ac"/>
            <w:noProof/>
          </w:rPr>
          <w:t>4.4.3</w:t>
        </w:r>
        <w:r w:rsidR="00D00F99">
          <w:rPr>
            <w:rFonts w:ascii="Calibri" w:hAnsi="Calibri"/>
            <w:noProof/>
            <w:szCs w:val="22"/>
          </w:rPr>
          <w:tab/>
        </w:r>
        <w:r w:rsidR="00D00F99" w:rsidRPr="00DE1781">
          <w:rPr>
            <w:rStyle w:val="ac"/>
            <w:rFonts w:hint="eastAsia"/>
            <w:noProof/>
          </w:rPr>
          <w:t>平台应用分层架构</w:t>
        </w:r>
        <w:r w:rsidR="00D00F99">
          <w:rPr>
            <w:noProof/>
            <w:webHidden/>
          </w:rPr>
          <w:tab/>
        </w:r>
        <w:r w:rsidR="000D5C2C">
          <w:rPr>
            <w:noProof/>
            <w:webHidden/>
          </w:rPr>
          <w:fldChar w:fldCharType="begin"/>
        </w:r>
        <w:r w:rsidR="00D00F99">
          <w:rPr>
            <w:noProof/>
            <w:webHidden/>
          </w:rPr>
          <w:instrText xml:space="preserve"> PAGEREF _Toc422257409 \h </w:instrText>
        </w:r>
        <w:r w:rsidR="000D5C2C">
          <w:rPr>
            <w:noProof/>
            <w:webHidden/>
          </w:rPr>
        </w:r>
        <w:r w:rsidR="000D5C2C">
          <w:rPr>
            <w:noProof/>
            <w:webHidden/>
          </w:rPr>
          <w:fldChar w:fldCharType="separate"/>
        </w:r>
        <w:r w:rsidR="00DB1DC0">
          <w:rPr>
            <w:noProof/>
            <w:webHidden/>
          </w:rPr>
          <w:t>20</w:t>
        </w:r>
        <w:r w:rsidR="000D5C2C">
          <w:rPr>
            <w:noProof/>
            <w:webHidden/>
          </w:rPr>
          <w:fldChar w:fldCharType="end"/>
        </w:r>
      </w:hyperlink>
    </w:p>
    <w:p w:rsidR="00D00F99" w:rsidRDefault="00D93100">
      <w:pPr>
        <w:pStyle w:val="20"/>
        <w:tabs>
          <w:tab w:val="left" w:pos="1260"/>
          <w:tab w:val="right" w:leader="dot" w:pos="8494"/>
        </w:tabs>
        <w:rPr>
          <w:rFonts w:ascii="Calibri" w:hAnsi="Calibri"/>
          <w:noProof/>
          <w:szCs w:val="22"/>
        </w:rPr>
      </w:pPr>
      <w:hyperlink w:anchor="_Toc422257410" w:history="1">
        <w:r w:rsidR="00D00F99" w:rsidRPr="00DE1781">
          <w:rPr>
            <w:rStyle w:val="ac"/>
            <w:noProof/>
          </w:rPr>
          <w:t>4.5</w:t>
        </w:r>
        <w:r w:rsidR="00D00F99">
          <w:rPr>
            <w:rFonts w:ascii="Calibri" w:hAnsi="Calibri"/>
            <w:noProof/>
            <w:szCs w:val="22"/>
          </w:rPr>
          <w:tab/>
        </w:r>
        <w:r w:rsidR="00D00F99" w:rsidRPr="00DE1781">
          <w:rPr>
            <w:rStyle w:val="ac"/>
            <w:rFonts w:hint="eastAsia"/>
            <w:noProof/>
          </w:rPr>
          <w:t>关键技术路线</w:t>
        </w:r>
        <w:r w:rsidR="00D00F99">
          <w:rPr>
            <w:noProof/>
            <w:webHidden/>
          </w:rPr>
          <w:tab/>
        </w:r>
        <w:r w:rsidR="000D5C2C">
          <w:rPr>
            <w:noProof/>
            <w:webHidden/>
          </w:rPr>
          <w:fldChar w:fldCharType="begin"/>
        </w:r>
        <w:r w:rsidR="00D00F99">
          <w:rPr>
            <w:noProof/>
            <w:webHidden/>
          </w:rPr>
          <w:instrText xml:space="preserve"> PAGEREF _Toc422257410 \h </w:instrText>
        </w:r>
        <w:r w:rsidR="000D5C2C">
          <w:rPr>
            <w:noProof/>
            <w:webHidden/>
          </w:rPr>
        </w:r>
        <w:r w:rsidR="000D5C2C">
          <w:rPr>
            <w:noProof/>
            <w:webHidden/>
          </w:rPr>
          <w:fldChar w:fldCharType="separate"/>
        </w:r>
        <w:r w:rsidR="00DB1DC0">
          <w:rPr>
            <w:noProof/>
            <w:webHidden/>
          </w:rPr>
          <w:t>21</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411" w:history="1">
        <w:r w:rsidR="00D00F99" w:rsidRPr="00DE1781">
          <w:rPr>
            <w:rStyle w:val="ac"/>
            <w:noProof/>
          </w:rPr>
          <w:t>4.5.1</w:t>
        </w:r>
        <w:r w:rsidR="00D00F99">
          <w:rPr>
            <w:rFonts w:ascii="Calibri" w:hAnsi="Calibri"/>
            <w:noProof/>
            <w:szCs w:val="22"/>
          </w:rPr>
          <w:tab/>
        </w:r>
        <w:r w:rsidR="00D00F99" w:rsidRPr="00DE1781">
          <w:rPr>
            <w:rStyle w:val="ac"/>
            <w:rFonts w:hint="eastAsia"/>
            <w:noProof/>
          </w:rPr>
          <w:t>采用</w:t>
        </w:r>
        <w:r w:rsidR="00D00F99" w:rsidRPr="00DE1781">
          <w:rPr>
            <w:rStyle w:val="ac"/>
            <w:noProof/>
          </w:rPr>
          <w:t>J2EE</w:t>
        </w:r>
        <w:r w:rsidR="00D00F99" w:rsidRPr="00DE1781">
          <w:rPr>
            <w:rStyle w:val="ac"/>
            <w:rFonts w:hint="eastAsia"/>
            <w:noProof/>
          </w:rPr>
          <w:t>技术架构</w:t>
        </w:r>
        <w:r w:rsidR="00D00F99">
          <w:rPr>
            <w:noProof/>
            <w:webHidden/>
          </w:rPr>
          <w:tab/>
        </w:r>
        <w:r w:rsidR="000D5C2C">
          <w:rPr>
            <w:noProof/>
            <w:webHidden/>
          </w:rPr>
          <w:fldChar w:fldCharType="begin"/>
        </w:r>
        <w:r w:rsidR="00D00F99">
          <w:rPr>
            <w:noProof/>
            <w:webHidden/>
          </w:rPr>
          <w:instrText xml:space="preserve"> PAGEREF _Toc422257411 \h </w:instrText>
        </w:r>
        <w:r w:rsidR="000D5C2C">
          <w:rPr>
            <w:noProof/>
            <w:webHidden/>
          </w:rPr>
        </w:r>
        <w:r w:rsidR="000D5C2C">
          <w:rPr>
            <w:noProof/>
            <w:webHidden/>
          </w:rPr>
          <w:fldChar w:fldCharType="separate"/>
        </w:r>
        <w:r w:rsidR="00DB1DC0">
          <w:rPr>
            <w:noProof/>
            <w:webHidden/>
          </w:rPr>
          <w:t>21</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412" w:history="1">
        <w:r w:rsidR="00D00F99" w:rsidRPr="00DE1781">
          <w:rPr>
            <w:rStyle w:val="ac"/>
            <w:noProof/>
          </w:rPr>
          <w:t>4.5.2</w:t>
        </w:r>
        <w:r w:rsidR="00D00F99">
          <w:rPr>
            <w:rFonts w:ascii="Calibri" w:hAnsi="Calibri"/>
            <w:noProof/>
            <w:szCs w:val="22"/>
          </w:rPr>
          <w:tab/>
        </w:r>
        <w:r w:rsidR="00D00F99" w:rsidRPr="00DE1781">
          <w:rPr>
            <w:rStyle w:val="ac"/>
            <w:rFonts w:hint="eastAsia"/>
            <w:noProof/>
          </w:rPr>
          <w:t>云计算</w:t>
        </w:r>
        <w:r w:rsidR="00D00F99">
          <w:rPr>
            <w:noProof/>
            <w:webHidden/>
          </w:rPr>
          <w:tab/>
        </w:r>
        <w:r w:rsidR="000D5C2C">
          <w:rPr>
            <w:noProof/>
            <w:webHidden/>
          </w:rPr>
          <w:fldChar w:fldCharType="begin"/>
        </w:r>
        <w:r w:rsidR="00D00F99">
          <w:rPr>
            <w:noProof/>
            <w:webHidden/>
          </w:rPr>
          <w:instrText xml:space="preserve"> PAGEREF _Toc422257412 \h </w:instrText>
        </w:r>
        <w:r w:rsidR="000D5C2C">
          <w:rPr>
            <w:noProof/>
            <w:webHidden/>
          </w:rPr>
        </w:r>
        <w:r w:rsidR="000D5C2C">
          <w:rPr>
            <w:noProof/>
            <w:webHidden/>
          </w:rPr>
          <w:fldChar w:fldCharType="separate"/>
        </w:r>
        <w:r w:rsidR="00DB1DC0">
          <w:rPr>
            <w:noProof/>
            <w:webHidden/>
          </w:rPr>
          <w:t>22</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413" w:history="1">
        <w:r w:rsidR="00D00F99" w:rsidRPr="00DE1781">
          <w:rPr>
            <w:rStyle w:val="ac"/>
            <w:noProof/>
          </w:rPr>
          <w:t>4.5.3</w:t>
        </w:r>
        <w:r w:rsidR="00D00F99">
          <w:rPr>
            <w:rFonts w:ascii="Calibri" w:hAnsi="Calibri"/>
            <w:noProof/>
            <w:szCs w:val="22"/>
          </w:rPr>
          <w:tab/>
        </w:r>
        <w:r w:rsidR="00D00F99" w:rsidRPr="00DE1781">
          <w:rPr>
            <w:rStyle w:val="ac"/>
            <w:noProof/>
          </w:rPr>
          <w:t>ESB</w:t>
        </w:r>
        <w:r w:rsidR="00D00F99" w:rsidRPr="00DE1781">
          <w:rPr>
            <w:rStyle w:val="ac"/>
            <w:rFonts w:hint="eastAsia"/>
            <w:noProof/>
          </w:rPr>
          <w:t>总线技术</w:t>
        </w:r>
        <w:r w:rsidR="00D00F99">
          <w:rPr>
            <w:noProof/>
            <w:webHidden/>
          </w:rPr>
          <w:tab/>
        </w:r>
        <w:r w:rsidR="000D5C2C">
          <w:rPr>
            <w:noProof/>
            <w:webHidden/>
          </w:rPr>
          <w:fldChar w:fldCharType="begin"/>
        </w:r>
        <w:r w:rsidR="00D00F99">
          <w:rPr>
            <w:noProof/>
            <w:webHidden/>
          </w:rPr>
          <w:instrText xml:space="preserve"> PAGEREF _Toc422257413 \h </w:instrText>
        </w:r>
        <w:r w:rsidR="000D5C2C">
          <w:rPr>
            <w:noProof/>
            <w:webHidden/>
          </w:rPr>
        </w:r>
        <w:r w:rsidR="000D5C2C">
          <w:rPr>
            <w:noProof/>
            <w:webHidden/>
          </w:rPr>
          <w:fldChar w:fldCharType="separate"/>
        </w:r>
        <w:r w:rsidR="00DB1DC0">
          <w:rPr>
            <w:noProof/>
            <w:webHidden/>
          </w:rPr>
          <w:t>26</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414" w:history="1">
        <w:r w:rsidR="00D00F99" w:rsidRPr="00DE1781">
          <w:rPr>
            <w:rStyle w:val="ac"/>
            <w:noProof/>
          </w:rPr>
          <w:t>4.5.4</w:t>
        </w:r>
        <w:r w:rsidR="00D00F99">
          <w:rPr>
            <w:rFonts w:ascii="Calibri" w:hAnsi="Calibri"/>
            <w:noProof/>
            <w:szCs w:val="22"/>
          </w:rPr>
          <w:tab/>
        </w:r>
        <w:r w:rsidR="00D00F99" w:rsidRPr="00DE1781">
          <w:rPr>
            <w:rStyle w:val="ac"/>
            <w:noProof/>
          </w:rPr>
          <w:t>ODS</w:t>
        </w:r>
        <w:r w:rsidR="00D00F99">
          <w:rPr>
            <w:noProof/>
            <w:webHidden/>
          </w:rPr>
          <w:tab/>
        </w:r>
        <w:r w:rsidR="000D5C2C">
          <w:rPr>
            <w:noProof/>
            <w:webHidden/>
          </w:rPr>
          <w:fldChar w:fldCharType="begin"/>
        </w:r>
        <w:r w:rsidR="00D00F99">
          <w:rPr>
            <w:noProof/>
            <w:webHidden/>
          </w:rPr>
          <w:instrText xml:space="preserve"> PAGEREF _Toc422257414 \h </w:instrText>
        </w:r>
        <w:r w:rsidR="000D5C2C">
          <w:rPr>
            <w:noProof/>
            <w:webHidden/>
          </w:rPr>
        </w:r>
        <w:r w:rsidR="000D5C2C">
          <w:rPr>
            <w:noProof/>
            <w:webHidden/>
          </w:rPr>
          <w:fldChar w:fldCharType="separate"/>
        </w:r>
        <w:r w:rsidR="00DB1DC0">
          <w:rPr>
            <w:noProof/>
            <w:webHidden/>
          </w:rPr>
          <w:t>28</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415" w:history="1">
        <w:r w:rsidR="00D00F99" w:rsidRPr="00DE1781">
          <w:rPr>
            <w:rStyle w:val="ac"/>
            <w:noProof/>
          </w:rPr>
          <w:t>4.5.5</w:t>
        </w:r>
        <w:r w:rsidR="00D00F99">
          <w:rPr>
            <w:rFonts w:ascii="Calibri" w:hAnsi="Calibri"/>
            <w:noProof/>
            <w:szCs w:val="22"/>
          </w:rPr>
          <w:tab/>
        </w:r>
        <w:r w:rsidR="00D00F99" w:rsidRPr="00DE1781">
          <w:rPr>
            <w:rStyle w:val="ac"/>
            <w:noProof/>
          </w:rPr>
          <w:t>OLAP</w:t>
        </w:r>
        <w:r w:rsidR="00D00F99">
          <w:rPr>
            <w:noProof/>
            <w:webHidden/>
          </w:rPr>
          <w:tab/>
        </w:r>
        <w:r w:rsidR="000D5C2C">
          <w:rPr>
            <w:noProof/>
            <w:webHidden/>
          </w:rPr>
          <w:fldChar w:fldCharType="begin"/>
        </w:r>
        <w:r w:rsidR="00D00F99">
          <w:rPr>
            <w:noProof/>
            <w:webHidden/>
          </w:rPr>
          <w:instrText xml:space="preserve"> PAGEREF _Toc422257415 \h </w:instrText>
        </w:r>
        <w:r w:rsidR="000D5C2C">
          <w:rPr>
            <w:noProof/>
            <w:webHidden/>
          </w:rPr>
        </w:r>
        <w:r w:rsidR="000D5C2C">
          <w:rPr>
            <w:noProof/>
            <w:webHidden/>
          </w:rPr>
          <w:fldChar w:fldCharType="separate"/>
        </w:r>
        <w:r w:rsidR="00DB1DC0">
          <w:rPr>
            <w:noProof/>
            <w:webHidden/>
          </w:rPr>
          <w:t>30</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416" w:history="1">
        <w:r w:rsidR="00D00F99" w:rsidRPr="00DE1781">
          <w:rPr>
            <w:rStyle w:val="ac"/>
            <w:noProof/>
          </w:rPr>
          <w:t>4.5.6</w:t>
        </w:r>
        <w:r w:rsidR="00D00F99">
          <w:rPr>
            <w:rFonts w:ascii="Calibri" w:hAnsi="Calibri"/>
            <w:noProof/>
            <w:szCs w:val="22"/>
          </w:rPr>
          <w:tab/>
        </w:r>
        <w:r w:rsidR="00D00F99" w:rsidRPr="00DE1781">
          <w:rPr>
            <w:rStyle w:val="ac"/>
            <w:noProof/>
          </w:rPr>
          <w:t>Portal</w:t>
        </w:r>
        <w:r w:rsidR="00D00F99" w:rsidRPr="00DE1781">
          <w:rPr>
            <w:rStyle w:val="ac"/>
            <w:rFonts w:hint="eastAsia"/>
            <w:noProof/>
          </w:rPr>
          <w:t>技术</w:t>
        </w:r>
        <w:r w:rsidR="00D00F99">
          <w:rPr>
            <w:noProof/>
            <w:webHidden/>
          </w:rPr>
          <w:tab/>
        </w:r>
        <w:r w:rsidR="000D5C2C">
          <w:rPr>
            <w:noProof/>
            <w:webHidden/>
          </w:rPr>
          <w:fldChar w:fldCharType="begin"/>
        </w:r>
        <w:r w:rsidR="00D00F99">
          <w:rPr>
            <w:noProof/>
            <w:webHidden/>
          </w:rPr>
          <w:instrText xml:space="preserve"> PAGEREF _Toc422257416 \h </w:instrText>
        </w:r>
        <w:r w:rsidR="000D5C2C">
          <w:rPr>
            <w:noProof/>
            <w:webHidden/>
          </w:rPr>
        </w:r>
        <w:r w:rsidR="000D5C2C">
          <w:rPr>
            <w:noProof/>
            <w:webHidden/>
          </w:rPr>
          <w:fldChar w:fldCharType="separate"/>
        </w:r>
        <w:r w:rsidR="00DB1DC0">
          <w:rPr>
            <w:noProof/>
            <w:webHidden/>
          </w:rPr>
          <w:t>31</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417" w:history="1">
        <w:r w:rsidR="00D00F99" w:rsidRPr="00DE1781">
          <w:rPr>
            <w:rStyle w:val="ac"/>
            <w:noProof/>
          </w:rPr>
          <w:t>4.5.7</w:t>
        </w:r>
        <w:r w:rsidR="00D00F99">
          <w:rPr>
            <w:rFonts w:ascii="Calibri" w:hAnsi="Calibri"/>
            <w:noProof/>
            <w:szCs w:val="22"/>
          </w:rPr>
          <w:tab/>
        </w:r>
        <w:r w:rsidR="00D00F99" w:rsidRPr="00DE1781">
          <w:rPr>
            <w:rStyle w:val="ac"/>
            <w:rFonts w:hint="eastAsia"/>
            <w:noProof/>
          </w:rPr>
          <w:t>数据融合与挖掘技术</w:t>
        </w:r>
        <w:r w:rsidR="00D00F99">
          <w:rPr>
            <w:noProof/>
            <w:webHidden/>
          </w:rPr>
          <w:tab/>
        </w:r>
        <w:r w:rsidR="000D5C2C">
          <w:rPr>
            <w:noProof/>
            <w:webHidden/>
          </w:rPr>
          <w:fldChar w:fldCharType="begin"/>
        </w:r>
        <w:r w:rsidR="00D00F99">
          <w:rPr>
            <w:noProof/>
            <w:webHidden/>
          </w:rPr>
          <w:instrText xml:space="preserve"> PAGEREF _Toc422257417 \h </w:instrText>
        </w:r>
        <w:r w:rsidR="000D5C2C">
          <w:rPr>
            <w:noProof/>
            <w:webHidden/>
          </w:rPr>
        </w:r>
        <w:r w:rsidR="000D5C2C">
          <w:rPr>
            <w:noProof/>
            <w:webHidden/>
          </w:rPr>
          <w:fldChar w:fldCharType="separate"/>
        </w:r>
        <w:r w:rsidR="00DB1DC0">
          <w:rPr>
            <w:noProof/>
            <w:webHidden/>
          </w:rPr>
          <w:t>32</w:t>
        </w:r>
        <w:r w:rsidR="000D5C2C">
          <w:rPr>
            <w:noProof/>
            <w:webHidden/>
          </w:rPr>
          <w:fldChar w:fldCharType="end"/>
        </w:r>
      </w:hyperlink>
    </w:p>
    <w:p w:rsidR="00D00F99" w:rsidRDefault="00D93100">
      <w:pPr>
        <w:pStyle w:val="11"/>
        <w:rPr>
          <w:rFonts w:ascii="Calibri" w:hAnsi="Calibri"/>
          <w:b w:val="0"/>
          <w:noProof/>
          <w:sz w:val="21"/>
          <w:szCs w:val="22"/>
        </w:rPr>
      </w:pPr>
      <w:hyperlink w:anchor="_Toc422257418" w:history="1">
        <w:r w:rsidR="00D00F99" w:rsidRPr="00DE1781">
          <w:rPr>
            <w:rStyle w:val="ac"/>
            <w:rFonts w:cs="宋体"/>
            <w:noProof/>
          </w:rPr>
          <w:t>5</w:t>
        </w:r>
        <w:r w:rsidR="00D00F99">
          <w:rPr>
            <w:rFonts w:ascii="Calibri" w:hAnsi="Calibri"/>
            <w:b w:val="0"/>
            <w:noProof/>
            <w:sz w:val="21"/>
            <w:szCs w:val="22"/>
          </w:rPr>
          <w:tab/>
        </w:r>
        <w:r w:rsidR="00D00F99" w:rsidRPr="00DE1781">
          <w:rPr>
            <w:rStyle w:val="ac"/>
            <w:rFonts w:cs="宋体" w:hint="eastAsia"/>
            <w:noProof/>
          </w:rPr>
          <w:t>应用系统功能建设</w:t>
        </w:r>
        <w:r w:rsidR="00D00F99">
          <w:rPr>
            <w:noProof/>
            <w:webHidden/>
          </w:rPr>
          <w:tab/>
        </w:r>
        <w:r w:rsidR="000D5C2C">
          <w:rPr>
            <w:noProof/>
            <w:webHidden/>
          </w:rPr>
          <w:fldChar w:fldCharType="begin"/>
        </w:r>
        <w:r w:rsidR="00D00F99">
          <w:rPr>
            <w:noProof/>
            <w:webHidden/>
          </w:rPr>
          <w:instrText xml:space="preserve"> PAGEREF _Toc422257418 \h </w:instrText>
        </w:r>
        <w:r w:rsidR="000D5C2C">
          <w:rPr>
            <w:noProof/>
            <w:webHidden/>
          </w:rPr>
        </w:r>
        <w:r w:rsidR="000D5C2C">
          <w:rPr>
            <w:noProof/>
            <w:webHidden/>
          </w:rPr>
          <w:fldChar w:fldCharType="separate"/>
        </w:r>
        <w:r w:rsidR="00DB1DC0">
          <w:rPr>
            <w:noProof/>
            <w:webHidden/>
          </w:rPr>
          <w:t>32</w:t>
        </w:r>
        <w:r w:rsidR="000D5C2C">
          <w:rPr>
            <w:noProof/>
            <w:webHidden/>
          </w:rPr>
          <w:fldChar w:fldCharType="end"/>
        </w:r>
      </w:hyperlink>
    </w:p>
    <w:p w:rsidR="00D00F99" w:rsidRDefault="00D93100">
      <w:pPr>
        <w:pStyle w:val="20"/>
        <w:tabs>
          <w:tab w:val="left" w:pos="1260"/>
          <w:tab w:val="right" w:leader="dot" w:pos="8494"/>
        </w:tabs>
        <w:rPr>
          <w:rFonts w:ascii="Calibri" w:hAnsi="Calibri"/>
          <w:noProof/>
          <w:szCs w:val="22"/>
        </w:rPr>
      </w:pPr>
      <w:hyperlink w:anchor="_Toc422257419" w:history="1">
        <w:r w:rsidR="00D00F99" w:rsidRPr="00DE1781">
          <w:rPr>
            <w:rStyle w:val="ac"/>
            <w:noProof/>
          </w:rPr>
          <w:t>5.1</w:t>
        </w:r>
        <w:r w:rsidR="00D00F99">
          <w:rPr>
            <w:rFonts w:ascii="Calibri" w:hAnsi="Calibri"/>
            <w:noProof/>
            <w:szCs w:val="22"/>
          </w:rPr>
          <w:tab/>
        </w:r>
        <w:r w:rsidR="00D00F99" w:rsidRPr="00DE1781">
          <w:rPr>
            <w:rStyle w:val="ac"/>
            <w:rFonts w:hint="eastAsia"/>
            <w:noProof/>
          </w:rPr>
          <w:t>投资促进信息展示平台</w:t>
        </w:r>
        <w:r w:rsidR="00D00F99">
          <w:rPr>
            <w:noProof/>
            <w:webHidden/>
          </w:rPr>
          <w:tab/>
        </w:r>
        <w:r w:rsidR="000D5C2C">
          <w:rPr>
            <w:noProof/>
            <w:webHidden/>
          </w:rPr>
          <w:fldChar w:fldCharType="begin"/>
        </w:r>
        <w:r w:rsidR="00D00F99">
          <w:rPr>
            <w:noProof/>
            <w:webHidden/>
          </w:rPr>
          <w:instrText xml:space="preserve"> PAGEREF _Toc422257419 \h </w:instrText>
        </w:r>
        <w:r w:rsidR="000D5C2C">
          <w:rPr>
            <w:noProof/>
            <w:webHidden/>
          </w:rPr>
        </w:r>
        <w:r w:rsidR="000D5C2C">
          <w:rPr>
            <w:noProof/>
            <w:webHidden/>
          </w:rPr>
          <w:fldChar w:fldCharType="separate"/>
        </w:r>
        <w:r w:rsidR="00DB1DC0">
          <w:rPr>
            <w:noProof/>
            <w:webHidden/>
          </w:rPr>
          <w:t>32</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420" w:history="1">
        <w:r w:rsidR="00D00F99" w:rsidRPr="00DE1781">
          <w:rPr>
            <w:rStyle w:val="ac"/>
            <w:noProof/>
          </w:rPr>
          <w:t>5.1.1</w:t>
        </w:r>
        <w:r w:rsidR="00D00F99">
          <w:rPr>
            <w:rFonts w:ascii="Calibri" w:hAnsi="Calibri"/>
            <w:noProof/>
            <w:szCs w:val="22"/>
          </w:rPr>
          <w:tab/>
        </w:r>
        <w:r w:rsidR="00D00F99" w:rsidRPr="00DE1781">
          <w:rPr>
            <w:rStyle w:val="ac"/>
            <w:rFonts w:hint="eastAsia"/>
            <w:noProof/>
          </w:rPr>
          <w:t>展示平台内容规划</w:t>
        </w:r>
        <w:r w:rsidR="00D00F99">
          <w:rPr>
            <w:noProof/>
            <w:webHidden/>
          </w:rPr>
          <w:tab/>
        </w:r>
        <w:r w:rsidR="000D5C2C">
          <w:rPr>
            <w:noProof/>
            <w:webHidden/>
          </w:rPr>
          <w:fldChar w:fldCharType="begin"/>
        </w:r>
        <w:r w:rsidR="00D00F99">
          <w:rPr>
            <w:noProof/>
            <w:webHidden/>
          </w:rPr>
          <w:instrText xml:space="preserve"> PAGEREF _Toc422257420 \h </w:instrText>
        </w:r>
        <w:r w:rsidR="000D5C2C">
          <w:rPr>
            <w:noProof/>
            <w:webHidden/>
          </w:rPr>
        </w:r>
        <w:r w:rsidR="000D5C2C">
          <w:rPr>
            <w:noProof/>
            <w:webHidden/>
          </w:rPr>
          <w:fldChar w:fldCharType="separate"/>
        </w:r>
        <w:r w:rsidR="00DB1DC0">
          <w:rPr>
            <w:noProof/>
            <w:webHidden/>
          </w:rPr>
          <w:t>34</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421" w:history="1">
        <w:r w:rsidR="00D00F99" w:rsidRPr="00DE1781">
          <w:rPr>
            <w:rStyle w:val="ac"/>
            <w:noProof/>
          </w:rPr>
          <w:t>5.1.2</w:t>
        </w:r>
        <w:r w:rsidR="00D00F99">
          <w:rPr>
            <w:rFonts w:ascii="Calibri" w:hAnsi="Calibri"/>
            <w:noProof/>
            <w:szCs w:val="22"/>
          </w:rPr>
          <w:tab/>
        </w:r>
        <w:r w:rsidR="00D00F99" w:rsidRPr="00DE1781">
          <w:rPr>
            <w:rStyle w:val="ac"/>
            <w:rFonts w:hint="eastAsia"/>
            <w:noProof/>
          </w:rPr>
          <w:t>展示平台后台管理设计</w:t>
        </w:r>
        <w:r w:rsidR="00D00F99">
          <w:rPr>
            <w:noProof/>
            <w:webHidden/>
          </w:rPr>
          <w:tab/>
        </w:r>
        <w:r w:rsidR="000D5C2C">
          <w:rPr>
            <w:noProof/>
            <w:webHidden/>
          </w:rPr>
          <w:fldChar w:fldCharType="begin"/>
        </w:r>
        <w:r w:rsidR="00D00F99">
          <w:rPr>
            <w:noProof/>
            <w:webHidden/>
          </w:rPr>
          <w:instrText xml:space="preserve"> PAGEREF _Toc422257421 \h </w:instrText>
        </w:r>
        <w:r w:rsidR="000D5C2C">
          <w:rPr>
            <w:noProof/>
            <w:webHidden/>
          </w:rPr>
        </w:r>
        <w:r w:rsidR="000D5C2C">
          <w:rPr>
            <w:noProof/>
            <w:webHidden/>
          </w:rPr>
          <w:fldChar w:fldCharType="separate"/>
        </w:r>
        <w:r w:rsidR="00DB1DC0">
          <w:rPr>
            <w:noProof/>
            <w:webHidden/>
          </w:rPr>
          <w:t>36</w:t>
        </w:r>
        <w:r w:rsidR="000D5C2C">
          <w:rPr>
            <w:noProof/>
            <w:webHidden/>
          </w:rPr>
          <w:fldChar w:fldCharType="end"/>
        </w:r>
      </w:hyperlink>
    </w:p>
    <w:p w:rsidR="00D00F99" w:rsidRDefault="00D93100">
      <w:pPr>
        <w:pStyle w:val="20"/>
        <w:tabs>
          <w:tab w:val="left" w:pos="1260"/>
          <w:tab w:val="right" w:leader="dot" w:pos="8494"/>
        </w:tabs>
        <w:rPr>
          <w:rFonts w:ascii="Calibri" w:hAnsi="Calibri"/>
          <w:noProof/>
          <w:szCs w:val="22"/>
        </w:rPr>
      </w:pPr>
      <w:hyperlink w:anchor="_Toc422257422" w:history="1">
        <w:r w:rsidR="00D00F99" w:rsidRPr="00DE1781">
          <w:rPr>
            <w:rStyle w:val="ac"/>
            <w:noProof/>
          </w:rPr>
          <w:t>5.2</w:t>
        </w:r>
        <w:r w:rsidR="00D00F99">
          <w:rPr>
            <w:rFonts w:ascii="Calibri" w:hAnsi="Calibri"/>
            <w:noProof/>
            <w:szCs w:val="22"/>
          </w:rPr>
          <w:tab/>
        </w:r>
        <w:r w:rsidR="00D00F99" w:rsidRPr="00DE1781">
          <w:rPr>
            <w:rStyle w:val="ac"/>
            <w:rFonts w:hint="eastAsia"/>
            <w:noProof/>
          </w:rPr>
          <w:t>投资促进信息服务平台</w:t>
        </w:r>
        <w:r w:rsidR="00D00F99">
          <w:rPr>
            <w:noProof/>
            <w:webHidden/>
          </w:rPr>
          <w:tab/>
        </w:r>
        <w:r w:rsidR="000D5C2C">
          <w:rPr>
            <w:noProof/>
            <w:webHidden/>
          </w:rPr>
          <w:fldChar w:fldCharType="begin"/>
        </w:r>
        <w:r w:rsidR="00D00F99">
          <w:rPr>
            <w:noProof/>
            <w:webHidden/>
          </w:rPr>
          <w:instrText xml:space="preserve"> PAGEREF _Toc422257422 \h </w:instrText>
        </w:r>
        <w:r w:rsidR="000D5C2C">
          <w:rPr>
            <w:noProof/>
            <w:webHidden/>
          </w:rPr>
        </w:r>
        <w:r w:rsidR="000D5C2C">
          <w:rPr>
            <w:noProof/>
            <w:webHidden/>
          </w:rPr>
          <w:fldChar w:fldCharType="separate"/>
        </w:r>
        <w:r w:rsidR="00DB1DC0">
          <w:rPr>
            <w:noProof/>
            <w:webHidden/>
          </w:rPr>
          <w:t>39</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423" w:history="1">
        <w:r w:rsidR="00D00F99" w:rsidRPr="00DE1781">
          <w:rPr>
            <w:rStyle w:val="ac"/>
            <w:noProof/>
          </w:rPr>
          <w:t>5.2.1</w:t>
        </w:r>
        <w:r w:rsidR="00D00F99">
          <w:rPr>
            <w:rFonts w:ascii="Calibri" w:hAnsi="Calibri"/>
            <w:noProof/>
            <w:szCs w:val="22"/>
          </w:rPr>
          <w:tab/>
        </w:r>
        <w:r w:rsidR="00D00F99" w:rsidRPr="00DE1781">
          <w:rPr>
            <w:rStyle w:val="ac"/>
            <w:rFonts w:hint="eastAsia"/>
            <w:noProof/>
          </w:rPr>
          <w:t>信息采编管理子系统</w:t>
        </w:r>
        <w:r w:rsidR="00D00F99">
          <w:rPr>
            <w:noProof/>
            <w:webHidden/>
          </w:rPr>
          <w:tab/>
        </w:r>
        <w:r w:rsidR="000D5C2C">
          <w:rPr>
            <w:noProof/>
            <w:webHidden/>
          </w:rPr>
          <w:fldChar w:fldCharType="begin"/>
        </w:r>
        <w:r w:rsidR="00D00F99">
          <w:rPr>
            <w:noProof/>
            <w:webHidden/>
          </w:rPr>
          <w:instrText xml:space="preserve"> PAGEREF _Toc422257423 \h </w:instrText>
        </w:r>
        <w:r w:rsidR="000D5C2C">
          <w:rPr>
            <w:noProof/>
            <w:webHidden/>
          </w:rPr>
        </w:r>
        <w:r w:rsidR="000D5C2C">
          <w:rPr>
            <w:noProof/>
            <w:webHidden/>
          </w:rPr>
          <w:fldChar w:fldCharType="separate"/>
        </w:r>
        <w:r w:rsidR="00DB1DC0">
          <w:rPr>
            <w:noProof/>
            <w:webHidden/>
          </w:rPr>
          <w:t>39</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424" w:history="1">
        <w:r w:rsidR="00D00F99" w:rsidRPr="00DE1781">
          <w:rPr>
            <w:rStyle w:val="ac"/>
            <w:noProof/>
          </w:rPr>
          <w:t>5.2.2</w:t>
        </w:r>
        <w:r w:rsidR="00D00F99">
          <w:rPr>
            <w:rFonts w:ascii="Calibri" w:hAnsi="Calibri"/>
            <w:noProof/>
            <w:szCs w:val="22"/>
          </w:rPr>
          <w:tab/>
        </w:r>
        <w:r w:rsidR="00D00F99" w:rsidRPr="00DE1781">
          <w:rPr>
            <w:rStyle w:val="ac"/>
            <w:rFonts w:hint="eastAsia"/>
            <w:noProof/>
          </w:rPr>
          <w:t>投资方关系管理子系统</w:t>
        </w:r>
        <w:r w:rsidR="00D00F99">
          <w:rPr>
            <w:noProof/>
            <w:webHidden/>
          </w:rPr>
          <w:tab/>
        </w:r>
        <w:r w:rsidR="000D5C2C">
          <w:rPr>
            <w:noProof/>
            <w:webHidden/>
          </w:rPr>
          <w:fldChar w:fldCharType="begin"/>
        </w:r>
        <w:r w:rsidR="00D00F99">
          <w:rPr>
            <w:noProof/>
            <w:webHidden/>
          </w:rPr>
          <w:instrText xml:space="preserve"> PAGEREF _Toc422257424 \h </w:instrText>
        </w:r>
        <w:r w:rsidR="000D5C2C">
          <w:rPr>
            <w:noProof/>
            <w:webHidden/>
          </w:rPr>
        </w:r>
        <w:r w:rsidR="000D5C2C">
          <w:rPr>
            <w:noProof/>
            <w:webHidden/>
          </w:rPr>
          <w:fldChar w:fldCharType="separate"/>
        </w:r>
        <w:r w:rsidR="00DB1DC0">
          <w:rPr>
            <w:noProof/>
            <w:webHidden/>
          </w:rPr>
          <w:t>40</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425" w:history="1">
        <w:r w:rsidR="00D00F99" w:rsidRPr="00DE1781">
          <w:rPr>
            <w:rStyle w:val="ac"/>
            <w:noProof/>
          </w:rPr>
          <w:t>5.2.3</w:t>
        </w:r>
        <w:r w:rsidR="00D00F99">
          <w:rPr>
            <w:rFonts w:ascii="Calibri" w:hAnsi="Calibri"/>
            <w:noProof/>
            <w:szCs w:val="22"/>
          </w:rPr>
          <w:tab/>
        </w:r>
        <w:r w:rsidR="00D00F99" w:rsidRPr="00DE1781">
          <w:rPr>
            <w:rStyle w:val="ac"/>
            <w:rFonts w:hint="eastAsia"/>
            <w:noProof/>
          </w:rPr>
          <w:t>招商引资项目跟踪管理子系统</w:t>
        </w:r>
        <w:r w:rsidR="00D00F99">
          <w:rPr>
            <w:noProof/>
            <w:webHidden/>
          </w:rPr>
          <w:tab/>
        </w:r>
        <w:r w:rsidR="000D5C2C">
          <w:rPr>
            <w:noProof/>
            <w:webHidden/>
          </w:rPr>
          <w:fldChar w:fldCharType="begin"/>
        </w:r>
        <w:r w:rsidR="00D00F99">
          <w:rPr>
            <w:noProof/>
            <w:webHidden/>
          </w:rPr>
          <w:instrText xml:space="preserve"> PAGEREF _Toc422257425 \h </w:instrText>
        </w:r>
        <w:r w:rsidR="000D5C2C">
          <w:rPr>
            <w:noProof/>
            <w:webHidden/>
          </w:rPr>
        </w:r>
        <w:r w:rsidR="000D5C2C">
          <w:rPr>
            <w:noProof/>
            <w:webHidden/>
          </w:rPr>
          <w:fldChar w:fldCharType="separate"/>
        </w:r>
        <w:r w:rsidR="00DB1DC0">
          <w:rPr>
            <w:noProof/>
            <w:webHidden/>
          </w:rPr>
          <w:t>41</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426" w:history="1">
        <w:r w:rsidR="00D00F99" w:rsidRPr="00DE1781">
          <w:rPr>
            <w:rStyle w:val="ac"/>
            <w:noProof/>
          </w:rPr>
          <w:t>5.2.4</w:t>
        </w:r>
        <w:r w:rsidR="00D00F99">
          <w:rPr>
            <w:rFonts w:ascii="Calibri" w:hAnsi="Calibri"/>
            <w:noProof/>
            <w:szCs w:val="22"/>
          </w:rPr>
          <w:tab/>
        </w:r>
        <w:r w:rsidR="00D00F99" w:rsidRPr="00DE1781">
          <w:rPr>
            <w:rStyle w:val="ac"/>
            <w:rFonts w:hint="eastAsia"/>
            <w:noProof/>
          </w:rPr>
          <w:t>产业资源管理子系统</w:t>
        </w:r>
        <w:r w:rsidR="00D00F99">
          <w:rPr>
            <w:noProof/>
            <w:webHidden/>
          </w:rPr>
          <w:tab/>
        </w:r>
        <w:r w:rsidR="000D5C2C">
          <w:rPr>
            <w:noProof/>
            <w:webHidden/>
          </w:rPr>
          <w:fldChar w:fldCharType="begin"/>
        </w:r>
        <w:r w:rsidR="00D00F99">
          <w:rPr>
            <w:noProof/>
            <w:webHidden/>
          </w:rPr>
          <w:instrText xml:space="preserve"> PAGEREF _Toc422257426 \h </w:instrText>
        </w:r>
        <w:r w:rsidR="000D5C2C">
          <w:rPr>
            <w:noProof/>
            <w:webHidden/>
          </w:rPr>
        </w:r>
        <w:r w:rsidR="000D5C2C">
          <w:rPr>
            <w:noProof/>
            <w:webHidden/>
          </w:rPr>
          <w:fldChar w:fldCharType="separate"/>
        </w:r>
        <w:r w:rsidR="00DB1DC0">
          <w:rPr>
            <w:noProof/>
            <w:webHidden/>
          </w:rPr>
          <w:t>44</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427" w:history="1">
        <w:r w:rsidR="00D00F99" w:rsidRPr="00DE1781">
          <w:rPr>
            <w:rStyle w:val="ac"/>
            <w:noProof/>
          </w:rPr>
          <w:t>5.2.5</w:t>
        </w:r>
        <w:r w:rsidR="00D00F99">
          <w:rPr>
            <w:rFonts w:ascii="Calibri" w:hAnsi="Calibri"/>
            <w:noProof/>
            <w:szCs w:val="22"/>
          </w:rPr>
          <w:tab/>
        </w:r>
        <w:r w:rsidR="00D00F99" w:rsidRPr="00DE1781">
          <w:rPr>
            <w:rStyle w:val="ac"/>
            <w:rFonts w:hint="eastAsia"/>
            <w:noProof/>
          </w:rPr>
          <w:t>考核管理</w:t>
        </w:r>
        <w:r w:rsidR="00D00F99">
          <w:rPr>
            <w:noProof/>
            <w:webHidden/>
          </w:rPr>
          <w:tab/>
        </w:r>
        <w:r w:rsidR="000D5C2C">
          <w:rPr>
            <w:noProof/>
            <w:webHidden/>
          </w:rPr>
          <w:fldChar w:fldCharType="begin"/>
        </w:r>
        <w:r w:rsidR="00D00F99">
          <w:rPr>
            <w:noProof/>
            <w:webHidden/>
          </w:rPr>
          <w:instrText xml:space="preserve"> PAGEREF _Toc422257427 \h </w:instrText>
        </w:r>
        <w:r w:rsidR="000D5C2C">
          <w:rPr>
            <w:noProof/>
            <w:webHidden/>
          </w:rPr>
        </w:r>
        <w:r w:rsidR="000D5C2C">
          <w:rPr>
            <w:noProof/>
            <w:webHidden/>
          </w:rPr>
          <w:fldChar w:fldCharType="separate"/>
        </w:r>
        <w:r w:rsidR="00DB1DC0">
          <w:rPr>
            <w:noProof/>
            <w:webHidden/>
          </w:rPr>
          <w:t>44</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428" w:history="1">
        <w:r w:rsidR="00D00F99" w:rsidRPr="00DE1781">
          <w:rPr>
            <w:rStyle w:val="ac"/>
            <w:noProof/>
          </w:rPr>
          <w:t>5.2.6</w:t>
        </w:r>
        <w:r w:rsidR="00D00F99">
          <w:rPr>
            <w:rFonts w:ascii="Calibri" w:hAnsi="Calibri"/>
            <w:noProof/>
            <w:szCs w:val="22"/>
          </w:rPr>
          <w:tab/>
        </w:r>
        <w:r w:rsidR="00D00F99" w:rsidRPr="00DE1781">
          <w:rPr>
            <w:rStyle w:val="ac"/>
            <w:rFonts w:hint="eastAsia"/>
            <w:noProof/>
          </w:rPr>
          <w:t>数据统计报表</w:t>
        </w:r>
        <w:r w:rsidR="00D00F99">
          <w:rPr>
            <w:noProof/>
            <w:webHidden/>
          </w:rPr>
          <w:tab/>
        </w:r>
        <w:r w:rsidR="000D5C2C">
          <w:rPr>
            <w:noProof/>
            <w:webHidden/>
          </w:rPr>
          <w:fldChar w:fldCharType="begin"/>
        </w:r>
        <w:r w:rsidR="00D00F99">
          <w:rPr>
            <w:noProof/>
            <w:webHidden/>
          </w:rPr>
          <w:instrText xml:space="preserve"> PAGEREF _Toc422257428 \h </w:instrText>
        </w:r>
        <w:r w:rsidR="000D5C2C">
          <w:rPr>
            <w:noProof/>
            <w:webHidden/>
          </w:rPr>
        </w:r>
        <w:r w:rsidR="000D5C2C">
          <w:rPr>
            <w:noProof/>
            <w:webHidden/>
          </w:rPr>
          <w:fldChar w:fldCharType="separate"/>
        </w:r>
        <w:r w:rsidR="00DB1DC0">
          <w:rPr>
            <w:noProof/>
            <w:webHidden/>
          </w:rPr>
          <w:t>45</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429" w:history="1">
        <w:r w:rsidR="00D00F99" w:rsidRPr="00DE1781">
          <w:rPr>
            <w:rStyle w:val="ac"/>
            <w:noProof/>
          </w:rPr>
          <w:t>5.2.7</w:t>
        </w:r>
        <w:r w:rsidR="00D00F99">
          <w:rPr>
            <w:rFonts w:ascii="Calibri" w:hAnsi="Calibri"/>
            <w:noProof/>
            <w:szCs w:val="22"/>
          </w:rPr>
          <w:tab/>
        </w:r>
        <w:r w:rsidR="00D00F99" w:rsidRPr="00DE1781">
          <w:rPr>
            <w:rStyle w:val="ac"/>
            <w:rFonts w:hint="eastAsia"/>
            <w:noProof/>
          </w:rPr>
          <w:t>招商载体展示</w:t>
        </w:r>
        <w:r w:rsidR="00D00F99">
          <w:rPr>
            <w:noProof/>
            <w:webHidden/>
          </w:rPr>
          <w:tab/>
        </w:r>
        <w:r w:rsidR="000D5C2C">
          <w:rPr>
            <w:noProof/>
            <w:webHidden/>
          </w:rPr>
          <w:fldChar w:fldCharType="begin"/>
        </w:r>
        <w:r w:rsidR="00D00F99">
          <w:rPr>
            <w:noProof/>
            <w:webHidden/>
          </w:rPr>
          <w:instrText xml:space="preserve"> PAGEREF _Toc422257429 \h </w:instrText>
        </w:r>
        <w:r w:rsidR="000D5C2C">
          <w:rPr>
            <w:noProof/>
            <w:webHidden/>
          </w:rPr>
        </w:r>
        <w:r w:rsidR="000D5C2C">
          <w:rPr>
            <w:noProof/>
            <w:webHidden/>
          </w:rPr>
          <w:fldChar w:fldCharType="separate"/>
        </w:r>
        <w:r w:rsidR="00DB1DC0">
          <w:rPr>
            <w:noProof/>
            <w:webHidden/>
          </w:rPr>
          <w:t>46</w:t>
        </w:r>
        <w:r w:rsidR="000D5C2C">
          <w:rPr>
            <w:noProof/>
            <w:webHidden/>
          </w:rPr>
          <w:fldChar w:fldCharType="end"/>
        </w:r>
      </w:hyperlink>
    </w:p>
    <w:p w:rsidR="00D00F99" w:rsidRDefault="00D93100">
      <w:pPr>
        <w:pStyle w:val="20"/>
        <w:tabs>
          <w:tab w:val="left" w:pos="1260"/>
          <w:tab w:val="right" w:leader="dot" w:pos="8494"/>
        </w:tabs>
        <w:rPr>
          <w:rFonts w:ascii="Calibri" w:hAnsi="Calibri"/>
          <w:noProof/>
          <w:szCs w:val="22"/>
        </w:rPr>
      </w:pPr>
      <w:hyperlink w:anchor="_Toc422257430" w:history="1">
        <w:r w:rsidR="00D00F99" w:rsidRPr="00DE1781">
          <w:rPr>
            <w:rStyle w:val="ac"/>
            <w:noProof/>
          </w:rPr>
          <w:t>5.3</w:t>
        </w:r>
        <w:r w:rsidR="00D00F99">
          <w:rPr>
            <w:rFonts w:ascii="Calibri" w:hAnsi="Calibri"/>
            <w:noProof/>
            <w:szCs w:val="22"/>
          </w:rPr>
          <w:tab/>
        </w:r>
        <w:r w:rsidR="00D00F99" w:rsidRPr="00DE1781">
          <w:rPr>
            <w:rStyle w:val="ac"/>
            <w:rFonts w:hint="eastAsia"/>
            <w:noProof/>
          </w:rPr>
          <w:t>系统接口开发</w:t>
        </w:r>
        <w:r w:rsidR="00D00F99">
          <w:rPr>
            <w:noProof/>
            <w:webHidden/>
          </w:rPr>
          <w:tab/>
        </w:r>
        <w:r w:rsidR="000D5C2C">
          <w:rPr>
            <w:noProof/>
            <w:webHidden/>
          </w:rPr>
          <w:fldChar w:fldCharType="begin"/>
        </w:r>
        <w:r w:rsidR="00D00F99">
          <w:rPr>
            <w:noProof/>
            <w:webHidden/>
          </w:rPr>
          <w:instrText xml:space="preserve"> PAGEREF _Toc422257430 \h </w:instrText>
        </w:r>
        <w:r w:rsidR="000D5C2C">
          <w:rPr>
            <w:noProof/>
            <w:webHidden/>
          </w:rPr>
        </w:r>
        <w:r w:rsidR="000D5C2C">
          <w:rPr>
            <w:noProof/>
            <w:webHidden/>
          </w:rPr>
          <w:fldChar w:fldCharType="separate"/>
        </w:r>
        <w:r w:rsidR="00DB1DC0">
          <w:rPr>
            <w:noProof/>
            <w:webHidden/>
          </w:rPr>
          <w:t>52</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431" w:history="1">
        <w:r w:rsidR="00D00F99" w:rsidRPr="00DE1781">
          <w:rPr>
            <w:rStyle w:val="ac"/>
            <w:noProof/>
          </w:rPr>
          <w:t>5.3.1</w:t>
        </w:r>
        <w:r w:rsidR="00D00F99">
          <w:rPr>
            <w:rFonts w:ascii="Calibri" w:hAnsi="Calibri"/>
            <w:noProof/>
            <w:szCs w:val="22"/>
          </w:rPr>
          <w:tab/>
        </w:r>
        <w:r w:rsidR="00D00F99" w:rsidRPr="00DE1781">
          <w:rPr>
            <w:rStyle w:val="ac"/>
            <w:rFonts w:hint="eastAsia"/>
            <w:noProof/>
          </w:rPr>
          <w:t>与商务局投资促进数据平台对接</w:t>
        </w:r>
        <w:r w:rsidR="00D00F99">
          <w:rPr>
            <w:noProof/>
            <w:webHidden/>
          </w:rPr>
          <w:tab/>
        </w:r>
        <w:r w:rsidR="000D5C2C">
          <w:rPr>
            <w:noProof/>
            <w:webHidden/>
          </w:rPr>
          <w:fldChar w:fldCharType="begin"/>
        </w:r>
        <w:r w:rsidR="00D00F99">
          <w:rPr>
            <w:noProof/>
            <w:webHidden/>
          </w:rPr>
          <w:instrText xml:space="preserve"> PAGEREF _Toc422257431 \h </w:instrText>
        </w:r>
        <w:r w:rsidR="000D5C2C">
          <w:rPr>
            <w:noProof/>
            <w:webHidden/>
          </w:rPr>
        </w:r>
        <w:r w:rsidR="000D5C2C">
          <w:rPr>
            <w:noProof/>
            <w:webHidden/>
          </w:rPr>
          <w:fldChar w:fldCharType="separate"/>
        </w:r>
        <w:r w:rsidR="00DB1DC0">
          <w:rPr>
            <w:noProof/>
            <w:webHidden/>
          </w:rPr>
          <w:t>52</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432" w:history="1">
        <w:r w:rsidR="00D00F99" w:rsidRPr="00DE1781">
          <w:rPr>
            <w:rStyle w:val="ac"/>
            <w:noProof/>
          </w:rPr>
          <w:t>5.3.2</w:t>
        </w:r>
        <w:r w:rsidR="00D00F99">
          <w:rPr>
            <w:rFonts w:ascii="Calibri" w:hAnsi="Calibri"/>
            <w:noProof/>
            <w:szCs w:val="22"/>
          </w:rPr>
          <w:tab/>
        </w:r>
        <w:r w:rsidR="00D00F99" w:rsidRPr="00DE1781">
          <w:rPr>
            <w:rStyle w:val="ac"/>
            <w:rFonts w:hint="eastAsia"/>
            <w:noProof/>
          </w:rPr>
          <w:t>与商事综合信息平台对接</w:t>
        </w:r>
        <w:r w:rsidR="00D00F99">
          <w:rPr>
            <w:noProof/>
            <w:webHidden/>
          </w:rPr>
          <w:tab/>
        </w:r>
        <w:r w:rsidR="000D5C2C">
          <w:rPr>
            <w:noProof/>
            <w:webHidden/>
          </w:rPr>
          <w:fldChar w:fldCharType="begin"/>
        </w:r>
        <w:r w:rsidR="00D00F99">
          <w:rPr>
            <w:noProof/>
            <w:webHidden/>
          </w:rPr>
          <w:instrText xml:space="preserve"> PAGEREF _Toc422257432 \h </w:instrText>
        </w:r>
        <w:r w:rsidR="000D5C2C">
          <w:rPr>
            <w:noProof/>
            <w:webHidden/>
          </w:rPr>
        </w:r>
        <w:r w:rsidR="000D5C2C">
          <w:rPr>
            <w:noProof/>
            <w:webHidden/>
          </w:rPr>
          <w:fldChar w:fldCharType="separate"/>
        </w:r>
        <w:r w:rsidR="00DB1DC0">
          <w:rPr>
            <w:noProof/>
            <w:webHidden/>
          </w:rPr>
          <w:t>53</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433" w:history="1">
        <w:r w:rsidR="00D00F99" w:rsidRPr="00DE1781">
          <w:rPr>
            <w:rStyle w:val="ac"/>
            <w:noProof/>
          </w:rPr>
          <w:t>5.3.3</w:t>
        </w:r>
        <w:r w:rsidR="00D00F99">
          <w:rPr>
            <w:rFonts w:ascii="Calibri" w:hAnsi="Calibri"/>
            <w:noProof/>
            <w:szCs w:val="22"/>
          </w:rPr>
          <w:tab/>
        </w:r>
        <w:r w:rsidR="00D00F99" w:rsidRPr="00DE1781">
          <w:rPr>
            <w:rStyle w:val="ac"/>
            <w:rFonts w:hint="eastAsia"/>
            <w:noProof/>
          </w:rPr>
          <w:t>与短信平台对接</w:t>
        </w:r>
        <w:r w:rsidR="00D00F99">
          <w:rPr>
            <w:noProof/>
            <w:webHidden/>
          </w:rPr>
          <w:tab/>
        </w:r>
        <w:r w:rsidR="000D5C2C">
          <w:rPr>
            <w:noProof/>
            <w:webHidden/>
          </w:rPr>
          <w:fldChar w:fldCharType="begin"/>
        </w:r>
        <w:r w:rsidR="00D00F99">
          <w:rPr>
            <w:noProof/>
            <w:webHidden/>
          </w:rPr>
          <w:instrText xml:space="preserve"> PAGEREF _Toc422257433 \h </w:instrText>
        </w:r>
        <w:r w:rsidR="000D5C2C">
          <w:rPr>
            <w:noProof/>
            <w:webHidden/>
          </w:rPr>
        </w:r>
        <w:r w:rsidR="000D5C2C">
          <w:rPr>
            <w:noProof/>
            <w:webHidden/>
          </w:rPr>
          <w:fldChar w:fldCharType="separate"/>
        </w:r>
        <w:r w:rsidR="00DB1DC0">
          <w:rPr>
            <w:noProof/>
            <w:webHidden/>
          </w:rPr>
          <w:t>53</w:t>
        </w:r>
        <w:r w:rsidR="000D5C2C">
          <w:rPr>
            <w:noProof/>
            <w:webHidden/>
          </w:rPr>
          <w:fldChar w:fldCharType="end"/>
        </w:r>
      </w:hyperlink>
    </w:p>
    <w:p w:rsidR="00D00F99" w:rsidRDefault="00D93100">
      <w:pPr>
        <w:pStyle w:val="11"/>
        <w:rPr>
          <w:rFonts w:ascii="Calibri" w:hAnsi="Calibri"/>
          <w:b w:val="0"/>
          <w:noProof/>
          <w:sz w:val="21"/>
          <w:szCs w:val="22"/>
        </w:rPr>
      </w:pPr>
      <w:hyperlink w:anchor="_Toc422257434" w:history="1">
        <w:r w:rsidR="00D00F99" w:rsidRPr="00DE1781">
          <w:rPr>
            <w:rStyle w:val="ac"/>
            <w:noProof/>
          </w:rPr>
          <w:t>6</w:t>
        </w:r>
        <w:r w:rsidR="00D00F99">
          <w:rPr>
            <w:rFonts w:ascii="Calibri" w:hAnsi="Calibri"/>
            <w:b w:val="0"/>
            <w:noProof/>
            <w:sz w:val="21"/>
            <w:szCs w:val="22"/>
          </w:rPr>
          <w:tab/>
        </w:r>
        <w:r w:rsidR="00D00F99" w:rsidRPr="00DE1781">
          <w:rPr>
            <w:rStyle w:val="ac"/>
            <w:rFonts w:cs="宋体" w:hint="eastAsia"/>
            <w:noProof/>
          </w:rPr>
          <w:t>系统安全设计</w:t>
        </w:r>
        <w:r w:rsidR="00D00F99">
          <w:rPr>
            <w:noProof/>
            <w:webHidden/>
          </w:rPr>
          <w:tab/>
        </w:r>
        <w:r w:rsidR="000D5C2C">
          <w:rPr>
            <w:noProof/>
            <w:webHidden/>
          </w:rPr>
          <w:fldChar w:fldCharType="begin"/>
        </w:r>
        <w:r w:rsidR="00D00F99">
          <w:rPr>
            <w:noProof/>
            <w:webHidden/>
          </w:rPr>
          <w:instrText xml:space="preserve"> PAGEREF _Toc422257434 \h </w:instrText>
        </w:r>
        <w:r w:rsidR="000D5C2C">
          <w:rPr>
            <w:noProof/>
            <w:webHidden/>
          </w:rPr>
        </w:r>
        <w:r w:rsidR="000D5C2C">
          <w:rPr>
            <w:noProof/>
            <w:webHidden/>
          </w:rPr>
          <w:fldChar w:fldCharType="separate"/>
        </w:r>
        <w:r w:rsidR="00DB1DC0">
          <w:rPr>
            <w:noProof/>
            <w:webHidden/>
          </w:rPr>
          <w:t>53</w:t>
        </w:r>
        <w:r w:rsidR="000D5C2C">
          <w:rPr>
            <w:noProof/>
            <w:webHidden/>
          </w:rPr>
          <w:fldChar w:fldCharType="end"/>
        </w:r>
      </w:hyperlink>
    </w:p>
    <w:p w:rsidR="00D00F99" w:rsidRDefault="00D93100">
      <w:pPr>
        <w:pStyle w:val="20"/>
        <w:tabs>
          <w:tab w:val="left" w:pos="1260"/>
          <w:tab w:val="right" w:leader="dot" w:pos="8494"/>
        </w:tabs>
        <w:rPr>
          <w:rFonts w:ascii="Calibri" w:hAnsi="Calibri"/>
          <w:noProof/>
          <w:szCs w:val="22"/>
        </w:rPr>
      </w:pPr>
      <w:hyperlink w:anchor="_Toc422257435" w:history="1">
        <w:r w:rsidR="00D00F99" w:rsidRPr="00DE1781">
          <w:rPr>
            <w:rStyle w:val="ac"/>
            <w:noProof/>
          </w:rPr>
          <w:t>6.1</w:t>
        </w:r>
        <w:r w:rsidR="00D00F99">
          <w:rPr>
            <w:rFonts w:ascii="Calibri" w:hAnsi="Calibri"/>
            <w:noProof/>
            <w:szCs w:val="22"/>
          </w:rPr>
          <w:tab/>
        </w:r>
        <w:r w:rsidR="00D00F99" w:rsidRPr="00DE1781">
          <w:rPr>
            <w:rStyle w:val="ac"/>
            <w:rFonts w:hint="eastAsia"/>
            <w:noProof/>
          </w:rPr>
          <w:t>项目的安全设计</w:t>
        </w:r>
        <w:r w:rsidR="00D00F99">
          <w:rPr>
            <w:noProof/>
            <w:webHidden/>
          </w:rPr>
          <w:tab/>
        </w:r>
        <w:r w:rsidR="000D5C2C">
          <w:rPr>
            <w:noProof/>
            <w:webHidden/>
          </w:rPr>
          <w:fldChar w:fldCharType="begin"/>
        </w:r>
        <w:r w:rsidR="00D00F99">
          <w:rPr>
            <w:noProof/>
            <w:webHidden/>
          </w:rPr>
          <w:instrText xml:space="preserve"> PAGEREF _Toc422257435 \h </w:instrText>
        </w:r>
        <w:r w:rsidR="000D5C2C">
          <w:rPr>
            <w:noProof/>
            <w:webHidden/>
          </w:rPr>
        </w:r>
        <w:r w:rsidR="000D5C2C">
          <w:rPr>
            <w:noProof/>
            <w:webHidden/>
          </w:rPr>
          <w:fldChar w:fldCharType="separate"/>
        </w:r>
        <w:r w:rsidR="00DB1DC0">
          <w:rPr>
            <w:noProof/>
            <w:webHidden/>
          </w:rPr>
          <w:t>53</w:t>
        </w:r>
        <w:r w:rsidR="000D5C2C">
          <w:rPr>
            <w:noProof/>
            <w:webHidden/>
          </w:rPr>
          <w:fldChar w:fldCharType="end"/>
        </w:r>
      </w:hyperlink>
    </w:p>
    <w:p w:rsidR="00D00F99" w:rsidRDefault="00D93100">
      <w:pPr>
        <w:pStyle w:val="20"/>
        <w:tabs>
          <w:tab w:val="left" w:pos="1260"/>
          <w:tab w:val="right" w:leader="dot" w:pos="8494"/>
        </w:tabs>
        <w:rPr>
          <w:rFonts w:ascii="Calibri" w:hAnsi="Calibri"/>
          <w:noProof/>
          <w:szCs w:val="22"/>
        </w:rPr>
      </w:pPr>
      <w:hyperlink w:anchor="_Toc422257436" w:history="1">
        <w:r w:rsidR="00D00F99" w:rsidRPr="00DE1781">
          <w:rPr>
            <w:rStyle w:val="ac"/>
            <w:noProof/>
          </w:rPr>
          <w:t>6.2</w:t>
        </w:r>
        <w:r w:rsidR="00D00F99">
          <w:rPr>
            <w:rFonts w:ascii="Calibri" w:hAnsi="Calibri"/>
            <w:noProof/>
            <w:szCs w:val="22"/>
          </w:rPr>
          <w:tab/>
        </w:r>
        <w:r w:rsidR="00D00F99" w:rsidRPr="00DE1781">
          <w:rPr>
            <w:rStyle w:val="ac"/>
            <w:rFonts w:hint="eastAsia"/>
            <w:noProof/>
          </w:rPr>
          <w:t>网络的安全设计</w:t>
        </w:r>
        <w:r w:rsidR="00D00F99">
          <w:rPr>
            <w:noProof/>
            <w:webHidden/>
          </w:rPr>
          <w:tab/>
        </w:r>
        <w:r w:rsidR="000D5C2C">
          <w:rPr>
            <w:noProof/>
            <w:webHidden/>
          </w:rPr>
          <w:fldChar w:fldCharType="begin"/>
        </w:r>
        <w:r w:rsidR="00D00F99">
          <w:rPr>
            <w:noProof/>
            <w:webHidden/>
          </w:rPr>
          <w:instrText xml:space="preserve"> PAGEREF _Toc422257436 \h </w:instrText>
        </w:r>
        <w:r w:rsidR="000D5C2C">
          <w:rPr>
            <w:noProof/>
            <w:webHidden/>
          </w:rPr>
        </w:r>
        <w:r w:rsidR="000D5C2C">
          <w:rPr>
            <w:noProof/>
            <w:webHidden/>
          </w:rPr>
          <w:fldChar w:fldCharType="separate"/>
        </w:r>
        <w:r w:rsidR="00DB1DC0">
          <w:rPr>
            <w:noProof/>
            <w:webHidden/>
          </w:rPr>
          <w:t>53</w:t>
        </w:r>
        <w:r w:rsidR="000D5C2C">
          <w:rPr>
            <w:noProof/>
            <w:webHidden/>
          </w:rPr>
          <w:fldChar w:fldCharType="end"/>
        </w:r>
      </w:hyperlink>
    </w:p>
    <w:p w:rsidR="00D00F99" w:rsidRDefault="00D93100">
      <w:pPr>
        <w:pStyle w:val="20"/>
        <w:tabs>
          <w:tab w:val="left" w:pos="1260"/>
          <w:tab w:val="right" w:leader="dot" w:pos="8494"/>
        </w:tabs>
        <w:rPr>
          <w:rFonts w:ascii="Calibri" w:hAnsi="Calibri"/>
          <w:noProof/>
          <w:szCs w:val="22"/>
        </w:rPr>
      </w:pPr>
      <w:hyperlink w:anchor="_Toc422257437" w:history="1">
        <w:r w:rsidR="00D00F99" w:rsidRPr="00DE1781">
          <w:rPr>
            <w:rStyle w:val="ac"/>
            <w:noProof/>
          </w:rPr>
          <w:t>6.3</w:t>
        </w:r>
        <w:r w:rsidR="00D00F99">
          <w:rPr>
            <w:rFonts w:ascii="Calibri" w:hAnsi="Calibri"/>
            <w:noProof/>
            <w:szCs w:val="22"/>
          </w:rPr>
          <w:tab/>
        </w:r>
        <w:r w:rsidR="00D00F99" w:rsidRPr="00DE1781">
          <w:rPr>
            <w:rStyle w:val="ac"/>
            <w:rFonts w:hint="eastAsia"/>
            <w:noProof/>
          </w:rPr>
          <w:t>平台运行的安全策略</w:t>
        </w:r>
        <w:r w:rsidR="00D00F99">
          <w:rPr>
            <w:noProof/>
            <w:webHidden/>
          </w:rPr>
          <w:tab/>
        </w:r>
        <w:r w:rsidR="000D5C2C">
          <w:rPr>
            <w:noProof/>
            <w:webHidden/>
          </w:rPr>
          <w:fldChar w:fldCharType="begin"/>
        </w:r>
        <w:r w:rsidR="00D00F99">
          <w:rPr>
            <w:noProof/>
            <w:webHidden/>
          </w:rPr>
          <w:instrText xml:space="preserve"> PAGEREF _Toc422257437 \h </w:instrText>
        </w:r>
        <w:r w:rsidR="000D5C2C">
          <w:rPr>
            <w:noProof/>
            <w:webHidden/>
          </w:rPr>
        </w:r>
        <w:r w:rsidR="000D5C2C">
          <w:rPr>
            <w:noProof/>
            <w:webHidden/>
          </w:rPr>
          <w:fldChar w:fldCharType="separate"/>
        </w:r>
        <w:r w:rsidR="00DB1DC0">
          <w:rPr>
            <w:noProof/>
            <w:webHidden/>
          </w:rPr>
          <w:t>54</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438" w:history="1">
        <w:r w:rsidR="00D00F99" w:rsidRPr="00DE1781">
          <w:rPr>
            <w:rStyle w:val="ac"/>
            <w:noProof/>
          </w:rPr>
          <w:t>6.3.1</w:t>
        </w:r>
        <w:r w:rsidR="00D00F99">
          <w:rPr>
            <w:rFonts w:ascii="Calibri" w:hAnsi="Calibri"/>
            <w:noProof/>
            <w:szCs w:val="22"/>
          </w:rPr>
          <w:tab/>
        </w:r>
        <w:r w:rsidR="00D00F99" w:rsidRPr="00DE1781">
          <w:rPr>
            <w:rStyle w:val="ac"/>
            <w:rFonts w:hint="eastAsia"/>
            <w:noProof/>
          </w:rPr>
          <w:t>访问控制</w:t>
        </w:r>
        <w:r w:rsidR="00D00F99">
          <w:rPr>
            <w:noProof/>
            <w:webHidden/>
          </w:rPr>
          <w:tab/>
        </w:r>
        <w:r w:rsidR="000D5C2C">
          <w:rPr>
            <w:noProof/>
            <w:webHidden/>
          </w:rPr>
          <w:fldChar w:fldCharType="begin"/>
        </w:r>
        <w:r w:rsidR="00D00F99">
          <w:rPr>
            <w:noProof/>
            <w:webHidden/>
          </w:rPr>
          <w:instrText xml:space="preserve"> PAGEREF _Toc422257438 \h </w:instrText>
        </w:r>
        <w:r w:rsidR="000D5C2C">
          <w:rPr>
            <w:noProof/>
            <w:webHidden/>
          </w:rPr>
        </w:r>
        <w:r w:rsidR="000D5C2C">
          <w:rPr>
            <w:noProof/>
            <w:webHidden/>
          </w:rPr>
          <w:fldChar w:fldCharType="separate"/>
        </w:r>
        <w:r w:rsidR="00DB1DC0">
          <w:rPr>
            <w:noProof/>
            <w:webHidden/>
          </w:rPr>
          <w:t>54</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439" w:history="1">
        <w:r w:rsidR="00D00F99" w:rsidRPr="00DE1781">
          <w:rPr>
            <w:rStyle w:val="ac"/>
            <w:noProof/>
          </w:rPr>
          <w:t>6.3.2</w:t>
        </w:r>
        <w:r w:rsidR="00D00F99">
          <w:rPr>
            <w:rFonts w:ascii="Calibri" w:hAnsi="Calibri"/>
            <w:noProof/>
            <w:szCs w:val="22"/>
          </w:rPr>
          <w:tab/>
        </w:r>
        <w:r w:rsidR="00D00F99" w:rsidRPr="00DE1781">
          <w:rPr>
            <w:rStyle w:val="ac"/>
            <w:rFonts w:hint="eastAsia"/>
            <w:noProof/>
          </w:rPr>
          <w:t>数据备份</w:t>
        </w:r>
        <w:r w:rsidR="00D00F99">
          <w:rPr>
            <w:noProof/>
            <w:webHidden/>
          </w:rPr>
          <w:tab/>
        </w:r>
        <w:r w:rsidR="000D5C2C">
          <w:rPr>
            <w:noProof/>
            <w:webHidden/>
          </w:rPr>
          <w:fldChar w:fldCharType="begin"/>
        </w:r>
        <w:r w:rsidR="00D00F99">
          <w:rPr>
            <w:noProof/>
            <w:webHidden/>
          </w:rPr>
          <w:instrText xml:space="preserve"> PAGEREF _Toc422257439 \h </w:instrText>
        </w:r>
        <w:r w:rsidR="000D5C2C">
          <w:rPr>
            <w:noProof/>
            <w:webHidden/>
          </w:rPr>
        </w:r>
        <w:r w:rsidR="000D5C2C">
          <w:rPr>
            <w:noProof/>
            <w:webHidden/>
          </w:rPr>
          <w:fldChar w:fldCharType="separate"/>
        </w:r>
        <w:r w:rsidR="00DB1DC0">
          <w:rPr>
            <w:noProof/>
            <w:webHidden/>
          </w:rPr>
          <w:t>54</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440" w:history="1">
        <w:r w:rsidR="00D00F99" w:rsidRPr="00DE1781">
          <w:rPr>
            <w:rStyle w:val="ac"/>
            <w:noProof/>
          </w:rPr>
          <w:t>6.3.3</w:t>
        </w:r>
        <w:r w:rsidR="00D00F99">
          <w:rPr>
            <w:rFonts w:ascii="Calibri" w:hAnsi="Calibri"/>
            <w:noProof/>
            <w:szCs w:val="22"/>
          </w:rPr>
          <w:tab/>
        </w:r>
        <w:r w:rsidR="00D00F99" w:rsidRPr="00DE1781">
          <w:rPr>
            <w:rStyle w:val="ac"/>
            <w:rFonts w:hint="eastAsia"/>
            <w:noProof/>
          </w:rPr>
          <w:t>防火墙</w:t>
        </w:r>
        <w:r w:rsidR="00D00F99">
          <w:rPr>
            <w:noProof/>
            <w:webHidden/>
          </w:rPr>
          <w:tab/>
        </w:r>
        <w:r w:rsidR="000D5C2C">
          <w:rPr>
            <w:noProof/>
            <w:webHidden/>
          </w:rPr>
          <w:fldChar w:fldCharType="begin"/>
        </w:r>
        <w:r w:rsidR="00D00F99">
          <w:rPr>
            <w:noProof/>
            <w:webHidden/>
          </w:rPr>
          <w:instrText xml:space="preserve"> PAGEREF _Toc422257440 \h </w:instrText>
        </w:r>
        <w:r w:rsidR="000D5C2C">
          <w:rPr>
            <w:noProof/>
            <w:webHidden/>
          </w:rPr>
        </w:r>
        <w:r w:rsidR="000D5C2C">
          <w:rPr>
            <w:noProof/>
            <w:webHidden/>
          </w:rPr>
          <w:fldChar w:fldCharType="separate"/>
        </w:r>
        <w:r w:rsidR="00DB1DC0">
          <w:rPr>
            <w:noProof/>
            <w:webHidden/>
          </w:rPr>
          <w:t>55</w:t>
        </w:r>
        <w:r w:rsidR="000D5C2C">
          <w:rPr>
            <w:noProof/>
            <w:webHidden/>
          </w:rPr>
          <w:fldChar w:fldCharType="end"/>
        </w:r>
      </w:hyperlink>
    </w:p>
    <w:p w:rsidR="00D00F99" w:rsidRDefault="00D93100">
      <w:pPr>
        <w:pStyle w:val="20"/>
        <w:tabs>
          <w:tab w:val="left" w:pos="1260"/>
          <w:tab w:val="right" w:leader="dot" w:pos="8494"/>
        </w:tabs>
        <w:rPr>
          <w:rFonts w:ascii="Calibri" w:hAnsi="Calibri"/>
          <w:noProof/>
          <w:szCs w:val="22"/>
        </w:rPr>
      </w:pPr>
      <w:hyperlink w:anchor="_Toc422257441" w:history="1">
        <w:r w:rsidR="00D00F99" w:rsidRPr="00DE1781">
          <w:rPr>
            <w:rStyle w:val="ac"/>
            <w:noProof/>
          </w:rPr>
          <w:t>6.4</w:t>
        </w:r>
        <w:r w:rsidR="00D00F99">
          <w:rPr>
            <w:rFonts w:ascii="Calibri" w:hAnsi="Calibri"/>
            <w:noProof/>
            <w:szCs w:val="22"/>
          </w:rPr>
          <w:tab/>
        </w:r>
        <w:r w:rsidR="00D00F99" w:rsidRPr="00DE1781">
          <w:rPr>
            <w:rStyle w:val="ac"/>
            <w:rFonts w:hint="eastAsia"/>
            <w:noProof/>
          </w:rPr>
          <w:t>服务器安全</w:t>
        </w:r>
        <w:r w:rsidR="00D00F99">
          <w:rPr>
            <w:noProof/>
            <w:webHidden/>
          </w:rPr>
          <w:tab/>
        </w:r>
        <w:r w:rsidR="000D5C2C">
          <w:rPr>
            <w:noProof/>
            <w:webHidden/>
          </w:rPr>
          <w:fldChar w:fldCharType="begin"/>
        </w:r>
        <w:r w:rsidR="00D00F99">
          <w:rPr>
            <w:noProof/>
            <w:webHidden/>
          </w:rPr>
          <w:instrText xml:space="preserve"> PAGEREF _Toc422257441 \h </w:instrText>
        </w:r>
        <w:r w:rsidR="000D5C2C">
          <w:rPr>
            <w:noProof/>
            <w:webHidden/>
          </w:rPr>
        </w:r>
        <w:r w:rsidR="000D5C2C">
          <w:rPr>
            <w:noProof/>
            <w:webHidden/>
          </w:rPr>
          <w:fldChar w:fldCharType="separate"/>
        </w:r>
        <w:r w:rsidR="00DB1DC0">
          <w:rPr>
            <w:noProof/>
            <w:webHidden/>
          </w:rPr>
          <w:t>55</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442" w:history="1">
        <w:r w:rsidR="00D00F99" w:rsidRPr="00DE1781">
          <w:rPr>
            <w:rStyle w:val="ac"/>
            <w:noProof/>
          </w:rPr>
          <w:t>6.4.1</w:t>
        </w:r>
        <w:r w:rsidR="00D00F99">
          <w:rPr>
            <w:rFonts w:ascii="Calibri" w:hAnsi="Calibri"/>
            <w:noProof/>
            <w:szCs w:val="22"/>
          </w:rPr>
          <w:tab/>
        </w:r>
        <w:r w:rsidR="00D00F99" w:rsidRPr="00DE1781">
          <w:rPr>
            <w:rStyle w:val="ac"/>
            <w:rFonts w:hint="eastAsia"/>
            <w:noProof/>
          </w:rPr>
          <w:t>服务器安全建设</w:t>
        </w:r>
        <w:r w:rsidR="00D00F99">
          <w:rPr>
            <w:noProof/>
            <w:webHidden/>
          </w:rPr>
          <w:tab/>
        </w:r>
        <w:r w:rsidR="000D5C2C">
          <w:rPr>
            <w:noProof/>
            <w:webHidden/>
          </w:rPr>
          <w:fldChar w:fldCharType="begin"/>
        </w:r>
        <w:r w:rsidR="00D00F99">
          <w:rPr>
            <w:noProof/>
            <w:webHidden/>
          </w:rPr>
          <w:instrText xml:space="preserve"> PAGEREF _Toc422257442 \h </w:instrText>
        </w:r>
        <w:r w:rsidR="000D5C2C">
          <w:rPr>
            <w:noProof/>
            <w:webHidden/>
          </w:rPr>
        </w:r>
        <w:r w:rsidR="000D5C2C">
          <w:rPr>
            <w:noProof/>
            <w:webHidden/>
          </w:rPr>
          <w:fldChar w:fldCharType="separate"/>
        </w:r>
        <w:r w:rsidR="00DB1DC0">
          <w:rPr>
            <w:noProof/>
            <w:webHidden/>
          </w:rPr>
          <w:t>55</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443" w:history="1">
        <w:r w:rsidR="00D00F99" w:rsidRPr="00DE1781">
          <w:rPr>
            <w:rStyle w:val="ac"/>
            <w:noProof/>
          </w:rPr>
          <w:t>6.4.2</w:t>
        </w:r>
        <w:r w:rsidR="00D00F99">
          <w:rPr>
            <w:rFonts w:ascii="Calibri" w:hAnsi="Calibri"/>
            <w:noProof/>
            <w:szCs w:val="22"/>
          </w:rPr>
          <w:tab/>
        </w:r>
        <w:r w:rsidR="00D00F99" w:rsidRPr="00DE1781">
          <w:rPr>
            <w:rStyle w:val="ac"/>
            <w:rFonts w:hint="eastAsia"/>
            <w:noProof/>
          </w:rPr>
          <w:t>服务器登录与口令</w:t>
        </w:r>
        <w:r w:rsidR="00D00F99">
          <w:rPr>
            <w:noProof/>
            <w:webHidden/>
          </w:rPr>
          <w:tab/>
        </w:r>
        <w:r w:rsidR="000D5C2C">
          <w:rPr>
            <w:noProof/>
            <w:webHidden/>
          </w:rPr>
          <w:fldChar w:fldCharType="begin"/>
        </w:r>
        <w:r w:rsidR="00D00F99">
          <w:rPr>
            <w:noProof/>
            <w:webHidden/>
          </w:rPr>
          <w:instrText xml:space="preserve"> PAGEREF _Toc422257443 \h </w:instrText>
        </w:r>
        <w:r w:rsidR="000D5C2C">
          <w:rPr>
            <w:noProof/>
            <w:webHidden/>
          </w:rPr>
        </w:r>
        <w:r w:rsidR="000D5C2C">
          <w:rPr>
            <w:noProof/>
            <w:webHidden/>
          </w:rPr>
          <w:fldChar w:fldCharType="separate"/>
        </w:r>
        <w:r w:rsidR="00DB1DC0">
          <w:rPr>
            <w:noProof/>
            <w:webHidden/>
          </w:rPr>
          <w:t>55</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444" w:history="1">
        <w:r w:rsidR="00D00F99" w:rsidRPr="00DE1781">
          <w:rPr>
            <w:rStyle w:val="ac"/>
            <w:noProof/>
          </w:rPr>
          <w:t>6.4.3</w:t>
        </w:r>
        <w:r w:rsidR="00D00F99">
          <w:rPr>
            <w:rFonts w:ascii="Calibri" w:hAnsi="Calibri"/>
            <w:noProof/>
            <w:szCs w:val="22"/>
          </w:rPr>
          <w:tab/>
        </w:r>
        <w:r w:rsidR="00D00F99" w:rsidRPr="00DE1781">
          <w:rPr>
            <w:rStyle w:val="ac"/>
            <w:rFonts w:hint="eastAsia"/>
            <w:noProof/>
          </w:rPr>
          <w:t>访问控制与安全审计</w:t>
        </w:r>
        <w:r w:rsidR="00D00F99">
          <w:rPr>
            <w:noProof/>
            <w:webHidden/>
          </w:rPr>
          <w:tab/>
        </w:r>
        <w:r w:rsidR="000D5C2C">
          <w:rPr>
            <w:noProof/>
            <w:webHidden/>
          </w:rPr>
          <w:fldChar w:fldCharType="begin"/>
        </w:r>
        <w:r w:rsidR="00D00F99">
          <w:rPr>
            <w:noProof/>
            <w:webHidden/>
          </w:rPr>
          <w:instrText xml:space="preserve"> PAGEREF _Toc422257444 \h </w:instrText>
        </w:r>
        <w:r w:rsidR="000D5C2C">
          <w:rPr>
            <w:noProof/>
            <w:webHidden/>
          </w:rPr>
        </w:r>
        <w:r w:rsidR="000D5C2C">
          <w:rPr>
            <w:noProof/>
            <w:webHidden/>
          </w:rPr>
          <w:fldChar w:fldCharType="separate"/>
        </w:r>
        <w:r w:rsidR="00DB1DC0">
          <w:rPr>
            <w:noProof/>
            <w:webHidden/>
          </w:rPr>
          <w:t>56</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445" w:history="1">
        <w:r w:rsidR="00D00F99" w:rsidRPr="00DE1781">
          <w:rPr>
            <w:rStyle w:val="ac"/>
            <w:noProof/>
          </w:rPr>
          <w:t>6.4.4</w:t>
        </w:r>
        <w:r w:rsidR="00D00F99">
          <w:rPr>
            <w:rFonts w:ascii="Calibri" w:hAnsi="Calibri"/>
            <w:noProof/>
            <w:szCs w:val="22"/>
          </w:rPr>
          <w:tab/>
        </w:r>
        <w:r w:rsidR="00D00F99" w:rsidRPr="00DE1781">
          <w:rPr>
            <w:rStyle w:val="ac"/>
            <w:rFonts w:hint="eastAsia"/>
            <w:noProof/>
          </w:rPr>
          <w:t>入侵防范与资源配置</w:t>
        </w:r>
        <w:r w:rsidR="00D00F99">
          <w:rPr>
            <w:noProof/>
            <w:webHidden/>
          </w:rPr>
          <w:tab/>
        </w:r>
        <w:r w:rsidR="000D5C2C">
          <w:rPr>
            <w:noProof/>
            <w:webHidden/>
          </w:rPr>
          <w:fldChar w:fldCharType="begin"/>
        </w:r>
        <w:r w:rsidR="00D00F99">
          <w:rPr>
            <w:noProof/>
            <w:webHidden/>
          </w:rPr>
          <w:instrText xml:space="preserve"> PAGEREF _Toc422257445 \h </w:instrText>
        </w:r>
        <w:r w:rsidR="000D5C2C">
          <w:rPr>
            <w:noProof/>
            <w:webHidden/>
          </w:rPr>
        </w:r>
        <w:r w:rsidR="000D5C2C">
          <w:rPr>
            <w:noProof/>
            <w:webHidden/>
          </w:rPr>
          <w:fldChar w:fldCharType="separate"/>
        </w:r>
        <w:r w:rsidR="00DB1DC0">
          <w:rPr>
            <w:noProof/>
            <w:webHidden/>
          </w:rPr>
          <w:t>57</w:t>
        </w:r>
        <w:r w:rsidR="000D5C2C">
          <w:rPr>
            <w:noProof/>
            <w:webHidden/>
          </w:rPr>
          <w:fldChar w:fldCharType="end"/>
        </w:r>
      </w:hyperlink>
    </w:p>
    <w:p w:rsidR="00D00F99" w:rsidRDefault="00D93100">
      <w:pPr>
        <w:pStyle w:val="30"/>
        <w:tabs>
          <w:tab w:val="left" w:pos="1680"/>
          <w:tab w:val="right" w:leader="dot" w:pos="8494"/>
        </w:tabs>
        <w:rPr>
          <w:rFonts w:ascii="Calibri" w:hAnsi="Calibri"/>
          <w:noProof/>
          <w:szCs w:val="22"/>
        </w:rPr>
      </w:pPr>
      <w:hyperlink w:anchor="_Toc422257446" w:history="1">
        <w:r w:rsidR="00D00F99" w:rsidRPr="00DE1781">
          <w:rPr>
            <w:rStyle w:val="ac"/>
            <w:noProof/>
          </w:rPr>
          <w:t>6.4.5</w:t>
        </w:r>
        <w:r w:rsidR="00D00F99">
          <w:rPr>
            <w:rFonts w:ascii="Calibri" w:hAnsi="Calibri"/>
            <w:noProof/>
            <w:szCs w:val="22"/>
          </w:rPr>
          <w:tab/>
        </w:r>
        <w:r w:rsidR="00D00F99" w:rsidRPr="00DE1781">
          <w:rPr>
            <w:rStyle w:val="ac"/>
            <w:rFonts w:hint="eastAsia"/>
            <w:noProof/>
          </w:rPr>
          <w:t>恶意代码防范</w:t>
        </w:r>
        <w:r w:rsidR="00D00F99">
          <w:rPr>
            <w:noProof/>
            <w:webHidden/>
          </w:rPr>
          <w:tab/>
        </w:r>
        <w:r w:rsidR="000D5C2C">
          <w:rPr>
            <w:noProof/>
            <w:webHidden/>
          </w:rPr>
          <w:fldChar w:fldCharType="begin"/>
        </w:r>
        <w:r w:rsidR="00D00F99">
          <w:rPr>
            <w:noProof/>
            <w:webHidden/>
          </w:rPr>
          <w:instrText xml:space="preserve"> PAGEREF _Toc422257446 \h </w:instrText>
        </w:r>
        <w:r w:rsidR="000D5C2C">
          <w:rPr>
            <w:noProof/>
            <w:webHidden/>
          </w:rPr>
        </w:r>
        <w:r w:rsidR="000D5C2C">
          <w:rPr>
            <w:noProof/>
            <w:webHidden/>
          </w:rPr>
          <w:fldChar w:fldCharType="separate"/>
        </w:r>
        <w:r w:rsidR="00DB1DC0">
          <w:rPr>
            <w:noProof/>
            <w:webHidden/>
          </w:rPr>
          <w:t>57</w:t>
        </w:r>
        <w:r w:rsidR="000D5C2C">
          <w:rPr>
            <w:noProof/>
            <w:webHidden/>
          </w:rPr>
          <w:fldChar w:fldCharType="end"/>
        </w:r>
      </w:hyperlink>
    </w:p>
    <w:p w:rsidR="00D00F99" w:rsidRDefault="00D93100">
      <w:pPr>
        <w:pStyle w:val="11"/>
        <w:rPr>
          <w:rFonts w:ascii="Calibri" w:hAnsi="Calibri"/>
          <w:b w:val="0"/>
          <w:noProof/>
          <w:sz w:val="21"/>
          <w:szCs w:val="22"/>
        </w:rPr>
      </w:pPr>
      <w:hyperlink w:anchor="_Toc422257447" w:history="1">
        <w:r w:rsidR="00D00F99" w:rsidRPr="00DE1781">
          <w:rPr>
            <w:rStyle w:val="ac"/>
            <w:rFonts w:cs="宋体"/>
            <w:noProof/>
          </w:rPr>
          <w:t>7</w:t>
        </w:r>
        <w:r w:rsidR="00D00F99">
          <w:rPr>
            <w:rFonts w:ascii="Calibri" w:hAnsi="Calibri"/>
            <w:b w:val="0"/>
            <w:noProof/>
            <w:sz w:val="21"/>
            <w:szCs w:val="22"/>
          </w:rPr>
          <w:tab/>
        </w:r>
        <w:r w:rsidR="00D00F99" w:rsidRPr="00DE1781">
          <w:rPr>
            <w:rStyle w:val="ac"/>
            <w:rFonts w:cs="宋体" w:hint="eastAsia"/>
            <w:noProof/>
          </w:rPr>
          <w:t>社会效益和经济效益分析</w:t>
        </w:r>
        <w:r w:rsidR="00D00F99">
          <w:rPr>
            <w:noProof/>
            <w:webHidden/>
          </w:rPr>
          <w:tab/>
        </w:r>
        <w:r w:rsidR="000D5C2C">
          <w:rPr>
            <w:noProof/>
            <w:webHidden/>
          </w:rPr>
          <w:fldChar w:fldCharType="begin"/>
        </w:r>
        <w:r w:rsidR="00D00F99">
          <w:rPr>
            <w:noProof/>
            <w:webHidden/>
          </w:rPr>
          <w:instrText xml:space="preserve"> PAGEREF _Toc422257447 \h </w:instrText>
        </w:r>
        <w:r w:rsidR="000D5C2C">
          <w:rPr>
            <w:noProof/>
            <w:webHidden/>
          </w:rPr>
        </w:r>
        <w:r w:rsidR="000D5C2C">
          <w:rPr>
            <w:noProof/>
            <w:webHidden/>
          </w:rPr>
          <w:fldChar w:fldCharType="separate"/>
        </w:r>
        <w:r w:rsidR="00DB1DC0">
          <w:rPr>
            <w:noProof/>
            <w:webHidden/>
          </w:rPr>
          <w:t>57</w:t>
        </w:r>
        <w:r w:rsidR="000D5C2C">
          <w:rPr>
            <w:noProof/>
            <w:webHidden/>
          </w:rPr>
          <w:fldChar w:fldCharType="end"/>
        </w:r>
      </w:hyperlink>
    </w:p>
    <w:p w:rsidR="00D00F99" w:rsidRDefault="00D93100" w:rsidP="00D00F99">
      <w:pPr>
        <w:pStyle w:val="11"/>
        <w:jc w:val="both"/>
        <w:rPr>
          <w:rFonts w:ascii="Calibri" w:hAnsi="Calibri"/>
          <w:b w:val="0"/>
          <w:noProof/>
          <w:sz w:val="21"/>
          <w:szCs w:val="22"/>
        </w:rPr>
      </w:pPr>
      <w:hyperlink w:anchor="_Toc422257448" w:history="1">
        <w:r w:rsidR="00D00F99" w:rsidRPr="00DE1781">
          <w:rPr>
            <w:rStyle w:val="ac"/>
            <w:rFonts w:cs="宋体"/>
            <w:noProof/>
          </w:rPr>
          <w:t>8</w:t>
        </w:r>
        <w:r w:rsidR="00D00F99">
          <w:rPr>
            <w:rFonts w:ascii="Calibri" w:hAnsi="Calibri"/>
            <w:b w:val="0"/>
            <w:noProof/>
            <w:sz w:val="21"/>
            <w:szCs w:val="22"/>
          </w:rPr>
          <w:tab/>
        </w:r>
        <w:r w:rsidR="00D00F99" w:rsidRPr="00DE1781">
          <w:rPr>
            <w:rStyle w:val="ac"/>
            <w:rFonts w:cs="宋体" w:hint="eastAsia"/>
            <w:noProof/>
          </w:rPr>
          <w:t>项目预算</w:t>
        </w:r>
        <w:r w:rsidR="00D00F99">
          <w:rPr>
            <w:noProof/>
            <w:webHidden/>
          </w:rPr>
          <w:tab/>
        </w:r>
        <w:r w:rsidR="000D5C2C">
          <w:rPr>
            <w:noProof/>
            <w:webHidden/>
          </w:rPr>
          <w:fldChar w:fldCharType="begin"/>
        </w:r>
        <w:r w:rsidR="00D00F99">
          <w:rPr>
            <w:noProof/>
            <w:webHidden/>
          </w:rPr>
          <w:instrText xml:space="preserve"> PAGEREF _Toc422257448 \h </w:instrText>
        </w:r>
        <w:r w:rsidR="000D5C2C">
          <w:rPr>
            <w:noProof/>
            <w:webHidden/>
          </w:rPr>
        </w:r>
        <w:r w:rsidR="000D5C2C">
          <w:rPr>
            <w:noProof/>
            <w:webHidden/>
          </w:rPr>
          <w:fldChar w:fldCharType="separate"/>
        </w:r>
        <w:r w:rsidR="00DB1DC0">
          <w:rPr>
            <w:noProof/>
            <w:webHidden/>
          </w:rPr>
          <w:t>59</w:t>
        </w:r>
        <w:r w:rsidR="000D5C2C">
          <w:rPr>
            <w:noProof/>
            <w:webHidden/>
          </w:rPr>
          <w:fldChar w:fldCharType="end"/>
        </w:r>
      </w:hyperlink>
    </w:p>
    <w:p w:rsidR="00B62088" w:rsidRDefault="000D5C2C" w:rsidP="00B62088">
      <w:pPr>
        <w:spacing w:before="156"/>
        <w:ind w:firstLine="560"/>
      </w:pPr>
      <w:r w:rsidRPr="00434AC2">
        <w:rPr>
          <w:u w:val="single"/>
        </w:rPr>
        <w:fldChar w:fldCharType="end"/>
      </w:r>
    </w:p>
    <w:p w:rsidR="00B62088" w:rsidRDefault="00B62088" w:rsidP="00B62088">
      <w:pPr>
        <w:spacing w:before="156"/>
        <w:ind w:firstLine="560"/>
      </w:pPr>
    </w:p>
    <w:p w:rsidR="00B62088" w:rsidRDefault="00B62088" w:rsidP="00B62088">
      <w:pPr>
        <w:spacing w:before="156"/>
        <w:ind w:firstLine="560"/>
      </w:pPr>
    </w:p>
    <w:p w:rsidR="00A87983" w:rsidRDefault="00A87983" w:rsidP="00B62088">
      <w:pPr>
        <w:spacing w:before="156"/>
        <w:ind w:firstLine="560"/>
      </w:pPr>
    </w:p>
    <w:p w:rsidR="00A87983" w:rsidRDefault="00A87983" w:rsidP="00B62088">
      <w:pPr>
        <w:spacing w:before="156"/>
        <w:ind w:firstLine="560"/>
      </w:pPr>
    </w:p>
    <w:p w:rsidR="00A87983" w:rsidRDefault="00A87983" w:rsidP="00B62088">
      <w:pPr>
        <w:spacing w:before="156"/>
        <w:ind w:firstLine="560"/>
      </w:pPr>
    </w:p>
    <w:p w:rsidR="00A87983" w:rsidRDefault="00A87983" w:rsidP="00B62088">
      <w:pPr>
        <w:spacing w:before="156"/>
        <w:ind w:firstLine="560"/>
      </w:pPr>
    </w:p>
    <w:p w:rsidR="00B94533" w:rsidRDefault="00B94533" w:rsidP="00B62088">
      <w:pPr>
        <w:spacing w:before="156"/>
        <w:ind w:firstLine="560"/>
      </w:pPr>
    </w:p>
    <w:p w:rsidR="00B94533" w:rsidRDefault="00B94533" w:rsidP="00B62088">
      <w:pPr>
        <w:spacing w:before="156"/>
        <w:ind w:firstLine="560"/>
      </w:pPr>
    </w:p>
    <w:p w:rsidR="00B94533" w:rsidRDefault="00B94533" w:rsidP="00B62088">
      <w:pPr>
        <w:spacing w:before="156"/>
        <w:ind w:firstLine="560"/>
      </w:pPr>
    </w:p>
    <w:p w:rsidR="00B94533" w:rsidRDefault="00B94533" w:rsidP="00B62088">
      <w:pPr>
        <w:spacing w:before="156"/>
        <w:ind w:firstLine="560"/>
      </w:pPr>
    </w:p>
    <w:p w:rsidR="00A87983" w:rsidRDefault="00A87983" w:rsidP="00B62088">
      <w:pPr>
        <w:spacing w:before="156"/>
        <w:ind w:firstLine="560"/>
      </w:pPr>
    </w:p>
    <w:p w:rsidR="00433CAD" w:rsidRDefault="00433CAD" w:rsidP="00B62088">
      <w:pPr>
        <w:spacing w:before="156"/>
        <w:ind w:firstLine="560"/>
      </w:pPr>
    </w:p>
    <w:p w:rsidR="00433CAD" w:rsidRDefault="00433CAD" w:rsidP="00B62088">
      <w:pPr>
        <w:spacing w:before="156"/>
        <w:ind w:firstLine="560"/>
      </w:pPr>
    </w:p>
    <w:p w:rsidR="003862A2" w:rsidRDefault="003862A2" w:rsidP="00B62088">
      <w:pPr>
        <w:spacing w:before="156"/>
        <w:ind w:firstLine="560"/>
      </w:pPr>
    </w:p>
    <w:p w:rsidR="003862A2" w:rsidRDefault="003862A2" w:rsidP="00B62088">
      <w:pPr>
        <w:spacing w:before="156"/>
        <w:ind w:firstLine="560"/>
      </w:pPr>
    </w:p>
    <w:p w:rsidR="008D3854" w:rsidRPr="00250B2E" w:rsidRDefault="008D3854" w:rsidP="00794C20">
      <w:pPr>
        <w:pStyle w:val="1"/>
        <w:spacing w:before="0" w:after="0" w:line="360" w:lineRule="auto"/>
        <w:rPr>
          <w:rFonts w:cs="宋体"/>
        </w:rPr>
      </w:pPr>
      <w:bookmarkStart w:id="0" w:name="_Toc335404399"/>
      <w:bookmarkStart w:id="1" w:name="_Toc422257381"/>
      <w:r w:rsidRPr="00250B2E">
        <w:rPr>
          <w:rFonts w:cs="宋体" w:hint="eastAsia"/>
        </w:rPr>
        <w:t>总体概述</w:t>
      </w:r>
      <w:bookmarkEnd w:id="0"/>
      <w:bookmarkEnd w:id="1"/>
    </w:p>
    <w:p w:rsidR="002F57C8" w:rsidRPr="00134784" w:rsidRDefault="002F57C8" w:rsidP="00794C20">
      <w:pPr>
        <w:pStyle w:val="2"/>
        <w:spacing w:before="0" w:after="0" w:line="360" w:lineRule="auto"/>
        <w:rPr>
          <w:sz w:val="36"/>
          <w:szCs w:val="36"/>
        </w:rPr>
      </w:pPr>
      <w:bookmarkStart w:id="2" w:name="_Toc422257382"/>
      <w:r w:rsidRPr="00134784">
        <w:rPr>
          <w:rFonts w:hint="eastAsia"/>
          <w:sz w:val="36"/>
          <w:szCs w:val="36"/>
        </w:rPr>
        <w:t>建设背景</w:t>
      </w:r>
      <w:bookmarkEnd w:id="2"/>
    </w:p>
    <w:p w:rsidR="00FC5DCD" w:rsidRDefault="0063422D" w:rsidP="00211F6B">
      <w:pPr>
        <w:pStyle w:val="21"/>
        <w:spacing w:beforeLines="0"/>
        <w:ind w:firstLine="480"/>
        <w:rPr>
          <w:rFonts w:ascii="宋体" w:cs="宋体"/>
          <w:kern w:val="0"/>
        </w:rPr>
      </w:pPr>
      <w:r w:rsidRPr="0063422D">
        <w:rPr>
          <w:rFonts w:ascii="宋体" w:cs="宋体" w:hint="eastAsia"/>
          <w:kern w:val="0"/>
        </w:rPr>
        <w:t>改革开放以来，</w:t>
      </w:r>
      <w:r w:rsidR="00BF4D85">
        <w:rPr>
          <w:rFonts w:ascii="宋体" w:cs="宋体" w:hint="eastAsia"/>
          <w:kern w:val="0"/>
        </w:rPr>
        <w:t>梅州市</w:t>
      </w:r>
      <w:r w:rsidRPr="0063422D">
        <w:rPr>
          <w:rFonts w:ascii="宋体" w:cs="宋体" w:hint="eastAsia"/>
          <w:kern w:val="0"/>
        </w:rPr>
        <w:t>积极</w:t>
      </w:r>
      <w:r w:rsidR="00BF4D85">
        <w:rPr>
          <w:rFonts w:ascii="宋体" w:cs="宋体" w:hint="eastAsia"/>
          <w:kern w:val="0"/>
        </w:rPr>
        <w:t>响应</w:t>
      </w:r>
      <w:proofErr w:type="gramStart"/>
      <w:r w:rsidR="00BF4D85">
        <w:rPr>
          <w:rFonts w:ascii="宋体" w:cs="宋体" w:hint="eastAsia"/>
          <w:kern w:val="0"/>
        </w:rPr>
        <w:t>省创新</w:t>
      </w:r>
      <w:proofErr w:type="gramEnd"/>
      <w:r w:rsidR="00BF4D85">
        <w:rPr>
          <w:rFonts w:ascii="宋体" w:cs="宋体" w:hint="eastAsia"/>
          <w:kern w:val="0"/>
        </w:rPr>
        <w:t>招商引资工作，</w:t>
      </w:r>
      <w:r w:rsidRPr="0063422D">
        <w:rPr>
          <w:rFonts w:ascii="宋体" w:cs="宋体" w:hint="eastAsia"/>
          <w:kern w:val="0"/>
        </w:rPr>
        <w:t>实施外向带动战略，大力开展对外招商引资，</w:t>
      </w:r>
      <w:r w:rsidR="00BF4D85">
        <w:rPr>
          <w:rFonts w:ascii="宋体" w:cs="宋体" w:hint="eastAsia"/>
          <w:kern w:val="0"/>
        </w:rPr>
        <w:t>从而</w:t>
      </w:r>
      <w:r w:rsidR="00BF4D85" w:rsidRPr="00BF4D85">
        <w:rPr>
          <w:rFonts w:ascii="宋体" w:cs="宋体"/>
          <w:kern w:val="0"/>
        </w:rPr>
        <w:t>拉动经济增长、</w:t>
      </w:r>
      <w:r w:rsidR="00BF4D85">
        <w:rPr>
          <w:rFonts w:ascii="宋体" w:cs="宋体" w:hint="eastAsia"/>
          <w:kern w:val="0"/>
        </w:rPr>
        <w:t>助力梅州市</w:t>
      </w:r>
      <w:r w:rsidR="00BF4D85" w:rsidRPr="00BF4D85">
        <w:rPr>
          <w:rFonts w:ascii="宋体" w:cs="宋体"/>
          <w:kern w:val="0"/>
        </w:rPr>
        <w:t>产业结构战略</w:t>
      </w:r>
      <w:r w:rsidR="00BF4D85">
        <w:rPr>
          <w:rFonts w:ascii="宋体" w:cs="宋体"/>
          <w:kern w:val="0"/>
        </w:rPr>
        <w:t>性转型、带动就业</w:t>
      </w:r>
      <w:r w:rsidR="00BF4D85">
        <w:rPr>
          <w:rFonts w:ascii="宋体" w:cs="宋体" w:hint="eastAsia"/>
          <w:kern w:val="0"/>
        </w:rPr>
        <w:t>，</w:t>
      </w:r>
      <w:r w:rsidR="00D93DEA">
        <w:rPr>
          <w:rFonts w:ascii="宋体" w:cs="宋体" w:hint="eastAsia"/>
          <w:kern w:val="0"/>
        </w:rPr>
        <w:t>确立</w:t>
      </w:r>
      <w:r w:rsidRPr="0063422D">
        <w:rPr>
          <w:rFonts w:ascii="宋体" w:cs="宋体" w:hint="eastAsia"/>
          <w:kern w:val="0"/>
        </w:rPr>
        <w:t>外商投资成为</w:t>
      </w:r>
      <w:r w:rsidR="00BF4D85">
        <w:rPr>
          <w:rFonts w:ascii="宋体" w:cs="宋体" w:hint="eastAsia"/>
          <w:kern w:val="0"/>
        </w:rPr>
        <w:t>梅州市</w:t>
      </w:r>
      <w:r w:rsidRPr="0063422D">
        <w:rPr>
          <w:rFonts w:ascii="宋体" w:cs="宋体" w:hint="eastAsia"/>
          <w:kern w:val="0"/>
        </w:rPr>
        <w:t>经济社会建设的重要</w:t>
      </w:r>
      <w:r w:rsidR="00D93DEA">
        <w:rPr>
          <w:rFonts w:ascii="宋体" w:cs="宋体" w:hint="eastAsia"/>
          <w:kern w:val="0"/>
        </w:rPr>
        <w:t>地位</w:t>
      </w:r>
      <w:r w:rsidRPr="0063422D">
        <w:rPr>
          <w:rFonts w:ascii="宋体" w:cs="宋体" w:hint="eastAsia"/>
          <w:kern w:val="0"/>
        </w:rPr>
        <w:t>。</w:t>
      </w:r>
    </w:p>
    <w:p w:rsidR="0063422D" w:rsidRDefault="0063422D" w:rsidP="00211F6B">
      <w:pPr>
        <w:pStyle w:val="21"/>
        <w:spacing w:beforeLines="0"/>
        <w:ind w:firstLine="480"/>
        <w:rPr>
          <w:rFonts w:ascii="宋体" w:cs="宋体"/>
          <w:kern w:val="0"/>
        </w:rPr>
      </w:pPr>
      <w:r w:rsidRPr="0063422D">
        <w:rPr>
          <w:rFonts w:ascii="宋体" w:cs="宋体" w:hint="eastAsia"/>
          <w:kern w:val="0"/>
        </w:rPr>
        <w:t>近年来受国际金融危机和生产要素价格</w:t>
      </w:r>
      <w:r w:rsidR="00FC5DCD">
        <w:rPr>
          <w:rFonts w:ascii="宋体" w:cs="宋体" w:hint="eastAsia"/>
          <w:kern w:val="0"/>
        </w:rPr>
        <w:t>攀升等因素影响，国际资本流向趋于多元，吸收外资竞争更加激烈，</w:t>
      </w:r>
      <w:r w:rsidRPr="0063422D">
        <w:rPr>
          <w:rFonts w:ascii="宋体" w:cs="宋体" w:hint="eastAsia"/>
          <w:kern w:val="0"/>
        </w:rPr>
        <w:t>招商引资工作面临新的形势和挑战。进一步做好新形势下的招商引资工作，必须充分发挥产业规模大、配套能力强、市场潜力大的优势，抢抓全球经济格局调整的机遇，突出加强和深化</w:t>
      </w:r>
      <w:r w:rsidR="00FC5DCD">
        <w:rPr>
          <w:rFonts w:ascii="宋体" w:cs="宋体" w:hint="eastAsia"/>
          <w:kern w:val="0"/>
        </w:rPr>
        <w:t>改革</w:t>
      </w:r>
      <w:r w:rsidRPr="0063422D">
        <w:rPr>
          <w:rFonts w:ascii="宋体" w:cs="宋体" w:hint="eastAsia"/>
          <w:kern w:val="0"/>
        </w:rPr>
        <w:t>与发达经济体的交流合作，不断创新工作机制和方式方法，加强招商引资载体建设和政策</w:t>
      </w:r>
      <w:r w:rsidR="00FC5DCD">
        <w:rPr>
          <w:rFonts w:ascii="宋体" w:cs="宋体" w:hint="eastAsia"/>
          <w:kern w:val="0"/>
        </w:rPr>
        <w:t>、服务</w:t>
      </w:r>
      <w:r w:rsidRPr="0063422D">
        <w:rPr>
          <w:rFonts w:ascii="宋体" w:cs="宋体" w:hint="eastAsia"/>
          <w:kern w:val="0"/>
        </w:rPr>
        <w:t>创新，对全面深化改革、加快构建</w:t>
      </w:r>
      <w:r w:rsidR="009858CC">
        <w:rPr>
          <w:rFonts w:ascii="宋体" w:cs="宋体" w:hint="eastAsia"/>
          <w:kern w:val="0"/>
        </w:rPr>
        <w:t>梅州市</w:t>
      </w:r>
      <w:r w:rsidRPr="0063422D">
        <w:rPr>
          <w:rFonts w:ascii="宋体" w:cs="宋体" w:hint="eastAsia"/>
          <w:kern w:val="0"/>
        </w:rPr>
        <w:t>开放型经济新体制具有重要意义。</w:t>
      </w:r>
    </w:p>
    <w:p w:rsidR="009858CC" w:rsidRPr="009858CC" w:rsidRDefault="009858CC" w:rsidP="00A22D5B">
      <w:pPr>
        <w:autoSpaceDE w:val="0"/>
        <w:autoSpaceDN w:val="0"/>
        <w:adjustRightInd w:val="0"/>
        <w:spacing w:line="360" w:lineRule="auto"/>
        <w:ind w:firstLineChars="200" w:firstLine="480"/>
        <w:jc w:val="left"/>
        <w:rPr>
          <w:rFonts w:ascii="宋体" w:cs="宋体"/>
          <w:kern w:val="0"/>
          <w:sz w:val="24"/>
          <w:szCs w:val="24"/>
        </w:rPr>
      </w:pPr>
      <w:r w:rsidRPr="009858CC">
        <w:rPr>
          <w:rFonts w:ascii="宋体" w:cs="宋体"/>
          <w:kern w:val="0"/>
          <w:sz w:val="24"/>
          <w:szCs w:val="24"/>
        </w:rPr>
        <w:t>随着招商工作的不断深入，</w:t>
      </w:r>
      <w:r w:rsidR="00062437">
        <w:rPr>
          <w:rFonts w:ascii="宋体" w:cs="宋体" w:hint="eastAsia"/>
          <w:kern w:val="0"/>
          <w:sz w:val="24"/>
          <w:szCs w:val="24"/>
        </w:rPr>
        <w:t>结合</w:t>
      </w:r>
      <w:r w:rsidR="00062437" w:rsidRPr="00062437">
        <w:rPr>
          <w:rFonts w:ascii="宋体" w:cs="宋体" w:hint="eastAsia"/>
          <w:kern w:val="0"/>
          <w:sz w:val="24"/>
          <w:szCs w:val="24"/>
        </w:rPr>
        <w:t>《广东省创新招商引资工作行动纲要（2013—2015年）》</w:t>
      </w:r>
      <w:r w:rsidR="0047065F">
        <w:rPr>
          <w:rFonts w:ascii="宋体" w:cs="宋体" w:hint="eastAsia"/>
          <w:kern w:val="0"/>
          <w:sz w:val="24"/>
          <w:szCs w:val="24"/>
        </w:rPr>
        <w:t>、《广东省商务厅关于做好投资促进数据库及业务管理系统工作的通知》</w:t>
      </w:r>
      <w:r w:rsidRPr="009858CC">
        <w:rPr>
          <w:rFonts w:ascii="宋体" w:cs="宋体"/>
          <w:kern w:val="0"/>
          <w:sz w:val="24"/>
          <w:szCs w:val="24"/>
        </w:rPr>
        <w:t>招商工作正在全环节的实现</w:t>
      </w:r>
      <w:r w:rsidR="00CB05B1">
        <w:rPr>
          <w:rFonts w:ascii="宋体" w:cs="宋体" w:hint="eastAsia"/>
          <w:kern w:val="0"/>
          <w:sz w:val="24"/>
          <w:szCs w:val="24"/>
        </w:rPr>
        <w:t>“</w:t>
      </w:r>
      <w:r w:rsidRPr="009858CC">
        <w:rPr>
          <w:rFonts w:ascii="宋体" w:cs="宋体"/>
          <w:kern w:val="0"/>
          <w:sz w:val="24"/>
          <w:szCs w:val="24"/>
        </w:rPr>
        <w:t>触网</w:t>
      </w:r>
      <w:r w:rsidR="00CB05B1">
        <w:rPr>
          <w:rFonts w:ascii="宋体" w:cs="宋体" w:hint="eastAsia"/>
          <w:kern w:val="0"/>
          <w:sz w:val="24"/>
          <w:szCs w:val="24"/>
        </w:rPr>
        <w:t>”</w:t>
      </w:r>
      <w:r w:rsidRPr="009858CC">
        <w:rPr>
          <w:rFonts w:ascii="宋体" w:cs="宋体"/>
          <w:kern w:val="0"/>
          <w:sz w:val="24"/>
          <w:szCs w:val="24"/>
        </w:rPr>
        <w:t>，</w:t>
      </w:r>
      <w:r w:rsidR="00062437">
        <w:rPr>
          <w:rFonts w:ascii="宋体" w:cs="宋体" w:hint="eastAsia"/>
          <w:kern w:val="0"/>
          <w:sz w:val="24"/>
          <w:szCs w:val="24"/>
        </w:rPr>
        <w:t>促进招商引资工作中信息化的深化应用，加快落实</w:t>
      </w:r>
      <w:r w:rsidR="0047065F" w:rsidRPr="00CB05B1">
        <w:rPr>
          <w:rFonts w:ascii="宋体" w:cs="宋体" w:hint="eastAsia"/>
          <w:kern w:val="0"/>
          <w:sz w:val="24"/>
          <w:szCs w:val="24"/>
        </w:rPr>
        <w:t>投资促进信息平台</w:t>
      </w:r>
      <w:r w:rsidRPr="009858CC">
        <w:rPr>
          <w:rFonts w:ascii="宋体" w:cs="宋体"/>
          <w:kern w:val="0"/>
          <w:sz w:val="24"/>
          <w:szCs w:val="24"/>
        </w:rPr>
        <w:t>、招商</w:t>
      </w:r>
      <w:r>
        <w:rPr>
          <w:rFonts w:ascii="宋体" w:cs="宋体" w:hint="eastAsia"/>
          <w:kern w:val="0"/>
          <w:sz w:val="24"/>
          <w:szCs w:val="24"/>
        </w:rPr>
        <w:t>引资政策和服务指引建册、招商引资</w:t>
      </w:r>
      <w:r w:rsidRPr="009858CC">
        <w:rPr>
          <w:rFonts w:ascii="宋体" w:cs="宋体"/>
          <w:kern w:val="0"/>
          <w:sz w:val="24"/>
          <w:szCs w:val="24"/>
        </w:rPr>
        <w:t>要素信息库、</w:t>
      </w:r>
      <w:r w:rsidR="00062437">
        <w:rPr>
          <w:rFonts w:ascii="宋体" w:cs="宋体" w:hint="eastAsia"/>
          <w:kern w:val="0"/>
          <w:sz w:val="24"/>
          <w:szCs w:val="24"/>
        </w:rPr>
        <w:t>市</w:t>
      </w:r>
      <w:r w:rsidR="0047065F">
        <w:rPr>
          <w:rFonts w:ascii="宋体" w:cs="宋体" w:hint="eastAsia"/>
          <w:kern w:val="0"/>
          <w:sz w:val="24"/>
          <w:szCs w:val="24"/>
        </w:rPr>
        <w:t>投资促进信息</w:t>
      </w:r>
      <w:r w:rsidR="00CB05B1">
        <w:rPr>
          <w:rFonts w:ascii="宋体" w:cs="宋体" w:hint="eastAsia"/>
          <w:kern w:val="0"/>
          <w:sz w:val="24"/>
          <w:szCs w:val="24"/>
        </w:rPr>
        <w:t>展示</w:t>
      </w:r>
      <w:r w:rsidR="0047065F">
        <w:rPr>
          <w:rFonts w:ascii="宋体" w:cs="宋体" w:hint="eastAsia"/>
          <w:kern w:val="0"/>
          <w:sz w:val="24"/>
          <w:szCs w:val="24"/>
        </w:rPr>
        <w:t>平台</w:t>
      </w:r>
      <w:r w:rsidR="00062437">
        <w:rPr>
          <w:rFonts w:ascii="宋体" w:cs="宋体" w:hint="eastAsia"/>
          <w:kern w:val="0"/>
          <w:sz w:val="24"/>
          <w:szCs w:val="24"/>
        </w:rPr>
        <w:t>建设步伐。</w:t>
      </w:r>
    </w:p>
    <w:p w:rsidR="007E6742" w:rsidRDefault="00A22D5B" w:rsidP="00211F6B">
      <w:pPr>
        <w:pStyle w:val="21"/>
        <w:spacing w:beforeLines="0"/>
        <w:ind w:firstLine="480"/>
        <w:rPr>
          <w:rFonts w:ascii="宋体" w:cs="宋体"/>
          <w:kern w:val="0"/>
        </w:rPr>
      </w:pPr>
      <w:r>
        <w:rPr>
          <w:rFonts w:ascii="宋体" w:cs="宋体" w:hint="eastAsia"/>
          <w:kern w:val="0"/>
        </w:rPr>
        <w:t>经</w:t>
      </w:r>
      <w:r w:rsidR="00E91261">
        <w:rPr>
          <w:rFonts w:ascii="宋体" w:cs="宋体" w:hint="eastAsia"/>
          <w:kern w:val="0"/>
        </w:rPr>
        <w:t>多次组织专题会议讨论、研究项目建设</w:t>
      </w:r>
      <w:r w:rsidR="008E3EED">
        <w:rPr>
          <w:rFonts w:ascii="宋体" w:cs="宋体" w:hint="eastAsia"/>
          <w:kern w:val="0"/>
        </w:rPr>
        <w:t>相关</w:t>
      </w:r>
      <w:r w:rsidR="00E91261">
        <w:rPr>
          <w:rFonts w:ascii="宋体" w:cs="宋体" w:hint="eastAsia"/>
          <w:kern w:val="0"/>
        </w:rPr>
        <w:t>内容，</w:t>
      </w:r>
      <w:r w:rsidR="00A77EB1" w:rsidRPr="00211F6B">
        <w:rPr>
          <w:rFonts w:ascii="宋体" w:cs="宋体" w:hint="eastAsia"/>
          <w:kern w:val="0"/>
        </w:rPr>
        <w:t>为确保项目能科学合理、组织有序、保证质量地顺利实施，</w:t>
      </w:r>
      <w:r w:rsidR="00A77EB1">
        <w:rPr>
          <w:rFonts w:ascii="宋体" w:cs="宋体" w:hint="eastAsia"/>
          <w:kern w:val="0"/>
        </w:rPr>
        <w:t>结合</w:t>
      </w:r>
      <w:r>
        <w:rPr>
          <w:rFonts w:ascii="宋体" w:cs="宋体" w:hint="eastAsia"/>
          <w:kern w:val="0"/>
        </w:rPr>
        <w:t>梅州</w:t>
      </w:r>
      <w:r w:rsidR="000E572B">
        <w:rPr>
          <w:rFonts w:ascii="宋体" w:cs="宋体" w:hint="eastAsia"/>
          <w:kern w:val="0"/>
        </w:rPr>
        <w:t>市</w:t>
      </w:r>
      <w:r w:rsidR="00A77EB1">
        <w:rPr>
          <w:rFonts w:ascii="宋体" w:cs="宋体" w:hint="eastAsia"/>
          <w:kern w:val="0"/>
        </w:rPr>
        <w:t>实际情况，制定</w:t>
      </w:r>
      <w:r>
        <w:rPr>
          <w:rFonts w:ascii="宋体" w:cs="宋体" w:hint="eastAsia"/>
          <w:kern w:val="0"/>
        </w:rPr>
        <w:t>梅州市</w:t>
      </w:r>
      <w:r w:rsidR="0047065F">
        <w:rPr>
          <w:rFonts w:ascii="宋体" w:cs="宋体" w:hint="eastAsia"/>
          <w:kern w:val="0"/>
        </w:rPr>
        <w:t>投资促进信</w:t>
      </w:r>
      <w:r w:rsidR="0047065F">
        <w:rPr>
          <w:rFonts w:ascii="宋体" w:cs="宋体" w:hint="eastAsia"/>
          <w:kern w:val="0"/>
        </w:rPr>
        <w:lastRenderedPageBreak/>
        <w:t>息</w:t>
      </w:r>
      <w:r w:rsidR="00CB05B1">
        <w:rPr>
          <w:rFonts w:ascii="宋体" w:cs="宋体" w:hint="eastAsia"/>
          <w:kern w:val="0"/>
        </w:rPr>
        <w:t>展示</w:t>
      </w:r>
      <w:r w:rsidR="0047065F">
        <w:rPr>
          <w:rFonts w:ascii="宋体" w:cs="宋体" w:hint="eastAsia"/>
          <w:kern w:val="0"/>
        </w:rPr>
        <w:t>和投资促进信息服务平台</w:t>
      </w:r>
      <w:r w:rsidR="00A77EB1" w:rsidRPr="00E7626C">
        <w:rPr>
          <w:rFonts w:ascii="宋体" w:cs="宋体" w:hint="eastAsia"/>
          <w:kern w:val="0"/>
        </w:rPr>
        <w:t>建设方案</w:t>
      </w:r>
      <w:r w:rsidR="00A77EB1">
        <w:rPr>
          <w:rFonts w:ascii="宋体" w:cs="宋体" w:hint="eastAsia"/>
          <w:kern w:val="0"/>
        </w:rPr>
        <w:t>。</w:t>
      </w:r>
    </w:p>
    <w:p w:rsidR="00992508" w:rsidRPr="00992508" w:rsidRDefault="006841D4" w:rsidP="00FB5D7F">
      <w:pPr>
        <w:pStyle w:val="2"/>
        <w:spacing w:before="0" w:after="0" w:line="360" w:lineRule="auto"/>
        <w:rPr>
          <w:sz w:val="36"/>
          <w:szCs w:val="36"/>
        </w:rPr>
      </w:pPr>
      <w:bookmarkStart w:id="3" w:name="_Toc131302412"/>
      <w:bookmarkStart w:id="4" w:name="_Toc153622534"/>
      <w:bookmarkStart w:id="5" w:name="_Toc422257383"/>
      <w:r w:rsidRPr="00134784">
        <w:rPr>
          <w:rFonts w:hint="eastAsia"/>
          <w:sz w:val="36"/>
          <w:szCs w:val="36"/>
        </w:rPr>
        <w:t>建设</w:t>
      </w:r>
      <w:bookmarkEnd w:id="3"/>
      <w:bookmarkEnd w:id="4"/>
      <w:r w:rsidR="00380C11" w:rsidRPr="00134784">
        <w:rPr>
          <w:rFonts w:hint="eastAsia"/>
          <w:sz w:val="36"/>
          <w:szCs w:val="36"/>
        </w:rPr>
        <w:t>目标</w:t>
      </w:r>
      <w:bookmarkStart w:id="6" w:name="_Toc131302413"/>
      <w:bookmarkEnd w:id="5"/>
    </w:p>
    <w:p w:rsidR="00992508" w:rsidRDefault="00992508" w:rsidP="00FB5D7F">
      <w:pPr>
        <w:spacing w:line="360" w:lineRule="auto"/>
        <w:ind w:firstLineChars="200" w:firstLine="480"/>
        <w:rPr>
          <w:rFonts w:ascii="宋体" w:cs="宋体"/>
          <w:kern w:val="0"/>
          <w:sz w:val="24"/>
          <w:szCs w:val="24"/>
        </w:rPr>
      </w:pPr>
      <w:r w:rsidRPr="00992508">
        <w:rPr>
          <w:rFonts w:ascii="宋体" w:cs="宋体" w:hint="eastAsia"/>
          <w:kern w:val="0"/>
          <w:sz w:val="24"/>
          <w:szCs w:val="24"/>
        </w:rPr>
        <w:t>梅州市</w:t>
      </w:r>
      <w:r w:rsidR="00B1156C">
        <w:rPr>
          <w:rFonts w:ascii="宋体" w:cs="宋体" w:hint="eastAsia"/>
          <w:kern w:val="0"/>
          <w:sz w:val="24"/>
          <w:szCs w:val="24"/>
        </w:rPr>
        <w:t>投资促进信息平台</w:t>
      </w:r>
      <w:r w:rsidRPr="00992508">
        <w:rPr>
          <w:rFonts w:ascii="宋体" w:cs="宋体" w:hint="eastAsia"/>
          <w:kern w:val="0"/>
          <w:sz w:val="24"/>
          <w:szCs w:val="24"/>
        </w:rPr>
        <w:t>建设的总体目标是：</w:t>
      </w:r>
      <w:r w:rsidR="00B1156C">
        <w:rPr>
          <w:rFonts w:ascii="宋体" w:cs="宋体" w:hint="eastAsia"/>
          <w:kern w:val="0"/>
          <w:sz w:val="24"/>
          <w:szCs w:val="24"/>
        </w:rPr>
        <w:t>以投资促进数据库(招商引资项目</w:t>
      </w:r>
      <w:r w:rsidRPr="00992508">
        <w:rPr>
          <w:rFonts w:ascii="宋体" w:cs="宋体" w:hint="eastAsia"/>
          <w:kern w:val="0"/>
          <w:sz w:val="24"/>
          <w:szCs w:val="24"/>
        </w:rPr>
        <w:t>信息资源</w:t>
      </w:r>
      <w:r w:rsidR="00B1156C">
        <w:rPr>
          <w:rFonts w:ascii="宋体" w:cs="宋体" w:hint="eastAsia"/>
          <w:kern w:val="0"/>
          <w:sz w:val="24"/>
          <w:szCs w:val="24"/>
        </w:rPr>
        <w:t>)</w:t>
      </w:r>
      <w:r w:rsidRPr="00992508">
        <w:rPr>
          <w:rFonts w:ascii="宋体" w:cs="宋体" w:hint="eastAsia"/>
          <w:kern w:val="0"/>
          <w:sz w:val="24"/>
          <w:szCs w:val="24"/>
        </w:rPr>
        <w:t>为基础，以招商引资应用为目标，以先进的技术和管理机制为手段，建成一个起点高、容量大、功能强，更新快、信息丰富、安全可靠、实用完善的、综合的</w:t>
      </w:r>
      <w:r w:rsidR="002C4583">
        <w:rPr>
          <w:rFonts w:ascii="宋体" w:cs="宋体" w:hint="eastAsia"/>
          <w:kern w:val="0"/>
          <w:sz w:val="24"/>
          <w:szCs w:val="24"/>
        </w:rPr>
        <w:t>投资促进信息服务平台</w:t>
      </w:r>
      <w:r w:rsidRPr="00992508">
        <w:rPr>
          <w:rFonts w:ascii="宋体" w:cs="宋体" w:hint="eastAsia"/>
          <w:kern w:val="0"/>
          <w:sz w:val="24"/>
          <w:szCs w:val="24"/>
        </w:rPr>
        <w:t>，满足</w:t>
      </w:r>
      <w:r w:rsidR="00C80037">
        <w:rPr>
          <w:rFonts w:ascii="宋体" w:cs="宋体" w:hint="eastAsia"/>
          <w:kern w:val="0"/>
          <w:sz w:val="24"/>
          <w:szCs w:val="24"/>
        </w:rPr>
        <w:t>梅州市</w:t>
      </w:r>
      <w:r w:rsidRPr="00992508">
        <w:rPr>
          <w:rFonts w:ascii="宋体" w:cs="宋体" w:hint="eastAsia"/>
          <w:kern w:val="0"/>
          <w:sz w:val="24"/>
          <w:szCs w:val="24"/>
        </w:rPr>
        <w:t>招商引资、对外宣传、扩大开放的需要，满足社会各界及国内外投资方投资需要，满足对招商引资信息</w:t>
      </w:r>
      <w:r w:rsidR="00CB05B1">
        <w:rPr>
          <w:rFonts w:ascii="宋体" w:cs="宋体" w:hint="eastAsia"/>
          <w:kern w:val="0"/>
          <w:sz w:val="24"/>
          <w:szCs w:val="24"/>
        </w:rPr>
        <w:t>展示</w:t>
      </w:r>
      <w:r w:rsidR="007575FE">
        <w:rPr>
          <w:rFonts w:ascii="宋体" w:cs="宋体" w:hint="eastAsia"/>
          <w:kern w:val="0"/>
          <w:sz w:val="24"/>
          <w:szCs w:val="24"/>
        </w:rPr>
        <w:t>、</w:t>
      </w:r>
      <w:r w:rsidR="00CB05B1">
        <w:rPr>
          <w:rFonts w:ascii="宋体" w:cs="宋体" w:hint="eastAsia"/>
          <w:kern w:val="0"/>
          <w:sz w:val="24"/>
          <w:szCs w:val="24"/>
        </w:rPr>
        <w:t>服务</w:t>
      </w:r>
      <w:r w:rsidRPr="00992508">
        <w:rPr>
          <w:rFonts w:ascii="宋体" w:cs="宋体" w:hint="eastAsia"/>
          <w:kern w:val="0"/>
          <w:sz w:val="24"/>
          <w:szCs w:val="24"/>
        </w:rPr>
        <w:t>咨询</w:t>
      </w:r>
      <w:r w:rsidR="00CB05B1">
        <w:rPr>
          <w:rFonts w:ascii="宋体" w:cs="宋体" w:hint="eastAsia"/>
          <w:kern w:val="0"/>
          <w:sz w:val="24"/>
          <w:szCs w:val="24"/>
        </w:rPr>
        <w:t>和科学决策</w:t>
      </w:r>
      <w:r w:rsidRPr="00992508">
        <w:rPr>
          <w:rFonts w:ascii="宋体" w:cs="宋体" w:hint="eastAsia"/>
          <w:kern w:val="0"/>
          <w:sz w:val="24"/>
          <w:szCs w:val="24"/>
        </w:rPr>
        <w:t>需要。</w:t>
      </w:r>
    </w:p>
    <w:p w:rsidR="00D8165B" w:rsidRPr="00992508" w:rsidRDefault="00AC7AB2" w:rsidP="00D8165B">
      <w:pPr>
        <w:spacing w:line="360" w:lineRule="auto"/>
        <w:jc w:val="center"/>
        <w:rPr>
          <w:rFonts w:ascii="宋体" w:cs="宋体"/>
          <w:kern w:val="0"/>
          <w:sz w:val="24"/>
          <w:szCs w:val="24"/>
        </w:rPr>
      </w:pPr>
      <w:r>
        <w:rPr>
          <w:rFonts w:ascii="宋体" w:cs="宋体"/>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273.75pt">
            <v:imagedata r:id="rId9" o:title=""/>
          </v:shape>
        </w:pict>
      </w:r>
    </w:p>
    <w:p w:rsidR="00992508" w:rsidRPr="00C80037" w:rsidRDefault="00992508" w:rsidP="00FB5D7F">
      <w:pPr>
        <w:pStyle w:val="3"/>
        <w:tabs>
          <w:tab w:val="clear" w:pos="720"/>
          <w:tab w:val="num" w:pos="567"/>
        </w:tabs>
        <w:spacing w:before="0" w:after="0" w:line="360" w:lineRule="auto"/>
        <w:ind w:left="709" w:hanging="709"/>
      </w:pPr>
      <w:bookmarkStart w:id="7" w:name="_Toc422257384"/>
      <w:r w:rsidRPr="00C80037">
        <w:rPr>
          <w:rFonts w:hint="eastAsia"/>
        </w:rPr>
        <w:t>整合招商引资信息</w:t>
      </w:r>
      <w:bookmarkEnd w:id="7"/>
    </w:p>
    <w:p w:rsidR="00992508" w:rsidRDefault="00992508" w:rsidP="00FB5D7F">
      <w:pPr>
        <w:spacing w:line="360" w:lineRule="auto"/>
        <w:ind w:firstLineChars="200" w:firstLine="480"/>
        <w:rPr>
          <w:rFonts w:ascii="宋体" w:cs="宋体"/>
          <w:kern w:val="0"/>
          <w:sz w:val="24"/>
          <w:szCs w:val="24"/>
        </w:rPr>
      </w:pPr>
      <w:r w:rsidRPr="00C80037">
        <w:rPr>
          <w:rFonts w:ascii="宋体" w:cs="宋体" w:hint="eastAsia"/>
          <w:kern w:val="0"/>
          <w:sz w:val="24"/>
          <w:szCs w:val="24"/>
        </w:rPr>
        <w:t>信息共享，资源整合，可以大大提高招商引资的成效。</w:t>
      </w:r>
      <w:r w:rsidRPr="0076594B">
        <w:rPr>
          <w:rFonts w:ascii="宋体" w:cs="宋体" w:hint="eastAsia"/>
          <w:b/>
          <w:kern w:val="0"/>
          <w:sz w:val="24"/>
          <w:szCs w:val="24"/>
        </w:rPr>
        <w:t>实现</w:t>
      </w:r>
      <w:r w:rsidR="008D71DD" w:rsidRPr="0076594B">
        <w:rPr>
          <w:rFonts w:ascii="宋体" w:cs="宋体" w:hint="eastAsia"/>
          <w:b/>
          <w:kern w:val="0"/>
          <w:sz w:val="24"/>
          <w:szCs w:val="24"/>
        </w:rPr>
        <w:t>(</w:t>
      </w:r>
      <w:r w:rsidR="00C80037" w:rsidRPr="0076594B">
        <w:rPr>
          <w:rFonts w:ascii="宋体" w:cs="宋体" w:hint="eastAsia"/>
          <w:b/>
          <w:kern w:val="0"/>
          <w:sz w:val="24"/>
          <w:szCs w:val="24"/>
        </w:rPr>
        <w:t>市</w:t>
      </w:r>
      <w:r w:rsidR="008D71DD" w:rsidRPr="0076594B">
        <w:rPr>
          <w:rFonts w:ascii="宋体" w:cs="宋体" w:hint="eastAsia"/>
          <w:b/>
          <w:kern w:val="0"/>
          <w:sz w:val="24"/>
          <w:szCs w:val="24"/>
        </w:rPr>
        <w:t>、</w:t>
      </w:r>
      <w:r w:rsidRPr="0076594B">
        <w:rPr>
          <w:rFonts w:ascii="宋体" w:cs="宋体" w:hint="eastAsia"/>
          <w:b/>
          <w:kern w:val="0"/>
          <w:sz w:val="24"/>
          <w:szCs w:val="24"/>
        </w:rPr>
        <w:t>县</w:t>
      </w:r>
      <w:r w:rsidR="008D71DD" w:rsidRPr="0076594B">
        <w:rPr>
          <w:rFonts w:ascii="宋体" w:cs="宋体" w:hint="eastAsia"/>
          <w:b/>
          <w:kern w:val="0"/>
          <w:sz w:val="24"/>
          <w:szCs w:val="24"/>
        </w:rPr>
        <w:t>、区</w:t>
      </w:r>
      <w:r w:rsidR="00DE2BEB" w:rsidRPr="0076594B">
        <w:rPr>
          <w:rFonts w:ascii="宋体" w:cs="宋体" w:hint="eastAsia"/>
          <w:b/>
          <w:kern w:val="0"/>
          <w:sz w:val="24"/>
          <w:szCs w:val="24"/>
        </w:rPr>
        <w:t>)</w:t>
      </w:r>
      <w:r w:rsidR="00025324">
        <w:rPr>
          <w:rFonts w:ascii="宋体" w:cs="宋体" w:hint="eastAsia"/>
          <w:b/>
          <w:kern w:val="0"/>
          <w:sz w:val="24"/>
          <w:szCs w:val="24"/>
        </w:rPr>
        <w:t>开发区、四大</w:t>
      </w:r>
      <w:proofErr w:type="gramStart"/>
      <w:r w:rsidR="00025324">
        <w:rPr>
          <w:rFonts w:ascii="宋体" w:cs="宋体" w:hint="eastAsia"/>
          <w:b/>
          <w:kern w:val="0"/>
          <w:sz w:val="24"/>
          <w:szCs w:val="24"/>
        </w:rPr>
        <w:t>省级产</w:t>
      </w:r>
      <w:r w:rsidR="00DE2BEB" w:rsidRPr="0076594B">
        <w:rPr>
          <w:rFonts w:ascii="宋体" w:cs="宋体" w:hint="eastAsia"/>
          <w:b/>
          <w:kern w:val="0"/>
          <w:sz w:val="24"/>
          <w:szCs w:val="24"/>
        </w:rPr>
        <w:t>业</w:t>
      </w:r>
      <w:proofErr w:type="gramEnd"/>
      <w:r w:rsidR="00DE2BEB" w:rsidRPr="0076594B">
        <w:rPr>
          <w:rFonts w:ascii="宋体" w:cs="宋体" w:hint="eastAsia"/>
          <w:b/>
          <w:kern w:val="0"/>
          <w:sz w:val="24"/>
          <w:szCs w:val="24"/>
        </w:rPr>
        <w:t>园区、八个</w:t>
      </w:r>
      <w:r w:rsidR="008D71DD" w:rsidRPr="0076594B">
        <w:rPr>
          <w:rFonts w:ascii="宋体" w:cs="宋体" w:hint="eastAsia"/>
          <w:b/>
          <w:kern w:val="0"/>
          <w:sz w:val="24"/>
          <w:szCs w:val="24"/>
        </w:rPr>
        <w:t>(市、县、区)</w:t>
      </w:r>
      <w:r w:rsidR="00DE2BEB" w:rsidRPr="0076594B">
        <w:rPr>
          <w:rFonts w:ascii="宋体" w:cs="宋体" w:hint="eastAsia"/>
          <w:b/>
          <w:kern w:val="0"/>
          <w:sz w:val="24"/>
          <w:szCs w:val="24"/>
        </w:rPr>
        <w:t>主管商务部门</w:t>
      </w:r>
      <w:r w:rsidRPr="00C80037">
        <w:rPr>
          <w:rFonts w:ascii="宋体" w:cs="宋体" w:hint="eastAsia"/>
          <w:kern w:val="0"/>
          <w:sz w:val="24"/>
          <w:szCs w:val="24"/>
        </w:rPr>
        <w:t>的招商引资信息共享，</w:t>
      </w:r>
      <w:r w:rsidRPr="00C80037">
        <w:rPr>
          <w:rFonts w:ascii="宋体" w:cs="宋体" w:hint="eastAsia"/>
          <w:kern w:val="0"/>
          <w:sz w:val="24"/>
          <w:szCs w:val="24"/>
        </w:rPr>
        <w:lastRenderedPageBreak/>
        <w:t>整合</w:t>
      </w:r>
      <w:r w:rsidR="00DE2BEB">
        <w:rPr>
          <w:rFonts w:ascii="宋体" w:cs="宋体" w:hint="eastAsia"/>
          <w:kern w:val="0"/>
          <w:sz w:val="24"/>
          <w:szCs w:val="24"/>
        </w:rPr>
        <w:t>相关</w:t>
      </w:r>
      <w:r w:rsidRPr="00C80037">
        <w:rPr>
          <w:rFonts w:ascii="宋体" w:cs="宋体" w:hint="eastAsia"/>
          <w:kern w:val="0"/>
          <w:sz w:val="24"/>
          <w:szCs w:val="24"/>
        </w:rPr>
        <w:t>的招商引资资源，统一部署，整体规划，实现招商引资的成效最大化。</w:t>
      </w:r>
    </w:p>
    <w:p w:rsidR="00025324" w:rsidRPr="00AC7AB2" w:rsidRDefault="00025324" w:rsidP="007E6B45">
      <w:pPr>
        <w:spacing w:line="360" w:lineRule="auto"/>
        <w:ind w:firstLineChars="200" w:firstLine="482"/>
        <w:rPr>
          <w:rFonts w:ascii="宋体" w:cs="宋体"/>
          <w:b/>
          <w:kern w:val="0"/>
          <w:sz w:val="24"/>
          <w:szCs w:val="24"/>
          <w:highlight w:val="yellow"/>
        </w:rPr>
      </w:pPr>
      <w:r w:rsidRPr="007E6B45">
        <w:rPr>
          <w:rFonts w:ascii="宋体" w:cs="宋体" w:hint="eastAsia"/>
          <w:b/>
          <w:kern w:val="0"/>
          <w:sz w:val="24"/>
          <w:szCs w:val="24"/>
        </w:rPr>
        <w:t>其</w:t>
      </w:r>
      <w:r w:rsidRPr="00AC7AB2">
        <w:rPr>
          <w:rFonts w:ascii="宋体" w:cs="宋体" w:hint="eastAsia"/>
          <w:b/>
          <w:kern w:val="0"/>
          <w:sz w:val="24"/>
          <w:szCs w:val="24"/>
          <w:highlight w:val="yellow"/>
        </w:rPr>
        <w:t>中四大省级工业园区包括：丰顺经济开发区、五华经济开发区、梅州高新技术产业园、</w:t>
      </w:r>
      <w:proofErr w:type="gramStart"/>
      <w:r w:rsidRPr="00AC7AB2">
        <w:rPr>
          <w:rFonts w:ascii="宋体" w:cs="宋体" w:hint="eastAsia"/>
          <w:b/>
          <w:kern w:val="0"/>
          <w:sz w:val="24"/>
          <w:szCs w:val="24"/>
          <w:highlight w:val="yellow"/>
        </w:rPr>
        <w:t>蕉</w:t>
      </w:r>
      <w:proofErr w:type="gramEnd"/>
      <w:r w:rsidRPr="00AC7AB2">
        <w:rPr>
          <w:rFonts w:ascii="宋体" w:cs="宋体" w:hint="eastAsia"/>
          <w:b/>
          <w:kern w:val="0"/>
          <w:sz w:val="24"/>
          <w:szCs w:val="24"/>
          <w:highlight w:val="yellow"/>
        </w:rPr>
        <w:t>华工业园。</w:t>
      </w:r>
    </w:p>
    <w:p w:rsidR="00025324" w:rsidRPr="007E6B45" w:rsidRDefault="00025324" w:rsidP="007E6B45">
      <w:pPr>
        <w:spacing w:line="360" w:lineRule="auto"/>
        <w:ind w:firstLineChars="200" w:firstLine="482"/>
        <w:rPr>
          <w:rFonts w:ascii="宋体" w:cs="宋体"/>
          <w:b/>
          <w:kern w:val="0"/>
          <w:sz w:val="24"/>
          <w:szCs w:val="24"/>
        </w:rPr>
      </w:pPr>
      <w:r w:rsidRPr="00AC7AB2">
        <w:rPr>
          <w:rFonts w:ascii="宋体" w:cs="宋体" w:hint="eastAsia"/>
          <w:b/>
          <w:kern w:val="0"/>
          <w:sz w:val="24"/>
          <w:szCs w:val="24"/>
          <w:highlight w:val="yellow"/>
        </w:rPr>
        <w:t>八个(市、县、区)主管商务部门主要包括：梅江区、兴宁市、梅县区、平远县、蕉岭县、大埔县、丰顺县、五华县。</w:t>
      </w:r>
    </w:p>
    <w:p w:rsidR="00992508" w:rsidRPr="00C80037" w:rsidRDefault="00992508" w:rsidP="00FB5D7F">
      <w:pPr>
        <w:pStyle w:val="3"/>
        <w:tabs>
          <w:tab w:val="clear" w:pos="720"/>
          <w:tab w:val="num" w:pos="567"/>
        </w:tabs>
        <w:spacing w:before="0" w:after="0" w:line="360" w:lineRule="auto"/>
        <w:ind w:left="709" w:hanging="709"/>
      </w:pPr>
      <w:bookmarkStart w:id="8" w:name="_Toc422257385"/>
      <w:r w:rsidRPr="00C80037">
        <w:rPr>
          <w:rFonts w:hint="eastAsia"/>
        </w:rPr>
        <w:t>提供创新招商引资渠道的工具</w:t>
      </w:r>
      <w:bookmarkEnd w:id="8"/>
    </w:p>
    <w:p w:rsidR="00C80037" w:rsidRPr="00C80037" w:rsidRDefault="00C80037" w:rsidP="00FB5D7F">
      <w:pPr>
        <w:spacing w:line="360" w:lineRule="auto"/>
        <w:ind w:firstLineChars="200" w:firstLine="480"/>
        <w:rPr>
          <w:rFonts w:ascii="宋体" w:cs="宋体"/>
          <w:kern w:val="0"/>
          <w:sz w:val="24"/>
          <w:szCs w:val="24"/>
        </w:rPr>
      </w:pPr>
      <w:r w:rsidRPr="00C80037">
        <w:rPr>
          <w:rFonts w:ascii="宋体" w:cs="宋体" w:hint="eastAsia"/>
          <w:kern w:val="0"/>
          <w:sz w:val="24"/>
          <w:szCs w:val="24"/>
        </w:rPr>
        <w:t>强化招商引资的宣传工作。通过先进的国际互联网信息技术，</w:t>
      </w:r>
      <w:r>
        <w:rPr>
          <w:rFonts w:ascii="宋体" w:cs="宋体" w:hint="eastAsia"/>
          <w:kern w:val="0"/>
          <w:sz w:val="24"/>
          <w:szCs w:val="24"/>
        </w:rPr>
        <w:t>通过</w:t>
      </w:r>
      <w:r w:rsidR="00DE2BEB">
        <w:rPr>
          <w:rFonts w:ascii="宋体" w:cs="宋体" w:hint="eastAsia"/>
          <w:kern w:val="0"/>
          <w:sz w:val="24"/>
          <w:szCs w:val="24"/>
        </w:rPr>
        <w:t>开设促进信息展示平台子网站</w:t>
      </w:r>
      <w:r w:rsidRPr="00C80037">
        <w:rPr>
          <w:rFonts w:ascii="宋体" w:cs="宋体" w:hint="eastAsia"/>
          <w:kern w:val="0"/>
          <w:sz w:val="24"/>
          <w:szCs w:val="24"/>
        </w:rPr>
        <w:t>把当</w:t>
      </w:r>
      <w:r>
        <w:rPr>
          <w:rFonts w:ascii="宋体" w:cs="宋体" w:hint="eastAsia"/>
          <w:kern w:val="0"/>
          <w:sz w:val="24"/>
          <w:szCs w:val="24"/>
        </w:rPr>
        <w:t>梅州市</w:t>
      </w:r>
      <w:r w:rsidRPr="00C80037">
        <w:rPr>
          <w:rFonts w:ascii="宋体" w:cs="宋体" w:hint="eastAsia"/>
          <w:kern w:val="0"/>
          <w:sz w:val="24"/>
          <w:szCs w:val="24"/>
        </w:rPr>
        <w:t>的资源优势、政策优势</w:t>
      </w:r>
      <w:r>
        <w:rPr>
          <w:rFonts w:ascii="宋体" w:cs="宋体" w:hint="eastAsia"/>
          <w:kern w:val="0"/>
          <w:sz w:val="24"/>
          <w:szCs w:val="24"/>
        </w:rPr>
        <w:t>、创新服务</w:t>
      </w:r>
      <w:r w:rsidRPr="00C80037">
        <w:rPr>
          <w:rFonts w:ascii="宋体" w:cs="宋体" w:hint="eastAsia"/>
          <w:kern w:val="0"/>
          <w:sz w:val="24"/>
          <w:szCs w:val="24"/>
        </w:rPr>
        <w:t>以及招商引资项目向投资方进行广泛宣传，达到广而告之的目的。</w:t>
      </w:r>
    </w:p>
    <w:p w:rsidR="00C80037" w:rsidRDefault="00C80037" w:rsidP="00FB5D7F">
      <w:pPr>
        <w:spacing w:line="360" w:lineRule="auto"/>
        <w:ind w:firstLineChars="200" w:firstLine="480"/>
        <w:rPr>
          <w:rFonts w:ascii="宋体" w:cs="宋体"/>
          <w:kern w:val="0"/>
          <w:sz w:val="24"/>
          <w:szCs w:val="24"/>
        </w:rPr>
      </w:pPr>
      <w:r w:rsidRPr="00C80037">
        <w:rPr>
          <w:rFonts w:ascii="宋体" w:cs="宋体" w:hint="eastAsia"/>
          <w:kern w:val="0"/>
          <w:sz w:val="24"/>
          <w:szCs w:val="24"/>
        </w:rPr>
        <w:t>拓宽与投资方的沟通渠道。建立起以电话、传真、面谈为主要交流方式的另一种沟通方式，通过集成各类网络通信方式，为投资方和招商引资工作人员提供基于网络的电子信件、文件传输、投资方网上问答的交流方式。</w:t>
      </w:r>
    </w:p>
    <w:p w:rsidR="00C534C5" w:rsidRPr="007575FE" w:rsidRDefault="00C534C5" w:rsidP="00927141">
      <w:pPr>
        <w:spacing w:line="360" w:lineRule="auto"/>
        <w:ind w:firstLineChars="200" w:firstLine="480"/>
        <w:rPr>
          <w:rFonts w:ascii="宋体" w:cs="宋体"/>
          <w:kern w:val="0"/>
          <w:sz w:val="24"/>
          <w:szCs w:val="24"/>
        </w:rPr>
      </w:pPr>
      <w:r w:rsidRPr="007575FE">
        <w:rPr>
          <w:rFonts w:ascii="宋体" w:cs="宋体" w:hint="eastAsia"/>
          <w:kern w:val="0"/>
          <w:sz w:val="24"/>
          <w:szCs w:val="24"/>
        </w:rPr>
        <w:t>为实现全民招商提供便利，化被动为主动服务。通过先进的信息技术，可以有选择的将招商项目信息通过网络、短消息的方式通告给有关人员，方便相关人员利用自己的关系网进行招商，可以大大提高招商引资的工作效率。</w:t>
      </w:r>
    </w:p>
    <w:p w:rsidR="00992508" w:rsidRPr="0048501A" w:rsidRDefault="0048501A" w:rsidP="00FB5D7F">
      <w:pPr>
        <w:pStyle w:val="3"/>
        <w:tabs>
          <w:tab w:val="clear" w:pos="720"/>
          <w:tab w:val="num" w:pos="567"/>
        </w:tabs>
        <w:spacing w:before="0" w:after="0" w:line="360" w:lineRule="auto"/>
        <w:ind w:left="709" w:hanging="709"/>
      </w:pPr>
      <w:bookmarkStart w:id="9" w:name="_Toc422257386"/>
      <w:r w:rsidRPr="0048501A">
        <w:rPr>
          <w:rFonts w:hint="eastAsia"/>
        </w:rPr>
        <w:t>增强招商引资过程中的管理</w:t>
      </w:r>
      <w:bookmarkEnd w:id="9"/>
    </w:p>
    <w:p w:rsidR="00992508" w:rsidRPr="00C80037" w:rsidRDefault="00992508" w:rsidP="00FB5D7F">
      <w:pPr>
        <w:spacing w:line="360" w:lineRule="auto"/>
        <w:ind w:firstLineChars="200" w:firstLine="480"/>
        <w:rPr>
          <w:rFonts w:ascii="宋体" w:cs="宋体"/>
          <w:kern w:val="0"/>
          <w:sz w:val="24"/>
          <w:szCs w:val="24"/>
        </w:rPr>
      </w:pPr>
      <w:commentRangeStart w:id="10"/>
      <w:r w:rsidRPr="00C80037">
        <w:rPr>
          <w:rFonts w:ascii="宋体" w:cs="宋体" w:hint="eastAsia"/>
          <w:kern w:val="0"/>
          <w:sz w:val="24"/>
          <w:szCs w:val="24"/>
        </w:rPr>
        <w:t>准确及时的记录招商引资项目的进展情况。</w:t>
      </w:r>
      <w:commentRangeEnd w:id="10"/>
      <w:r w:rsidR="00AC7AB2">
        <w:rPr>
          <w:rStyle w:val="af5"/>
        </w:rPr>
        <w:commentReference w:id="10"/>
      </w:r>
      <w:r w:rsidRPr="00C80037">
        <w:rPr>
          <w:rFonts w:ascii="宋体" w:cs="宋体" w:hint="eastAsia"/>
          <w:kern w:val="0"/>
          <w:sz w:val="24"/>
          <w:szCs w:val="24"/>
        </w:rPr>
        <w:t>既可以让投资方随时随地了解到与自己有关的投资项目的进展情况，也可以根据领导的需要，随时提供按照项目金额大小、重要程度、进展情况等进行汇总的报告。</w:t>
      </w:r>
    </w:p>
    <w:p w:rsidR="00992508" w:rsidRPr="00C80037" w:rsidRDefault="00992508" w:rsidP="00FB5D7F">
      <w:pPr>
        <w:spacing w:line="360" w:lineRule="auto"/>
        <w:ind w:firstLineChars="200" w:firstLine="480"/>
        <w:rPr>
          <w:rFonts w:ascii="宋体" w:cs="宋体"/>
          <w:kern w:val="0"/>
          <w:sz w:val="24"/>
          <w:szCs w:val="24"/>
        </w:rPr>
      </w:pPr>
      <w:r w:rsidRPr="00C80037">
        <w:rPr>
          <w:rFonts w:ascii="宋体" w:cs="宋体" w:hint="eastAsia"/>
          <w:kern w:val="0"/>
          <w:sz w:val="24"/>
          <w:szCs w:val="24"/>
        </w:rPr>
        <w:t>加强招商引资项目的监督力度，提高项目签约实施的成功率。通过对信息化</w:t>
      </w:r>
      <w:r w:rsidRPr="00C80037">
        <w:rPr>
          <w:rFonts w:ascii="宋体" w:cs="宋体" w:hint="eastAsia"/>
          <w:kern w:val="0"/>
          <w:sz w:val="24"/>
          <w:szCs w:val="24"/>
        </w:rPr>
        <w:lastRenderedPageBreak/>
        <w:t>系统中的</w:t>
      </w:r>
      <w:commentRangeStart w:id="11"/>
      <w:r w:rsidRPr="00C80037">
        <w:rPr>
          <w:rFonts w:ascii="宋体" w:cs="宋体" w:hint="eastAsia"/>
          <w:kern w:val="0"/>
          <w:sz w:val="24"/>
          <w:szCs w:val="24"/>
        </w:rPr>
        <w:t>线索项目、意向项目、在谈项目、签约项目、实施项目等项目</w:t>
      </w:r>
      <w:commentRangeEnd w:id="11"/>
      <w:r w:rsidR="00D6664C">
        <w:rPr>
          <w:rStyle w:val="af5"/>
        </w:rPr>
        <w:commentReference w:id="11"/>
      </w:r>
      <w:r w:rsidRPr="00C80037">
        <w:rPr>
          <w:rFonts w:ascii="宋体" w:cs="宋体" w:hint="eastAsia"/>
          <w:kern w:val="0"/>
          <w:sz w:val="24"/>
          <w:szCs w:val="24"/>
        </w:rPr>
        <w:t>跟踪数据的分析，对不同的项目，区别不同情况，及时有针对性地开展指导服务工作，使线索项目成意向，意向项目早签约，签约项目早实施，实施项目早投产。</w:t>
      </w:r>
    </w:p>
    <w:p w:rsidR="00992508" w:rsidRPr="00992508" w:rsidRDefault="00992508" w:rsidP="00992508">
      <w:pPr>
        <w:ind w:firstLineChars="150" w:firstLine="315"/>
      </w:pPr>
    </w:p>
    <w:p w:rsidR="00992508" w:rsidRDefault="00AC7AB2" w:rsidP="00992508">
      <w:r>
        <w:pict>
          <v:shape id="_x0000_i1026" type="#_x0000_t75" style="width:424.5pt;height:106.5pt">
            <v:imagedata r:id="rId11" o:title=""/>
          </v:shape>
        </w:pict>
      </w:r>
    </w:p>
    <w:p w:rsidR="00DE2BEB" w:rsidRDefault="00DE2BEB" w:rsidP="00DE2BEB">
      <w:pPr>
        <w:pStyle w:val="3"/>
        <w:tabs>
          <w:tab w:val="clear" w:pos="720"/>
          <w:tab w:val="num" w:pos="567"/>
        </w:tabs>
        <w:spacing w:before="0" w:after="0" w:line="360" w:lineRule="auto"/>
        <w:ind w:left="709" w:hanging="709"/>
      </w:pPr>
      <w:bookmarkStart w:id="12" w:name="_Toc422257387"/>
      <w:r w:rsidRPr="00DE2BEB">
        <w:rPr>
          <w:rFonts w:hint="eastAsia"/>
        </w:rPr>
        <w:t>招商引资</w:t>
      </w:r>
      <w:r w:rsidR="00943903">
        <w:rPr>
          <w:rFonts w:hint="eastAsia"/>
        </w:rPr>
        <w:t>载体</w:t>
      </w:r>
      <w:r w:rsidR="00196828">
        <w:rPr>
          <w:rFonts w:hint="eastAsia"/>
        </w:rPr>
        <w:t>可视化</w:t>
      </w:r>
      <w:bookmarkEnd w:id="12"/>
    </w:p>
    <w:p w:rsidR="00DE2BEB" w:rsidRPr="00D90003" w:rsidRDefault="00DE2BEB" w:rsidP="00D90003">
      <w:pPr>
        <w:spacing w:line="360" w:lineRule="auto"/>
        <w:ind w:firstLine="437"/>
        <w:rPr>
          <w:rFonts w:ascii="宋体" w:cs="宋体"/>
          <w:kern w:val="0"/>
          <w:sz w:val="24"/>
          <w:szCs w:val="24"/>
        </w:rPr>
      </w:pPr>
      <w:r w:rsidRPr="00D90003">
        <w:rPr>
          <w:rFonts w:ascii="宋体" w:cs="宋体" w:hint="eastAsia"/>
          <w:kern w:val="0"/>
          <w:sz w:val="24"/>
          <w:szCs w:val="24"/>
        </w:rPr>
        <w:t>招商引资项目签约后，</w:t>
      </w:r>
      <w:r w:rsidR="009721B8" w:rsidRPr="00D90003">
        <w:rPr>
          <w:rFonts w:ascii="宋体" w:cs="宋体" w:hint="eastAsia"/>
          <w:kern w:val="0"/>
          <w:sz w:val="24"/>
          <w:szCs w:val="24"/>
        </w:rPr>
        <w:t>投资促进信息服务平台满足招商工作人员填报的项目基础信息、归属地等要素模型展示</w:t>
      </w:r>
      <w:r w:rsidR="007F3836" w:rsidRPr="00D90003">
        <w:rPr>
          <w:rFonts w:ascii="宋体" w:cs="宋体" w:hint="eastAsia"/>
          <w:kern w:val="0"/>
          <w:sz w:val="24"/>
          <w:szCs w:val="24"/>
        </w:rPr>
        <w:t>，管理层可实时掌握重点项目的分布和信息动态</w:t>
      </w:r>
      <w:r w:rsidR="009721B8" w:rsidRPr="00D90003">
        <w:rPr>
          <w:rFonts w:ascii="宋体" w:cs="宋体" w:hint="eastAsia"/>
          <w:kern w:val="0"/>
          <w:sz w:val="24"/>
          <w:szCs w:val="24"/>
        </w:rPr>
        <w:t>。</w:t>
      </w:r>
    </w:p>
    <w:p w:rsidR="0048501A" w:rsidRPr="0048501A" w:rsidRDefault="0048501A" w:rsidP="00FB5D7F">
      <w:pPr>
        <w:pStyle w:val="3"/>
        <w:tabs>
          <w:tab w:val="clear" w:pos="720"/>
          <w:tab w:val="num" w:pos="567"/>
        </w:tabs>
        <w:spacing w:before="0" w:after="0" w:line="360" w:lineRule="auto"/>
        <w:ind w:left="709" w:hanging="709"/>
      </w:pPr>
      <w:bookmarkStart w:id="13" w:name="_Toc422257388"/>
      <w:r w:rsidRPr="0048501A">
        <w:rPr>
          <w:rFonts w:hint="eastAsia"/>
        </w:rPr>
        <w:t>强化招商引资成效的考核</w:t>
      </w:r>
      <w:bookmarkEnd w:id="13"/>
    </w:p>
    <w:p w:rsidR="00992508" w:rsidRDefault="009C1102" w:rsidP="0081103E">
      <w:pPr>
        <w:spacing w:line="360" w:lineRule="auto"/>
        <w:ind w:firstLineChars="200" w:firstLine="480"/>
        <w:rPr>
          <w:rFonts w:ascii="宋体" w:cs="宋体"/>
          <w:kern w:val="0"/>
          <w:sz w:val="24"/>
          <w:szCs w:val="24"/>
        </w:rPr>
      </w:pPr>
      <w:r>
        <w:rPr>
          <w:rFonts w:ascii="宋体" w:cs="宋体" w:hint="eastAsia"/>
          <w:kern w:val="0"/>
          <w:sz w:val="24"/>
          <w:szCs w:val="24"/>
        </w:rPr>
        <w:t>准确更快捷地实现对招商引资工作的考核</w:t>
      </w:r>
      <w:r w:rsidR="00992508" w:rsidRPr="00C80037">
        <w:rPr>
          <w:rFonts w:ascii="宋体" w:cs="宋体" w:hint="eastAsia"/>
          <w:kern w:val="0"/>
          <w:sz w:val="24"/>
          <w:szCs w:val="24"/>
        </w:rPr>
        <w:t>。通过信息化系统中各招商引资项目的跟踪数据，可以对每月招商引资工作结果进行统计汇总和分析，年终以每个项目的批准书、验资报告和到账单为依据进行严格考核。</w:t>
      </w:r>
    </w:p>
    <w:p w:rsidR="00741D7B" w:rsidRPr="00134784" w:rsidRDefault="00365D01" w:rsidP="005F5FE4">
      <w:pPr>
        <w:pStyle w:val="2"/>
        <w:spacing w:before="0" w:after="0" w:line="360" w:lineRule="auto"/>
        <w:rPr>
          <w:sz w:val="36"/>
          <w:szCs w:val="36"/>
        </w:rPr>
      </w:pPr>
      <w:bookmarkStart w:id="14" w:name="_Toc422257389"/>
      <w:bookmarkEnd w:id="6"/>
      <w:r w:rsidRPr="00134784">
        <w:rPr>
          <w:rFonts w:hint="eastAsia"/>
          <w:sz w:val="36"/>
          <w:szCs w:val="36"/>
        </w:rPr>
        <w:t>建设依据</w:t>
      </w:r>
      <w:bookmarkEnd w:id="14"/>
    </w:p>
    <w:p w:rsidR="0086088A" w:rsidRPr="0086088A" w:rsidRDefault="00B65016" w:rsidP="005F5FE4">
      <w:pPr>
        <w:pStyle w:val="328"/>
        <w:spacing w:line="360" w:lineRule="auto"/>
        <w:ind w:firstLine="480"/>
        <w:rPr>
          <w:rFonts w:ascii="宋体"/>
          <w:sz w:val="24"/>
          <w:szCs w:val="24"/>
        </w:rPr>
      </w:pPr>
      <w:r>
        <w:rPr>
          <w:rFonts w:ascii="宋体" w:eastAsia="宋体" w:hAnsi="Times New Roman" w:hint="eastAsia"/>
          <w:sz w:val="24"/>
          <w:szCs w:val="24"/>
        </w:rPr>
        <w:t>本方案参照广东省</w:t>
      </w:r>
      <w:r w:rsidR="001A6778">
        <w:rPr>
          <w:rFonts w:ascii="宋体" w:eastAsia="宋体" w:hAnsi="Times New Roman" w:hint="eastAsia"/>
          <w:sz w:val="24"/>
          <w:szCs w:val="24"/>
        </w:rPr>
        <w:t>创新招商引资</w:t>
      </w:r>
      <w:r>
        <w:rPr>
          <w:rFonts w:ascii="宋体" w:eastAsia="宋体" w:hAnsi="Times New Roman" w:hint="eastAsia"/>
          <w:sz w:val="24"/>
          <w:szCs w:val="24"/>
        </w:rPr>
        <w:t>工作的</w:t>
      </w:r>
      <w:r w:rsidR="0086088A" w:rsidRPr="0086088A">
        <w:rPr>
          <w:rFonts w:ascii="宋体" w:eastAsia="宋体" w:hAnsi="Times New Roman" w:hint="eastAsia"/>
          <w:sz w:val="24"/>
          <w:szCs w:val="24"/>
        </w:rPr>
        <w:t>相关</w:t>
      </w:r>
      <w:r>
        <w:rPr>
          <w:rFonts w:ascii="宋体" w:eastAsia="宋体" w:hAnsi="Times New Roman" w:hint="eastAsia"/>
          <w:sz w:val="24"/>
          <w:szCs w:val="24"/>
        </w:rPr>
        <w:t>工作要求</w:t>
      </w:r>
      <w:r w:rsidR="0086088A" w:rsidRPr="0086088A">
        <w:rPr>
          <w:rFonts w:ascii="宋体" w:eastAsia="宋体" w:hAnsi="Times New Roman" w:hint="eastAsia"/>
          <w:sz w:val="24"/>
          <w:szCs w:val="24"/>
        </w:rPr>
        <w:t>和规划进行编制，主要包括：</w:t>
      </w:r>
    </w:p>
    <w:p w:rsidR="0086088A" w:rsidRDefault="001A6778" w:rsidP="005F5FE4">
      <w:pPr>
        <w:numPr>
          <w:ilvl w:val="0"/>
          <w:numId w:val="6"/>
        </w:numPr>
        <w:spacing w:line="360" w:lineRule="auto"/>
        <w:rPr>
          <w:rFonts w:ascii="宋体" w:cs="宋体"/>
          <w:kern w:val="0"/>
          <w:sz w:val="24"/>
          <w:szCs w:val="24"/>
        </w:rPr>
      </w:pPr>
      <w:r w:rsidRPr="001A6778">
        <w:rPr>
          <w:rFonts w:ascii="宋体" w:cs="宋体" w:hint="eastAsia"/>
          <w:kern w:val="0"/>
          <w:sz w:val="24"/>
          <w:szCs w:val="24"/>
        </w:rPr>
        <w:t>《广东省创新招商引资工作行动纲要（2013—2015年）》</w:t>
      </w:r>
    </w:p>
    <w:p w:rsidR="00FB0CB8" w:rsidRDefault="00FB0CB8" w:rsidP="005F5FE4">
      <w:pPr>
        <w:numPr>
          <w:ilvl w:val="0"/>
          <w:numId w:val="6"/>
        </w:numPr>
        <w:spacing w:line="360" w:lineRule="auto"/>
        <w:rPr>
          <w:rFonts w:ascii="宋体" w:cs="宋体"/>
          <w:kern w:val="0"/>
          <w:sz w:val="24"/>
          <w:szCs w:val="24"/>
        </w:rPr>
      </w:pPr>
      <w:r>
        <w:rPr>
          <w:rFonts w:ascii="宋体" w:cs="宋体" w:hint="eastAsia"/>
          <w:kern w:val="0"/>
          <w:sz w:val="24"/>
          <w:szCs w:val="24"/>
        </w:rPr>
        <w:t>《广东省商务厅关于做好投资促进数据库及业务管理系统工作的通知》</w:t>
      </w:r>
    </w:p>
    <w:p w:rsidR="001A6778" w:rsidRDefault="001A6778" w:rsidP="005F5FE4">
      <w:pPr>
        <w:numPr>
          <w:ilvl w:val="0"/>
          <w:numId w:val="6"/>
        </w:numPr>
        <w:spacing w:line="360" w:lineRule="auto"/>
        <w:rPr>
          <w:rFonts w:ascii="宋体" w:cs="宋体"/>
          <w:kern w:val="0"/>
          <w:sz w:val="24"/>
          <w:szCs w:val="24"/>
        </w:rPr>
      </w:pPr>
      <w:r>
        <w:rPr>
          <w:rFonts w:ascii="宋体" w:cs="宋体" w:hint="eastAsia"/>
          <w:kern w:val="0"/>
          <w:sz w:val="24"/>
          <w:szCs w:val="24"/>
        </w:rPr>
        <w:lastRenderedPageBreak/>
        <w:t>《广东省招商引资专项资金管理办法》的通知</w:t>
      </w:r>
    </w:p>
    <w:p w:rsidR="001A6778" w:rsidRDefault="001A6778" w:rsidP="005F5FE4">
      <w:pPr>
        <w:numPr>
          <w:ilvl w:val="0"/>
          <w:numId w:val="6"/>
        </w:numPr>
        <w:spacing w:line="360" w:lineRule="auto"/>
        <w:rPr>
          <w:rFonts w:ascii="宋体" w:cs="宋体"/>
          <w:kern w:val="0"/>
          <w:sz w:val="24"/>
          <w:szCs w:val="24"/>
        </w:rPr>
      </w:pPr>
      <w:r>
        <w:rPr>
          <w:rFonts w:ascii="宋体" w:cs="宋体" w:hint="eastAsia"/>
          <w:kern w:val="0"/>
          <w:sz w:val="24"/>
          <w:szCs w:val="24"/>
        </w:rPr>
        <w:t>《国务院关于进一步做好利用外资工作的若干意见》</w:t>
      </w:r>
    </w:p>
    <w:p w:rsidR="001A6778" w:rsidRDefault="001A6778" w:rsidP="005F5FE4">
      <w:pPr>
        <w:numPr>
          <w:ilvl w:val="0"/>
          <w:numId w:val="6"/>
        </w:numPr>
        <w:spacing w:line="360" w:lineRule="auto"/>
        <w:rPr>
          <w:rFonts w:ascii="宋体" w:cs="宋体"/>
          <w:kern w:val="0"/>
          <w:sz w:val="24"/>
          <w:szCs w:val="24"/>
        </w:rPr>
      </w:pPr>
      <w:r>
        <w:rPr>
          <w:rFonts w:ascii="宋体" w:cs="宋体" w:hint="eastAsia"/>
          <w:kern w:val="0"/>
          <w:sz w:val="24"/>
          <w:szCs w:val="24"/>
        </w:rPr>
        <w:t>《珠江三角洲地区改革发展规划纲要(2008-2020年)》精神</w:t>
      </w:r>
    </w:p>
    <w:p w:rsidR="005F5FE4" w:rsidRDefault="005F5FE4" w:rsidP="005F5FE4">
      <w:pPr>
        <w:numPr>
          <w:ilvl w:val="0"/>
          <w:numId w:val="6"/>
        </w:numPr>
        <w:spacing w:line="360" w:lineRule="auto"/>
        <w:rPr>
          <w:rFonts w:ascii="宋体" w:cs="宋体"/>
          <w:kern w:val="0"/>
          <w:sz w:val="24"/>
          <w:szCs w:val="24"/>
        </w:rPr>
      </w:pPr>
      <w:r w:rsidRPr="005F5FE4">
        <w:rPr>
          <w:rFonts w:ascii="宋体" w:cs="宋体"/>
          <w:kern w:val="0"/>
          <w:sz w:val="24"/>
          <w:szCs w:val="24"/>
        </w:rPr>
        <w:t>梅州市人民政府办公室关于印发梅州市2014年招商引资工作方案的通知</w:t>
      </w:r>
    </w:p>
    <w:p w:rsidR="005F5FE4" w:rsidRDefault="005F5FE4" w:rsidP="005F5FE4">
      <w:pPr>
        <w:numPr>
          <w:ilvl w:val="0"/>
          <w:numId w:val="6"/>
        </w:numPr>
        <w:spacing w:line="360" w:lineRule="auto"/>
        <w:rPr>
          <w:rFonts w:ascii="宋体" w:cs="宋体"/>
          <w:kern w:val="0"/>
          <w:sz w:val="24"/>
          <w:szCs w:val="24"/>
        </w:rPr>
      </w:pPr>
      <w:r w:rsidRPr="005F5FE4">
        <w:rPr>
          <w:rFonts w:ascii="宋体" w:cs="宋体" w:hint="eastAsia"/>
          <w:kern w:val="0"/>
          <w:sz w:val="24"/>
          <w:szCs w:val="24"/>
        </w:rPr>
        <w:t>《梅州市招商引资政策文件评估工作实施方案》</w:t>
      </w:r>
    </w:p>
    <w:p w:rsidR="00A032DD" w:rsidRDefault="00A032DD" w:rsidP="005F5FE4">
      <w:pPr>
        <w:numPr>
          <w:ilvl w:val="0"/>
          <w:numId w:val="6"/>
        </w:numPr>
        <w:spacing w:line="360" w:lineRule="auto"/>
        <w:rPr>
          <w:rFonts w:ascii="宋体" w:cs="宋体"/>
          <w:kern w:val="0"/>
          <w:sz w:val="24"/>
          <w:szCs w:val="24"/>
        </w:rPr>
      </w:pPr>
      <w:r>
        <w:rPr>
          <w:rFonts w:ascii="宋体" w:cs="宋体" w:hint="eastAsia"/>
          <w:kern w:val="0"/>
          <w:sz w:val="24"/>
          <w:szCs w:val="24"/>
        </w:rPr>
        <w:t>《广东省鼓励外商投资的重点领域和产业目录》</w:t>
      </w:r>
    </w:p>
    <w:p w:rsidR="00CD7405" w:rsidRPr="00CD7405" w:rsidRDefault="00CD7405" w:rsidP="005F5FE4">
      <w:pPr>
        <w:numPr>
          <w:ilvl w:val="0"/>
          <w:numId w:val="6"/>
        </w:numPr>
        <w:spacing w:line="360" w:lineRule="auto"/>
        <w:rPr>
          <w:rFonts w:ascii="宋体" w:cs="宋体"/>
          <w:kern w:val="0"/>
          <w:sz w:val="24"/>
          <w:szCs w:val="24"/>
        </w:rPr>
      </w:pPr>
      <w:r w:rsidRPr="00CD7405">
        <w:rPr>
          <w:rFonts w:ascii="宋体" w:cs="宋体" w:hint="eastAsia"/>
          <w:kern w:val="0"/>
          <w:sz w:val="24"/>
          <w:szCs w:val="24"/>
        </w:rPr>
        <w:t>2015-2020年中国招商引资模式市场竞争策略及前景发展趋势预测报告</w:t>
      </w:r>
    </w:p>
    <w:p w:rsidR="00365D01" w:rsidRPr="00134784" w:rsidRDefault="00365D01" w:rsidP="005F5FE4">
      <w:pPr>
        <w:pStyle w:val="2"/>
        <w:spacing w:before="0" w:after="0" w:line="360" w:lineRule="auto"/>
        <w:rPr>
          <w:sz w:val="36"/>
          <w:szCs w:val="36"/>
        </w:rPr>
      </w:pPr>
      <w:bookmarkStart w:id="15" w:name="_Toc422257390"/>
      <w:r w:rsidRPr="00134784">
        <w:rPr>
          <w:rFonts w:hint="eastAsia"/>
          <w:sz w:val="36"/>
          <w:szCs w:val="36"/>
        </w:rPr>
        <w:t>建设原则</w:t>
      </w:r>
      <w:bookmarkEnd w:id="15"/>
    </w:p>
    <w:p w:rsidR="00FD4BD7" w:rsidRDefault="00FD4BD7" w:rsidP="00FD4BD7">
      <w:pPr>
        <w:pStyle w:val="328"/>
        <w:spacing w:line="360" w:lineRule="auto"/>
        <w:ind w:firstLine="480"/>
        <w:rPr>
          <w:rFonts w:ascii="宋体" w:eastAsia="宋体" w:hAnsi="Times New Roman"/>
          <w:sz w:val="24"/>
          <w:szCs w:val="24"/>
        </w:rPr>
      </w:pPr>
      <w:r w:rsidRPr="007604D7">
        <w:rPr>
          <w:rFonts w:ascii="宋体" w:eastAsia="宋体" w:hAnsi="Times New Roman" w:hint="eastAsia"/>
          <w:sz w:val="24"/>
          <w:szCs w:val="24"/>
        </w:rPr>
        <w:t>（一）</w:t>
      </w:r>
      <w:r w:rsidRPr="00FD4BD7">
        <w:rPr>
          <w:rFonts w:ascii="宋体" w:eastAsia="宋体" w:hAnsi="Times New Roman" w:hint="eastAsia"/>
          <w:sz w:val="24"/>
          <w:szCs w:val="24"/>
        </w:rPr>
        <w:t>积极创新。创新招商引资工作机制和方式方法，坚持市场主体、政府引导方针，建立集政府部门、行业组织、专业服务机构于一体的多渠道投资促进工作平台，改进招商激励机制。</w:t>
      </w:r>
    </w:p>
    <w:p w:rsidR="00365D01" w:rsidRPr="007604D7" w:rsidRDefault="00365D01" w:rsidP="00365D01">
      <w:pPr>
        <w:pStyle w:val="328"/>
        <w:spacing w:line="360" w:lineRule="auto"/>
        <w:ind w:firstLine="480"/>
        <w:rPr>
          <w:rFonts w:ascii="宋体" w:eastAsia="宋体" w:hAnsi="Times New Roman"/>
          <w:sz w:val="24"/>
          <w:szCs w:val="24"/>
        </w:rPr>
      </w:pPr>
      <w:r w:rsidRPr="007604D7">
        <w:rPr>
          <w:rFonts w:ascii="宋体" w:eastAsia="宋体" w:hAnsi="Times New Roman" w:hint="eastAsia"/>
          <w:sz w:val="24"/>
          <w:szCs w:val="24"/>
        </w:rPr>
        <w:t>（</w:t>
      </w:r>
      <w:r w:rsidR="00FD4BD7">
        <w:rPr>
          <w:rFonts w:ascii="宋体" w:eastAsia="宋体" w:hAnsi="Times New Roman" w:hint="eastAsia"/>
          <w:sz w:val="24"/>
          <w:szCs w:val="24"/>
        </w:rPr>
        <w:t>二</w:t>
      </w:r>
      <w:r w:rsidRPr="007604D7">
        <w:rPr>
          <w:rFonts w:ascii="宋体" w:eastAsia="宋体" w:hAnsi="Times New Roman" w:hint="eastAsia"/>
          <w:sz w:val="24"/>
          <w:szCs w:val="24"/>
        </w:rPr>
        <w:t>）</w:t>
      </w:r>
      <w:r w:rsidR="00FD4BD7">
        <w:rPr>
          <w:rFonts w:ascii="宋体" w:eastAsia="宋体" w:hAnsi="Times New Roman" w:hint="eastAsia"/>
          <w:sz w:val="24"/>
          <w:szCs w:val="24"/>
        </w:rPr>
        <w:t>科学谋划</w:t>
      </w:r>
      <w:r w:rsidRPr="007604D7">
        <w:rPr>
          <w:rFonts w:ascii="宋体" w:eastAsia="宋体" w:hAnsi="Times New Roman" w:hint="eastAsia"/>
          <w:sz w:val="24"/>
          <w:szCs w:val="24"/>
        </w:rPr>
        <w:t>，规范标准。按照</w:t>
      </w:r>
      <w:r w:rsidR="00FD4BD7">
        <w:rPr>
          <w:rFonts w:ascii="宋体" w:eastAsia="宋体" w:hAnsi="Times New Roman" w:hint="eastAsia"/>
          <w:sz w:val="24"/>
          <w:szCs w:val="24"/>
        </w:rPr>
        <w:t>招商引资体制深化</w:t>
      </w:r>
      <w:r>
        <w:rPr>
          <w:rFonts w:ascii="宋体" w:eastAsia="宋体" w:hAnsi="Times New Roman" w:hint="eastAsia"/>
          <w:sz w:val="24"/>
          <w:szCs w:val="24"/>
        </w:rPr>
        <w:t>建设工作要求，</w:t>
      </w:r>
      <w:r w:rsidR="00FD4BD7" w:rsidRPr="00FD4BD7">
        <w:rPr>
          <w:rFonts w:ascii="宋体" w:eastAsia="宋体" w:hAnsi="Times New Roman" w:hint="eastAsia"/>
          <w:sz w:val="24"/>
          <w:szCs w:val="24"/>
        </w:rPr>
        <w:t>研究把握国际资本流动趋势，深入分析</w:t>
      </w:r>
      <w:r w:rsidR="00E37F79">
        <w:rPr>
          <w:rFonts w:ascii="宋体" w:eastAsia="宋体" w:hAnsi="Times New Roman" w:hint="eastAsia"/>
          <w:sz w:val="24"/>
          <w:szCs w:val="24"/>
        </w:rPr>
        <w:t>梅州市</w:t>
      </w:r>
      <w:r w:rsidR="00FD4BD7" w:rsidRPr="00FD4BD7">
        <w:rPr>
          <w:rFonts w:ascii="宋体" w:eastAsia="宋体" w:hAnsi="Times New Roman" w:hint="eastAsia"/>
          <w:sz w:val="24"/>
          <w:szCs w:val="24"/>
        </w:rPr>
        <w:t>各地吸收外资、产业发展需要，进一步明确各地招商引资主攻方向和主要目标，推动引资、引技、引智有机结合。</w:t>
      </w:r>
      <w:r>
        <w:rPr>
          <w:rFonts w:ascii="宋体" w:eastAsia="宋体" w:hAnsi="Times New Roman" w:hint="eastAsia"/>
          <w:sz w:val="24"/>
          <w:szCs w:val="24"/>
        </w:rPr>
        <w:t>通过开展</w:t>
      </w:r>
      <w:r w:rsidR="00B32C38">
        <w:rPr>
          <w:rFonts w:ascii="宋体" w:eastAsia="宋体" w:hAnsi="Times New Roman" w:hint="eastAsia"/>
          <w:sz w:val="24"/>
          <w:szCs w:val="24"/>
        </w:rPr>
        <w:t>投资促进信息服务</w:t>
      </w:r>
      <w:r w:rsidRPr="007604D7">
        <w:rPr>
          <w:rFonts w:ascii="宋体" w:eastAsia="宋体" w:hAnsi="Times New Roman" w:hint="eastAsia"/>
          <w:sz w:val="24"/>
          <w:szCs w:val="24"/>
        </w:rPr>
        <w:t>平台体系的顶层设计，细化体系构成和主要内容，设计统一的系统技术架构，制定统一的业务和技术标准。</w:t>
      </w:r>
    </w:p>
    <w:p w:rsidR="00365D01" w:rsidRPr="007604D7" w:rsidRDefault="00FD4BD7" w:rsidP="00365D01">
      <w:pPr>
        <w:pStyle w:val="328"/>
        <w:spacing w:line="360" w:lineRule="auto"/>
        <w:ind w:firstLine="480"/>
        <w:rPr>
          <w:rFonts w:ascii="宋体" w:eastAsia="宋体" w:hAnsi="Times New Roman"/>
          <w:sz w:val="24"/>
          <w:szCs w:val="24"/>
        </w:rPr>
      </w:pPr>
      <w:r>
        <w:rPr>
          <w:rFonts w:ascii="宋体" w:eastAsia="宋体" w:hAnsi="Times New Roman" w:hint="eastAsia"/>
          <w:sz w:val="24"/>
          <w:szCs w:val="24"/>
        </w:rPr>
        <w:t>（三</w:t>
      </w:r>
      <w:r w:rsidR="00365D01" w:rsidRPr="007604D7">
        <w:rPr>
          <w:rFonts w:ascii="宋体" w:eastAsia="宋体" w:hAnsi="Times New Roman" w:hint="eastAsia"/>
          <w:sz w:val="24"/>
          <w:szCs w:val="24"/>
        </w:rPr>
        <w:t>）整合资源，共建共享。充分利用电子政务建设的现有成果，特别是</w:t>
      </w:r>
      <w:r>
        <w:rPr>
          <w:rFonts w:ascii="宋体" w:eastAsia="宋体" w:hAnsi="Times New Roman" w:hint="eastAsia"/>
          <w:sz w:val="24"/>
          <w:szCs w:val="24"/>
        </w:rPr>
        <w:t>梅州市商</w:t>
      </w:r>
      <w:proofErr w:type="gramStart"/>
      <w:r>
        <w:rPr>
          <w:rFonts w:ascii="宋体" w:eastAsia="宋体" w:hAnsi="Times New Roman" w:hint="eastAsia"/>
          <w:sz w:val="24"/>
          <w:szCs w:val="24"/>
        </w:rPr>
        <w:t>事</w:t>
      </w:r>
      <w:r w:rsidR="00B32C38">
        <w:rPr>
          <w:rFonts w:ascii="宋体" w:eastAsia="宋体" w:hAnsi="Times New Roman" w:hint="eastAsia"/>
          <w:sz w:val="24"/>
          <w:szCs w:val="24"/>
        </w:rPr>
        <w:t>综合</w:t>
      </w:r>
      <w:proofErr w:type="gramEnd"/>
      <w:r w:rsidR="00B32C38">
        <w:rPr>
          <w:rFonts w:ascii="宋体" w:eastAsia="宋体" w:hAnsi="Times New Roman" w:hint="eastAsia"/>
          <w:sz w:val="24"/>
          <w:szCs w:val="24"/>
        </w:rPr>
        <w:t>信息</w:t>
      </w:r>
      <w:r>
        <w:rPr>
          <w:rFonts w:ascii="宋体" w:eastAsia="宋体" w:hAnsi="Times New Roman" w:hint="eastAsia"/>
          <w:sz w:val="24"/>
          <w:szCs w:val="24"/>
        </w:rPr>
        <w:t>平台、</w:t>
      </w:r>
      <w:r w:rsidR="00062D5D">
        <w:rPr>
          <w:rFonts w:ascii="宋体" w:eastAsia="宋体" w:hAnsi="Times New Roman" w:hint="eastAsia"/>
          <w:sz w:val="24"/>
          <w:szCs w:val="24"/>
        </w:rPr>
        <w:t>网上办事</w:t>
      </w:r>
      <w:r>
        <w:rPr>
          <w:rFonts w:ascii="宋体" w:eastAsia="宋体" w:hAnsi="Times New Roman" w:hint="eastAsia"/>
          <w:sz w:val="24"/>
          <w:szCs w:val="24"/>
        </w:rPr>
        <w:t>分</w:t>
      </w:r>
      <w:r w:rsidR="00062D5D">
        <w:rPr>
          <w:rFonts w:ascii="宋体" w:eastAsia="宋体" w:hAnsi="Times New Roman" w:hint="eastAsia"/>
          <w:sz w:val="24"/>
          <w:szCs w:val="24"/>
        </w:rPr>
        <w:t>厅</w:t>
      </w:r>
      <w:r>
        <w:rPr>
          <w:rFonts w:ascii="宋体" w:eastAsia="宋体" w:hAnsi="Times New Roman" w:hint="eastAsia"/>
          <w:sz w:val="24"/>
          <w:szCs w:val="24"/>
        </w:rPr>
        <w:t>和</w:t>
      </w:r>
      <w:r w:rsidR="00365D01" w:rsidRPr="007604D7">
        <w:rPr>
          <w:rFonts w:ascii="宋体" w:eastAsia="宋体" w:hAnsi="Times New Roman" w:hint="eastAsia"/>
          <w:sz w:val="24"/>
          <w:szCs w:val="24"/>
        </w:rPr>
        <w:t>信息共享基础设施，加强部门之间的合作，统一规划设计系统的公共基础设施，把握好总体应用平台和专业子系统之间</w:t>
      </w:r>
      <w:r w:rsidR="00365D01" w:rsidRPr="007604D7">
        <w:rPr>
          <w:rFonts w:ascii="宋体" w:eastAsia="宋体" w:hAnsi="Times New Roman" w:hint="eastAsia"/>
          <w:sz w:val="24"/>
          <w:szCs w:val="24"/>
        </w:rPr>
        <w:lastRenderedPageBreak/>
        <w:t>的关系，以达到整体最优的效果。</w:t>
      </w:r>
    </w:p>
    <w:p w:rsidR="00365D01" w:rsidRDefault="00FD4BD7" w:rsidP="00062D5D">
      <w:pPr>
        <w:pStyle w:val="328"/>
        <w:spacing w:line="360" w:lineRule="auto"/>
        <w:ind w:firstLine="480"/>
        <w:rPr>
          <w:rFonts w:ascii="宋体" w:eastAsia="宋体" w:hAnsi="Times New Roman"/>
          <w:sz w:val="24"/>
          <w:szCs w:val="24"/>
        </w:rPr>
      </w:pPr>
      <w:r>
        <w:rPr>
          <w:rFonts w:ascii="宋体" w:eastAsia="宋体" w:hAnsi="Times New Roman" w:hint="eastAsia"/>
          <w:sz w:val="24"/>
          <w:szCs w:val="24"/>
        </w:rPr>
        <w:t>（四</w:t>
      </w:r>
      <w:r w:rsidR="00365D01" w:rsidRPr="007604D7">
        <w:rPr>
          <w:rFonts w:ascii="宋体" w:eastAsia="宋体" w:hAnsi="Times New Roman" w:hint="eastAsia"/>
          <w:sz w:val="24"/>
          <w:szCs w:val="24"/>
        </w:rPr>
        <w:t>）</w:t>
      </w:r>
      <w:r w:rsidR="00365D01">
        <w:rPr>
          <w:rFonts w:ascii="宋体" w:eastAsia="宋体" w:hAnsi="Times New Roman" w:hint="eastAsia"/>
          <w:sz w:val="24"/>
          <w:szCs w:val="24"/>
        </w:rPr>
        <w:t>统一部署、协同推进。在统一业务规范和技术标准的基础上，兼顾各部门</w:t>
      </w:r>
      <w:r w:rsidR="00365D01" w:rsidRPr="007604D7">
        <w:rPr>
          <w:rFonts w:ascii="宋体" w:eastAsia="宋体" w:hAnsi="Times New Roman" w:hint="eastAsia"/>
          <w:sz w:val="24"/>
          <w:szCs w:val="24"/>
        </w:rPr>
        <w:t>差异化需求，采用开放的系统</w:t>
      </w:r>
      <w:r w:rsidR="00062D5D">
        <w:rPr>
          <w:rFonts w:ascii="宋体" w:eastAsia="宋体" w:hAnsi="Times New Roman" w:hint="eastAsia"/>
          <w:sz w:val="24"/>
          <w:szCs w:val="24"/>
        </w:rPr>
        <w:t>架构和技术路线，组织技术力量开发统一的信息平台软件，提供</w:t>
      </w:r>
      <w:r w:rsidR="00365D01">
        <w:rPr>
          <w:rFonts w:ascii="宋体" w:eastAsia="宋体" w:hAnsi="Times New Roman" w:hint="eastAsia"/>
          <w:sz w:val="24"/>
          <w:szCs w:val="24"/>
        </w:rPr>
        <w:t>给</w:t>
      </w:r>
      <w:r w:rsidR="00062D5D">
        <w:rPr>
          <w:rFonts w:ascii="宋体" w:eastAsia="宋体" w:hAnsi="Times New Roman" w:hint="eastAsia"/>
          <w:sz w:val="24"/>
          <w:szCs w:val="24"/>
        </w:rPr>
        <w:t>各部门</w:t>
      </w:r>
      <w:r w:rsidR="00365D01" w:rsidRPr="007604D7">
        <w:rPr>
          <w:rFonts w:ascii="宋体" w:eastAsia="宋体" w:hAnsi="Times New Roman" w:hint="eastAsia"/>
          <w:sz w:val="24"/>
          <w:szCs w:val="24"/>
        </w:rPr>
        <w:t>使用，以最小的时间和资金成本取得最好的应用效果。</w:t>
      </w:r>
    </w:p>
    <w:p w:rsidR="001F7C2B" w:rsidRDefault="006A6CC6" w:rsidP="00FC4048">
      <w:pPr>
        <w:pStyle w:val="1"/>
        <w:spacing w:before="0" w:after="0" w:line="360" w:lineRule="auto"/>
        <w:rPr>
          <w:rFonts w:cs="宋体"/>
        </w:rPr>
      </w:pPr>
      <w:bookmarkStart w:id="16" w:name="_Toc422257391"/>
      <w:r>
        <w:rPr>
          <w:rFonts w:cs="宋体" w:hint="eastAsia"/>
        </w:rPr>
        <w:t>建设</w:t>
      </w:r>
      <w:r w:rsidR="001F7C2B">
        <w:rPr>
          <w:rFonts w:cs="宋体" w:hint="eastAsia"/>
        </w:rPr>
        <w:t>规划</w:t>
      </w:r>
      <w:bookmarkEnd w:id="16"/>
    </w:p>
    <w:p w:rsidR="00141D70" w:rsidRPr="00134784" w:rsidRDefault="00141D70" w:rsidP="00FC4048">
      <w:pPr>
        <w:pStyle w:val="2"/>
        <w:spacing w:before="0" w:after="0" w:line="360" w:lineRule="auto"/>
        <w:rPr>
          <w:sz w:val="36"/>
          <w:szCs w:val="36"/>
        </w:rPr>
      </w:pPr>
      <w:bookmarkStart w:id="17" w:name="_Toc422257392"/>
      <w:r w:rsidRPr="00134784">
        <w:rPr>
          <w:rFonts w:hint="eastAsia"/>
          <w:sz w:val="36"/>
          <w:szCs w:val="36"/>
        </w:rPr>
        <w:t>总体规划</w:t>
      </w:r>
      <w:bookmarkEnd w:id="17"/>
    </w:p>
    <w:p w:rsidR="00F956CF" w:rsidRPr="00F956CF" w:rsidRDefault="00B32C38" w:rsidP="00FC4048">
      <w:pPr>
        <w:spacing w:line="360" w:lineRule="auto"/>
        <w:ind w:firstLineChars="200" w:firstLine="480"/>
        <w:rPr>
          <w:rFonts w:ascii="宋体" w:cs="宋体"/>
          <w:kern w:val="0"/>
          <w:sz w:val="24"/>
          <w:szCs w:val="24"/>
        </w:rPr>
      </w:pPr>
      <w:r>
        <w:rPr>
          <w:rFonts w:ascii="宋体" w:cs="宋体" w:hint="eastAsia"/>
          <w:kern w:val="0"/>
          <w:sz w:val="24"/>
          <w:szCs w:val="24"/>
        </w:rPr>
        <w:t>投资促进信息服务</w:t>
      </w:r>
      <w:r w:rsidR="00F57D75">
        <w:rPr>
          <w:rFonts w:ascii="宋体" w:cs="宋体" w:hint="eastAsia"/>
          <w:kern w:val="0"/>
          <w:sz w:val="24"/>
          <w:szCs w:val="24"/>
        </w:rPr>
        <w:t>平台</w:t>
      </w:r>
      <w:r w:rsidR="00B94533" w:rsidRPr="00B94533">
        <w:rPr>
          <w:rFonts w:ascii="宋体" w:cs="宋体" w:hint="eastAsia"/>
          <w:kern w:val="0"/>
          <w:sz w:val="24"/>
          <w:szCs w:val="24"/>
        </w:rPr>
        <w:t>为“</w:t>
      </w:r>
      <w:r w:rsidR="00F57D75">
        <w:rPr>
          <w:rFonts w:ascii="宋体" w:cs="宋体" w:hint="eastAsia"/>
          <w:kern w:val="0"/>
          <w:sz w:val="24"/>
          <w:szCs w:val="24"/>
        </w:rPr>
        <w:t>整合资源</w:t>
      </w:r>
      <w:r w:rsidR="00B94533" w:rsidRPr="00B94533">
        <w:rPr>
          <w:rFonts w:ascii="宋体" w:cs="宋体" w:hint="eastAsia"/>
          <w:kern w:val="0"/>
          <w:sz w:val="24"/>
          <w:szCs w:val="24"/>
        </w:rPr>
        <w:t>、</w:t>
      </w:r>
      <w:r w:rsidR="00F57D75">
        <w:rPr>
          <w:rFonts w:ascii="宋体" w:cs="宋体" w:hint="eastAsia"/>
          <w:kern w:val="0"/>
          <w:sz w:val="24"/>
          <w:szCs w:val="24"/>
        </w:rPr>
        <w:t>创新招商</w:t>
      </w:r>
      <w:r w:rsidR="00B94533" w:rsidRPr="00B94533">
        <w:rPr>
          <w:rFonts w:ascii="宋体" w:cs="宋体" w:hint="eastAsia"/>
          <w:kern w:val="0"/>
          <w:sz w:val="24"/>
          <w:szCs w:val="24"/>
        </w:rPr>
        <w:t>、</w:t>
      </w:r>
      <w:r w:rsidR="00F57D75">
        <w:rPr>
          <w:rFonts w:ascii="宋体" w:cs="宋体" w:hint="eastAsia"/>
          <w:kern w:val="0"/>
          <w:sz w:val="24"/>
          <w:szCs w:val="24"/>
        </w:rPr>
        <w:t>增强管理、强化考核</w:t>
      </w:r>
      <w:r w:rsidR="00B94533" w:rsidRPr="00B94533">
        <w:rPr>
          <w:rFonts w:ascii="宋体" w:cs="宋体" w:hint="eastAsia"/>
          <w:kern w:val="0"/>
          <w:sz w:val="24"/>
          <w:szCs w:val="24"/>
        </w:rPr>
        <w:t>”的</w:t>
      </w:r>
      <w:r w:rsidR="00F57D75">
        <w:rPr>
          <w:rFonts w:ascii="宋体" w:cs="宋体" w:hint="eastAsia"/>
          <w:kern w:val="0"/>
          <w:sz w:val="24"/>
          <w:szCs w:val="24"/>
        </w:rPr>
        <w:t>招商投资体制</w:t>
      </w:r>
      <w:r w:rsidR="00B94533" w:rsidRPr="00B94533">
        <w:rPr>
          <w:rFonts w:ascii="宋体" w:cs="宋体" w:hint="eastAsia"/>
          <w:kern w:val="0"/>
          <w:sz w:val="24"/>
          <w:szCs w:val="24"/>
        </w:rPr>
        <w:t>改革</w:t>
      </w:r>
      <w:r w:rsidR="00F57D75">
        <w:rPr>
          <w:rFonts w:ascii="宋体" w:cs="宋体" w:hint="eastAsia"/>
          <w:kern w:val="0"/>
          <w:sz w:val="24"/>
          <w:szCs w:val="24"/>
        </w:rPr>
        <w:t>工作目标</w:t>
      </w:r>
      <w:r w:rsidR="00B94533" w:rsidRPr="00B94533">
        <w:rPr>
          <w:rFonts w:ascii="宋体" w:cs="宋体" w:hint="eastAsia"/>
          <w:kern w:val="0"/>
          <w:sz w:val="24"/>
          <w:szCs w:val="24"/>
        </w:rPr>
        <w:t>实现提供强有力的技术支撑平台</w:t>
      </w:r>
      <w:r w:rsidR="00D97E16">
        <w:rPr>
          <w:rFonts w:ascii="宋体" w:cs="宋体" w:hint="eastAsia"/>
          <w:kern w:val="0"/>
          <w:sz w:val="24"/>
          <w:szCs w:val="24"/>
        </w:rPr>
        <w:t>。</w:t>
      </w:r>
    </w:p>
    <w:p w:rsidR="00F956CF" w:rsidRPr="00F956CF" w:rsidRDefault="00B32C38" w:rsidP="00F956CF">
      <w:pPr>
        <w:spacing w:line="360" w:lineRule="auto"/>
        <w:ind w:firstLineChars="200" w:firstLine="480"/>
        <w:rPr>
          <w:rFonts w:ascii="宋体" w:cs="宋体"/>
          <w:kern w:val="0"/>
          <w:sz w:val="24"/>
          <w:szCs w:val="24"/>
        </w:rPr>
      </w:pPr>
      <w:r>
        <w:rPr>
          <w:rFonts w:ascii="宋体" w:cs="宋体" w:hint="eastAsia"/>
          <w:kern w:val="0"/>
          <w:sz w:val="24"/>
          <w:szCs w:val="24"/>
        </w:rPr>
        <w:t>投资促进信息服务平台</w:t>
      </w:r>
      <w:r w:rsidR="00F57D75">
        <w:rPr>
          <w:rFonts w:ascii="宋体" w:cs="宋体" w:hint="eastAsia"/>
          <w:kern w:val="0"/>
          <w:sz w:val="24"/>
          <w:szCs w:val="24"/>
        </w:rPr>
        <w:t>总体</w:t>
      </w:r>
      <w:r w:rsidR="00F956CF" w:rsidRPr="00F956CF">
        <w:rPr>
          <w:rFonts w:ascii="宋体" w:cs="宋体" w:hint="eastAsia"/>
          <w:kern w:val="0"/>
          <w:sz w:val="24"/>
          <w:szCs w:val="24"/>
        </w:rPr>
        <w:t>规划</w:t>
      </w:r>
      <w:r w:rsidR="00F57D75">
        <w:rPr>
          <w:rFonts w:ascii="宋体" w:cs="宋体" w:hint="eastAsia"/>
          <w:kern w:val="0"/>
          <w:sz w:val="24"/>
          <w:szCs w:val="24"/>
        </w:rPr>
        <w:t>为两个平台、一个信息资源库</w:t>
      </w:r>
      <w:r>
        <w:rPr>
          <w:rFonts w:ascii="宋体" w:cs="宋体" w:hint="eastAsia"/>
          <w:kern w:val="0"/>
          <w:sz w:val="24"/>
          <w:szCs w:val="24"/>
        </w:rPr>
        <w:t>(投资促进数据库)</w:t>
      </w:r>
      <w:r w:rsidR="00F57D75">
        <w:rPr>
          <w:rFonts w:ascii="宋体" w:cs="宋体" w:hint="eastAsia"/>
          <w:kern w:val="0"/>
          <w:sz w:val="24"/>
          <w:szCs w:val="24"/>
        </w:rPr>
        <w:t>、</w:t>
      </w:r>
      <w:r w:rsidR="008E0C45">
        <w:rPr>
          <w:rFonts w:ascii="宋体" w:cs="宋体" w:hint="eastAsia"/>
          <w:kern w:val="0"/>
          <w:sz w:val="24"/>
          <w:szCs w:val="24"/>
        </w:rPr>
        <w:t>八</w:t>
      </w:r>
      <w:r w:rsidR="00F57D75">
        <w:rPr>
          <w:rFonts w:ascii="宋体" w:cs="宋体" w:hint="eastAsia"/>
          <w:kern w:val="0"/>
          <w:sz w:val="24"/>
          <w:szCs w:val="24"/>
        </w:rPr>
        <w:t>大应用</w:t>
      </w:r>
      <w:r w:rsidR="00F956CF" w:rsidRPr="00F956CF">
        <w:rPr>
          <w:rFonts w:ascii="宋体" w:cs="宋体" w:hint="eastAsia"/>
          <w:kern w:val="0"/>
          <w:sz w:val="24"/>
          <w:szCs w:val="24"/>
        </w:rPr>
        <w:t>，支撑</w:t>
      </w:r>
      <w:r w:rsidR="00F57D75">
        <w:rPr>
          <w:rFonts w:ascii="宋体" w:cs="宋体" w:hint="eastAsia"/>
          <w:kern w:val="0"/>
          <w:sz w:val="24"/>
          <w:szCs w:val="24"/>
        </w:rPr>
        <w:t>招商投资体制改革工作目标</w:t>
      </w:r>
      <w:r w:rsidR="00F956CF" w:rsidRPr="00F956CF">
        <w:rPr>
          <w:rFonts w:ascii="宋体" w:cs="宋体" w:hint="eastAsia"/>
          <w:kern w:val="0"/>
          <w:sz w:val="24"/>
          <w:szCs w:val="24"/>
        </w:rPr>
        <w:t>落地实现</w:t>
      </w:r>
      <w:r w:rsidR="00F956CF">
        <w:rPr>
          <w:rFonts w:ascii="宋体" w:cs="宋体" w:hint="eastAsia"/>
          <w:kern w:val="0"/>
          <w:sz w:val="24"/>
          <w:szCs w:val="24"/>
        </w:rPr>
        <w:t>。</w:t>
      </w:r>
    </w:p>
    <w:p w:rsidR="006A6CC6" w:rsidRDefault="00D93100" w:rsidP="00A47A73">
      <w:pPr>
        <w:jc w:val="center"/>
        <w:rPr>
          <w:noProof/>
        </w:rPr>
      </w:pPr>
      <w:r>
        <w:rPr>
          <w:noProof/>
        </w:rPr>
        <w:pict>
          <v:shape id="_x0000_i1027" type="#_x0000_t75" style="width:354pt;height:177pt">
            <v:imagedata r:id="rId12" o:title=""/>
          </v:shape>
        </w:pict>
      </w:r>
    </w:p>
    <w:p w:rsidR="00D15876" w:rsidRPr="00134784" w:rsidRDefault="00A4520A" w:rsidP="00177674">
      <w:pPr>
        <w:pStyle w:val="2"/>
        <w:spacing w:before="0" w:after="0" w:line="360" w:lineRule="auto"/>
        <w:rPr>
          <w:sz w:val="36"/>
          <w:szCs w:val="36"/>
        </w:rPr>
      </w:pPr>
      <w:bookmarkStart w:id="18" w:name="_Toc422257393"/>
      <w:r>
        <w:rPr>
          <w:rFonts w:hint="eastAsia"/>
          <w:sz w:val="36"/>
          <w:szCs w:val="36"/>
        </w:rPr>
        <w:t>信息</w:t>
      </w:r>
      <w:r w:rsidR="00E37F79">
        <w:rPr>
          <w:rFonts w:hint="eastAsia"/>
          <w:sz w:val="36"/>
          <w:szCs w:val="36"/>
        </w:rPr>
        <w:t>化</w:t>
      </w:r>
      <w:r w:rsidR="00D15876" w:rsidRPr="00134784">
        <w:rPr>
          <w:rFonts w:hint="eastAsia"/>
          <w:sz w:val="36"/>
          <w:szCs w:val="36"/>
        </w:rPr>
        <w:t>平台关系</w:t>
      </w:r>
      <w:bookmarkEnd w:id="18"/>
    </w:p>
    <w:p w:rsidR="00967AD8" w:rsidRDefault="00967AD8" w:rsidP="00CA571F">
      <w:pPr>
        <w:spacing w:line="360" w:lineRule="auto"/>
        <w:ind w:firstLineChars="200" w:firstLine="480"/>
        <w:rPr>
          <w:rFonts w:ascii="宋体" w:cs="宋体"/>
          <w:kern w:val="0"/>
          <w:sz w:val="24"/>
          <w:szCs w:val="24"/>
        </w:rPr>
      </w:pPr>
      <w:r w:rsidRPr="00967AD8">
        <w:rPr>
          <w:rFonts w:ascii="宋体" w:cs="宋体" w:hint="eastAsia"/>
          <w:kern w:val="0"/>
          <w:sz w:val="24"/>
          <w:szCs w:val="24"/>
        </w:rPr>
        <w:t>从</w:t>
      </w:r>
      <w:r w:rsidR="00486372">
        <w:rPr>
          <w:rFonts w:ascii="宋体" w:cs="宋体" w:hint="eastAsia"/>
          <w:kern w:val="0"/>
          <w:sz w:val="24"/>
          <w:szCs w:val="24"/>
        </w:rPr>
        <w:t>招商投资体制改革工作</w:t>
      </w:r>
      <w:r w:rsidRPr="00967AD8">
        <w:rPr>
          <w:rFonts w:ascii="宋体" w:cs="宋体" w:hint="eastAsia"/>
          <w:kern w:val="0"/>
          <w:sz w:val="24"/>
          <w:szCs w:val="24"/>
        </w:rPr>
        <w:t>目标来看，除</w:t>
      </w:r>
      <w:r w:rsidR="00486372">
        <w:rPr>
          <w:rFonts w:ascii="宋体" w:cs="宋体" w:hint="eastAsia"/>
          <w:kern w:val="0"/>
          <w:sz w:val="24"/>
          <w:szCs w:val="24"/>
        </w:rPr>
        <w:t>提供优惠政策、精简招商投资审批、创新服务外，重点是要增强招商引资过程管理、强化招商引资成效考核、</w:t>
      </w:r>
      <w:r w:rsidR="0021651C">
        <w:rPr>
          <w:rFonts w:ascii="宋体" w:cs="宋体" w:hint="eastAsia"/>
          <w:kern w:val="0"/>
          <w:sz w:val="24"/>
          <w:szCs w:val="24"/>
        </w:rPr>
        <w:t>投资促</w:t>
      </w:r>
      <w:r w:rsidR="0021651C">
        <w:rPr>
          <w:rFonts w:ascii="宋体" w:cs="宋体" w:hint="eastAsia"/>
          <w:kern w:val="0"/>
          <w:sz w:val="24"/>
          <w:szCs w:val="24"/>
        </w:rPr>
        <w:lastRenderedPageBreak/>
        <w:t>进信息展示</w:t>
      </w:r>
      <w:r w:rsidRPr="00967AD8">
        <w:rPr>
          <w:rFonts w:ascii="宋体" w:cs="宋体" w:hint="eastAsia"/>
          <w:kern w:val="0"/>
          <w:sz w:val="24"/>
          <w:szCs w:val="24"/>
        </w:rPr>
        <w:t>，以保证有良好的市场</w:t>
      </w:r>
      <w:r w:rsidR="00486372">
        <w:rPr>
          <w:rFonts w:ascii="宋体" w:cs="宋体" w:hint="eastAsia"/>
          <w:kern w:val="0"/>
          <w:sz w:val="24"/>
          <w:szCs w:val="24"/>
        </w:rPr>
        <w:t>投资</w:t>
      </w:r>
      <w:r w:rsidRPr="00967AD8">
        <w:rPr>
          <w:rFonts w:ascii="宋体" w:cs="宋体" w:hint="eastAsia"/>
          <w:kern w:val="0"/>
          <w:sz w:val="24"/>
          <w:szCs w:val="24"/>
        </w:rPr>
        <w:t>环境，通过信息</w:t>
      </w:r>
      <w:r w:rsidR="0021651C">
        <w:rPr>
          <w:rFonts w:ascii="宋体" w:cs="宋体" w:hint="eastAsia"/>
          <w:kern w:val="0"/>
          <w:sz w:val="24"/>
          <w:szCs w:val="24"/>
        </w:rPr>
        <w:t>展示</w:t>
      </w:r>
      <w:r w:rsidRPr="00967AD8">
        <w:rPr>
          <w:rFonts w:ascii="宋体" w:cs="宋体" w:hint="eastAsia"/>
          <w:kern w:val="0"/>
          <w:sz w:val="24"/>
          <w:szCs w:val="24"/>
        </w:rPr>
        <w:t>平台等信息化手</w:t>
      </w:r>
      <w:r>
        <w:rPr>
          <w:rFonts w:ascii="宋体" w:cs="宋体" w:hint="eastAsia"/>
          <w:kern w:val="0"/>
          <w:sz w:val="24"/>
          <w:szCs w:val="24"/>
        </w:rPr>
        <w:t>段，来提高</w:t>
      </w:r>
      <w:r w:rsidR="00486372">
        <w:rPr>
          <w:rFonts w:ascii="宋体" w:cs="宋体" w:hint="eastAsia"/>
          <w:kern w:val="0"/>
          <w:sz w:val="24"/>
          <w:szCs w:val="24"/>
        </w:rPr>
        <w:t>投资方</w:t>
      </w:r>
      <w:r>
        <w:rPr>
          <w:rFonts w:ascii="宋体" w:cs="宋体" w:hint="eastAsia"/>
          <w:kern w:val="0"/>
          <w:sz w:val="24"/>
          <w:szCs w:val="24"/>
        </w:rPr>
        <w:t>自律能力，共同建立</w:t>
      </w:r>
      <w:r w:rsidR="00486372">
        <w:rPr>
          <w:rFonts w:ascii="宋体" w:cs="宋体" w:hint="eastAsia"/>
          <w:kern w:val="0"/>
          <w:sz w:val="24"/>
          <w:szCs w:val="24"/>
        </w:rPr>
        <w:t>良好的招商投资环境、渠道和</w:t>
      </w:r>
      <w:r>
        <w:rPr>
          <w:rFonts w:ascii="宋体" w:cs="宋体" w:hint="eastAsia"/>
          <w:kern w:val="0"/>
          <w:sz w:val="24"/>
          <w:szCs w:val="24"/>
        </w:rPr>
        <w:t>诚信社会，所以规划</w:t>
      </w:r>
      <w:r w:rsidR="00486372">
        <w:rPr>
          <w:rFonts w:ascii="宋体" w:cs="宋体" w:hint="eastAsia"/>
          <w:kern w:val="0"/>
          <w:sz w:val="24"/>
          <w:szCs w:val="24"/>
        </w:rPr>
        <w:t>招商引资体制改革</w:t>
      </w:r>
      <w:r>
        <w:rPr>
          <w:rFonts w:ascii="宋体" w:cs="宋体" w:hint="eastAsia"/>
          <w:kern w:val="0"/>
          <w:sz w:val="24"/>
          <w:szCs w:val="24"/>
        </w:rPr>
        <w:t>的信息化</w:t>
      </w:r>
      <w:r w:rsidRPr="00967AD8">
        <w:rPr>
          <w:rFonts w:ascii="宋体" w:cs="宋体" w:hint="eastAsia"/>
          <w:kern w:val="0"/>
          <w:sz w:val="24"/>
          <w:szCs w:val="24"/>
        </w:rPr>
        <w:t>建设上应着眼未来，</w:t>
      </w:r>
      <w:r w:rsidR="00486372">
        <w:rPr>
          <w:rFonts w:ascii="宋体" w:cs="宋体" w:hint="eastAsia"/>
          <w:kern w:val="0"/>
          <w:sz w:val="24"/>
          <w:szCs w:val="24"/>
        </w:rPr>
        <w:t>并与</w:t>
      </w:r>
      <w:r w:rsidR="0021651C">
        <w:rPr>
          <w:rFonts w:ascii="宋体" w:cs="宋体" w:hint="eastAsia"/>
          <w:kern w:val="0"/>
          <w:sz w:val="24"/>
          <w:szCs w:val="24"/>
        </w:rPr>
        <w:t>投资促进数据平台、商</w:t>
      </w:r>
      <w:proofErr w:type="gramStart"/>
      <w:r w:rsidR="0021651C">
        <w:rPr>
          <w:rFonts w:ascii="宋体" w:cs="宋体" w:hint="eastAsia"/>
          <w:kern w:val="0"/>
          <w:sz w:val="24"/>
          <w:szCs w:val="24"/>
        </w:rPr>
        <w:t>事综合</w:t>
      </w:r>
      <w:proofErr w:type="gramEnd"/>
      <w:r w:rsidR="0021651C">
        <w:rPr>
          <w:rFonts w:ascii="宋体" w:cs="宋体" w:hint="eastAsia"/>
          <w:kern w:val="0"/>
          <w:sz w:val="24"/>
          <w:szCs w:val="24"/>
        </w:rPr>
        <w:t>信息平台、</w:t>
      </w:r>
      <w:r w:rsidR="001C77E5">
        <w:rPr>
          <w:rFonts w:ascii="宋体" w:cs="宋体" w:hint="eastAsia"/>
          <w:kern w:val="0"/>
          <w:sz w:val="24"/>
          <w:szCs w:val="24"/>
        </w:rPr>
        <w:t>两建</w:t>
      </w:r>
      <w:r w:rsidRPr="00967AD8">
        <w:rPr>
          <w:rFonts w:ascii="宋体" w:cs="宋体" w:hint="eastAsia"/>
          <w:kern w:val="0"/>
          <w:sz w:val="24"/>
          <w:szCs w:val="24"/>
        </w:rPr>
        <w:t>信息化建设</w:t>
      </w:r>
      <w:r w:rsidR="00486372">
        <w:rPr>
          <w:rFonts w:ascii="宋体" w:cs="宋体" w:hint="eastAsia"/>
          <w:kern w:val="0"/>
          <w:sz w:val="24"/>
          <w:szCs w:val="24"/>
        </w:rPr>
        <w:t>、网上办事分</w:t>
      </w:r>
      <w:proofErr w:type="gramStart"/>
      <w:r w:rsidR="00486372">
        <w:rPr>
          <w:rFonts w:ascii="宋体" w:cs="宋体" w:hint="eastAsia"/>
          <w:kern w:val="0"/>
          <w:sz w:val="24"/>
          <w:szCs w:val="24"/>
        </w:rPr>
        <w:t>厅建立</w:t>
      </w:r>
      <w:proofErr w:type="gramEnd"/>
      <w:r w:rsidR="00486372">
        <w:rPr>
          <w:rFonts w:ascii="宋体" w:cs="宋体" w:hint="eastAsia"/>
          <w:kern w:val="0"/>
          <w:sz w:val="24"/>
          <w:szCs w:val="24"/>
        </w:rPr>
        <w:t>有效的衔接</w:t>
      </w:r>
      <w:r w:rsidRPr="00967AD8">
        <w:rPr>
          <w:rFonts w:ascii="宋体" w:cs="宋体" w:hint="eastAsia"/>
          <w:kern w:val="0"/>
          <w:sz w:val="24"/>
          <w:szCs w:val="24"/>
        </w:rPr>
        <w:t>统一规划，</w:t>
      </w:r>
      <w:r w:rsidR="00A01827" w:rsidRPr="00A01827">
        <w:rPr>
          <w:rFonts w:ascii="宋体" w:cs="宋体" w:hint="eastAsia"/>
          <w:kern w:val="0"/>
          <w:sz w:val="24"/>
          <w:szCs w:val="24"/>
        </w:rPr>
        <w:t>对于</w:t>
      </w:r>
      <w:r w:rsidR="00486372">
        <w:rPr>
          <w:rFonts w:ascii="宋体" w:cs="宋体" w:hint="eastAsia"/>
          <w:kern w:val="0"/>
          <w:sz w:val="24"/>
          <w:szCs w:val="24"/>
        </w:rPr>
        <w:t>招商引资、</w:t>
      </w:r>
      <w:r w:rsidR="001C77E5">
        <w:rPr>
          <w:rFonts w:ascii="宋体" w:cs="宋体" w:hint="eastAsia"/>
          <w:kern w:val="0"/>
          <w:sz w:val="24"/>
          <w:szCs w:val="24"/>
        </w:rPr>
        <w:t>两建</w:t>
      </w:r>
      <w:r w:rsidR="00A01827" w:rsidRPr="00A01827">
        <w:rPr>
          <w:rFonts w:ascii="宋体" w:cs="宋体" w:hint="eastAsia"/>
          <w:kern w:val="0"/>
          <w:sz w:val="24"/>
          <w:szCs w:val="24"/>
        </w:rPr>
        <w:t>及未来的大数据建设而言，</w:t>
      </w:r>
      <w:r w:rsidR="00486372">
        <w:rPr>
          <w:rFonts w:ascii="宋体" w:cs="宋体" w:hint="eastAsia"/>
          <w:kern w:val="0"/>
          <w:sz w:val="24"/>
          <w:szCs w:val="24"/>
        </w:rPr>
        <w:t>投资促进</w:t>
      </w:r>
      <w:r w:rsidR="0021651C">
        <w:rPr>
          <w:rFonts w:ascii="宋体" w:cs="宋体" w:hint="eastAsia"/>
          <w:kern w:val="0"/>
          <w:sz w:val="24"/>
          <w:szCs w:val="24"/>
        </w:rPr>
        <w:t>数据</w:t>
      </w:r>
      <w:r w:rsidR="00486372">
        <w:rPr>
          <w:rFonts w:ascii="宋体" w:cs="宋体" w:hint="eastAsia"/>
          <w:kern w:val="0"/>
          <w:sz w:val="24"/>
          <w:szCs w:val="24"/>
        </w:rPr>
        <w:t>平台、</w:t>
      </w:r>
      <w:r w:rsidR="0021651C">
        <w:rPr>
          <w:rFonts w:ascii="宋体" w:cs="宋体" w:hint="eastAsia"/>
          <w:kern w:val="0"/>
          <w:sz w:val="24"/>
          <w:szCs w:val="24"/>
        </w:rPr>
        <w:t>商</w:t>
      </w:r>
      <w:proofErr w:type="gramStart"/>
      <w:r w:rsidR="0021651C">
        <w:rPr>
          <w:rFonts w:ascii="宋体" w:cs="宋体" w:hint="eastAsia"/>
          <w:kern w:val="0"/>
          <w:sz w:val="24"/>
          <w:szCs w:val="24"/>
        </w:rPr>
        <w:t>事综合</w:t>
      </w:r>
      <w:proofErr w:type="gramEnd"/>
      <w:r w:rsidR="0021651C">
        <w:rPr>
          <w:rFonts w:ascii="宋体" w:cs="宋体" w:hint="eastAsia"/>
          <w:kern w:val="0"/>
          <w:sz w:val="24"/>
          <w:szCs w:val="24"/>
        </w:rPr>
        <w:t>信息平台和</w:t>
      </w:r>
      <w:r w:rsidR="00A01827" w:rsidRPr="00A01827">
        <w:rPr>
          <w:rFonts w:ascii="宋体" w:cs="宋体" w:hint="eastAsia"/>
          <w:kern w:val="0"/>
          <w:sz w:val="24"/>
          <w:szCs w:val="24"/>
        </w:rPr>
        <w:t>网上办事大厅都是数据产生的源头，如果不</w:t>
      </w:r>
      <w:r w:rsidR="00A01827">
        <w:rPr>
          <w:rFonts w:ascii="宋体" w:cs="宋体" w:hint="eastAsia"/>
          <w:kern w:val="0"/>
          <w:sz w:val="24"/>
          <w:szCs w:val="24"/>
        </w:rPr>
        <w:t>做好</w:t>
      </w:r>
      <w:proofErr w:type="gramStart"/>
      <w:r w:rsidR="00A01827">
        <w:rPr>
          <w:rFonts w:ascii="宋体" w:cs="宋体" w:hint="eastAsia"/>
          <w:kern w:val="0"/>
          <w:sz w:val="24"/>
          <w:szCs w:val="24"/>
        </w:rPr>
        <w:t>源</w:t>
      </w:r>
      <w:r w:rsidR="00A01827" w:rsidRPr="00A01827">
        <w:rPr>
          <w:rFonts w:ascii="宋体" w:cs="宋体" w:hint="eastAsia"/>
          <w:kern w:val="0"/>
          <w:sz w:val="24"/>
          <w:szCs w:val="24"/>
        </w:rPr>
        <w:t>数据</w:t>
      </w:r>
      <w:proofErr w:type="gramEnd"/>
      <w:r w:rsidR="00A01827" w:rsidRPr="00A01827">
        <w:rPr>
          <w:rFonts w:ascii="宋体" w:cs="宋体" w:hint="eastAsia"/>
          <w:kern w:val="0"/>
          <w:sz w:val="24"/>
          <w:szCs w:val="24"/>
        </w:rPr>
        <w:t>的</w:t>
      </w:r>
      <w:r w:rsidR="00486372">
        <w:rPr>
          <w:rFonts w:ascii="宋体" w:cs="宋体" w:hint="eastAsia"/>
          <w:kern w:val="0"/>
          <w:sz w:val="24"/>
          <w:szCs w:val="24"/>
        </w:rPr>
        <w:t>衔接工作</w:t>
      </w:r>
      <w:r w:rsidR="00A01827" w:rsidRPr="00A01827">
        <w:rPr>
          <w:rFonts w:ascii="宋体" w:cs="宋体" w:hint="eastAsia"/>
          <w:kern w:val="0"/>
          <w:sz w:val="24"/>
          <w:szCs w:val="24"/>
        </w:rPr>
        <w:t>，仍会导致数据分散，孤立、规格不统一，无法在部门间直接共享与应用，未来如果需要使用这些分散的数据会是一个难题。</w:t>
      </w:r>
    </w:p>
    <w:p w:rsidR="00D74515" w:rsidRDefault="00380C11" w:rsidP="00CA571F">
      <w:pPr>
        <w:pStyle w:val="1"/>
        <w:spacing w:before="0" w:after="0" w:line="360" w:lineRule="auto"/>
        <w:rPr>
          <w:rFonts w:cs="宋体"/>
        </w:rPr>
      </w:pPr>
      <w:bookmarkStart w:id="19" w:name="_Toc422257394"/>
      <w:bookmarkStart w:id="20" w:name="_Toc131302418"/>
      <w:r>
        <w:rPr>
          <w:rFonts w:cs="宋体" w:hint="eastAsia"/>
        </w:rPr>
        <w:t>建设内容</w:t>
      </w:r>
      <w:bookmarkEnd w:id="19"/>
    </w:p>
    <w:p w:rsidR="00177674" w:rsidRDefault="00177674" w:rsidP="00CA571F">
      <w:pPr>
        <w:spacing w:line="360" w:lineRule="auto"/>
        <w:ind w:firstLineChars="200" w:firstLine="480"/>
        <w:rPr>
          <w:rFonts w:ascii="宋体" w:hAnsi="宋体"/>
          <w:sz w:val="24"/>
          <w:szCs w:val="24"/>
        </w:rPr>
      </w:pPr>
      <w:r w:rsidRPr="00E6723A">
        <w:rPr>
          <w:rFonts w:ascii="宋体" w:hAnsi="宋体" w:hint="eastAsia"/>
          <w:sz w:val="24"/>
          <w:szCs w:val="24"/>
        </w:rPr>
        <w:t>梅州市</w:t>
      </w:r>
      <w:r w:rsidR="0021651C">
        <w:rPr>
          <w:rFonts w:ascii="宋体" w:hAnsi="宋体" w:hint="eastAsia"/>
          <w:sz w:val="24"/>
          <w:szCs w:val="24"/>
        </w:rPr>
        <w:t>投资促进信息服务</w:t>
      </w:r>
      <w:r w:rsidRPr="00E6723A">
        <w:rPr>
          <w:rFonts w:ascii="宋体" w:hAnsi="宋体" w:hint="eastAsia"/>
          <w:sz w:val="24"/>
          <w:szCs w:val="24"/>
        </w:rPr>
        <w:t>平台的建设</w:t>
      </w:r>
      <w:r w:rsidR="00E6723A" w:rsidRPr="00E6723A">
        <w:rPr>
          <w:rFonts w:ascii="宋体" w:hAnsi="宋体" w:hint="eastAsia"/>
          <w:sz w:val="24"/>
          <w:szCs w:val="24"/>
        </w:rPr>
        <w:t>，依托于信息交换标准和规范、管理和监控、安全和保障基础上，的</w:t>
      </w:r>
      <w:r w:rsidRPr="00E6723A">
        <w:rPr>
          <w:rFonts w:ascii="宋体" w:hAnsi="宋体" w:hint="eastAsia"/>
          <w:sz w:val="24"/>
          <w:szCs w:val="24"/>
        </w:rPr>
        <w:t>总体上可以概括成一个信息资源库</w:t>
      </w:r>
      <w:r w:rsidR="0021651C">
        <w:rPr>
          <w:rFonts w:ascii="宋体" w:hAnsi="宋体" w:hint="eastAsia"/>
          <w:sz w:val="24"/>
          <w:szCs w:val="24"/>
        </w:rPr>
        <w:t>(投资促进数据库)</w:t>
      </w:r>
      <w:r w:rsidRPr="00E6723A">
        <w:rPr>
          <w:rFonts w:ascii="宋体" w:hAnsi="宋体" w:hint="eastAsia"/>
          <w:sz w:val="24"/>
          <w:szCs w:val="24"/>
        </w:rPr>
        <w:t>、两个平台、</w:t>
      </w:r>
      <w:r w:rsidR="00D07289">
        <w:rPr>
          <w:rFonts w:ascii="宋体" w:hAnsi="宋体" w:hint="eastAsia"/>
          <w:sz w:val="24"/>
          <w:szCs w:val="24"/>
        </w:rPr>
        <w:t>八</w:t>
      </w:r>
      <w:r w:rsidRPr="00E6723A">
        <w:rPr>
          <w:rFonts w:ascii="宋体" w:hAnsi="宋体" w:hint="eastAsia"/>
          <w:sz w:val="24"/>
          <w:szCs w:val="24"/>
        </w:rPr>
        <w:t>大应用。</w:t>
      </w:r>
    </w:p>
    <w:p w:rsidR="006C288B" w:rsidRPr="0033464E" w:rsidRDefault="00DA1042" w:rsidP="00CA571F">
      <w:pPr>
        <w:pStyle w:val="2"/>
        <w:spacing w:before="0" w:after="0" w:line="360" w:lineRule="auto"/>
        <w:rPr>
          <w:sz w:val="36"/>
          <w:szCs w:val="36"/>
        </w:rPr>
      </w:pPr>
      <w:bookmarkStart w:id="21" w:name="_Toc422257395"/>
      <w:r>
        <w:rPr>
          <w:rFonts w:hint="eastAsia"/>
          <w:sz w:val="36"/>
          <w:szCs w:val="36"/>
        </w:rPr>
        <w:t>投资促进数据</w:t>
      </w:r>
      <w:r w:rsidR="006C288B" w:rsidRPr="006C288B">
        <w:rPr>
          <w:rFonts w:hint="eastAsia"/>
          <w:sz w:val="36"/>
          <w:szCs w:val="36"/>
        </w:rPr>
        <w:t>库</w:t>
      </w:r>
      <w:bookmarkEnd w:id="21"/>
    </w:p>
    <w:p w:rsidR="0033464E" w:rsidRDefault="0033464E" w:rsidP="00CA571F">
      <w:pPr>
        <w:spacing w:line="360" w:lineRule="auto"/>
        <w:ind w:firstLineChars="200" w:firstLine="480"/>
        <w:rPr>
          <w:rFonts w:ascii="宋体" w:hAnsi="宋体"/>
          <w:sz w:val="24"/>
          <w:szCs w:val="24"/>
        </w:rPr>
      </w:pPr>
      <w:r>
        <w:rPr>
          <w:rFonts w:ascii="宋体" w:hAnsi="宋体" w:hint="eastAsia"/>
          <w:sz w:val="24"/>
          <w:szCs w:val="24"/>
        </w:rPr>
        <w:t>在</w:t>
      </w:r>
      <w:r w:rsidRPr="0033464E">
        <w:rPr>
          <w:rFonts w:ascii="宋体" w:hAnsi="宋体" w:hint="eastAsia"/>
          <w:sz w:val="24"/>
          <w:szCs w:val="24"/>
        </w:rPr>
        <w:t>逻辑上建立起一个与招商引资相关的</w:t>
      </w:r>
      <w:r w:rsidR="0021651C">
        <w:rPr>
          <w:rFonts w:ascii="宋体" w:hAnsi="宋体" w:hint="eastAsia"/>
          <w:sz w:val="24"/>
          <w:szCs w:val="24"/>
        </w:rPr>
        <w:t>投资促进</w:t>
      </w:r>
      <w:r w:rsidRPr="0033464E">
        <w:rPr>
          <w:rFonts w:ascii="宋体" w:hAnsi="宋体" w:hint="eastAsia"/>
          <w:sz w:val="24"/>
          <w:szCs w:val="24"/>
        </w:rPr>
        <w:t>数据资源库，该数据库从招商引资信息资源库获取相关数据，汇总而得到与招商引资相关的所有信息，是招商引资信息化系统相关数据的</w:t>
      </w:r>
      <w:r>
        <w:rPr>
          <w:rFonts w:ascii="宋体" w:hAnsi="宋体" w:hint="eastAsia"/>
          <w:sz w:val="24"/>
          <w:szCs w:val="24"/>
        </w:rPr>
        <w:t>采编、</w:t>
      </w:r>
      <w:r w:rsidRPr="0033464E">
        <w:rPr>
          <w:rFonts w:ascii="宋体" w:hAnsi="宋体" w:hint="eastAsia"/>
          <w:sz w:val="24"/>
          <w:szCs w:val="24"/>
        </w:rPr>
        <w:t>汇总、分析和挖掘的基础。由于招商引资数据的特殊性，很有必要从逻辑上规划出一个新的</w:t>
      </w:r>
      <w:r>
        <w:rPr>
          <w:rFonts w:ascii="宋体" w:hAnsi="宋体" w:hint="eastAsia"/>
          <w:sz w:val="24"/>
          <w:szCs w:val="24"/>
        </w:rPr>
        <w:t>与招商引资相关的数据资源库。</w:t>
      </w:r>
    </w:p>
    <w:p w:rsidR="002078D7" w:rsidRDefault="00AC7AB2" w:rsidP="0021651C">
      <w:pPr>
        <w:rPr>
          <w:rFonts w:ascii="宋体" w:hAnsi="宋体"/>
          <w:sz w:val="24"/>
          <w:szCs w:val="24"/>
        </w:rPr>
      </w:pPr>
      <w:r>
        <w:rPr>
          <w:rFonts w:ascii="宋体" w:hAnsi="宋体"/>
          <w:sz w:val="24"/>
          <w:szCs w:val="24"/>
        </w:rPr>
        <w:lastRenderedPageBreak/>
        <w:pict>
          <v:shape id="_x0000_i1028" type="#_x0000_t75" style="width:396.75pt;height:212.25pt">
            <v:imagedata r:id="rId13" o:title=""/>
          </v:shape>
        </w:pict>
      </w:r>
    </w:p>
    <w:p w:rsidR="002078D7" w:rsidRPr="002078D7" w:rsidRDefault="008B73BF" w:rsidP="00CA571F">
      <w:pPr>
        <w:spacing w:line="360" w:lineRule="auto"/>
        <w:ind w:firstLineChars="200" w:firstLine="480"/>
        <w:rPr>
          <w:rFonts w:ascii="宋体" w:hAnsi="宋体"/>
          <w:sz w:val="24"/>
          <w:szCs w:val="24"/>
        </w:rPr>
      </w:pPr>
      <w:r>
        <w:rPr>
          <w:rFonts w:ascii="宋体" w:hAnsi="宋体" w:hint="eastAsia"/>
          <w:sz w:val="24"/>
          <w:szCs w:val="24"/>
        </w:rPr>
        <w:t>投资促进数据库</w:t>
      </w:r>
      <w:r w:rsidR="002078D7" w:rsidRPr="002078D7">
        <w:rPr>
          <w:rFonts w:ascii="宋体" w:hAnsi="宋体" w:hint="eastAsia"/>
          <w:sz w:val="24"/>
          <w:szCs w:val="24"/>
        </w:rPr>
        <w:t>中的基础信息库里的数据主要来源于政务信息资源库中的投资环境、政策法规、经济发展和城市规划等数据，这些从政务信息资源库中获得的数据经过招商局</w:t>
      </w:r>
      <w:r w:rsidR="001E3B8A">
        <w:rPr>
          <w:rFonts w:ascii="宋体" w:hAnsi="宋体" w:hint="eastAsia"/>
          <w:sz w:val="24"/>
          <w:szCs w:val="24"/>
        </w:rPr>
        <w:t>(</w:t>
      </w:r>
      <w:r w:rsidR="00B81812">
        <w:rPr>
          <w:rFonts w:ascii="宋体" w:hAnsi="宋体" w:hint="eastAsia"/>
          <w:sz w:val="24"/>
          <w:szCs w:val="24"/>
        </w:rPr>
        <w:t>商务局</w:t>
      </w:r>
      <w:r w:rsidR="001E3B8A">
        <w:rPr>
          <w:rFonts w:ascii="宋体" w:hAnsi="宋体" w:hint="eastAsia"/>
          <w:sz w:val="24"/>
          <w:szCs w:val="24"/>
        </w:rPr>
        <w:t>)</w:t>
      </w:r>
      <w:r w:rsidR="002078D7" w:rsidRPr="002078D7">
        <w:rPr>
          <w:rFonts w:ascii="宋体" w:hAnsi="宋体" w:hint="eastAsia"/>
          <w:sz w:val="24"/>
          <w:szCs w:val="24"/>
        </w:rPr>
        <w:t>整合后，从其中抽取和招商引资密切相关的数据，汇总成投资指南、投资现状及招商动态等信息。</w:t>
      </w:r>
    </w:p>
    <w:p w:rsidR="002078D7" w:rsidRPr="002078D7" w:rsidRDefault="001E3B8A" w:rsidP="00CA571F">
      <w:pPr>
        <w:spacing w:line="360" w:lineRule="auto"/>
        <w:ind w:firstLineChars="200" w:firstLine="480"/>
        <w:rPr>
          <w:rFonts w:ascii="宋体" w:hAnsi="宋体"/>
          <w:sz w:val="24"/>
          <w:szCs w:val="24"/>
        </w:rPr>
      </w:pPr>
      <w:r>
        <w:rPr>
          <w:rFonts w:ascii="宋体" w:hAnsi="宋体" w:hint="eastAsia"/>
          <w:sz w:val="24"/>
          <w:szCs w:val="24"/>
        </w:rPr>
        <w:t>投资者</w:t>
      </w:r>
      <w:r w:rsidR="002078D7" w:rsidRPr="002078D7">
        <w:rPr>
          <w:rFonts w:ascii="宋体" w:hAnsi="宋体" w:hint="eastAsia"/>
          <w:sz w:val="24"/>
          <w:szCs w:val="24"/>
        </w:rPr>
        <w:t>数据库的数据是在招商引资过程中所接触的所有投资方信息，这其中包括投资主体即</w:t>
      </w:r>
      <w:r>
        <w:rPr>
          <w:rFonts w:ascii="宋体" w:hAnsi="宋体" w:hint="eastAsia"/>
          <w:sz w:val="24"/>
          <w:szCs w:val="24"/>
        </w:rPr>
        <w:t>投资</w:t>
      </w:r>
      <w:r w:rsidR="002078D7" w:rsidRPr="002078D7">
        <w:rPr>
          <w:rFonts w:ascii="宋体" w:hAnsi="宋体" w:hint="eastAsia"/>
          <w:sz w:val="24"/>
          <w:szCs w:val="24"/>
        </w:rPr>
        <w:t>公司的详细信息、公司主要负责人的详细信息等。</w:t>
      </w:r>
    </w:p>
    <w:p w:rsidR="002078D7" w:rsidRPr="002078D7" w:rsidRDefault="002078D7" w:rsidP="00CA571F">
      <w:pPr>
        <w:spacing w:line="360" w:lineRule="auto"/>
        <w:ind w:firstLineChars="200" w:firstLine="480"/>
        <w:rPr>
          <w:rFonts w:ascii="宋体" w:hAnsi="宋体"/>
          <w:sz w:val="24"/>
          <w:szCs w:val="24"/>
        </w:rPr>
      </w:pPr>
      <w:r w:rsidRPr="002078D7">
        <w:rPr>
          <w:rFonts w:ascii="宋体" w:hAnsi="宋体" w:hint="eastAsia"/>
          <w:sz w:val="24"/>
          <w:szCs w:val="24"/>
        </w:rPr>
        <w:t>投资项目数据库存储有所有的投资项目信息，包括线索项目、意向项目、在谈项目、签约项目、实施项目</w:t>
      </w:r>
      <w:r w:rsidR="001E3B8A">
        <w:rPr>
          <w:rFonts w:ascii="宋体" w:hAnsi="宋体" w:hint="eastAsia"/>
          <w:sz w:val="24"/>
          <w:szCs w:val="24"/>
        </w:rPr>
        <w:t>、项目进度、项目效益</w:t>
      </w:r>
      <w:r w:rsidRPr="002078D7">
        <w:rPr>
          <w:rFonts w:ascii="宋体" w:hAnsi="宋体" w:hint="eastAsia"/>
          <w:sz w:val="24"/>
          <w:szCs w:val="24"/>
        </w:rPr>
        <w:t>等在内的所有项目相关的详细数据。</w:t>
      </w:r>
    </w:p>
    <w:p w:rsidR="002078D7" w:rsidRPr="002078D7" w:rsidRDefault="002078D7" w:rsidP="00CA571F">
      <w:pPr>
        <w:spacing w:line="360" w:lineRule="auto"/>
        <w:ind w:firstLineChars="200" w:firstLine="480"/>
        <w:rPr>
          <w:rFonts w:ascii="宋体" w:hAnsi="宋体"/>
          <w:sz w:val="24"/>
          <w:szCs w:val="24"/>
        </w:rPr>
      </w:pPr>
      <w:r w:rsidRPr="002078D7">
        <w:rPr>
          <w:rFonts w:ascii="宋体" w:hAnsi="宋体" w:hint="eastAsia"/>
          <w:sz w:val="24"/>
          <w:szCs w:val="24"/>
        </w:rPr>
        <w:t>产业分布数据库的数据是从政务信息资源库的产业结构数据库中抽取一部分数据，进行加工整理后得到的。</w:t>
      </w:r>
    </w:p>
    <w:p w:rsidR="002078D7" w:rsidRDefault="002078D7" w:rsidP="00CA571F">
      <w:pPr>
        <w:spacing w:line="360" w:lineRule="auto"/>
        <w:ind w:firstLineChars="200" w:firstLine="480"/>
        <w:rPr>
          <w:rFonts w:ascii="宋体" w:hAnsi="宋体"/>
          <w:sz w:val="24"/>
          <w:szCs w:val="24"/>
        </w:rPr>
      </w:pPr>
      <w:r w:rsidRPr="002078D7">
        <w:rPr>
          <w:rFonts w:ascii="宋体" w:hAnsi="宋体" w:hint="eastAsia"/>
          <w:sz w:val="24"/>
          <w:szCs w:val="24"/>
        </w:rPr>
        <w:t>地理资源数据库中的数据从政务信息资源库中的土地资源数据库得到，加工整理成符合招商引资所需格式的数据。</w:t>
      </w:r>
    </w:p>
    <w:p w:rsidR="00CA571F" w:rsidRPr="00CA571F" w:rsidRDefault="00CA571F" w:rsidP="0055476C">
      <w:pPr>
        <w:pStyle w:val="2"/>
        <w:spacing w:before="0" w:after="0" w:line="360" w:lineRule="auto"/>
        <w:rPr>
          <w:sz w:val="36"/>
          <w:szCs w:val="36"/>
        </w:rPr>
      </w:pPr>
      <w:bookmarkStart w:id="22" w:name="_Toc422257396"/>
      <w:r w:rsidRPr="00CA571F">
        <w:rPr>
          <w:rFonts w:hint="eastAsia"/>
          <w:sz w:val="36"/>
          <w:szCs w:val="36"/>
        </w:rPr>
        <w:lastRenderedPageBreak/>
        <w:t>两个平台</w:t>
      </w:r>
      <w:bookmarkEnd w:id="22"/>
    </w:p>
    <w:p w:rsidR="00CA571F" w:rsidRPr="00460114" w:rsidRDefault="008B73BF" w:rsidP="0055476C">
      <w:pPr>
        <w:spacing w:line="360" w:lineRule="auto"/>
        <w:ind w:firstLineChars="200" w:firstLine="480"/>
        <w:rPr>
          <w:rFonts w:ascii="宋体" w:hAnsi="宋体"/>
          <w:sz w:val="24"/>
          <w:szCs w:val="24"/>
        </w:rPr>
      </w:pPr>
      <w:r>
        <w:rPr>
          <w:rFonts w:ascii="宋体" w:hAnsi="宋体" w:hint="eastAsia"/>
          <w:sz w:val="24"/>
          <w:szCs w:val="24"/>
        </w:rPr>
        <w:t>梅州市投资促进信息平台</w:t>
      </w:r>
      <w:r w:rsidR="00CA571F" w:rsidRPr="00460114">
        <w:rPr>
          <w:rFonts w:ascii="宋体" w:hAnsi="宋体" w:hint="eastAsia"/>
          <w:sz w:val="24"/>
          <w:szCs w:val="24"/>
        </w:rPr>
        <w:t>的所有应用将分布在两个信息化平台上，一个平台是</w:t>
      </w:r>
      <w:r>
        <w:rPr>
          <w:rFonts w:ascii="宋体" w:hAnsi="宋体" w:hint="eastAsia"/>
          <w:sz w:val="24"/>
          <w:szCs w:val="24"/>
        </w:rPr>
        <w:t>投资促进信息展示平台</w:t>
      </w:r>
      <w:r w:rsidR="00460114">
        <w:rPr>
          <w:rFonts w:ascii="宋体" w:hAnsi="宋体" w:hint="eastAsia"/>
          <w:sz w:val="24"/>
          <w:szCs w:val="24"/>
        </w:rPr>
        <w:t>；</w:t>
      </w:r>
      <w:r w:rsidR="00CA571F" w:rsidRPr="00460114">
        <w:rPr>
          <w:rFonts w:ascii="宋体" w:hAnsi="宋体" w:hint="eastAsia"/>
          <w:sz w:val="24"/>
          <w:szCs w:val="24"/>
        </w:rPr>
        <w:t>另一个平台是</w:t>
      </w:r>
      <w:r>
        <w:rPr>
          <w:rFonts w:ascii="宋体" w:hAnsi="宋体" w:hint="eastAsia"/>
          <w:sz w:val="24"/>
          <w:szCs w:val="24"/>
        </w:rPr>
        <w:t>投资促进信息服务</w:t>
      </w:r>
      <w:r w:rsidR="00460114">
        <w:rPr>
          <w:rFonts w:ascii="宋体" w:hAnsi="宋体" w:hint="eastAsia"/>
          <w:sz w:val="24"/>
          <w:szCs w:val="24"/>
        </w:rPr>
        <w:t>平台</w:t>
      </w:r>
      <w:r w:rsidR="00CA571F" w:rsidRPr="00460114">
        <w:rPr>
          <w:rFonts w:ascii="宋体" w:hAnsi="宋体" w:hint="eastAsia"/>
          <w:sz w:val="24"/>
          <w:szCs w:val="24"/>
        </w:rPr>
        <w:t>。</w:t>
      </w:r>
    </w:p>
    <w:p w:rsidR="00CA571F" w:rsidRPr="00460114" w:rsidRDefault="00DA1042" w:rsidP="0055476C">
      <w:pPr>
        <w:spacing w:line="360" w:lineRule="auto"/>
        <w:ind w:firstLineChars="200" w:firstLine="480"/>
        <w:rPr>
          <w:rFonts w:ascii="宋体" w:hAnsi="宋体"/>
          <w:sz w:val="24"/>
          <w:szCs w:val="24"/>
        </w:rPr>
      </w:pPr>
      <w:r>
        <w:rPr>
          <w:rFonts w:ascii="宋体" w:hAnsi="宋体" w:hint="eastAsia"/>
          <w:sz w:val="24"/>
          <w:szCs w:val="24"/>
        </w:rPr>
        <w:t>投资促进信息展示平台可通过现有梅州市</w:t>
      </w:r>
      <w:proofErr w:type="gramStart"/>
      <w:r>
        <w:rPr>
          <w:rFonts w:ascii="宋体" w:hAnsi="宋体" w:hint="eastAsia"/>
          <w:sz w:val="24"/>
          <w:szCs w:val="24"/>
        </w:rPr>
        <w:t>商</w:t>
      </w:r>
      <w:r w:rsidR="00E905DF">
        <w:rPr>
          <w:rFonts w:ascii="宋体" w:hAnsi="宋体" w:hint="eastAsia"/>
          <w:sz w:val="24"/>
          <w:szCs w:val="24"/>
        </w:rPr>
        <w:t>务局官</w:t>
      </w:r>
      <w:r>
        <w:rPr>
          <w:rFonts w:ascii="宋体" w:hAnsi="宋体" w:hint="eastAsia"/>
          <w:sz w:val="24"/>
          <w:szCs w:val="24"/>
        </w:rPr>
        <w:t>网进入</w:t>
      </w:r>
      <w:proofErr w:type="gramEnd"/>
      <w:r>
        <w:rPr>
          <w:rFonts w:ascii="宋体" w:hAnsi="宋体" w:hint="eastAsia"/>
          <w:sz w:val="24"/>
          <w:szCs w:val="24"/>
        </w:rPr>
        <w:t>，平台</w:t>
      </w:r>
      <w:r w:rsidR="00CA571F" w:rsidRPr="00460114">
        <w:rPr>
          <w:rFonts w:ascii="宋体" w:hAnsi="宋体" w:hint="eastAsia"/>
          <w:sz w:val="24"/>
          <w:szCs w:val="24"/>
        </w:rPr>
        <w:t>的主要功能包括</w:t>
      </w:r>
      <w:r w:rsidR="007A3075">
        <w:rPr>
          <w:rFonts w:ascii="宋体" w:hAnsi="宋体" w:hint="eastAsia"/>
          <w:sz w:val="24"/>
          <w:szCs w:val="24"/>
        </w:rPr>
        <w:t>招商项目、载体等</w:t>
      </w:r>
      <w:r w:rsidR="004A50F2">
        <w:rPr>
          <w:rFonts w:ascii="宋体" w:hAnsi="宋体" w:hint="eastAsia"/>
          <w:sz w:val="24"/>
          <w:szCs w:val="24"/>
        </w:rPr>
        <w:t>基础信息发布(</w:t>
      </w:r>
      <w:r w:rsidR="00CA571F" w:rsidRPr="00460114">
        <w:rPr>
          <w:rFonts w:ascii="宋体" w:hAnsi="宋体" w:hint="eastAsia"/>
          <w:sz w:val="24"/>
          <w:szCs w:val="24"/>
        </w:rPr>
        <w:t>投资</w:t>
      </w:r>
      <w:r w:rsidR="00460114">
        <w:rPr>
          <w:rFonts w:ascii="宋体" w:hAnsi="宋体" w:hint="eastAsia"/>
          <w:sz w:val="24"/>
          <w:szCs w:val="24"/>
        </w:rPr>
        <w:t>概况</w:t>
      </w:r>
      <w:r w:rsidR="00CA571F" w:rsidRPr="00460114">
        <w:rPr>
          <w:rFonts w:ascii="宋体" w:hAnsi="宋体" w:hint="eastAsia"/>
          <w:sz w:val="24"/>
          <w:szCs w:val="24"/>
        </w:rPr>
        <w:t>、</w:t>
      </w:r>
      <w:r w:rsidR="009719E4">
        <w:rPr>
          <w:rFonts w:ascii="宋体" w:hAnsi="宋体" w:hint="eastAsia"/>
          <w:sz w:val="24"/>
          <w:szCs w:val="24"/>
        </w:rPr>
        <w:t>投资优势、</w:t>
      </w:r>
      <w:r w:rsidR="00460114">
        <w:rPr>
          <w:rFonts w:ascii="宋体" w:hAnsi="宋体" w:hint="eastAsia"/>
          <w:sz w:val="24"/>
          <w:szCs w:val="24"/>
        </w:rPr>
        <w:t>招商政策</w:t>
      </w:r>
      <w:r w:rsidR="00CA571F" w:rsidRPr="00460114">
        <w:rPr>
          <w:rFonts w:ascii="宋体" w:hAnsi="宋体" w:hint="eastAsia"/>
          <w:sz w:val="24"/>
          <w:szCs w:val="24"/>
        </w:rPr>
        <w:t>发布、</w:t>
      </w:r>
      <w:r w:rsidR="00460114">
        <w:rPr>
          <w:rFonts w:ascii="宋体" w:hAnsi="宋体" w:hint="eastAsia"/>
          <w:sz w:val="24"/>
          <w:szCs w:val="24"/>
        </w:rPr>
        <w:t>服务指南</w:t>
      </w:r>
      <w:r w:rsidR="009719E4">
        <w:rPr>
          <w:rFonts w:ascii="宋体" w:hAnsi="宋体" w:hint="eastAsia"/>
          <w:sz w:val="24"/>
          <w:szCs w:val="24"/>
        </w:rPr>
        <w:t>、区域文化</w:t>
      </w:r>
      <w:r w:rsidR="004A50F2">
        <w:rPr>
          <w:rFonts w:ascii="宋体" w:hAnsi="宋体" w:hint="eastAsia"/>
          <w:sz w:val="24"/>
          <w:szCs w:val="24"/>
        </w:rPr>
        <w:t>)</w:t>
      </w:r>
      <w:r w:rsidR="00460114">
        <w:rPr>
          <w:rFonts w:ascii="宋体" w:hAnsi="宋体" w:hint="eastAsia"/>
          <w:sz w:val="24"/>
          <w:szCs w:val="24"/>
        </w:rPr>
        <w:t>、投资推荐、</w:t>
      </w:r>
      <w:proofErr w:type="gramStart"/>
      <w:r w:rsidR="00460114">
        <w:rPr>
          <w:rFonts w:ascii="宋体" w:hAnsi="宋体" w:hint="eastAsia"/>
          <w:sz w:val="24"/>
          <w:szCs w:val="24"/>
        </w:rPr>
        <w:t>政民互动</w:t>
      </w:r>
      <w:proofErr w:type="gramEnd"/>
      <w:r w:rsidR="00CA571F" w:rsidRPr="00460114">
        <w:rPr>
          <w:rFonts w:ascii="宋体" w:hAnsi="宋体" w:hint="eastAsia"/>
          <w:sz w:val="24"/>
          <w:szCs w:val="24"/>
        </w:rPr>
        <w:t>、</w:t>
      </w:r>
      <w:r w:rsidR="009719E4">
        <w:rPr>
          <w:rFonts w:ascii="宋体" w:hAnsi="宋体" w:hint="eastAsia"/>
          <w:sz w:val="24"/>
          <w:szCs w:val="24"/>
        </w:rPr>
        <w:t>新闻</w:t>
      </w:r>
      <w:r w:rsidR="00460114">
        <w:rPr>
          <w:rFonts w:ascii="宋体" w:hAnsi="宋体" w:hint="eastAsia"/>
          <w:sz w:val="24"/>
          <w:szCs w:val="24"/>
        </w:rPr>
        <w:t>动态</w:t>
      </w:r>
      <w:r w:rsidR="00064C69">
        <w:rPr>
          <w:rFonts w:ascii="宋体" w:hAnsi="宋体" w:hint="eastAsia"/>
          <w:sz w:val="24"/>
          <w:szCs w:val="24"/>
        </w:rPr>
        <w:t>、项目进度、投资者论坛、投诉建议</w:t>
      </w:r>
      <w:r w:rsidR="00460114">
        <w:rPr>
          <w:rFonts w:ascii="宋体" w:hAnsi="宋体" w:hint="eastAsia"/>
          <w:sz w:val="24"/>
          <w:szCs w:val="24"/>
        </w:rPr>
        <w:t>等</w:t>
      </w:r>
      <w:r w:rsidR="00CA571F" w:rsidRPr="00460114">
        <w:rPr>
          <w:rFonts w:ascii="宋体" w:hAnsi="宋体" w:hint="eastAsia"/>
          <w:sz w:val="24"/>
          <w:szCs w:val="24"/>
        </w:rPr>
        <w:t>。</w:t>
      </w:r>
    </w:p>
    <w:p w:rsidR="00CA571F" w:rsidRPr="00460114" w:rsidRDefault="007A3075" w:rsidP="0055476C">
      <w:pPr>
        <w:spacing w:line="360" w:lineRule="auto"/>
        <w:ind w:firstLineChars="200" w:firstLine="480"/>
        <w:rPr>
          <w:rFonts w:ascii="宋体" w:hAnsi="宋体"/>
          <w:sz w:val="24"/>
          <w:szCs w:val="24"/>
        </w:rPr>
      </w:pPr>
      <w:r>
        <w:rPr>
          <w:rFonts w:ascii="宋体" w:hAnsi="宋体" w:hint="eastAsia"/>
          <w:sz w:val="24"/>
          <w:szCs w:val="24"/>
        </w:rPr>
        <w:t>投资促进信息展示平台</w:t>
      </w:r>
      <w:r w:rsidR="00A85159">
        <w:rPr>
          <w:rFonts w:ascii="宋体" w:hAnsi="宋体" w:hint="eastAsia"/>
          <w:sz w:val="24"/>
          <w:szCs w:val="24"/>
        </w:rPr>
        <w:t>分为前台和后台，</w:t>
      </w:r>
      <w:r w:rsidR="00CA571F" w:rsidRPr="00460114">
        <w:rPr>
          <w:rFonts w:ascii="宋体" w:hAnsi="宋体" w:hint="eastAsia"/>
          <w:sz w:val="24"/>
          <w:szCs w:val="24"/>
        </w:rPr>
        <w:t>主要面对的用户</w:t>
      </w:r>
      <w:r w:rsidR="00A85159">
        <w:rPr>
          <w:rFonts w:ascii="宋体" w:hAnsi="宋体" w:hint="eastAsia"/>
          <w:sz w:val="24"/>
          <w:szCs w:val="24"/>
        </w:rPr>
        <w:t>有</w:t>
      </w:r>
      <w:r w:rsidR="00CA571F" w:rsidRPr="00460114">
        <w:rPr>
          <w:rFonts w:ascii="宋体" w:hAnsi="宋体" w:hint="eastAsia"/>
          <w:sz w:val="24"/>
          <w:szCs w:val="24"/>
        </w:rPr>
        <w:t>投资方、</w:t>
      </w:r>
      <w:r w:rsidR="00A85159">
        <w:rPr>
          <w:rFonts w:ascii="宋体" w:hAnsi="宋体" w:hint="eastAsia"/>
          <w:sz w:val="24"/>
          <w:szCs w:val="24"/>
        </w:rPr>
        <w:t>社会公众、</w:t>
      </w:r>
      <w:r w:rsidR="00CA571F" w:rsidRPr="00460114">
        <w:rPr>
          <w:rFonts w:ascii="宋体" w:hAnsi="宋体" w:hint="eastAsia"/>
          <w:sz w:val="24"/>
          <w:szCs w:val="24"/>
        </w:rPr>
        <w:t>招商引资</w:t>
      </w:r>
      <w:r w:rsidR="00A85159">
        <w:rPr>
          <w:rFonts w:ascii="宋体" w:hAnsi="宋体" w:hint="eastAsia"/>
          <w:sz w:val="24"/>
          <w:szCs w:val="24"/>
        </w:rPr>
        <w:t>工作</w:t>
      </w:r>
      <w:r w:rsidR="00CA571F" w:rsidRPr="00460114">
        <w:rPr>
          <w:rFonts w:ascii="宋体" w:hAnsi="宋体" w:hint="eastAsia"/>
          <w:sz w:val="24"/>
          <w:szCs w:val="24"/>
        </w:rPr>
        <w:t>人员</w:t>
      </w:r>
      <w:r w:rsidR="00A85159">
        <w:rPr>
          <w:rFonts w:ascii="宋体" w:hAnsi="宋体" w:hint="eastAsia"/>
          <w:sz w:val="24"/>
          <w:szCs w:val="24"/>
        </w:rPr>
        <w:t>、系统管理员</w:t>
      </w:r>
      <w:r w:rsidR="00CA571F" w:rsidRPr="00460114">
        <w:rPr>
          <w:rFonts w:ascii="宋体" w:hAnsi="宋体" w:hint="eastAsia"/>
          <w:sz w:val="24"/>
          <w:szCs w:val="24"/>
        </w:rPr>
        <w:t>。</w:t>
      </w:r>
      <w:r w:rsidR="00A85159">
        <w:rPr>
          <w:rFonts w:ascii="宋体" w:hAnsi="宋体" w:hint="eastAsia"/>
          <w:sz w:val="24"/>
          <w:szCs w:val="24"/>
        </w:rPr>
        <w:t>采</w:t>
      </w:r>
      <w:r w:rsidR="00CA571F" w:rsidRPr="00460114">
        <w:rPr>
          <w:rFonts w:ascii="宋体" w:hAnsi="宋体" w:hint="eastAsia"/>
          <w:sz w:val="24"/>
          <w:szCs w:val="24"/>
        </w:rPr>
        <w:t>用Internet相关开发技术。</w:t>
      </w:r>
    </w:p>
    <w:p w:rsidR="00CA571F" w:rsidRPr="00BC46DE" w:rsidRDefault="007A3075" w:rsidP="0055476C">
      <w:pPr>
        <w:spacing w:line="360" w:lineRule="auto"/>
        <w:ind w:firstLineChars="200" w:firstLine="480"/>
        <w:rPr>
          <w:rFonts w:ascii="宋体" w:hAnsi="宋体"/>
          <w:sz w:val="24"/>
          <w:szCs w:val="24"/>
        </w:rPr>
      </w:pPr>
      <w:r>
        <w:rPr>
          <w:rFonts w:ascii="宋体" w:hAnsi="宋体" w:hint="eastAsia"/>
          <w:sz w:val="24"/>
          <w:szCs w:val="24"/>
        </w:rPr>
        <w:t>投资促进信息服务平台</w:t>
      </w:r>
      <w:r w:rsidR="00CA571F" w:rsidRPr="00460114">
        <w:rPr>
          <w:rFonts w:ascii="宋体" w:hAnsi="宋体" w:hint="eastAsia"/>
          <w:sz w:val="24"/>
          <w:szCs w:val="24"/>
        </w:rPr>
        <w:t>的使用者是招商引资的工作人员、</w:t>
      </w:r>
      <w:r w:rsidR="00A85159">
        <w:rPr>
          <w:rFonts w:ascii="宋体" w:hAnsi="宋体" w:hint="eastAsia"/>
          <w:sz w:val="24"/>
          <w:szCs w:val="24"/>
        </w:rPr>
        <w:t>市(县、</w:t>
      </w:r>
      <w:r>
        <w:rPr>
          <w:rFonts w:ascii="宋体" w:hAnsi="宋体" w:hint="eastAsia"/>
          <w:sz w:val="24"/>
          <w:szCs w:val="24"/>
        </w:rPr>
        <w:t>区</w:t>
      </w:r>
      <w:r w:rsidR="00A85159">
        <w:rPr>
          <w:rFonts w:ascii="宋体" w:hAnsi="宋体" w:hint="eastAsia"/>
          <w:sz w:val="24"/>
          <w:szCs w:val="24"/>
        </w:rPr>
        <w:t>)</w:t>
      </w:r>
      <w:r w:rsidR="00CA571F" w:rsidRPr="00460114">
        <w:rPr>
          <w:rFonts w:ascii="宋体" w:hAnsi="宋体" w:hint="eastAsia"/>
          <w:sz w:val="24"/>
          <w:szCs w:val="24"/>
        </w:rPr>
        <w:t>政府领导。</w:t>
      </w:r>
      <w:r>
        <w:rPr>
          <w:rFonts w:ascii="宋体" w:hAnsi="宋体" w:hint="eastAsia"/>
          <w:sz w:val="24"/>
          <w:szCs w:val="24"/>
        </w:rPr>
        <w:t>投资促进信息服务平台</w:t>
      </w:r>
      <w:r w:rsidR="00CA571F" w:rsidRPr="00460114">
        <w:rPr>
          <w:rFonts w:ascii="宋体" w:hAnsi="宋体" w:hint="eastAsia"/>
          <w:sz w:val="24"/>
          <w:szCs w:val="24"/>
        </w:rPr>
        <w:t>运行于单位内部网络，用于内部</w:t>
      </w:r>
      <w:r w:rsidR="00BC46DE">
        <w:rPr>
          <w:rFonts w:ascii="宋体" w:hAnsi="宋体" w:hint="eastAsia"/>
          <w:sz w:val="24"/>
          <w:szCs w:val="24"/>
        </w:rPr>
        <w:t>招商工作需要</w:t>
      </w:r>
      <w:r w:rsidR="00CA571F" w:rsidRPr="00460114">
        <w:rPr>
          <w:rFonts w:ascii="宋体" w:hAnsi="宋体" w:hint="eastAsia"/>
          <w:sz w:val="24"/>
          <w:szCs w:val="24"/>
        </w:rPr>
        <w:t>。其主要的功能有投资方关系管理、投资项目跟踪管理、各类基础数据（如政策法规、投资环境、产业结构、经济形式等）维护、</w:t>
      </w:r>
      <w:r w:rsidR="00BC46DE">
        <w:rPr>
          <w:rFonts w:ascii="宋体" w:hAnsi="宋体" w:hint="eastAsia"/>
          <w:sz w:val="24"/>
          <w:szCs w:val="24"/>
        </w:rPr>
        <w:t>数据报表统计等</w:t>
      </w:r>
      <w:r w:rsidR="00CA571F" w:rsidRPr="00460114">
        <w:rPr>
          <w:rFonts w:ascii="宋体" w:hAnsi="宋体" w:hint="eastAsia"/>
          <w:sz w:val="24"/>
          <w:szCs w:val="24"/>
        </w:rPr>
        <w:t>。</w:t>
      </w:r>
    </w:p>
    <w:p w:rsidR="00CA571F" w:rsidRPr="0085443C" w:rsidRDefault="008E0C45" w:rsidP="0055476C">
      <w:pPr>
        <w:pStyle w:val="2"/>
        <w:spacing w:before="0" w:after="0" w:line="360" w:lineRule="auto"/>
        <w:rPr>
          <w:sz w:val="36"/>
          <w:szCs w:val="36"/>
        </w:rPr>
      </w:pPr>
      <w:bookmarkStart w:id="23" w:name="_Toc422257397"/>
      <w:r>
        <w:rPr>
          <w:rFonts w:hint="eastAsia"/>
          <w:sz w:val="36"/>
          <w:szCs w:val="36"/>
        </w:rPr>
        <w:t>八</w:t>
      </w:r>
      <w:r w:rsidR="00E86EFB" w:rsidRPr="0085443C">
        <w:rPr>
          <w:rFonts w:hint="eastAsia"/>
          <w:sz w:val="36"/>
          <w:szCs w:val="36"/>
        </w:rPr>
        <w:t>大应用</w:t>
      </w:r>
      <w:bookmarkEnd w:id="23"/>
    </w:p>
    <w:p w:rsidR="002078D7" w:rsidRDefault="00E86EFB" w:rsidP="0055476C">
      <w:pPr>
        <w:spacing w:line="360" w:lineRule="auto"/>
        <w:ind w:firstLineChars="200" w:firstLine="480"/>
        <w:rPr>
          <w:rFonts w:ascii="宋体" w:hAnsi="宋体"/>
          <w:sz w:val="24"/>
          <w:szCs w:val="24"/>
        </w:rPr>
      </w:pPr>
      <w:r>
        <w:rPr>
          <w:rFonts w:ascii="宋体" w:hAnsi="宋体" w:hint="eastAsia"/>
          <w:sz w:val="24"/>
          <w:szCs w:val="24"/>
        </w:rPr>
        <w:t>基于一个信息资源数据中心和搭建好的两个平台，</w:t>
      </w:r>
      <w:r w:rsidR="007A3075">
        <w:rPr>
          <w:rFonts w:ascii="宋体" w:hAnsi="宋体" w:hint="eastAsia"/>
          <w:sz w:val="24"/>
          <w:szCs w:val="24"/>
        </w:rPr>
        <w:t>投资促进信息服务平台</w:t>
      </w:r>
      <w:r w:rsidR="008E0C45">
        <w:rPr>
          <w:rFonts w:ascii="宋体" w:hAnsi="宋体" w:hint="eastAsia"/>
          <w:sz w:val="24"/>
          <w:szCs w:val="24"/>
        </w:rPr>
        <w:t>将拥有八</w:t>
      </w:r>
      <w:r>
        <w:rPr>
          <w:rFonts w:ascii="宋体" w:hAnsi="宋体" w:hint="eastAsia"/>
          <w:sz w:val="24"/>
          <w:szCs w:val="24"/>
        </w:rPr>
        <w:t>大应用子系统，分别是：</w:t>
      </w:r>
    </w:p>
    <w:p w:rsidR="0085443C" w:rsidRPr="0085443C" w:rsidRDefault="0085443C" w:rsidP="00960214">
      <w:pPr>
        <w:numPr>
          <w:ilvl w:val="0"/>
          <w:numId w:val="10"/>
        </w:numPr>
        <w:tabs>
          <w:tab w:val="left" w:pos="851"/>
        </w:tabs>
        <w:spacing w:line="360" w:lineRule="auto"/>
        <w:rPr>
          <w:rFonts w:ascii="宋体" w:hAnsi="宋体"/>
          <w:sz w:val="24"/>
          <w:szCs w:val="24"/>
        </w:rPr>
      </w:pPr>
      <w:r>
        <w:rPr>
          <w:rFonts w:ascii="宋体" w:hAnsi="宋体" w:hint="eastAsia"/>
          <w:sz w:val="24"/>
          <w:szCs w:val="24"/>
        </w:rPr>
        <w:t>投资方关系管理子系统；</w:t>
      </w:r>
    </w:p>
    <w:p w:rsidR="0085443C" w:rsidRDefault="0085443C" w:rsidP="00960214">
      <w:pPr>
        <w:numPr>
          <w:ilvl w:val="0"/>
          <w:numId w:val="10"/>
        </w:numPr>
        <w:tabs>
          <w:tab w:val="left" w:pos="851"/>
        </w:tabs>
        <w:spacing w:line="360" w:lineRule="auto"/>
        <w:rPr>
          <w:rFonts w:ascii="宋体" w:hAnsi="宋体"/>
          <w:sz w:val="24"/>
          <w:szCs w:val="24"/>
        </w:rPr>
      </w:pPr>
      <w:r>
        <w:rPr>
          <w:rFonts w:ascii="宋体" w:hAnsi="宋体" w:hint="eastAsia"/>
          <w:sz w:val="24"/>
          <w:szCs w:val="24"/>
        </w:rPr>
        <w:t>招商引资项目跟踪管理子系统；</w:t>
      </w:r>
    </w:p>
    <w:p w:rsidR="0085443C" w:rsidRDefault="0085443C" w:rsidP="00960214">
      <w:pPr>
        <w:numPr>
          <w:ilvl w:val="0"/>
          <w:numId w:val="10"/>
        </w:numPr>
        <w:tabs>
          <w:tab w:val="left" w:pos="851"/>
        </w:tabs>
        <w:spacing w:line="360" w:lineRule="auto"/>
        <w:rPr>
          <w:rFonts w:ascii="宋体" w:hAnsi="宋体"/>
          <w:sz w:val="24"/>
          <w:szCs w:val="24"/>
        </w:rPr>
      </w:pPr>
      <w:r>
        <w:rPr>
          <w:rFonts w:ascii="宋体" w:hAnsi="宋体" w:hint="eastAsia"/>
          <w:sz w:val="24"/>
          <w:szCs w:val="24"/>
        </w:rPr>
        <w:t>信息采编管理子系统；</w:t>
      </w:r>
    </w:p>
    <w:p w:rsidR="0085443C" w:rsidRDefault="0085443C" w:rsidP="00960214">
      <w:pPr>
        <w:numPr>
          <w:ilvl w:val="0"/>
          <w:numId w:val="10"/>
        </w:numPr>
        <w:tabs>
          <w:tab w:val="left" w:pos="851"/>
        </w:tabs>
        <w:spacing w:line="360" w:lineRule="auto"/>
        <w:rPr>
          <w:rFonts w:ascii="宋体" w:hAnsi="宋体"/>
          <w:sz w:val="24"/>
          <w:szCs w:val="24"/>
        </w:rPr>
      </w:pPr>
      <w:r>
        <w:rPr>
          <w:rFonts w:ascii="宋体" w:hAnsi="宋体" w:hint="eastAsia"/>
          <w:sz w:val="24"/>
          <w:szCs w:val="24"/>
        </w:rPr>
        <w:lastRenderedPageBreak/>
        <w:t>产业资源管理子系统；</w:t>
      </w:r>
    </w:p>
    <w:p w:rsidR="0085443C" w:rsidRDefault="0085443C" w:rsidP="00960214">
      <w:pPr>
        <w:numPr>
          <w:ilvl w:val="0"/>
          <w:numId w:val="10"/>
        </w:numPr>
        <w:tabs>
          <w:tab w:val="left" w:pos="851"/>
        </w:tabs>
        <w:spacing w:line="360" w:lineRule="auto"/>
        <w:rPr>
          <w:rFonts w:ascii="宋体" w:hAnsi="宋体"/>
          <w:sz w:val="24"/>
          <w:szCs w:val="24"/>
        </w:rPr>
      </w:pPr>
      <w:r>
        <w:rPr>
          <w:rFonts w:ascii="宋体" w:hAnsi="宋体" w:hint="eastAsia"/>
          <w:sz w:val="24"/>
          <w:szCs w:val="24"/>
        </w:rPr>
        <w:t>招商引资考核子系统；</w:t>
      </w:r>
    </w:p>
    <w:p w:rsidR="0085443C" w:rsidRDefault="008E0C45" w:rsidP="00960214">
      <w:pPr>
        <w:numPr>
          <w:ilvl w:val="0"/>
          <w:numId w:val="10"/>
        </w:numPr>
        <w:tabs>
          <w:tab w:val="left" w:pos="851"/>
        </w:tabs>
        <w:spacing w:line="360" w:lineRule="auto"/>
        <w:rPr>
          <w:rFonts w:ascii="宋体" w:hAnsi="宋体"/>
          <w:sz w:val="24"/>
          <w:szCs w:val="24"/>
        </w:rPr>
      </w:pPr>
      <w:r>
        <w:rPr>
          <w:rFonts w:ascii="宋体" w:hAnsi="宋体" w:hint="eastAsia"/>
          <w:sz w:val="24"/>
          <w:szCs w:val="24"/>
        </w:rPr>
        <w:t>信息展示平台</w:t>
      </w:r>
      <w:r w:rsidR="0085443C">
        <w:rPr>
          <w:rFonts w:ascii="宋体" w:hAnsi="宋体" w:hint="eastAsia"/>
          <w:sz w:val="24"/>
          <w:szCs w:val="24"/>
        </w:rPr>
        <w:t>综合管理子系统；</w:t>
      </w:r>
    </w:p>
    <w:p w:rsidR="0085443C" w:rsidRDefault="0085443C" w:rsidP="00960214">
      <w:pPr>
        <w:numPr>
          <w:ilvl w:val="0"/>
          <w:numId w:val="10"/>
        </w:numPr>
        <w:tabs>
          <w:tab w:val="left" w:pos="851"/>
        </w:tabs>
        <w:spacing w:line="360" w:lineRule="auto"/>
        <w:rPr>
          <w:rFonts w:ascii="宋体" w:hAnsi="宋体"/>
          <w:sz w:val="24"/>
          <w:szCs w:val="24"/>
        </w:rPr>
      </w:pPr>
      <w:r>
        <w:rPr>
          <w:rFonts w:ascii="宋体" w:hAnsi="宋体" w:hint="eastAsia"/>
          <w:sz w:val="24"/>
          <w:szCs w:val="24"/>
        </w:rPr>
        <w:t>数据统计报表</w:t>
      </w:r>
      <w:r w:rsidR="008E0C45">
        <w:rPr>
          <w:rFonts w:ascii="宋体" w:hAnsi="宋体" w:hint="eastAsia"/>
          <w:sz w:val="24"/>
          <w:szCs w:val="24"/>
        </w:rPr>
        <w:t>；</w:t>
      </w:r>
    </w:p>
    <w:p w:rsidR="008E0C45" w:rsidRPr="0085443C" w:rsidRDefault="008E0C45" w:rsidP="00960214">
      <w:pPr>
        <w:numPr>
          <w:ilvl w:val="0"/>
          <w:numId w:val="10"/>
        </w:numPr>
        <w:tabs>
          <w:tab w:val="left" w:pos="851"/>
        </w:tabs>
        <w:spacing w:line="360" w:lineRule="auto"/>
        <w:rPr>
          <w:rFonts w:ascii="宋体" w:hAnsi="宋体"/>
          <w:sz w:val="24"/>
          <w:szCs w:val="24"/>
        </w:rPr>
      </w:pPr>
      <w:r>
        <w:rPr>
          <w:rFonts w:ascii="宋体" w:hAnsi="宋体" w:hint="eastAsia"/>
          <w:sz w:val="24"/>
          <w:szCs w:val="24"/>
        </w:rPr>
        <w:t>招商载体展示。</w:t>
      </w:r>
    </w:p>
    <w:p w:rsidR="0055476C" w:rsidRPr="0033464E" w:rsidRDefault="00D93100" w:rsidP="00E6723A">
      <w:pPr>
        <w:ind w:firstLineChars="200" w:firstLine="480"/>
        <w:rPr>
          <w:rFonts w:ascii="宋体" w:hAnsi="宋体"/>
          <w:sz w:val="24"/>
          <w:szCs w:val="24"/>
        </w:rPr>
      </w:pPr>
      <w:r>
        <w:rPr>
          <w:rFonts w:ascii="宋体" w:hAnsi="宋体"/>
          <w:sz w:val="24"/>
          <w:szCs w:val="24"/>
        </w:rPr>
        <w:pict>
          <v:shape id="_x0000_i1029" type="#_x0000_t75" style="width:372.75pt;height:267pt">
            <v:imagedata r:id="rId14" o:title=""/>
          </v:shape>
        </w:pict>
      </w:r>
    </w:p>
    <w:p w:rsidR="00A53574" w:rsidRPr="00134784" w:rsidRDefault="00A53574" w:rsidP="0052346C">
      <w:pPr>
        <w:pStyle w:val="2"/>
        <w:spacing w:before="0" w:after="0" w:line="360" w:lineRule="auto"/>
        <w:rPr>
          <w:sz w:val="36"/>
          <w:szCs w:val="36"/>
        </w:rPr>
      </w:pPr>
      <w:bookmarkStart w:id="24" w:name="_Toc152078699"/>
      <w:bookmarkStart w:id="25" w:name="_Toc152078700"/>
      <w:bookmarkStart w:id="26" w:name="_Toc152078701"/>
      <w:bookmarkStart w:id="27" w:name="_Toc422257398"/>
      <w:bookmarkEnd w:id="24"/>
      <w:bookmarkEnd w:id="25"/>
      <w:bookmarkEnd w:id="26"/>
      <w:r w:rsidRPr="00134784">
        <w:rPr>
          <w:rFonts w:hint="eastAsia"/>
          <w:sz w:val="36"/>
          <w:szCs w:val="36"/>
        </w:rPr>
        <w:t>系统接口开发</w:t>
      </w:r>
      <w:bookmarkEnd w:id="27"/>
    </w:p>
    <w:p w:rsidR="00AC2320" w:rsidRPr="00B97D0F" w:rsidRDefault="00AC2320" w:rsidP="0052346C">
      <w:pPr>
        <w:autoSpaceDE w:val="0"/>
        <w:autoSpaceDN w:val="0"/>
        <w:adjustRightInd w:val="0"/>
        <w:spacing w:line="360" w:lineRule="auto"/>
        <w:ind w:firstLineChars="200" w:firstLine="480"/>
        <w:jc w:val="left"/>
        <w:rPr>
          <w:sz w:val="24"/>
          <w:szCs w:val="24"/>
        </w:rPr>
      </w:pPr>
      <w:r w:rsidRPr="00B97D0F">
        <w:rPr>
          <w:rFonts w:hint="eastAsia"/>
          <w:sz w:val="24"/>
          <w:szCs w:val="24"/>
        </w:rPr>
        <w:t>实现与</w:t>
      </w:r>
      <w:r w:rsidR="00D02ADF">
        <w:rPr>
          <w:rFonts w:hint="eastAsia"/>
          <w:sz w:val="24"/>
          <w:szCs w:val="24"/>
        </w:rPr>
        <w:t>投资促进</w:t>
      </w:r>
      <w:r w:rsidR="007A3075">
        <w:rPr>
          <w:rFonts w:hint="eastAsia"/>
          <w:sz w:val="24"/>
          <w:szCs w:val="24"/>
        </w:rPr>
        <w:t>数据</w:t>
      </w:r>
      <w:r w:rsidR="00D02ADF">
        <w:rPr>
          <w:rFonts w:hint="eastAsia"/>
          <w:sz w:val="24"/>
          <w:szCs w:val="24"/>
        </w:rPr>
        <w:t>平台、商</w:t>
      </w:r>
      <w:proofErr w:type="gramStart"/>
      <w:r w:rsidR="00D02ADF">
        <w:rPr>
          <w:rFonts w:hint="eastAsia"/>
          <w:sz w:val="24"/>
          <w:szCs w:val="24"/>
        </w:rPr>
        <w:t>事</w:t>
      </w:r>
      <w:r w:rsidR="007A3075">
        <w:rPr>
          <w:rFonts w:hint="eastAsia"/>
          <w:sz w:val="24"/>
          <w:szCs w:val="24"/>
        </w:rPr>
        <w:t>综合</w:t>
      </w:r>
      <w:proofErr w:type="gramEnd"/>
      <w:r w:rsidR="007A3075">
        <w:rPr>
          <w:rFonts w:hint="eastAsia"/>
          <w:sz w:val="24"/>
          <w:szCs w:val="24"/>
        </w:rPr>
        <w:t>信息</w:t>
      </w:r>
      <w:r w:rsidR="00D02ADF">
        <w:rPr>
          <w:rFonts w:hint="eastAsia"/>
          <w:sz w:val="24"/>
          <w:szCs w:val="24"/>
        </w:rPr>
        <w:t>平台、手机短信平台对接，</w:t>
      </w:r>
      <w:r w:rsidRPr="00B97D0F">
        <w:rPr>
          <w:rFonts w:hint="eastAsia"/>
          <w:sz w:val="24"/>
          <w:szCs w:val="24"/>
        </w:rPr>
        <w:t>同时通过统一的接口标准和设计规范，预留与</w:t>
      </w:r>
      <w:r w:rsidR="00D02ADF">
        <w:rPr>
          <w:rFonts w:hint="eastAsia"/>
          <w:sz w:val="24"/>
          <w:szCs w:val="24"/>
        </w:rPr>
        <w:t>梅州市网上办事分厅、</w:t>
      </w:r>
      <w:r w:rsidRPr="00B97D0F">
        <w:rPr>
          <w:rFonts w:hint="eastAsia"/>
          <w:sz w:val="24"/>
          <w:szCs w:val="24"/>
        </w:rPr>
        <w:t>两建平台的接口。</w:t>
      </w:r>
    </w:p>
    <w:p w:rsidR="00A53574" w:rsidRPr="00825E0D" w:rsidRDefault="00A53574" w:rsidP="0052346C">
      <w:pPr>
        <w:pStyle w:val="3"/>
        <w:tabs>
          <w:tab w:val="clear" w:pos="720"/>
          <w:tab w:val="num" w:pos="567"/>
        </w:tabs>
        <w:spacing w:before="0" w:after="0" w:line="360" w:lineRule="auto"/>
        <w:ind w:left="709" w:hanging="709"/>
      </w:pPr>
      <w:bookmarkStart w:id="28" w:name="_Toc422257399"/>
      <w:r>
        <w:rPr>
          <w:rFonts w:hint="eastAsia"/>
        </w:rPr>
        <w:t>与</w:t>
      </w:r>
      <w:r w:rsidR="000B3C5E">
        <w:rPr>
          <w:rFonts w:hint="eastAsia"/>
        </w:rPr>
        <w:t>投资促进</w:t>
      </w:r>
      <w:r w:rsidR="008E0C45">
        <w:rPr>
          <w:rFonts w:hint="eastAsia"/>
        </w:rPr>
        <w:t>数据</w:t>
      </w:r>
      <w:r w:rsidR="000B3C5E">
        <w:rPr>
          <w:rFonts w:hint="eastAsia"/>
        </w:rPr>
        <w:t>平台</w:t>
      </w:r>
      <w:r>
        <w:rPr>
          <w:rFonts w:hint="eastAsia"/>
        </w:rPr>
        <w:t>对接</w:t>
      </w:r>
      <w:bookmarkEnd w:id="28"/>
    </w:p>
    <w:p w:rsidR="00A53574" w:rsidRDefault="005C5064" w:rsidP="0052346C">
      <w:pPr>
        <w:autoSpaceDE w:val="0"/>
        <w:autoSpaceDN w:val="0"/>
        <w:adjustRightInd w:val="0"/>
        <w:spacing w:line="360" w:lineRule="auto"/>
        <w:ind w:firstLineChars="200" w:firstLine="480"/>
        <w:jc w:val="left"/>
        <w:rPr>
          <w:sz w:val="24"/>
          <w:szCs w:val="24"/>
        </w:rPr>
      </w:pPr>
      <w:r>
        <w:rPr>
          <w:rFonts w:hint="eastAsia"/>
          <w:sz w:val="24"/>
          <w:szCs w:val="24"/>
        </w:rPr>
        <w:t>通过与</w:t>
      </w:r>
      <w:r w:rsidR="000B3C5E">
        <w:rPr>
          <w:rFonts w:hint="eastAsia"/>
          <w:sz w:val="24"/>
          <w:szCs w:val="24"/>
        </w:rPr>
        <w:t>投资促进</w:t>
      </w:r>
      <w:r w:rsidR="007A3075">
        <w:rPr>
          <w:rFonts w:hint="eastAsia"/>
          <w:sz w:val="24"/>
          <w:szCs w:val="24"/>
        </w:rPr>
        <w:t>数据</w:t>
      </w:r>
      <w:r w:rsidRPr="005C5064">
        <w:rPr>
          <w:rFonts w:hint="eastAsia"/>
          <w:sz w:val="24"/>
          <w:szCs w:val="24"/>
        </w:rPr>
        <w:t>平台的对接，</w:t>
      </w:r>
      <w:r w:rsidR="000B3C5E">
        <w:rPr>
          <w:rFonts w:hint="eastAsia"/>
          <w:sz w:val="24"/>
          <w:szCs w:val="24"/>
        </w:rPr>
        <w:t>实现</w:t>
      </w:r>
      <w:r w:rsidR="00BB40FD">
        <w:rPr>
          <w:rFonts w:hint="eastAsia"/>
          <w:sz w:val="24"/>
          <w:szCs w:val="24"/>
        </w:rPr>
        <w:t>投资促进信息</w:t>
      </w:r>
      <w:r w:rsidR="000B3C5E">
        <w:rPr>
          <w:rFonts w:hint="eastAsia"/>
          <w:sz w:val="24"/>
          <w:szCs w:val="24"/>
        </w:rPr>
        <w:t>平台基础数据的采编，</w:t>
      </w:r>
      <w:r w:rsidRPr="005C5064">
        <w:rPr>
          <w:rFonts w:hint="eastAsia"/>
          <w:sz w:val="24"/>
          <w:szCs w:val="24"/>
        </w:rPr>
        <w:t>满足</w:t>
      </w:r>
      <w:r w:rsidR="000B3C5E">
        <w:rPr>
          <w:rFonts w:hint="eastAsia"/>
          <w:sz w:val="24"/>
          <w:szCs w:val="24"/>
        </w:rPr>
        <w:t>招商引资过程管理</w:t>
      </w:r>
      <w:r w:rsidRPr="005C5064">
        <w:rPr>
          <w:rFonts w:hint="eastAsia"/>
          <w:sz w:val="24"/>
          <w:szCs w:val="24"/>
        </w:rPr>
        <w:t>要求</w:t>
      </w:r>
      <w:r>
        <w:rPr>
          <w:rFonts w:hint="eastAsia"/>
          <w:sz w:val="24"/>
          <w:szCs w:val="24"/>
        </w:rPr>
        <w:t>。</w:t>
      </w:r>
    </w:p>
    <w:p w:rsidR="00A53574" w:rsidRPr="00825E0D" w:rsidRDefault="00A53574" w:rsidP="0052346C">
      <w:pPr>
        <w:pStyle w:val="3"/>
        <w:tabs>
          <w:tab w:val="clear" w:pos="720"/>
          <w:tab w:val="num" w:pos="567"/>
        </w:tabs>
        <w:spacing w:before="0" w:after="0" w:line="360" w:lineRule="auto"/>
        <w:ind w:left="709" w:hanging="709"/>
      </w:pPr>
      <w:bookmarkStart w:id="29" w:name="_Toc422257400"/>
      <w:r>
        <w:rPr>
          <w:rFonts w:hint="eastAsia"/>
        </w:rPr>
        <w:lastRenderedPageBreak/>
        <w:t>与</w:t>
      </w:r>
      <w:r w:rsidR="00763C3E">
        <w:rPr>
          <w:rFonts w:hint="eastAsia"/>
        </w:rPr>
        <w:t>商</w:t>
      </w:r>
      <w:proofErr w:type="gramStart"/>
      <w:r w:rsidR="00763C3E">
        <w:rPr>
          <w:rFonts w:hint="eastAsia"/>
        </w:rPr>
        <w:t>事</w:t>
      </w:r>
      <w:r w:rsidR="007A3075">
        <w:rPr>
          <w:rFonts w:hint="eastAsia"/>
        </w:rPr>
        <w:t>综合</w:t>
      </w:r>
      <w:proofErr w:type="gramEnd"/>
      <w:r w:rsidR="007A3075">
        <w:rPr>
          <w:rFonts w:hint="eastAsia"/>
        </w:rPr>
        <w:t>信息</w:t>
      </w:r>
      <w:r w:rsidR="00763C3E">
        <w:rPr>
          <w:rFonts w:hint="eastAsia"/>
        </w:rPr>
        <w:t>平台</w:t>
      </w:r>
      <w:r>
        <w:rPr>
          <w:rFonts w:hint="eastAsia"/>
        </w:rPr>
        <w:t>对接</w:t>
      </w:r>
      <w:bookmarkEnd w:id="29"/>
    </w:p>
    <w:p w:rsidR="00A53574" w:rsidRDefault="005C5064" w:rsidP="0052346C">
      <w:pPr>
        <w:autoSpaceDE w:val="0"/>
        <w:autoSpaceDN w:val="0"/>
        <w:adjustRightInd w:val="0"/>
        <w:spacing w:line="360" w:lineRule="auto"/>
        <w:ind w:firstLineChars="200" w:firstLine="480"/>
        <w:jc w:val="left"/>
        <w:rPr>
          <w:sz w:val="24"/>
          <w:szCs w:val="24"/>
        </w:rPr>
      </w:pPr>
      <w:r>
        <w:rPr>
          <w:rFonts w:hint="eastAsia"/>
          <w:sz w:val="24"/>
          <w:szCs w:val="24"/>
        </w:rPr>
        <w:t>通过与</w:t>
      </w:r>
      <w:r w:rsidR="00763C3E">
        <w:rPr>
          <w:rFonts w:hint="eastAsia"/>
          <w:sz w:val="24"/>
          <w:szCs w:val="24"/>
        </w:rPr>
        <w:t>商</w:t>
      </w:r>
      <w:proofErr w:type="gramStart"/>
      <w:r w:rsidR="00763C3E">
        <w:rPr>
          <w:rFonts w:hint="eastAsia"/>
          <w:sz w:val="24"/>
          <w:szCs w:val="24"/>
        </w:rPr>
        <w:t>事</w:t>
      </w:r>
      <w:r w:rsidR="007A3075">
        <w:rPr>
          <w:rFonts w:hint="eastAsia"/>
          <w:sz w:val="24"/>
          <w:szCs w:val="24"/>
        </w:rPr>
        <w:t>综合</w:t>
      </w:r>
      <w:proofErr w:type="gramEnd"/>
      <w:r w:rsidR="007A3075">
        <w:rPr>
          <w:rFonts w:hint="eastAsia"/>
          <w:sz w:val="24"/>
          <w:szCs w:val="24"/>
        </w:rPr>
        <w:t>信息</w:t>
      </w:r>
      <w:r w:rsidR="00763C3E">
        <w:rPr>
          <w:rFonts w:hint="eastAsia"/>
          <w:sz w:val="24"/>
          <w:szCs w:val="24"/>
        </w:rPr>
        <w:t>平台</w:t>
      </w:r>
      <w:r>
        <w:rPr>
          <w:rFonts w:hint="eastAsia"/>
          <w:sz w:val="24"/>
          <w:szCs w:val="24"/>
        </w:rPr>
        <w:t>对接，实现数据</w:t>
      </w:r>
      <w:r w:rsidR="00625E71">
        <w:rPr>
          <w:rFonts w:hint="eastAsia"/>
          <w:sz w:val="24"/>
          <w:szCs w:val="24"/>
        </w:rPr>
        <w:t>共享</w:t>
      </w:r>
      <w:r w:rsidR="00763C3E">
        <w:rPr>
          <w:rFonts w:hint="eastAsia"/>
          <w:sz w:val="24"/>
          <w:szCs w:val="24"/>
        </w:rPr>
        <w:t>、客商管理、投资者落户业务</w:t>
      </w:r>
      <w:r w:rsidR="009F184E">
        <w:rPr>
          <w:rFonts w:hint="eastAsia"/>
          <w:sz w:val="24"/>
          <w:szCs w:val="24"/>
        </w:rPr>
        <w:t>联办</w:t>
      </w:r>
      <w:r w:rsidR="00625E71">
        <w:rPr>
          <w:rFonts w:hint="eastAsia"/>
          <w:sz w:val="24"/>
          <w:szCs w:val="24"/>
        </w:rPr>
        <w:t>。</w:t>
      </w:r>
    </w:p>
    <w:p w:rsidR="00E44593" w:rsidRPr="00825E0D" w:rsidRDefault="00E44593" w:rsidP="0052346C">
      <w:pPr>
        <w:pStyle w:val="3"/>
        <w:tabs>
          <w:tab w:val="clear" w:pos="720"/>
          <w:tab w:val="num" w:pos="567"/>
        </w:tabs>
        <w:spacing w:before="0" w:after="0" w:line="360" w:lineRule="auto"/>
        <w:ind w:left="709" w:hanging="709"/>
      </w:pPr>
      <w:bookmarkStart w:id="30" w:name="_Toc422257401"/>
      <w:r>
        <w:rPr>
          <w:rFonts w:hint="eastAsia"/>
        </w:rPr>
        <w:t>与</w:t>
      </w:r>
      <w:r w:rsidR="005E57CF">
        <w:rPr>
          <w:rFonts w:hint="eastAsia"/>
        </w:rPr>
        <w:t>短信平台</w:t>
      </w:r>
      <w:r>
        <w:rPr>
          <w:rFonts w:hint="eastAsia"/>
        </w:rPr>
        <w:t>对接</w:t>
      </w:r>
      <w:bookmarkEnd w:id="30"/>
    </w:p>
    <w:p w:rsidR="00E44593" w:rsidRDefault="00006CC2" w:rsidP="0052346C">
      <w:pPr>
        <w:autoSpaceDE w:val="0"/>
        <w:autoSpaceDN w:val="0"/>
        <w:adjustRightInd w:val="0"/>
        <w:spacing w:line="360" w:lineRule="auto"/>
        <w:ind w:firstLineChars="200" w:firstLine="480"/>
        <w:jc w:val="left"/>
        <w:rPr>
          <w:sz w:val="24"/>
          <w:szCs w:val="24"/>
        </w:rPr>
      </w:pPr>
      <w:r>
        <w:rPr>
          <w:rFonts w:hint="eastAsia"/>
          <w:sz w:val="24"/>
          <w:szCs w:val="24"/>
        </w:rPr>
        <w:t>通过与</w:t>
      </w:r>
      <w:r w:rsidR="005E57CF">
        <w:rPr>
          <w:rFonts w:hint="eastAsia"/>
          <w:sz w:val="24"/>
          <w:szCs w:val="24"/>
        </w:rPr>
        <w:t>短信平台对接，满足信息动态、事项办理提醒需要</w:t>
      </w:r>
      <w:r w:rsidR="00E44593">
        <w:rPr>
          <w:rFonts w:hint="eastAsia"/>
          <w:sz w:val="24"/>
          <w:szCs w:val="24"/>
        </w:rPr>
        <w:t>。</w:t>
      </w:r>
    </w:p>
    <w:p w:rsidR="00506909" w:rsidRDefault="00CC60ED" w:rsidP="0052346C">
      <w:pPr>
        <w:pStyle w:val="1"/>
        <w:spacing w:before="0" w:after="0" w:line="360" w:lineRule="auto"/>
        <w:rPr>
          <w:rFonts w:cs="宋体"/>
        </w:rPr>
      </w:pPr>
      <w:bookmarkStart w:id="31" w:name="_Toc422257402"/>
      <w:bookmarkStart w:id="32" w:name="_Toc152643608"/>
      <w:bookmarkStart w:id="33" w:name="_Toc153268915"/>
      <w:r>
        <w:rPr>
          <w:rFonts w:cs="宋体" w:hint="eastAsia"/>
        </w:rPr>
        <w:t>系统</w:t>
      </w:r>
      <w:r w:rsidR="00506909">
        <w:rPr>
          <w:rFonts w:cs="宋体" w:hint="eastAsia"/>
        </w:rPr>
        <w:t>总体设计</w:t>
      </w:r>
      <w:bookmarkEnd w:id="31"/>
    </w:p>
    <w:p w:rsidR="0052346C" w:rsidRPr="0052346C" w:rsidRDefault="0052346C" w:rsidP="0052346C">
      <w:pPr>
        <w:spacing w:line="360" w:lineRule="auto"/>
        <w:ind w:firstLineChars="200" w:firstLine="480"/>
        <w:rPr>
          <w:sz w:val="24"/>
          <w:szCs w:val="24"/>
        </w:rPr>
      </w:pPr>
      <w:r w:rsidRPr="0052346C">
        <w:rPr>
          <w:rFonts w:hint="eastAsia"/>
          <w:sz w:val="24"/>
          <w:szCs w:val="24"/>
        </w:rPr>
        <w:t>梅州市</w:t>
      </w:r>
      <w:r w:rsidR="007A3075">
        <w:rPr>
          <w:rFonts w:hint="eastAsia"/>
          <w:sz w:val="24"/>
          <w:szCs w:val="24"/>
        </w:rPr>
        <w:t>投资促进信息服务</w:t>
      </w:r>
      <w:r w:rsidRPr="0052346C">
        <w:rPr>
          <w:rFonts w:hint="eastAsia"/>
          <w:sz w:val="24"/>
          <w:szCs w:val="24"/>
        </w:rPr>
        <w:t>平台总共包括有两个平台的建设，即</w:t>
      </w:r>
      <w:r w:rsidR="007A3075">
        <w:rPr>
          <w:rFonts w:hint="eastAsia"/>
          <w:sz w:val="24"/>
          <w:szCs w:val="24"/>
        </w:rPr>
        <w:t>投资促进信息服务</w:t>
      </w:r>
      <w:r w:rsidRPr="0052346C">
        <w:rPr>
          <w:rFonts w:hint="eastAsia"/>
          <w:sz w:val="24"/>
          <w:szCs w:val="24"/>
        </w:rPr>
        <w:t>平台和</w:t>
      </w:r>
      <w:r w:rsidR="007A3075">
        <w:rPr>
          <w:rFonts w:hint="eastAsia"/>
          <w:sz w:val="24"/>
          <w:szCs w:val="24"/>
        </w:rPr>
        <w:t>投资促进信息展示</w:t>
      </w:r>
      <w:r w:rsidRPr="0052346C">
        <w:rPr>
          <w:rFonts w:hint="eastAsia"/>
          <w:sz w:val="24"/>
          <w:szCs w:val="24"/>
        </w:rPr>
        <w:t>平台，在建设完成两个信息化平台的基础上构建实现招商引资各项信息化数据管理功能。</w:t>
      </w:r>
    </w:p>
    <w:p w:rsidR="005B14DF" w:rsidRPr="00134784" w:rsidRDefault="00004440" w:rsidP="0052346C">
      <w:pPr>
        <w:pStyle w:val="2"/>
        <w:spacing w:before="0" w:after="0" w:line="360" w:lineRule="auto"/>
        <w:rPr>
          <w:sz w:val="36"/>
          <w:szCs w:val="36"/>
        </w:rPr>
      </w:pPr>
      <w:bookmarkStart w:id="34" w:name="_Toc336213877"/>
      <w:bookmarkStart w:id="35" w:name="_Toc422257403"/>
      <w:r w:rsidRPr="00134784">
        <w:rPr>
          <w:rFonts w:hint="eastAsia"/>
          <w:sz w:val="36"/>
          <w:szCs w:val="36"/>
        </w:rPr>
        <w:t>系统</w:t>
      </w:r>
      <w:r w:rsidR="005B14DF" w:rsidRPr="00134784">
        <w:rPr>
          <w:rFonts w:hint="eastAsia"/>
          <w:sz w:val="36"/>
          <w:szCs w:val="36"/>
        </w:rPr>
        <w:t>框架</w:t>
      </w:r>
      <w:bookmarkEnd w:id="34"/>
      <w:bookmarkEnd w:id="35"/>
    </w:p>
    <w:p w:rsidR="005B14DF" w:rsidRDefault="00AC7AB2" w:rsidP="00DA72E1">
      <w:pPr>
        <w:autoSpaceDE w:val="0"/>
        <w:autoSpaceDN w:val="0"/>
        <w:adjustRightInd w:val="0"/>
        <w:spacing w:line="360" w:lineRule="auto"/>
        <w:jc w:val="center"/>
        <w:rPr>
          <w:rFonts w:ascii="宋体" w:hAnsi="宋体" w:cs="Arial"/>
          <w:sz w:val="24"/>
        </w:rPr>
      </w:pPr>
      <w:r>
        <w:rPr>
          <w:rFonts w:ascii="宋体" w:hAnsi="宋体" w:cs="Arial"/>
          <w:sz w:val="24"/>
        </w:rPr>
        <w:pict>
          <v:shape id="_x0000_i1030" type="#_x0000_t75" style="width:425.25pt;height:247.5pt">
            <v:imagedata r:id="rId15" o:title=""/>
          </v:shape>
        </w:pict>
      </w:r>
    </w:p>
    <w:p w:rsidR="005B14DF" w:rsidRDefault="005B14DF" w:rsidP="005B14DF">
      <w:pPr>
        <w:autoSpaceDE w:val="0"/>
        <w:autoSpaceDN w:val="0"/>
        <w:adjustRightInd w:val="0"/>
        <w:spacing w:line="360" w:lineRule="auto"/>
        <w:ind w:firstLineChars="200" w:firstLine="480"/>
        <w:jc w:val="left"/>
        <w:rPr>
          <w:rFonts w:ascii="宋体" w:hAnsi="宋体" w:cs="Arial"/>
          <w:sz w:val="24"/>
        </w:rPr>
      </w:pPr>
      <w:r>
        <w:rPr>
          <w:rFonts w:ascii="宋体" w:hAnsi="宋体" w:cs="Arial" w:hint="eastAsia"/>
          <w:sz w:val="24"/>
        </w:rPr>
        <w:t>系统划分为两大平台：</w:t>
      </w:r>
      <w:r w:rsidR="00353376">
        <w:rPr>
          <w:rFonts w:hint="eastAsia"/>
          <w:sz w:val="24"/>
          <w:szCs w:val="24"/>
        </w:rPr>
        <w:t>投资促进信息服务</w:t>
      </w:r>
      <w:r w:rsidR="00353376" w:rsidRPr="0052346C">
        <w:rPr>
          <w:rFonts w:hint="eastAsia"/>
          <w:sz w:val="24"/>
          <w:szCs w:val="24"/>
        </w:rPr>
        <w:t>平台和</w:t>
      </w:r>
      <w:r w:rsidR="00353376">
        <w:rPr>
          <w:rFonts w:hint="eastAsia"/>
          <w:sz w:val="24"/>
          <w:szCs w:val="24"/>
        </w:rPr>
        <w:t>投资促进信息展示</w:t>
      </w:r>
      <w:r w:rsidR="00353376" w:rsidRPr="0052346C">
        <w:rPr>
          <w:rFonts w:hint="eastAsia"/>
          <w:sz w:val="24"/>
          <w:szCs w:val="24"/>
        </w:rPr>
        <w:t>平台</w:t>
      </w:r>
      <w:r>
        <w:rPr>
          <w:rFonts w:ascii="宋体" w:hAnsi="宋体" w:cs="Arial" w:hint="eastAsia"/>
          <w:sz w:val="24"/>
        </w:rPr>
        <w:t>。首</w:t>
      </w:r>
      <w:r>
        <w:rPr>
          <w:rFonts w:ascii="宋体" w:hAnsi="宋体" w:cs="Arial" w:hint="eastAsia"/>
          <w:sz w:val="24"/>
        </w:rPr>
        <w:lastRenderedPageBreak/>
        <w:t>先是</w:t>
      </w:r>
      <w:r w:rsidR="00353376">
        <w:rPr>
          <w:rFonts w:hint="eastAsia"/>
          <w:sz w:val="24"/>
          <w:szCs w:val="24"/>
        </w:rPr>
        <w:t>投资促进信息服务</w:t>
      </w:r>
      <w:r w:rsidR="00353376" w:rsidRPr="0052346C">
        <w:rPr>
          <w:rFonts w:hint="eastAsia"/>
          <w:sz w:val="24"/>
          <w:szCs w:val="24"/>
        </w:rPr>
        <w:t>平台</w:t>
      </w:r>
      <w:r w:rsidRPr="00CB609D">
        <w:rPr>
          <w:rFonts w:ascii="宋体" w:hAnsi="宋体" w:cs="Arial" w:hint="eastAsia"/>
          <w:sz w:val="24"/>
        </w:rPr>
        <w:t>，自下而上来看，架构底层为资源层，分别为基础库，规则库等主题库，主要为了实现后续数据共享，数据共通提供数据来源，再上一层为成熟的</w:t>
      </w:r>
      <w:r w:rsidR="00E07C22">
        <w:rPr>
          <w:rFonts w:ascii="宋体" w:hAnsi="宋体" w:cs="Arial" w:hint="eastAsia"/>
          <w:sz w:val="24"/>
        </w:rPr>
        <w:t>业务基础架构平台</w:t>
      </w:r>
      <w:r>
        <w:rPr>
          <w:rFonts w:ascii="宋体" w:hAnsi="宋体" w:cs="Arial" w:hint="eastAsia"/>
          <w:sz w:val="24"/>
        </w:rPr>
        <w:t>，它为系统实现提供成熟稳定的技术框架，上一层为</w:t>
      </w:r>
      <w:r w:rsidRPr="00CB609D">
        <w:rPr>
          <w:rFonts w:ascii="宋体" w:hAnsi="宋体" w:cs="Arial" w:hint="eastAsia"/>
          <w:sz w:val="24"/>
        </w:rPr>
        <w:t>支持层，包括一些基本的组件，执行层</w:t>
      </w:r>
      <w:r w:rsidR="0052346C">
        <w:rPr>
          <w:rFonts w:ascii="宋体" w:hAnsi="宋体" w:cs="Arial" w:hint="eastAsia"/>
          <w:sz w:val="24"/>
        </w:rPr>
        <w:t>为</w:t>
      </w:r>
      <w:r w:rsidRPr="00CB609D">
        <w:rPr>
          <w:rFonts w:ascii="宋体" w:hAnsi="宋体" w:cs="Arial" w:hint="eastAsia"/>
          <w:sz w:val="24"/>
        </w:rPr>
        <w:t>整个</w:t>
      </w:r>
      <w:r w:rsidR="00353376">
        <w:rPr>
          <w:rFonts w:hint="eastAsia"/>
          <w:sz w:val="24"/>
          <w:szCs w:val="24"/>
        </w:rPr>
        <w:t>投资促进信息服务</w:t>
      </w:r>
      <w:r w:rsidR="00353376" w:rsidRPr="0052346C">
        <w:rPr>
          <w:rFonts w:hint="eastAsia"/>
          <w:sz w:val="24"/>
          <w:szCs w:val="24"/>
        </w:rPr>
        <w:t>平台</w:t>
      </w:r>
      <w:r>
        <w:rPr>
          <w:rFonts w:ascii="宋体" w:hAnsi="宋体" w:cs="Arial" w:hint="eastAsia"/>
          <w:sz w:val="24"/>
        </w:rPr>
        <w:t>的</w:t>
      </w:r>
      <w:r w:rsidR="00396F3C">
        <w:rPr>
          <w:rFonts w:ascii="宋体" w:hAnsi="宋体" w:cs="Arial" w:hint="eastAsia"/>
          <w:sz w:val="24"/>
        </w:rPr>
        <w:t>数据</w:t>
      </w:r>
      <w:r>
        <w:rPr>
          <w:rFonts w:ascii="宋体" w:hAnsi="宋体" w:cs="Arial" w:hint="eastAsia"/>
          <w:sz w:val="24"/>
        </w:rPr>
        <w:t>分发</w:t>
      </w:r>
      <w:r w:rsidR="00396F3C">
        <w:rPr>
          <w:rFonts w:ascii="宋体" w:hAnsi="宋体" w:cs="Arial" w:hint="eastAsia"/>
          <w:sz w:val="24"/>
        </w:rPr>
        <w:t>和</w:t>
      </w:r>
      <w:r w:rsidR="0052346C">
        <w:rPr>
          <w:rFonts w:ascii="宋体" w:hAnsi="宋体" w:cs="Arial" w:hint="eastAsia"/>
          <w:sz w:val="24"/>
        </w:rPr>
        <w:t>任务</w:t>
      </w:r>
      <w:r w:rsidR="00396F3C">
        <w:rPr>
          <w:rFonts w:ascii="宋体" w:hAnsi="宋体" w:cs="Arial" w:hint="eastAsia"/>
          <w:sz w:val="24"/>
        </w:rPr>
        <w:t>调度</w:t>
      </w:r>
      <w:r w:rsidR="0052346C">
        <w:rPr>
          <w:rFonts w:ascii="宋体" w:hAnsi="宋体" w:cs="Arial" w:hint="eastAsia"/>
          <w:sz w:val="24"/>
        </w:rPr>
        <w:t>提供规则判断</w:t>
      </w:r>
      <w:r>
        <w:rPr>
          <w:rFonts w:ascii="宋体" w:hAnsi="宋体" w:cs="Arial" w:hint="eastAsia"/>
          <w:sz w:val="24"/>
        </w:rPr>
        <w:t>，上层为</w:t>
      </w:r>
      <w:r w:rsidR="0052346C">
        <w:rPr>
          <w:rFonts w:ascii="宋体" w:hAnsi="宋体" w:cs="Arial" w:hint="eastAsia"/>
          <w:sz w:val="24"/>
        </w:rPr>
        <w:t>应用</w:t>
      </w:r>
      <w:r>
        <w:rPr>
          <w:rFonts w:ascii="宋体" w:hAnsi="宋体" w:cs="Arial" w:hint="eastAsia"/>
          <w:sz w:val="24"/>
        </w:rPr>
        <w:t>层</w:t>
      </w:r>
      <w:r w:rsidR="0052346C">
        <w:rPr>
          <w:rFonts w:ascii="宋体" w:hAnsi="宋体" w:cs="Arial" w:hint="eastAsia"/>
          <w:sz w:val="24"/>
        </w:rPr>
        <w:t>，也是基于信息资源库的核心应用</w:t>
      </w:r>
      <w:r>
        <w:rPr>
          <w:rFonts w:ascii="宋体" w:hAnsi="宋体" w:cs="Arial" w:hint="eastAsia"/>
          <w:sz w:val="24"/>
        </w:rPr>
        <w:t>。</w:t>
      </w:r>
    </w:p>
    <w:p w:rsidR="005B14DF" w:rsidRDefault="00353376" w:rsidP="005B14DF">
      <w:pPr>
        <w:autoSpaceDE w:val="0"/>
        <w:autoSpaceDN w:val="0"/>
        <w:adjustRightInd w:val="0"/>
        <w:spacing w:line="360" w:lineRule="auto"/>
        <w:ind w:firstLineChars="200" w:firstLine="480"/>
        <w:jc w:val="left"/>
        <w:rPr>
          <w:rFonts w:ascii="宋体" w:hAnsi="宋体" w:cs="Arial"/>
          <w:sz w:val="24"/>
        </w:rPr>
      </w:pPr>
      <w:r>
        <w:rPr>
          <w:rFonts w:hint="eastAsia"/>
          <w:sz w:val="24"/>
          <w:szCs w:val="24"/>
        </w:rPr>
        <w:t>投资促进信息展示</w:t>
      </w:r>
      <w:r w:rsidRPr="0052346C">
        <w:rPr>
          <w:rFonts w:hint="eastAsia"/>
          <w:sz w:val="24"/>
          <w:szCs w:val="24"/>
        </w:rPr>
        <w:t>平台</w:t>
      </w:r>
      <w:r w:rsidR="00396F3C">
        <w:rPr>
          <w:rFonts w:ascii="宋体" w:hAnsi="宋体" w:cs="Arial" w:hint="eastAsia"/>
          <w:sz w:val="24"/>
        </w:rPr>
        <w:t>，首先它的数据来源也是</w:t>
      </w:r>
      <w:r w:rsidR="00064809">
        <w:rPr>
          <w:rFonts w:ascii="宋体" w:hAnsi="宋体" w:cs="Arial" w:hint="eastAsia"/>
          <w:sz w:val="24"/>
        </w:rPr>
        <w:t>招商引资信息资源</w:t>
      </w:r>
      <w:r w:rsidR="00396F3C">
        <w:rPr>
          <w:rFonts w:ascii="宋体" w:hAnsi="宋体" w:cs="Arial" w:hint="eastAsia"/>
          <w:sz w:val="24"/>
        </w:rPr>
        <w:t>主题库，同时也是基于成熟的</w:t>
      </w:r>
      <w:r w:rsidR="00E07C22">
        <w:rPr>
          <w:rFonts w:ascii="宋体" w:hAnsi="宋体" w:cs="Arial" w:hint="eastAsia"/>
          <w:sz w:val="24"/>
        </w:rPr>
        <w:t>业务基础</w:t>
      </w:r>
      <w:r w:rsidR="00772255">
        <w:rPr>
          <w:rFonts w:ascii="宋体" w:hAnsi="宋体" w:cs="Arial" w:hint="eastAsia"/>
          <w:sz w:val="24"/>
        </w:rPr>
        <w:t>架构</w:t>
      </w:r>
      <w:r w:rsidR="00E07C22">
        <w:rPr>
          <w:rFonts w:ascii="宋体" w:hAnsi="宋体" w:cs="Arial" w:hint="eastAsia"/>
          <w:sz w:val="24"/>
        </w:rPr>
        <w:t>平台</w:t>
      </w:r>
      <w:r w:rsidR="005B14DF">
        <w:rPr>
          <w:rFonts w:ascii="宋体" w:hAnsi="宋体" w:cs="Arial" w:hint="eastAsia"/>
          <w:sz w:val="24"/>
        </w:rPr>
        <w:t>，再上层为</w:t>
      </w:r>
      <w:r w:rsidR="005B14DF" w:rsidRPr="00CB609D">
        <w:rPr>
          <w:rFonts w:ascii="宋体" w:hAnsi="宋体" w:cs="Arial" w:hint="eastAsia"/>
          <w:sz w:val="24"/>
        </w:rPr>
        <w:t>数据</w:t>
      </w:r>
      <w:r w:rsidR="005B14DF">
        <w:rPr>
          <w:rFonts w:ascii="宋体" w:hAnsi="宋体" w:cs="Arial" w:hint="eastAsia"/>
          <w:sz w:val="24"/>
        </w:rPr>
        <w:t>提供</w:t>
      </w:r>
      <w:r w:rsidR="005B14DF" w:rsidRPr="00CB609D">
        <w:rPr>
          <w:rFonts w:ascii="宋体" w:hAnsi="宋体" w:cs="Arial" w:hint="eastAsia"/>
          <w:sz w:val="24"/>
        </w:rPr>
        <w:t>展现</w:t>
      </w:r>
      <w:r w:rsidR="005B14DF">
        <w:rPr>
          <w:rFonts w:ascii="宋体" w:hAnsi="宋体" w:cs="Arial" w:hint="eastAsia"/>
          <w:sz w:val="24"/>
        </w:rPr>
        <w:t>。</w:t>
      </w:r>
    </w:p>
    <w:p w:rsidR="005B14DF" w:rsidRPr="00CB609D" w:rsidRDefault="005B14DF" w:rsidP="005B14DF">
      <w:pPr>
        <w:autoSpaceDE w:val="0"/>
        <w:autoSpaceDN w:val="0"/>
        <w:adjustRightInd w:val="0"/>
        <w:spacing w:line="360" w:lineRule="auto"/>
        <w:ind w:firstLineChars="200" w:firstLine="480"/>
        <w:jc w:val="left"/>
        <w:rPr>
          <w:rFonts w:ascii="宋体" w:hAnsi="宋体" w:cs="Arial"/>
          <w:sz w:val="24"/>
        </w:rPr>
      </w:pPr>
      <w:r>
        <w:rPr>
          <w:rFonts w:ascii="宋体" w:hAnsi="宋体" w:cs="Arial" w:hint="eastAsia"/>
          <w:sz w:val="24"/>
        </w:rPr>
        <w:t>通过接口开发，</w:t>
      </w:r>
      <w:r w:rsidR="00353376">
        <w:rPr>
          <w:rFonts w:hint="eastAsia"/>
          <w:sz w:val="24"/>
          <w:szCs w:val="24"/>
        </w:rPr>
        <w:t>投资促进信息服务</w:t>
      </w:r>
      <w:r w:rsidR="00353376" w:rsidRPr="0052346C">
        <w:rPr>
          <w:rFonts w:hint="eastAsia"/>
          <w:sz w:val="24"/>
          <w:szCs w:val="24"/>
        </w:rPr>
        <w:t>平台</w:t>
      </w:r>
      <w:r>
        <w:rPr>
          <w:rFonts w:ascii="宋体" w:hAnsi="宋体" w:cs="Arial" w:hint="eastAsia"/>
          <w:sz w:val="24"/>
        </w:rPr>
        <w:t>实现与</w:t>
      </w:r>
      <w:r w:rsidR="00A5646B">
        <w:rPr>
          <w:rFonts w:ascii="宋体" w:hAnsi="宋体" w:cs="Arial" w:hint="eastAsia"/>
          <w:sz w:val="24"/>
        </w:rPr>
        <w:t>商务局</w:t>
      </w:r>
      <w:r w:rsidR="00064809">
        <w:rPr>
          <w:rFonts w:ascii="宋体" w:hAnsi="宋体" w:cs="Arial" w:hint="eastAsia"/>
          <w:sz w:val="24"/>
        </w:rPr>
        <w:t>投资促进数据平台</w:t>
      </w:r>
      <w:r w:rsidR="005C6D30">
        <w:rPr>
          <w:rFonts w:ascii="宋体" w:hAnsi="宋体" w:cs="Arial" w:hint="eastAsia"/>
          <w:sz w:val="24"/>
        </w:rPr>
        <w:t>、</w:t>
      </w:r>
      <w:r w:rsidR="00064809">
        <w:rPr>
          <w:rFonts w:ascii="宋体" w:hAnsi="宋体" w:cs="Arial" w:hint="eastAsia"/>
          <w:sz w:val="24"/>
        </w:rPr>
        <w:t>梅州市商</w:t>
      </w:r>
      <w:proofErr w:type="gramStart"/>
      <w:r w:rsidR="00064809">
        <w:rPr>
          <w:rFonts w:ascii="宋体" w:hAnsi="宋体" w:cs="Arial" w:hint="eastAsia"/>
          <w:sz w:val="24"/>
        </w:rPr>
        <w:t>事</w:t>
      </w:r>
      <w:r w:rsidR="00353376">
        <w:rPr>
          <w:rFonts w:ascii="宋体" w:hAnsi="宋体" w:cs="Arial" w:hint="eastAsia"/>
          <w:sz w:val="24"/>
        </w:rPr>
        <w:t>综合</w:t>
      </w:r>
      <w:proofErr w:type="gramEnd"/>
      <w:r w:rsidR="00353376">
        <w:rPr>
          <w:rFonts w:ascii="宋体" w:hAnsi="宋体" w:cs="Arial" w:hint="eastAsia"/>
          <w:sz w:val="24"/>
        </w:rPr>
        <w:t>信息</w:t>
      </w:r>
      <w:r w:rsidR="00064809">
        <w:rPr>
          <w:rFonts w:ascii="宋体" w:hAnsi="宋体" w:cs="Arial" w:hint="eastAsia"/>
          <w:sz w:val="24"/>
        </w:rPr>
        <w:t>平台、短信</w:t>
      </w:r>
      <w:r>
        <w:rPr>
          <w:rFonts w:ascii="宋体" w:hAnsi="宋体" w:cs="Arial" w:hint="eastAsia"/>
          <w:sz w:val="24"/>
        </w:rPr>
        <w:t>平台的信息交互。</w:t>
      </w:r>
    </w:p>
    <w:p w:rsidR="00506909" w:rsidRPr="00134784" w:rsidRDefault="00506909" w:rsidP="00704B74">
      <w:pPr>
        <w:pStyle w:val="2"/>
        <w:spacing w:before="0" w:after="0" w:line="360" w:lineRule="auto"/>
        <w:rPr>
          <w:sz w:val="36"/>
          <w:szCs w:val="36"/>
        </w:rPr>
      </w:pPr>
      <w:bookmarkStart w:id="36" w:name="_Toc422257404"/>
      <w:r w:rsidRPr="00134784">
        <w:rPr>
          <w:rFonts w:hint="eastAsia"/>
          <w:sz w:val="36"/>
          <w:szCs w:val="36"/>
        </w:rPr>
        <w:t>设计思路</w:t>
      </w:r>
      <w:bookmarkEnd w:id="36"/>
    </w:p>
    <w:p w:rsidR="00506909" w:rsidRDefault="001469E4" w:rsidP="00704B74">
      <w:pPr>
        <w:autoSpaceDE w:val="0"/>
        <w:autoSpaceDN w:val="0"/>
        <w:adjustRightInd w:val="0"/>
        <w:spacing w:line="360" w:lineRule="auto"/>
        <w:ind w:firstLineChars="200" w:firstLine="480"/>
        <w:jc w:val="left"/>
        <w:rPr>
          <w:rFonts w:ascii="宋体" w:cs="宋体"/>
          <w:kern w:val="0"/>
          <w:sz w:val="24"/>
          <w:szCs w:val="24"/>
        </w:rPr>
      </w:pPr>
      <w:r>
        <w:rPr>
          <w:rFonts w:ascii="宋体" w:cs="宋体" w:hint="eastAsia"/>
          <w:kern w:val="0"/>
          <w:sz w:val="24"/>
          <w:szCs w:val="24"/>
        </w:rPr>
        <w:t>平台</w:t>
      </w:r>
      <w:r w:rsidR="00506909" w:rsidRPr="00506909">
        <w:rPr>
          <w:rFonts w:ascii="宋体" w:cs="宋体" w:hint="eastAsia"/>
          <w:kern w:val="0"/>
          <w:sz w:val="24"/>
          <w:szCs w:val="24"/>
        </w:rPr>
        <w:t>采用</w:t>
      </w:r>
      <w:r>
        <w:rPr>
          <w:rFonts w:ascii="宋体" w:cs="宋体" w:hint="eastAsia"/>
          <w:kern w:val="0"/>
          <w:sz w:val="24"/>
          <w:szCs w:val="24"/>
        </w:rPr>
        <w:t>先进的计算机、</w:t>
      </w:r>
      <w:r w:rsidR="00506909" w:rsidRPr="00506909">
        <w:rPr>
          <w:rFonts w:ascii="宋体" w:cs="宋体" w:hint="eastAsia"/>
          <w:kern w:val="0"/>
          <w:sz w:val="24"/>
          <w:szCs w:val="24"/>
        </w:rPr>
        <w:t>互联网等信息技术</w:t>
      </w:r>
      <w:r>
        <w:rPr>
          <w:rFonts w:ascii="宋体" w:cs="宋体" w:hint="eastAsia"/>
          <w:kern w:val="0"/>
          <w:sz w:val="24"/>
          <w:szCs w:val="24"/>
        </w:rPr>
        <w:t>，支持</w:t>
      </w:r>
      <w:proofErr w:type="gramStart"/>
      <w:r>
        <w:rPr>
          <w:rFonts w:ascii="宋体" w:cs="宋体" w:hint="eastAsia"/>
          <w:kern w:val="0"/>
          <w:sz w:val="24"/>
          <w:szCs w:val="24"/>
        </w:rPr>
        <w:t>云服务</w:t>
      </w:r>
      <w:proofErr w:type="gramEnd"/>
      <w:r>
        <w:rPr>
          <w:rFonts w:ascii="宋体" w:cs="宋体" w:hint="eastAsia"/>
          <w:kern w:val="0"/>
          <w:sz w:val="24"/>
          <w:szCs w:val="24"/>
        </w:rPr>
        <w:t>平台</w:t>
      </w:r>
      <w:r w:rsidR="002133DC">
        <w:rPr>
          <w:rFonts w:ascii="宋体" w:cs="宋体" w:hint="eastAsia"/>
          <w:kern w:val="0"/>
          <w:sz w:val="24"/>
          <w:szCs w:val="24"/>
        </w:rPr>
        <w:t>上的</w:t>
      </w:r>
      <w:r>
        <w:rPr>
          <w:rFonts w:ascii="宋体" w:cs="宋体" w:hint="eastAsia"/>
          <w:kern w:val="0"/>
          <w:sz w:val="24"/>
          <w:szCs w:val="24"/>
        </w:rPr>
        <w:t>应用</w:t>
      </w:r>
      <w:r w:rsidR="00506909" w:rsidRPr="00506909">
        <w:rPr>
          <w:rFonts w:ascii="宋体" w:cs="宋体" w:hint="eastAsia"/>
          <w:kern w:val="0"/>
          <w:sz w:val="24"/>
          <w:szCs w:val="24"/>
        </w:rPr>
        <w:t>，在省</w:t>
      </w:r>
      <w:r w:rsidR="00CF6B58">
        <w:rPr>
          <w:rFonts w:ascii="宋体" w:cs="宋体" w:hint="eastAsia"/>
          <w:kern w:val="0"/>
          <w:sz w:val="24"/>
          <w:szCs w:val="24"/>
        </w:rPr>
        <w:t>招商引资投资体系</w:t>
      </w:r>
      <w:r w:rsidR="00506909" w:rsidRPr="00506909">
        <w:rPr>
          <w:rFonts w:ascii="宋体" w:cs="宋体" w:hint="eastAsia"/>
          <w:kern w:val="0"/>
          <w:sz w:val="24"/>
          <w:szCs w:val="24"/>
        </w:rPr>
        <w:t>的管理规范和数据标准框架下，结合</w:t>
      </w:r>
      <w:r w:rsidR="00CF6B58">
        <w:rPr>
          <w:rFonts w:ascii="宋体" w:cs="宋体" w:hint="eastAsia"/>
          <w:kern w:val="0"/>
          <w:sz w:val="24"/>
          <w:szCs w:val="24"/>
        </w:rPr>
        <w:t>梅州市</w:t>
      </w:r>
      <w:proofErr w:type="gramStart"/>
      <w:r w:rsidR="000E572B">
        <w:rPr>
          <w:rFonts w:ascii="宋体" w:cs="宋体" w:hint="eastAsia"/>
          <w:kern w:val="0"/>
          <w:sz w:val="24"/>
          <w:szCs w:val="24"/>
        </w:rPr>
        <w:t>市</w:t>
      </w:r>
      <w:proofErr w:type="gramEnd"/>
      <w:r w:rsidR="00506909" w:rsidRPr="00506909">
        <w:rPr>
          <w:rFonts w:ascii="宋体" w:cs="宋体" w:hint="eastAsia"/>
          <w:kern w:val="0"/>
          <w:sz w:val="24"/>
          <w:szCs w:val="24"/>
        </w:rPr>
        <w:t>实际</w:t>
      </w:r>
      <w:r w:rsidR="00CF6B58">
        <w:rPr>
          <w:rFonts w:ascii="宋体" w:cs="宋体" w:hint="eastAsia"/>
          <w:kern w:val="0"/>
          <w:sz w:val="24"/>
          <w:szCs w:val="24"/>
        </w:rPr>
        <w:t>情况</w:t>
      </w:r>
      <w:r w:rsidR="00506909" w:rsidRPr="00506909">
        <w:rPr>
          <w:rFonts w:ascii="宋体" w:cs="宋体" w:hint="eastAsia"/>
          <w:kern w:val="0"/>
          <w:sz w:val="24"/>
          <w:szCs w:val="24"/>
        </w:rPr>
        <w:t>，建设全市统一的</w:t>
      </w:r>
      <w:r w:rsidR="0029653D">
        <w:rPr>
          <w:rFonts w:ascii="宋体" w:cs="宋体" w:hint="eastAsia"/>
          <w:kern w:val="0"/>
          <w:sz w:val="24"/>
          <w:szCs w:val="24"/>
        </w:rPr>
        <w:t>投资促进信息服务平台</w:t>
      </w:r>
      <w:r w:rsidR="00506909" w:rsidRPr="00506909">
        <w:rPr>
          <w:rFonts w:ascii="宋体" w:cs="宋体" w:hint="eastAsia"/>
          <w:kern w:val="0"/>
          <w:sz w:val="24"/>
          <w:szCs w:val="24"/>
        </w:rPr>
        <w:t>体系，开发统一的基础平台框架系统，实现各信息子系统之间的互联互通，各成员单位依照各自的</w:t>
      </w:r>
      <w:r w:rsidR="00CF6B58">
        <w:rPr>
          <w:rFonts w:ascii="宋体" w:cs="宋体" w:hint="eastAsia"/>
          <w:kern w:val="0"/>
          <w:sz w:val="24"/>
          <w:szCs w:val="24"/>
        </w:rPr>
        <w:t>招商引资工作任务</w:t>
      </w:r>
      <w:r w:rsidR="00506909" w:rsidRPr="00506909">
        <w:rPr>
          <w:rFonts w:ascii="宋体" w:cs="宋体" w:hint="eastAsia"/>
          <w:kern w:val="0"/>
          <w:sz w:val="24"/>
          <w:szCs w:val="24"/>
        </w:rPr>
        <w:t>、按照统一的业务规范和技术标准，共同推进</w:t>
      </w:r>
      <w:r w:rsidR="0029653D">
        <w:rPr>
          <w:rFonts w:ascii="宋体" w:cs="宋体" w:hint="eastAsia"/>
          <w:kern w:val="0"/>
          <w:sz w:val="24"/>
          <w:szCs w:val="24"/>
        </w:rPr>
        <w:t>投资促进信息服务平台</w:t>
      </w:r>
      <w:r w:rsidR="00506909" w:rsidRPr="00506909">
        <w:rPr>
          <w:rFonts w:ascii="宋体" w:cs="宋体" w:hint="eastAsia"/>
          <w:kern w:val="0"/>
          <w:sz w:val="24"/>
          <w:szCs w:val="24"/>
        </w:rPr>
        <w:t>应用子系统的建设，完整记录</w:t>
      </w:r>
      <w:r w:rsidR="00CF6B58">
        <w:rPr>
          <w:rFonts w:ascii="宋体" w:cs="宋体" w:hint="eastAsia"/>
          <w:kern w:val="0"/>
          <w:sz w:val="24"/>
          <w:szCs w:val="24"/>
        </w:rPr>
        <w:t>招商引资</w:t>
      </w:r>
      <w:r w:rsidR="00506909" w:rsidRPr="00506909">
        <w:rPr>
          <w:rFonts w:ascii="宋体" w:cs="宋体" w:hint="eastAsia"/>
          <w:kern w:val="0"/>
          <w:sz w:val="24"/>
          <w:szCs w:val="24"/>
        </w:rPr>
        <w:t>的全过程，逐步</w:t>
      </w:r>
      <w:r w:rsidR="00CF6B58">
        <w:rPr>
          <w:rFonts w:ascii="宋体" w:cs="宋体" w:hint="eastAsia"/>
          <w:kern w:val="0"/>
          <w:sz w:val="24"/>
          <w:szCs w:val="24"/>
        </w:rPr>
        <w:t>深化招商投资体制改革，创新引资方式 ，加强</w:t>
      </w:r>
      <w:r w:rsidR="0029653D">
        <w:rPr>
          <w:rFonts w:ascii="宋体" w:cs="宋体" w:hint="eastAsia"/>
          <w:kern w:val="0"/>
          <w:sz w:val="24"/>
          <w:szCs w:val="24"/>
        </w:rPr>
        <w:t>招商</w:t>
      </w:r>
      <w:r w:rsidR="00CF6B58">
        <w:rPr>
          <w:rFonts w:ascii="宋体" w:cs="宋体" w:hint="eastAsia"/>
          <w:kern w:val="0"/>
          <w:sz w:val="24"/>
          <w:szCs w:val="24"/>
        </w:rPr>
        <w:t>引资载体建设</w:t>
      </w:r>
      <w:r w:rsidR="00506909" w:rsidRPr="00506909">
        <w:rPr>
          <w:rFonts w:ascii="宋体" w:cs="宋体" w:hint="eastAsia"/>
          <w:kern w:val="0"/>
          <w:sz w:val="24"/>
          <w:szCs w:val="24"/>
        </w:rPr>
        <w:t>，</w:t>
      </w:r>
      <w:r w:rsidR="0029653D">
        <w:rPr>
          <w:rFonts w:ascii="宋体" w:cs="宋体" w:hint="eastAsia"/>
          <w:kern w:val="0"/>
          <w:sz w:val="24"/>
          <w:szCs w:val="24"/>
        </w:rPr>
        <w:t>改善营商环境、</w:t>
      </w:r>
      <w:r w:rsidR="00506909" w:rsidRPr="00506909">
        <w:rPr>
          <w:rFonts w:ascii="宋体" w:cs="宋体" w:hint="eastAsia"/>
          <w:kern w:val="0"/>
          <w:sz w:val="24"/>
          <w:szCs w:val="24"/>
        </w:rPr>
        <w:t>提高</w:t>
      </w:r>
      <w:r w:rsidR="00CF6B58">
        <w:rPr>
          <w:rFonts w:ascii="宋体" w:cs="宋体" w:hint="eastAsia"/>
          <w:kern w:val="0"/>
          <w:sz w:val="24"/>
          <w:szCs w:val="24"/>
        </w:rPr>
        <w:t>招商引资</w:t>
      </w:r>
      <w:r w:rsidR="00506909" w:rsidRPr="00506909">
        <w:rPr>
          <w:rFonts w:ascii="宋体" w:cs="宋体" w:hint="eastAsia"/>
          <w:kern w:val="0"/>
          <w:sz w:val="24"/>
          <w:szCs w:val="24"/>
        </w:rPr>
        <w:t>能力和</w:t>
      </w:r>
      <w:r w:rsidR="00CF6B58">
        <w:rPr>
          <w:rFonts w:ascii="宋体" w:cs="宋体" w:hint="eastAsia"/>
          <w:kern w:val="0"/>
          <w:sz w:val="24"/>
          <w:szCs w:val="24"/>
        </w:rPr>
        <w:t>创新</w:t>
      </w:r>
      <w:r w:rsidR="00506909" w:rsidRPr="00506909">
        <w:rPr>
          <w:rFonts w:ascii="宋体" w:cs="宋体" w:hint="eastAsia"/>
          <w:kern w:val="0"/>
          <w:sz w:val="24"/>
          <w:szCs w:val="24"/>
        </w:rPr>
        <w:t>服务水平。</w:t>
      </w:r>
    </w:p>
    <w:p w:rsidR="00C63CC2" w:rsidRPr="00134784" w:rsidRDefault="00C63CC2" w:rsidP="00704B74">
      <w:pPr>
        <w:pStyle w:val="2"/>
        <w:spacing w:before="0" w:after="0" w:line="360" w:lineRule="auto"/>
        <w:rPr>
          <w:sz w:val="36"/>
          <w:szCs w:val="36"/>
        </w:rPr>
      </w:pPr>
      <w:bookmarkStart w:id="37" w:name="_Toc340759035"/>
      <w:bookmarkStart w:id="38" w:name="_Toc422257405"/>
      <w:r w:rsidRPr="00134784">
        <w:rPr>
          <w:rFonts w:hint="eastAsia"/>
          <w:sz w:val="36"/>
          <w:szCs w:val="36"/>
        </w:rPr>
        <w:t>设计原则</w:t>
      </w:r>
      <w:bookmarkEnd w:id="37"/>
      <w:bookmarkEnd w:id="38"/>
    </w:p>
    <w:p w:rsidR="00C63CC2" w:rsidRDefault="00704B74" w:rsidP="00704B74">
      <w:pPr>
        <w:spacing w:line="360" w:lineRule="auto"/>
        <w:ind w:firstLineChars="200" w:firstLine="480"/>
        <w:rPr>
          <w:rFonts w:ascii="Arial" w:hAnsi="Arial"/>
          <w:color w:val="000000"/>
          <w:sz w:val="24"/>
        </w:rPr>
      </w:pPr>
      <w:r>
        <w:rPr>
          <w:rFonts w:ascii="Arial" w:hAnsi="Arial" w:hint="eastAsia"/>
          <w:color w:val="000000"/>
          <w:sz w:val="24"/>
        </w:rPr>
        <w:t>梅州</w:t>
      </w:r>
      <w:r w:rsidR="009F0043">
        <w:rPr>
          <w:rFonts w:ascii="Arial" w:hAnsi="Arial" w:hint="eastAsia"/>
          <w:color w:val="000000"/>
          <w:sz w:val="24"/>
        </w:rPr>
        <w:t>市</w:t>
      </w:r>
      <w:r w:rsidR="0076594B">
        <w:rPr>
          <w:rFonts w:ascii="宋体" w:cs="宋体" w:hint="eastAsia"/>
          <w:kern w:val="0"/>
          <w:sz w:val="24"/>
          <w:szCs w:val="24"/>
        </w:rPr>
        <w:t>投资促进信息平台</w:t>
      </w:r>
      <w:r w:rsidR="00C63CC2">
        <w:rPr>
          <w:rFonts w:ascii="Arial" w:hAnsi="Arial" w:hint="eastAsia"/>
          <w:color w:val="000000"/>
          <w:sz w:val="24"/>
        </w:rPr>
        <w:t>项目设计应具备以下原则性：包括实用性、可靠性、</w:t>
      </w:r>
      <w:r w:rsidR="00C63CC2">
        <w:rPr>
          <w:rFonts w:ascii="Arial" w:hAnsi="Arial" w:hint="eastAsia"/>
          <w:color w:val="000000"/>
          <w:sz w:val="24"/>
        </w:rPr>
        <w:lastRenderedPageBreak/>
        <w:t>开放性、安全性、标准化、系统化、可扩展性和易用性</w:t>
      </w:r>
      <w:r w:rsidR="00C63CC2">
        <w:rPr>
          <w:rFonts w:ascii="Arial" w:hAnsi="Arial"/>
          <w:color w:val="000000"/>
          <w:sz w:val="24"/>
        </w:rPr>
        <w:t>。</w:t>
      </w:r>
    </w:p>
    <w:p w:rsidR="00C63CC2" w:rsidRDefault="00C63CC2" w:rsidP="00704B74">
      <w:pPr>
        <w:spacing w:line="360" w:lineRule="auto"/>
        <w:ind w:firstLineChars="200" w:firstLine="482"/>
        <w:rPr>
          <w:rFonts w:ascii="Arial" w:hAnsi="Arial"/>
          <w:b/>
          <w:color w:val="000000"/>
          <w:sz w:val="24"/>
        </w:rPr>
      </w:pPr>
      <w:r>
        <w:rPr>
          <w:rFonts w:ascii="Arial" w:hAnsi="Arial" w:hint="eastAsia"/>
          <w:b/>
          <w:color w:val="000000"/>
          <w:sz w:val="24"/>
        </w:rPr>
        <w:t>实用性</w:t>
      </w:r>
    </w:p>
    <w:p w:rsidR="00C63CC2" w:rsidRDefault="00704B74" w:rsidP="00704B74">
      <w:pPr>
        <w:spacing w:line="360" w:lineRule="auto"/>
        <w:ind w:firstLineChars="200" w:firstLine="480"/>
        <w:rPr>
          <w:rFonts w:ascii="Arial" w:hAnsi="Arial"/>
          <w:color w:val="000000"/>
          <w:sz w:val="24"/>
        </w:rPr>
      </w:pPr>
      <w:r>
        <w:rPr>
          <w:rFonts w:ascii="Arial" w:hAnsi="Arial" w:hint="eastAsia"/>
          <w:color w:val="000000"/>
          <w:sz w:val="24"/>
        </w:rPr>
        <w:t>梅州市</w:t>
      </w:r>
      <w:r w:rsidR="0076594B">
        <w:rPr>
          <w:rFonts w:ascii="宋体" w:cs="宋体" w:hint="eastAsia"/>
          <w:kern w:val="0"/>
          <w:sz w:val="24"/>
          <w:szCs w:val="24"/>
        </w:rPr>
        <w:t>投资促进信息平台</w:t>
      </w:r>
      <w:r w:rsidR="00C63CC2">
        <w:rPr>
          <w:rFonts w:ascii="Arial" w:hAnsi="Arial" w:hint="eastAsia"/>
          <w:color w:val="000000"/>
          <w:sz w:val="24"/>
        </w:rPr>
        <w:t>项目能切实解决政府目前在</w:t>
      </w:r>
      <w:r>
        <w:rPr>
          <w:rFonts w:ascii="Arial" w:hAnsi="Arial" w:hint="eastAsia"/>
          <w:color w:val="000000"/>
          <w:sz w:val="24"/>
        </w:rPr>
        <w:t>招商引资</w:t>
      </w:r>
      <w:r w:rsidR="00C63CC2">
        <w:rPr>
          <w:rFonts w:ascii="Arial" w:hAnsi="Arial" w:hint="eastAsia"/>
          <w:color w:val="000000"/>
          <w:sz w:val="24"/>
        </w:rPr>
        <w:t>信息资源专项应用统一规范管理中亟待解决的问题，坚持实用性和先进性相结合的原则就是在追求投资效益的前提下追求系统技术的先进性（包括硬件系统和软件系统的先进性）和实际投入应用的政务信息资源共享平台的实用性与有效性。</w:t>
      </w:r>
    </w:p>
    <w:p w:rsidR="00C63CC2" w:rsidRDefault="00C63CC2" w:rsidP="00704B74">
      <w:pPr>
        <w:spacing w:line="360" w:lineRule="auto"/>
        <w:ind w:firstLineChars="200" w:firstLine="482"/>
        <w:rPr>
          <w:rFonts w:ascii="Arial" w:hAnsi="Arial"/>
          <w:b/>
          <w:color w:val="000000"/>
          <w:sz w:val="24"/>
        </w:rPr>
      </w:pPr>
      <w:bookmarkStart w:id="39" w:name="_Toc71872174"/>
      <w:bookmarkStart w:id="40" w:name="_Toc71875641"/>
      <w:r>
        <w:rPr>
          <w:rFonts w:ascii="Arial" w:hAnsi="Arial" w:hint="eastAsia"/>
          <w:b/>
          <w:color w:val="000000"/>
          <w:sz w:val="24"/>
        </w:rPr>
        <w:t>可靠性</w:t>
      </w:r>
      <w:bookmarkEnd w:id="39"/>
      <w:bookmarkEnd w:id="40"/>
    </w:p>
    <w:p w:rsidR="00C63CC2" w:rsidRDefault="00C63CC2" w:rsidP="00704B74">
      <w:pPr>
        <w:spacing w:line="360" w:lineRule="auto"/>
        <w:ind w:firstLineChars="200" w:firstLine="480"/>
        <w:jc w:val="left"/>
        <w:rPr>
          <w:rFonts w:ascii="Arial" w:hAnsi="Arial"/>
          <w:color w:val="000000"/>
          <w:sz w:val="24"/>
        </w:rPr>
      </w:pPr>
      <w:r>
        <w:rPr>
          <w:rFonts w:ascii="Arial" w:hAnsi="Arial" w:hint="eastAsia"/>
          <w:color w:val="000000"/>
          <w:sz w:val="24"/>
        </w:rPr>
        <w:t>在系统架构设计、软件实施过程中要充分考虑系统的可靠性，建立完善的安全的后备支持措施，灾难恢复措施，使系统具有良好的容错性能；同时选用业界成熟的、广泛采用的软硬件技术、产品、服务或原厂商，确保系统可靠运转。</w:t>
      </w:r>
    </w:p>
    <w:p w:rsidR="00C63CC2" w:rsidRDefault="00C63CC2" w:rsidP="00704B74">
      <w:pPr>
        <w:spacing w:line="360" w:lineRule="auto"/>
        <w:ind w:firstLineChars="200" w:firstLine="482"/>
        <w:rPr>
          <w:rFonts w:ascii="Arial" w:hAnsi="Arial"/>
          <w:b/>
          <w:color w:val="000000"/>
          <w:sz w:val="24"/>
        </w:rPr>
      </w:pPr>
      <w:bookmarkStart w:id="41" w:name="_Toc71872175"/>
      <w:bookmarkStart w:id="42" w:name="_Toc71875642"/>
      <w:r>
        <w:rPr>
          <w:rFonts w:ascii="Arial" w:hAnsi="Arial" w:hint="eastAsia"/>
          <w:b/>
          <w:color w:val="000000"/>
          <w:sz w:val="24"/>
        </w:rPr>
        <w:t>开放性</w:t>
      </w:r>
      <w:bookmarkEnd w:id="41"/>
      <w:bookmarkEnd w:id="42"/>
    </w:p>
    <w:p w:rsidR="00C63CC2" w:rsidRDefault="00C63CC2" w:rsidP="00704B74">
      <w:pPr>
        <w:spacing w:line="360" w:lineRule="auto"/>
        <w:ind w:firstLineChars="200" w:firstLine="480"/>
        <w:rPr>
          <w:rFonts w:ascii="Arial" w:hAnsi="Arial"/>
          <w:color w:val="000000"/>
          <w:sz w:val="24"/>
        </w:rPr>
      </w:pPr>
      <w:r>
        <w:rPr>
          <w:rFonts w:ascii="Arial" w:hAnsi="Arial" w:hint="eastAsia"/>
          <w:color w:val="000000"/>
          <w:sz w:val="24"/>
        </w:rPr>
        <w:t>在坚持标准化原则的同时，也要使应用系统具有开放性，使该应用系统与政府现有各应用系统之间易于连接，并能够进行数据交换。</w:t>
      </w:r>
    </w:p>
    <w:p w:rsidR="00C63CC2" w:rsidRDefault="00C63CC2" w:rsidP="00704B74">
      <w:pPr>
        <w:spacing w:line="360" w:lineRule="auto"/>
        <w:ind w:firstLineChars="200" w:firstLine="482"/>
        <w:rPr>
          <w:rFonts w:ascii="Arial" w:hAnsi="Arial"/>
          <w:b/>
          <w:color w:val="000000"/>
          <w:sz w:val="24"/>
        </w:rPr>
      </w:pPr>
      <w:bookmarkStart w:id="43" w:name="_Toc71872176"/>
      <w:bookmarkStart w:id="44" w:name="_Toc71875643"/>
      <w:r>
        <w:rPr>
          <w:rFonts w:ascii="Arial" w:hAnsi="Arial" w:hint="eastAsia"/>
          <w:b/>
          <w:color w:val="000000"/>
          <w:sz w:val="24"/>
        </w:rPr>
        <w:t>安全性</w:t>
      </w:r>
      <w:bookmarkEnd w:id="43"/>
      <w:bookmarkEnd w:id="44"/>
    </w:p>
    <w:p w:rsidR="00C63CC2" w:rsidRDefault="00C63CC2" w:rsidP="00704B74">
      <w:pPr>
        <w:spacing w:line="360" w:lineRule="auto"/>
        <w:ind w:firstLineChars="200" w:firstLine="480"/>
        <w:rPr>
          <w:rFonts w:ascii="Arial" w:hAnsi="Arial"/>
          <w:color w:val="000000"/>
          <w:sz w:val="24"/>
        </w:rPr>
      </w:pPr>
      <w:r>
        <w:rPr>
          <w:rFonts w:ascii="Arial" w:hAnsi="Arial" w:hint="eastAsia"/>
          <w:color w:val="000000"/>
          <w:sz w:val="24"/>
        </w:rPr>
        <w:t>由于本系统建立在</w:t>
      </w:r>
      <w:r>
        <w:rPr>
          <w:rFonts w:ascii="Arial" w:hAnsi="Arial" w:hint="eastAsia"/>
          <w:color w:val="000000"/>
          <w:sz w:val="24"/>
        </w:rPr>
        <w:t>Internet/Intranet</w:t>
      </w:r>
      <w:r>
        <w:rPr>
          <w:rFonts w:ascii="Arial" w:hAnsi="Arial" w:hint="eastAsia"/>
          <w:color w:val="000000"/>
          <w:sz w:val="24"/>
        </w:rPr>
        <w:t>的基础上，向各类用户提供不同方式的信息服务，因此保护系统的安全性至为重要。对系统外部，要防止黑客、无关人员的进入；对系统内部，要达到能够确保个人数据机密和在授权条件下的数据共享。</w:t>
      </w:r>
    </w:p>
    <w:p w:rsidR="00C63CC2" w:rsidRDefault="00C63CC2" w:rsidP="00704B74">
      <w:pPr>
        <w:spacing w:line="360" w:lineRule="auto"/>
        <w:ind w:firstLineChars="200" w:firstLine="482"/>
        <w:rPr>
          <w:rFonts w:ascii="Arial" w:hAnsi="Arial"/>
          <w:b/>
          <w:color w:val="000000"/>
          <w:sz w:val="24"/>
        </w:rPr>
      </w:pPr>
      <w:bookmarkStart w:id="45" w:name="_Toc71872177"/>
      <w:bookmarkStart w:id="46" w:name="_Toc71875644"/>
      <w:r>
        <w:rPr>
          <w:rFonts w:ascii="Arial" w:hAnsi="Arial" w:hint="eastAsia"/>
          <w:b/>
          <w:color w:val="000000"/>
          <w:sz w:val="24"/>
        </w:rPr>
        <w:t>标准化</w:t>
      </w:r>
      <w:bookmarkEnd w:id="45"/>
      <w:bookmarkEnd w:id="46"/>
    </w:p>
    <w:p w:rsidR="00C63CC2" w:rsidRDefault="00C63CC2" w:rsidP="00704B74">
      <w:pPr>
        <w:spacing w:line="360" w:lineRule="auto"/>
        <w:ind w:firstLineChars="200" w:firstLine="480"/>
        <w:rPr>
          <w:rFonts w:ascii="Arial" w:hAnsi="Arial"/>
          <w:color w:val="000000"/>
          <w:sz w:val="24"/>
        </w:rPr>
      </w:pPr>
      <w:r>
        <w:rPr>
          <w:rFonts w:ascii="Arial" w:hAnsi="Arial" w:hint="eastAsia"/>
          <w:color w:val="000000"/>
          <w:sz w:val="24"/>
        </w:rPr>
        <w:t>在硬件和系统软件的选型上，坚持选用符合业界已有标准或业界事实标准的产品，从而使系统易于维护和扩充，同时也使系统具有开放性。</w:t>
      </w:r>
    </w:p>
    <w:p w:rsidR="00C63CC2" w:rsidRDefault="00C63CC2" w:rsidP="00704B74">
      <w:pPr>
        <w:spacing w:line="360" w:lineRule="auto"/>
        <w:ind w:firstLineChars="200" w:firstLine="482"/>
        <w:rPr>
          <w:rFonts w:ascii="Arial" w:hAnsi="Arial"/>
          <w:b/>
          <w:color w:val="000000"/>
          <w:sz w:val="24"/>
        </w:rPr>
      </w:pPr>
      <w:bookmarkStart w:id="47" w:name="_Toc71872178"/>
      <w:bookmarkStart w:id="48" w:name="_Toc71875645"/>
      <w:r>
        <w:rPr>
          <w:rFonts w:ascii="Arial" w:hAnsi="Arial" w:hint="eastAsia"/>
          <w:b/>
          <w:color w:val="000000"/>
          <w:sz w:val="24"/>
        </w:rPr>
        <w:lastRenderedPageBreak/>
        <w:t>系统化</w:t>
      </w:r>
      <w:bookmarkEnd w:id="47"/>
      <w:bookmarkEnd w:id="48"/>
    </w:p>
    <w:p w:rsidR="00C63CC2" w:rsidRDefault="00C63CC2" w:rsidP="00704B74">
      <w:pPr>
        <w:spacing w:line="360" w:lineRule="auto"/>
        <w:ind w:firstLineChars="200" w:firstLine="480"/>
        <w:rPr>
          <w:rFonts w:ascii="Arial" w:hAnsi="Arial"/>
          <w:color w:val="000000"/>
          <w:sz w:val="24"/>
        </w:rPr>
      </w:pPr>
      <w:r>
        <w:rPr>
          <w:rFonts w:ascii="Arial" w:hAnsi="Arial" w:hint="eastAsia"/>
          <w:color w:val="000000"/>
          <w:sz w:val="24"/>
        </w:rPr>
        <w:t>从系统工程的观点出发，把整个</w:t>
      </w:r>
      <w:r w:rsidR="00704B74">
        <w:rPr>
          <w:rFonts w:ascii="Arial" w:hAnsi="Arial" w:hint="eastAsia"/>
          <w:color w:val="000000"/>
          <w:sz w:val="24"/>
        </w:rPr>
        <w:t>梅州</w:t>
      </w:r>
      <w:r>
        <w:rPr>
          <w:rFonts w:ascii="Arial" w:hAnsi="Arial" w:hint="eastAsia"/>
          <w:color w:val="000000"/>
          <w:sz w:val="24"/>
        </w:rPr>
        <w:t>市政府看成一个有机整体。全面考虑</w:t>
      </w:r>
      <w:r w:rsidR="00704B74">
        <w:rPr>
          <w:rFonts w:ascii="Arial" w:hAnsi="Arial" w:hint="eastAsia"/>
          <w:color w:val="000000"/>
          <w:sz w:val="24"/>
        </w:rPr>
        <w:t>招商引资工作涉及的各个部门、各个环节与过程，使整个招商引资</w:t>
      </w:r>
      <w:r>
        <w:rPr>
          <w:rFonts w:ascii="Arial" w:hAnsi="Arial" w:hint="eastAsia"/>
          <w:color w:val="000000"/>
          <w:sz w:val="24"/>
        </w:rPr>
        <w:t>过程总体优化；全面考虑现有系统、目标系统以及未来可能新增的系统彼此之间的信息交换和资源利用，确保资源的合理配置。</w:t>
      </w:r>
    </w:p>
    <w:p w:rsidR="00C63CC2" w:rsidRDefault="00C63CC2" w:rsidP="00704B74">
      <w:pPr>
        <w:spacing w:line="360" w:lineRule="auto"/>
        <w:ind w:firstLineChars="200" w:firstLine="482"/>
        <w:rPr>
          <w:rFonts w:ascii="Arial" w:hAnsi="Arial"/>
          <w:b/>
          <w:color w:val="000000"/>
          <w:sz w:val="24"/>
        </w:rPr>
      </w:pPr>
      <w:r>
        <w:rPr>
          <w:rFonts w:ascii="Arial" w:hAnsi="Arial" w:hint="eastAsia"/>
          <w:b/>
          <w:color w:val="000000"/>
          <w:sz w:val="24"/>
        </w:rPr>
        <w:t>扩展性</w:t>
      </w:r>
    </w:p>
    <w:p w:rsidR="00C63CC2" w:rsidRDefault="00C63CC2" w:rsidP="00704B74">
      <w:pPr>
        <w:spacing w:line="360" w:lineRule="auto"/>
        <w:ind w:firstLineChars="200" w:firstLine="480"/>
        <w:rPr>
          <w:rFonts w:ascii="Arial" w:hAnsi="Arial"/>
          <w:color w:val="000000"/>
          <w:sz w:val="24"/>
        </w:rPr>
      </w:pPr>
      <w:r>
        <w:rPr>
          <w:rFonts w:ascii="Arial" w:hAnsi="Arial" w:hint="eastAsia"/>
          <w:color w:val="000000"/>
          <w:sz w:val="24"/>
        </w:rPr>
        <w:t>在项目实施时，必须注重实效、突出重点需求，解决关键部门、关键业务对信息使用和管理的需求。在建设系统时，要全面考虑可能在此基础上的系统二次开发的问题，要预留系统接口，要将系统处理逻辑开放，使得系统具有良好的可扩展性。</w:t>
      </w:r>
    </w:p>
    <w:p w:rsidR="00C63CC2" w:rsidRDefault="00C63CC2" w:rsidP="00704B74">
      <w:pPr>
        <w:spacing w:line="360" w:lineRule="auto"/>
        <w:ind w:firstLineChars="200" w:firstLine="482"/>
        <w:rPr>
          <w:rFonts w:ascii="Arial" w:hAnsi="Arial"/>
          <w:b/>
          <w:color w:val="000000"/>
          <w:sz w:val="24"/>
        </w:rPr>
      </w:pPr>
      <w:bookmarkStart w:id="49" w:name="_Toc71872180"/>
      <w:bookmarkStart w:id="50" w:name="_Toc71875647"/>
      <w:r>
        <w:rPr>
          <w:rFonts w:ascii="Arial" w:hAnsi="Arial" w:hint="eastAsia"/>
          <w:b/>
          <w:color w:val="000000"/>
          <w:sz w:val="24"/>
        </w:rPr>
        <w:t>易用性</w:t>
      </w:r>
      <w:bookmarkEnd w:id="49"/>
      <w:bookmarkEnd w:id="50"/>
    </w:p>
    <w:p w:rsidR="00506909" w:rsidRPr="00C63CC2" w:rsidRDefault="00C63CC2" w:rsidP="00704B74">
      <w:pPr>
        <w:spacing w:line="360" w:lineRule="auto"/>
        <w:ind w:firstLineChars="200" w:firstLine="480"/>
        <w:rPr>
          <w:rFonts w:ascii="Arial" w:hAnsi="Arial"/>
          <w:color w:val="000000"/>
          <w:sz w:val="24"/>
        </w:rPr>
      </w:pPr>
      <w:r w:rsidRPr="00C63CC2">
        <w:rPr>
          <w:rFonts w:ascii="Arial" w:hAnsi="Arial" w:hint="eastAsia"/>
          <w:color w:val="000000"/>
          <w:sz w:val="24"/>
        </w:rPr>
        <w:t>以用户体验为中心，构建虚实结合、产品的物理价值和用户的心理价值交相呼应的蒙太奇般的用户体验。各组件和工具都</w:t>
      </w:r>
      <w:r w:rsidRPr="00C63CC2">
        <w:rPr>
          <w:rFonts w:ascii="Arial" w:hAnsi="Arial"/>
          <w:color w:val="000000"/>
          <w:sz w:val="24"/>
        </w:rPr>
        <w:t>基于人机交互、图形化设计、界面设计和其他相关理论进行设计</w:t>
      </w:r>
      <w:r w:rsidRPr="00C63CC2">
        <w:rPr>
          <w:rFonts w:ascii="Arial" w:hAnsi="Arial" w:hint="eastAsia"/>
          <w:color w:val="000000"/>
          <w:sz w:val="24"/>
        </w:rPr>
        <w:t>，</w:t>
      </w:r>
      <w:r w:rsidRPr="00C63CC2">
        <w:rPr>
          <w:rFonts w:ascii="Arial" w:hAnsi="Arial"/>
          <w:color w:val="000000"/>
          <w:sz w:val="24"/>
        </w:rPr>
        <w:t>普适性</w:t>
      </w:r>
      <w:r w:rsidRPr="00C63CC2">
        <w:rPr>
          <w:rFonts w:ascii="Arial" w:hAnsi="Arial" w:hint="eastAsia"/>
          <w:color w:val="000000"/>
          <w:sz w:val="24"/>
        </w:rPr>
        <w:t>、易用、易理解；界面和操作友好，区别不同业务场景设计不同的界面，对于审批步骤比较多的事项提供操作向导，</w:t>
      </w:r>
      <w:r w:rsidRPr="00C63CC2">
        <w:rPr>
          <w:rFonts w:ascii="Arial" w:hAnsi="Arial"/>
          <w:color w:val="000000"/>
          <w:sz w:val="24"/>
        </w:rPr>
        <w:t>让用户一看就知道怎么去用，而不要去读说明书</w:t>
      </w:r>
      <w:r w:rsidRPr="00C63CC2">
        <w:rPr>
          <w:rFonts w:ascii="Arial" w:hAnsi="Arial" w:hint="eastAsia"/>
          <w:color w:val="000000"/>
          <w:sz w:val="24"/>
        </w:rPr>
        <w:t>。</w:t>
      </w:r>
    </w:p>
    <w:p w:rsidR="00E25695" w:rsidRPr="00134784" w:rsidRDefault="00E25695" w:rsidP="00FF788E">
      <w:pPr>
        <w:pStyle w:val="2"/>
        <w:spacing w:before="0" w:after="0" w:line="360" w:lineRule="auto"/>
        <w:rPr>
          <w:sz w:val="36"/>
          <w:szCs w:val="36"/>
        </w:rPr>
      </w:pPr>
      <w:bookmarkStart w:id="51" w:name="_Toc422257406"/>
      <w:r w:rsidRPr="00134784">
        <w:rPr>
          <w:rFonts w:hint="eastAsia"/>
          <w:sz w:val="36"/>
          <w:szCs w:val="36"/>
        </w:rPr>
        <w:t>设计</w:t>
      </w:r>
      <w:r w:rsidR="005B14DF" w:rsidRPr="00134784">
        <w:rPr>
          <w:rFonts w:hint="eastAsia"/>
          <w:sz w:val="36"/>
          <w:szCs w:val="36"/>
        </w:rPr>
        <w:t>理念</w:t>
      </w:r>
      <w:bookmarkEnd w:id="51"/>
    </w:p>
    <w:p w:rsidR="00E25695" w:rsidRDefault="00E25695" w:rsidP="00FF788E">
      <w:pPr>
        <w:pStyle w:val="3"/>
        <w:tabs>
          <w:tab w:val="clear" w:pos="720"/>
          <w:tab w:val="num" w:pos="567"/>
        </w:tabs>
        <w:spacing w:before="0" w:after="0" w:line="360" w:lineRule="auto"/>
        <w:ind w:left="709" w:hanging="709"/>
      </w:pPr>
      <w:bookmarkStart w:id="52" w:name="_Toc369706304"/>
      <w:bookmarkStart w:id="53" w:name="_Toc422257407"/>
      <w:r w:rsidRPr="00A505D9">
        <w:rPr>
          <w:rFonts w:hint="eastAsia"/>
        </w:rPr>
        <w:t>平台设计思想</w:t>
      </w:r>
      <w:bookmarkEnd w:id="52"/>
      <w:bookmarkEnd w:id="53"/>
    </w:p>
    <w:p w:rsidR="00E25695" w:rsidRPr="00E04C18" w:rsidRDefault="00E25695" w:rsidP="00FF788E">
      <w:pPr>
        <w:spacing w:line="360" w:lineRule="auto"/>
        <w:ind w:firstLineChars="200" w:firstLine="480"/>
        <w:rPr>
          <w:rFonts w:ascii="宋体" w:cs="宋体"/>
          <w:kern w:val="0"/>
        </w:rPr>
      </w:pPr>
      <w:r w:rsidRPr="00E25695">
        <w:rPr>
          <w:rFonts w:ascii="Arial" w:hAnsi="Arial" w:hint="eastAsia"/>
          <w:color w:val="000000"/>
          <w:sz w:val="24"/>
        </w:rPr>
        <w:t>平台</w:t>
      </w:r>
      <w:r w:rsidRPr="00E25695">
        <w:rPr>
          <w:rFonts w:ascii="Arial" w:hAnsi="Arial" w:hint="eastAsia"/>
          <w:b/>
          <w:color w:val="000000"/>
          <w:sz w:val="24"/>
        </w:rPr>
        <w:t>以业务需求为导向</w:t>
      </w:r>
      <w:r w:rsidRPr="00E25695">
        <w:rPr>
          <w:rFonts w:ascii="Arial" w:hAnsi="Arial" w:hint="eastAsia"/>
          <w:color w:val="000000"/>
          <w:sz w:val="24"/>
        </w:rPr>
        <w:t>，提供各种建模工具，针对政府部门的实际业务流程</w:t>
      </w:r>
      <w:r w:rsidRPr="00E25695">
        <w:rPr>
          <w:rFonts w:ascii="Arial" w:hAnsi="Arial" w:hint="eastAsia"/>
          <w:color w:val="000000"/>
          <w:sz w:val="24"/>
        </w:rPr>
        <w:lastRenderedPageBreak/>
        <w:t>和业务模型来构建应用系统，使得软件开发过程从传统的需求分析、系统设计、编码实现、发布运行等阶段变成为需求分析、系统设计、系统建模、发布运行等阶段，使应用软件开发的重心从原来的技术开发转换成为业务建模，建立业务系统元数据模型后，平台的使用者不用懂开发技术，即可完成业务系统的开发。</w:t>
      </w:r>
    </w:p>
    <w:p w:rsidR="00E25695" w:rsidRDefault="00E25695" w:rsidP="00FF788E">
      <w:pPr>
        <w:pStyle w:val="3"/>
        <w:tabs>
          <w:tab w:val="clear" w:pos="720"/>
          <w:tab w:val="num" w:pos="567"/>
        </w:tabs>
        <w:spacing w:before="0" w:after="0" w:line="360" w:lineRule="auto"/>
        <w:ind w:left="709" w:hanging="709"/>
      </w:pPr>
      <w:bookmarkStart w:id="54" w:name="_Toc369706305"/>
      <w:bookmarkStart w:id="55" w:name="_Toc422257408"/>
      <w:r w:rsidRPr="00A505D9">
        <w:rPr>
          <w:rFonts w:hint="eastAsia"/>
        </w:rPr>
        <w:t>平台技术架构</w:t>
      </w:r>
      <w:bookmarkEnd w:id="54"/>
      <w:bookmarkEnd w:id="55"/>
    </w:p>
    <w:p w:rsidR="00E25695" w:rsidRPr="00BD5871" w:rsidRDefault="00E25695" w:rsidP="00FF788E">
      <w:pPr>
        <w:spacing w:line="360" w:lineRule="auto"/>
        <w:ind w:firstLineChars="200" w:firstLine="480"/>
        <w:rPr>
          <w:rFonts w:ascii="宋体" w:cs="宋体"/>
          <w:kern w:val="0"/>
        </w:rPr>
      </w:pPr>
      <w:r w:rsidRPr="00E25695">
        <w:rPr>
          <w:rFonts w:ascii="Arial" w:hAnsi="Arial" w:hint="eastAsia"/>
          <w:color w:val="000000"/>
          <w:sz w:val="24"/>
        </w:rPr>
        <w:t>平台技术框架图详见下图：</w:t>
      </w:r>
    </w:p>
    <w:p w:rsidR="00E25695" w:rsidRDefault="00AC7AB2" w:rsidP="00E25695">
      <w:r>
        <w:pict>
          <v:shape id="_x0000_i1031" type="#_x0000_t75" style="width:415.5pt;height:220.5pt">
            <v:imagedata r:id="rId16" o:title=""/>
          </v:shape>
        </w:pict>
      </w:r>
    </w:p>
    <w:p w:rsidR="00E25695" w:rsidRPr="00F44A57" w:rsidRDefault="00E25695" w:rsidP="00FF788E">
      <w:pPr>
        <w:spacing w:line="360" w:lineRule="auto"/>
        <w:jc w:val="center"/>
        <w:rPr>
          <w:b/>
          <w:sz w:val="24"/>
          <w:szCs w:val="24"/>
        </w:rPr>
      </w:pPr>
      <w:r w:rsidRPr="00F44A57">
        <w:rPr>
          <w:rFonts w:hint="eastAsia"/>
          <w:b/>
          <w:sz w:val="24"/>
          <w:szCs w:val="24"/>
        </w:rPr>
        <w:t>（平台技术架构图）</w:t>
      </w:r>
    </w:p>
    <w:p w:rsidR="00E25695" w:rsidRPr="00E25695" w:rsidRDefault="00E25695" w:rsidP="00FF788E">
      <w:pPr>
        <w:spacing w:line="360" w:lineRule="auto"/>
        <w:ind w:firstLine="482"/>
        <w:rPr>
          <w:rFonts w:ascii="宋体" w:cs="宋体"/>
          <w:kern w:val="0"/>
          <w:sz w:val="24"/>
          <w:szCs w:val="24"/>
        </w:rPr>
      </w:pPr>
      <w:r w:rsidRPr="00E25695">
        <w:rPr>
          <w:rFonts w:ascii="宋体" w:cs="宋体" w:hint="eastAsia"/>
          <w:b/>
          <w:kern w:val="0"/>
          <w:sz w:val="24"/>
          <w:szCs w:val="24"/>
        </w:rPr>
        <w:t>平台运行库：</w:t>
      </w:r>
      <w:r w:rsidRPr="00E25695">
        <w:rPr>
          <w:rFonts w:ascii="宋体" w:cs="宋体" w:hint="eastAsia"/>
          <w:kern w:val="0"/>
          <w:sz w:val="24"/>
          <w:szCs w:val="24"/>
        </w:rPr>
        <w:t>平台通过</w:t>
      </w:r>
      <w:r w:rsidRPr="00E25695">
        <w:rPr>
          <w:rFonts w:ascii="宋体" w:cs="宋体" w:hint="eastAsia"/>
          <w:b/>
          <w:kern w:val="0"/>
          <w:sz w:val="24"/>
          <w:szCs w:val="24"/>
        </w:rPr>
        <w:t>运行</w:t>
      </w:r>
      <w:proofErr w:type="gramStart"/>
      <w:r w:rsidRPr="00E25695">
        <w:rPr>
          <w:rFonts w:ascii="宋体" w:cs="宋体" w:hint="eastAsia"/>
          <w:b/>
          <w:kern w:val="0"/>
          <w:sz w:val="24"/>
          <w:szCs w:val="24"/>
        </w:rPr>
        <w:t>库</w:t>
      </w:r>
      <w:r w:rsidRPr="00E25695">
        <w:rPr>
          <w:rFonts w:ascii="宋体" w:cs="宋体" w:hint="eastAsia"/>
          <w:kern w:val="0"/>
          <w:sz w:val="24"/>
          <w:szCs w:val="24"/>
        </w:rPr>
        <w:t>提供</w:t>
      </w:r>
      <w:proofErr w:type="gramEnd"/>
      <w:r w:rsidRPr="00E25695">
        <w:rPr>
          <w:rFonts w:ascii="宋体" w:cs="宋体" w:hint="eastAsia"/>
          <w:kern w:val="0"/>
          <w:sz w:val="24"/>
          <w:szCs w:val="24"/>
        </w:rPr>
        <w:t>的各种服务，对元数据模型进行解释与运行，通过服务将元数据模型贯穿运行机制，做到与技术环境无关性（支持多种技术环境：</w:t>
      </w:r>
      <w:proofErr w:type="spellStart"/>
      <w:r w:rsidRPr="00E25695">
        <w:rPr>
          <w:rFonts w:ascii="宋体" w:cs="宋体"/>
          <w:kern w:val="0"/>
          <w:sz w:val="24"/>
          <w:szCs w:val="24"/>
        </w:rPr>
        <w:t>Jaa</w:t>
      </w:r>
      <w:proofErr w:type="spellEnd"/>
      <w:r w:rsidRPr="00E25695">
        <w:rPr>
          <w:rFonts w:ascii="宋体" w:cs="宋体" w:hint="eastAsia"/>
          <w:kern w:val="0"/>
          <w:sz w:val="24"/>
          <w:szCs w:val="24"/>
        </w:rPr>
        <w:t>、</w:t>
      </w:r>
      <w:r w:rsidRPr="00E25695">
        <w:rPr>
          <w:rFonts w:ascii="宋体" w:cs="宋体"/>
          <w:kern w:val="0"/>
          <w:sz w:val="24"/>
          <w:szCs w:val="24"/>
        </w:rPr>
        <w:t>.Net</w:t>
      </w:r>
      <w:r w:rsidRPr="00E25695">
        <w:rPr>
          <w:rFonts w:ascii="宋体" w:cs="宋体" w:hint="eastAsia"/>
          <w:kern w:val="0"/>
          <w:sz w:val="24"/>
          <w:szCs w:val="24"/>
        </w:rPr>
        <w:t>、</w:t>
      </w:r>
      <w:r w:rsidRPr="00E25695">
        <w:rPr>
          <w:rFonts w:ascii="宋体" w:cs="宋体"/>
          <w:kern w:val="0"/>
          <w:sz w:val="24"/>
          <w:szCs w:val="24"/>
        </w:rPr>
        <w:t>Win32</w:t>
      </w:r>
      <w:r w:rsidRPr="00E25695">
        <w:rPr>
          <w:rFonts w:ascii="宋体" w:cs="宋体" w:hint="eastAsia"/>
          <w:kern w:val="0"/>
          <w:sz w:val="24"/>
          <w:szCs w:val="24"/>
        </w:rPr>
        <w:t>），而且一次开发，</w:t>
      </w:r>
      <w:proofErr w:type="gramStart"/>
      <w:r w:rsidRPr="00E25695">
        <w:rPr>
          <w:rFonts w:ascii="宋体" w:cs="宋体" w:hint="eastAsia"/>
          <w:kern w:val="0"/>
          <w:sz w:val="24"/>
          <w:szCs w:val="24"/>
        </w:rPr>
        <w:t>多环境</w:t>
      </w:r>
      <w:proofErr w:type="gramEnd"/>
      <w:r w:rsidRPr="00E25695">
        <w:rPr>
          <w:rFonts w:ascii="宋体" w:cs="宋体" w:hint="eastAsia"/>
          <w:kern w:val="0"/>
          <w:sz w:val="24"/>
          <w:szCs w:val="24"/>
        </w:rPr>
        <w:t>运行。</w:t>
      </w:r>
    </w:p>
    <w:p w:rsidR="00E25695" w:rsidRPr="00E25695" w:rsidRDefault="00E25695" w:rsidP="00FF788E">
      <w:pPr>
        <w:spacing w:line="360" w:lineRule="auto"/>
        <w:ind w:firstLine="482"/>
        <w:rPr>
          <w:rFonts w:ascii="宋体" w:cs="宋体"/>
          <w:kern w:val="0"/>
          <w:sz w:val="24"/>
          <w:szCs w:val="24"/>
        </w:rPr>
      </w:pPr>
      <w:r w:rsidRPr="00E25695">
        <w:rPr>
          <w:rFonts w:ascii="宋体" w:cs="宋体" w:hint="eastAsia"/>
          <w:b/>
          <w:kern w:val="0"/>
          <w:sz w:val="24"/>
          <w:szCs w:val="24"/>
        </w:rPr>
        <w:t>统一身份认证：</w:t>
      </w:r>
      <w:r w:rsidRPr="00E25695">
        <w:rPr>
          <w:rFonts w:ascii="宋体" w:cs="宋体" w:hint="eastAsia"/>
          <w:kern w:val="0"/>
          <w:sz w:val="24"/>
          <w:szCs w:val="24"/>
        </w:rPr>
        <w:t>支持多种身份认证策略，如静动态密码认证、基于</w:t>
      </w:r>
      <w:r w:rsidRPr="00E25695">
        <w:rPr>
          <w:rFonts w:ascii="宋体" w:cs="宋体"/>
          <w:kern w:val="0"/>
          <w:sz w:val="24"/>
          <w:szCs w:val="24"/>
        </w:rPr>
        <w:t>USB Key</w:t>
      </w:r>
      <w:r w:rsidRPr="00E25695">
        <w:rPr>
          <w:rFonts w:ascii="宋体" w:cs="宋体" w:hint="eastAsia"/>
          <w:kern w:val="0"/>
          <w:sz w:val="24"/>
          <w:szCs w:val="24"/>
        </w:rPr>
        <w:t>的</w:t>
      </w:r>
      <w:r w:rsidRPr="00E25695">
        <w:rPr>
          <w:rFonts w:ascii="宋体" w:cs="宋体"/>
          <w:kern w:val="0"/>
          <w:sz w:val="24"/>
          <w:szCs w:val="24"/>
        </w:rPr>
        <w:t>CA</w:t>
      </w:r>
      <w:r w:rsidRPr="00E25695">
        <w:rPr>
          <w:rFonts w:ascii="宋体" w:cs="宋体" w:hint="eastAsia"/>
          <w:kern w:val="0"/>
          <w:sz w:val="24"/>
          <w:szCs w:val="24"/>
        </w:rPr>
        <w:t>身份认证等。满足用户一次性登录的需要，支持对业务敏感数据使用证书进</w:t>
      </w:r>
      <w:r w:rsidRPr="00E25695">
        <w:rPr>
          <w:rFonts w:ascii="宋体" w:cs="宋体" w:hint="eastAsia"/>
          <w:kern w:val="0"/>
          <w:sz w:val="24"/>
          <w:szCs w:val="24"/>
        </w:rPr>
        <w:lastRenderedPageBreak/>
        <w:t>行签名和验证以防止数据篡改和提供抗抵赖性。</w:t>
      </w:r>
    </w:p>
    <w:p w:rsidR="00E25695" w:rsidRPr="00E25695" w:rsidRDefault="00E25695" w:rsidP="00FF788E">
      <w:pPr>
        <w:spacing w:line="360" w:lineRule="auto"/>
        <w:ind w:firstLine="482"/>
        <w:rPr>
          <w:rFonts w:ascii="宋体" w:cs="宋体"/>
          <w:kern w:val="0"/>
          <w:sz w:val="24"/>
          <w:szCs w:val="24"/>
        </w:rPr>
      </w:pPr>
      <w:r w:rsidRPr="00E25695">
        <w:rPr>
          <w:rFonts w:ascii="宋体" w:cs="宋体" w:hint="eastAsia"/>
          <w:b/>
          <w:kern w:val="0"/>
          <w:sz w:val="24"/>
          <w:szCs w:val="24"/>
        </w:rPr>
        <w:t>企业服务总线</w:t>
      </w:r>
      <w:r w:rsidR="00FF788E">
        <w:rPr>
          <w:rFonts w:ascii="宋体" w:cs="宋体" w:hint="eastAsia"/>
          <w:b/>
          <w:kern w:val="0"/>
          <w:sz w:val="24"/>
          <w:szCs w:val="24"/>
        </w:rPr>
        <w:t>：</w:t>
      </w:r>
      <w:r w:rsidRPr="00E25695">
        <w:rPr>
          <w:rFonts w:ascii="宋体" w:cs="宋体" w:hint="eastAsia"/>
          <w:kern w:val="0"/>
          <w:sz w:val="24"/>
          <w:szCs w:val="24"/>
        </w:rPr>
        <w:t>为应用系统间集成提供服务。实施工具可以在系统运行期，实时调整系统的功能。</w:t>
      </w:r>
    </w:p>
    <w:p w:rsidR="00E25695" w:rsidRPr="00E25695" w:rsidRDefault="00E25695" w:rsidP="00FF788E">
      <w:pPr>
        <w:spacing w:line="360" w:lineRule="auto"/>
        <w:ind w:firstLine="480"/>
        <w:rPr>
          <w:rFonts w:ascii="宋体" w:cs="宋体"/>
          <w:kern w:val="0"/>
          <w:sz w:val="24"/>
          <w:szCs w:val="24"/>
        </w:rPr>
      </w:pPr>
      <w:r w:rsidRPr="00E25695">
        <w:rPr>
          <w:rFonts w:ascii="宋体" w:cs="宋体" w:hint="eastAsia"/>
          <w:kern w:val="0"/>
          <w:sz w:val="24"/>
          <w:szCs w:val="24"/>
        </w:rPr>
        <w:t>平台支持运行多年的业务数据的继承和延续，保护各个时期整体数据架构和业务数据的完整性、真实性和有效性，进而保障信息化建设的数字资产在变化和成长过程中不断地得到保护、优化和改良。</w:t>
      </w:r>
    </w:p>
    <w:p w:rsidR="00E25695" w:rsidRDefault="00E25695" w:rsidP="00FF788E">
      <w:pPr>
        <w:pStyle w:val="3"/>
        <w:tabs>
          <w:tab w:val="clear" w:pos="720"/>
          <w:tab w:val="num" w:pos="567"/>
        </w:tabs>
        <w:spacing w:before="0" w:after="0" w:line="360" w:lineRule="auto"/>
        <w:ind w:left="709" w:hanging="709"/>
      </w:pPr>
      <w:bookmarkStart w:id="56" w:name="_Toc369706306"/>
      <w:bookmarkStart w:id="57" w:name="_Toc422257409"/>
      <w:r w:rsidRPr="00A505D9">
        <w:rPr>
          <w:rFonts w:hint="eastAsia"/>
        </w:rPr>
        <w:t>平台应用分层架构</w:t>
      </w:r>
      <w:bookmarkEnd w:id="56"/>
      <w:bookmarkEnd w:id="57"/>
    </w:p>
    <w:p w:rsidR="00E25695" w:rsidRPr="00BD5871" w:rsidRDefault="00AC7AB2" w:rsidP="00E25695">
      <w:r>
        <w:pict>
          <v:shape id="_x0000_i1032" type="#_x0000_t75" style="width:415.5pt;height:326.25pt">
            <v:imagedata r:id="rId17" o:title=""/>
          </v:shape>
        </w:pict>
      </w:r>
    </w:p>
    <w:p w:rsidR="00E25695" w:rsidRPr="00F44A57" w:rsidRDefault="00E25695" w:rsidP="00FF788E">
      <w:pPr>
        <w:spacing w:line="360" w:lineRule="auto"/>
        <w:jc w:val="center"/>
        <w:rPr>
          <w:b/>
          <w:sz w:val="24"/>
          <w:szCs w:val="24"/>
        </w:rPr>
      </w:pPr>
      <w:r w:rsidRPr="00F44A57">
        <w:rPr>
          <w:rFonts w:hint="eastAsia"/>
          <w:b/>
          <w:sz w:val="24"/>
          <w:szCs w:val="24"/>
        </w:rPr>
        <w:t>（平台应用分层架构</w:t>
      </w:r>
      <w:r w:rsidR="00F44A57">
        <w:rPr>
          <w:rFonts w:hint="eastAsia"/>
          <w:b/>
          <w:sz w:val="24"/>
          <w:szCs w:val="24"/>
        </w:rPr>
        <w:t>图</w:t>
      </w:r>
      <w:r w:rsidRPr="00F44A57">
        <w:rPr>
          <w:rFonts w:hint="eastAsia"/>
          <w:b/>
          <w:sz w:val="24"/>
          <w:szCs w:val="24"/>
        </w:rPr>
        <w:t>）</w:t>
      </w:r>
    </w:p>
    <w:p w:rsidR="00E25695" w:rsidRPr="00E25695" w:rsidRDefault="00E25695" w:rsidP="00FF788E">
      <w:pPr>
        <w:spacing w:line="360" w:lineRule="auto"/>
        <w:ind w:firstLine="480"/>
        <w:rPr>
          <w:rFonts w:ascii="宋体" w:cs="宋体"/>
          <w:kern w:val="0"/>
          <w:sz w:val="24"/>
          <w:szCs w:val="24"/>
        </w:rPr>
      </w:pPr>
      <w:r w:rsidRPr="00E25695">
        <w:rPr>
          <w:rFonts w:ascii="宋体" w:cs="宋体" w:hint="eastAsia"/>
          <w:kern w:val="0"/>
          <w:sz w:val="24"/>
          <w:szCs w:val="24"/>
        </w:rPr>
        <w:t>基础平台处于应用层和技术层之间。对上，平台提供可视化建模工具，最终用户、咨询实施人员无需编码知识，借助可视化工具即可搭建应用系统；对下，</w:t>
      </w:r>
      <w:r w:rsidRPr="00E25695">
        <w:rPr>
          <w:rFonts w:ascii="宋体" w:cs="宋体" w:hint="eastAsia"/>
          <w:kern w:val="0"/>
          <w:sz w:val="24"/>
          <w:szCs w:val="24"/>
        </w:rPr>
        <w:lastRenderedPageBreak/>
        <w:t>平台屏蔽各种技术细节和环境差异，使基于平台的应用系统支持</w:t>
      </w:r>
      <w:proofErr w:type="gramStart"/>
      <w:r w:rsidRPr="00E25695">
        <w:rPr>
          <w:rFonts w:ascii="宋体" w:cs="宋体" w:hint="eastAsia"/>
          <w:kern w:val="0"/>
          <w:sz w:val="24"/>
          <w:szCs w:val="24"/>
        </w:rPr>
        <w:t>多环境</w:t>
      </w:r>
      <w:proofErr w:type="gramEnd"/>
      <w:r w:rsidRPr="00E25695">
        <w:rPr>
          <w:rFonts w:ascii="宋体" w:cs="宋体" w:hint="eastAsia"/>
          <w:kern w:val="0"/>
          <w:sz w:val="24"/>
          <w:szCs w:val="24"/>
        </w:rPr>
        <w:t>部署。</w:t>
      </w:r>
    </w:p>
    <w:p w:rsidR="008879E6" w:rsidRDefault="008879E6" w:rsidP="00964EE0">
      <w:pPr>
        <w:pStyle w:val="2"/>
        <w:spacing w:before="0" w:after="0" w:line="360" w:lineRule="auto"/>
        <w:rPr>
          <w:sz w:val="36"/>
          <w:szCs w:val="36"/>
        </w:rPr>
      </w:pPr>
      <w:bookmarkStart w:id="58" w:name="_Toc336213866"/>
      <w:bookmarkStart w:id="59" w:name="_Toc422257410"/>
      <w:r w:rsidRPr="00134784">
        <w:rPr>
          <w:rFonts w:hint="eastAsia"/>
          <w:sz w:val="36"/>
          <w:szCs w:val="36"/>
        </w:rPr>
        <w:t>关键技术路线</w:t>
      </w:r>
      <w:bookmarkEnd w:id="58"/>
      <w:bookmarkEnd w:id="59"/>
    </w:p>
    <w:p w:rsidR="00FD5133" w:rsidRDefault="007616A2" w:rsidP="00964EE0">
      <w:pPr>
        <w:pStyle w:val="3"/>
        <w:tabs>
          <w:tab w:val="clear" w:pos="720"/>
          <w:tab w:val="num" w:pos="567"/>
        </w:tabs>
        <w:spacing w:before="0" w:after="0" w:line="360" w:lineRule="auto"/>
        <w:ind w:left="709" w:hanging="709"/>
      </w:pPr>
      <w:bookmarkStart w:id="60" w:name="_Toc422257411"/>
      <w:r>
        <w:rPr>
          <w:rFonts w:hint="eastAsia"/>
        </w:rPr>
        <w:t>采用</w:t>
      </w:r>
      <w:r>
        <w:rPr>
          <w:rFonts w:hint="eastAsia"/>
        </w:rPr>
        <w:t>J2EE</w:t>
      </w:r>
      <w:r>
        <w:rPr>
          <w:rFonts w:hint="eastAsia"/>
        </w:rPr>
        <w:t>技术架构</w:t>
      </w:r>
      <w:bookmarkEnd w:id="60"/>
    </w:p>
    <w:p w:rsidR="00FD5133" w:rsidRPr="00FD5133" w:rsidRDefault="00FD5133" w:rsidP="00964EE0">
      <w:pPr>
        <w:pStyle w:val="afc"/>
        <w:spacing w:after="0" w:line="360" w:lineRule="auto"/>
        <w:ind w:firstLine="560"/>
        <w:rPr>
          <w:rFonts w:ascii="宋体" w:cs="宋体"/>
          <w:kern w:val="0"/>
          <w:sz w:val="24"/>
        </w:rPr>
      </w:pPr>
      <w:r w:rsidRPr="00FD5133">
        <w:rPr>
          <w:rFonts w:ascii="宋体" w:cs="宋体" w:hint="eastAsia"/>
          <w:kern w:val="0"/>
          <w:sz w:val="24"/>
        </w:rPr>
        <w:t>基于目前主流的J2EE架构，采用三层架构的模式实现。J2EE是SUN公司提出的一套企业级JAVA技术应用平台和规范，经过业界多年的使用验证，已经趋于成熟，是一套有效的实用的系统架构平台。三层架构的实现模式，就是把系统分为表示逻辑层、业务逻辑层、实体数据层三层表现方式，实现系统高内聚、低耦合的目标。使系统具有扩展性、健壮性、可维护性、可复用性等多种优点。集中表现在：</w:t>
      </w:r>
    </w:p>
    <w:p w:rsidR="00FD5133" w:rsidRPr="00FD5133" w:rsidRDefault="00FD5133" w:rsidP="00960214">
      <w:pPr>
        <w:pStyle w:val="afc"/>
        <w:widowControl/>
        <w:numPr>
          <w:ilvl w:val="0"/>
          <w:numId w:val="11"/>
        </w:numPr>
        <w:spacing w:after="0" w:line="360" w:lineRule="auto"/>
        <w:rPr>
          <w:rFonts w:ascii="宋体" w:cs="宋体"/>
          <w:kern w:val="0"/>
          <w:sz w:val="24"/>
        </w:rPr>
      </w:pPr>
      <w:r w:rsidRPr="00FD5133">
        <w:rPr>
          <w:rFonts w:ascii="宋体" w:cs="宋体" w:hint="eastAsia"/>
          <w:kern w:val="0"/>
          <w:sz w:val="24"/>
        </w:rPr>
        <w:t>可移植性</w:t>
      </w:r>
    </w:p>
    <w:p w:rsidR="00FD5133" w:rsidRPr="00FD5133" w:rsidRDefault="00FD5133" w:rsidP="00964EE0">
      <w:pPr>
        <w:pStyle w:val="afc"/>
        <w:spacing w:after="0" w:line="360" w:lineRule="auto"/>
        <w:ind w:firstLine="560"/>
        <w:rPr>
          <w:rFonts w:ascii="宋体" w:cs="宋体"/>
          <w:kern w:val="0"/>
          <w:sz w:val="24"/>
        </w:rPr>
      </w:pPr>
      <w:r w:rsidRPr="00FD5133">
        <w:rPr>
          <w:rFonts w:ascii="宋体" w:cs="宋体" w:hint="eastAsia"/>
          <w:kern w:val="0"/>
          <w:sz w:val="24"/>
        </w:rPr>
        <w:t>跨操作系统、跨数据库、</w:t>
      </w:r>
      <w:proofErr w:type="gramStart"/>
      <w:r w:rsidRPr="00FD5133">
        <w:rPr>
          <w:rFonts w:ascii="宋体" w:cs="宋体" w:hint="eastAsia"/>
          <w:kern w:val="0"/>
          <w:sz w:val="24"/>
        </w:rPr>
        <w:t>跨应用</w:t>
      </w:r>
      <w:proofErr w:type="gramEnd"/>
      <w:r w:rsidRPr="00FD5133">
        <w:rPr>
          <w:rFonts w:ascii="宋体" w:cs="宋体" w:hint="eastAsia"/>
          <w:kern w:val="0"/>
          <w:sz w:val="24"/>
        </w:rPr>
        <w:t>服务器；开发人员可以开发运行在支持J2EE平台的任何系统之上的产品。不需要额外的付出，其产品就可以运行在多种系统平台上。</w:t>
      </w:r>
    </w:p>
    <w:p w:rsidR="00FD5133" w:rsidRPr="00FD5133" w:rsidRDefault="00FD5133" w:rsidP="00960214">
      <w:pPr>
        <w:pStyle w:val="afc"/>
        <w:widowControl/>
        <w:numPr>
          <w:ilvl w:val="0"/>
          <w:numId w:val="11"/>
        </w:numPr>
        <w:spacing w:after="0" w:line="360" w:lineRule="auto"/>
        <w:rPr>
          <w:rFonts w:ascii="宋体" w:cs="宋体"/>
          <w:kern w:val="0"/>
          <w:sz w:val="24"/>
        </w:rPr>
      </w:pPr>
      <w:r w:rsidRPr="00FD5133">
        <w:rPr>
          <w:rFonts w:ascii="宋体" w:cs="宋体" w:hint="eastAsia"/>
          <w:kern w:val="0"/>
          <w:sz w:val="24"/>
        </w:rPr>
        <w:t>可扩展性</w:t>
      </w:r>
    </w:p>
    <w:p w:rsidR="00FD5133" w:rsidRPr="00FD5133" w:rsidRDefault="00FD5133" w:rsidP="00964EE0">
      <w:pPr>
        <w:pStyle w:val="afc"/>
        <w:spacing w:after="0" w:line="360" w:lineRule="auto"/>
        <w:ind w:firstLine="560"/>
        <w:rPr>
          <w:rFonts w:ascii="宋体" w:cs="宋体"/>
          <w:kern w:val="0"/>
          <w:sz w:val="24"/>
        </w:rPr>
      </w:pPr>
      <w:r w:rsidRPr="00FD5133">
        <w:rPr>
          <w:rFonts w:ascii="宋体" w:cs="宋体" w:hint="eastAsia"/>
          <w:kern w:val="0"/>
          <w:sz w:val="24"/>
        </w:rPr>
        <w:t>应用软件的可扩展性、应用系统的可扩展性、物理系统的可扩展性；可移植性组件技术使IT应用独立</w:t>
      </w:r>
      <w:proofErr w:type="gramStart"/>
      <w:r w:rsidRPr="00FD5133">
        <w:rPr>
          <w:rFonts w:ascii="宋体" w:cs="宋体" w:hint="eastAsia"/>
          <w:kern w:val="0"/>
          <w:sz w:val="24"/>
        </w:rPr>
        <w:t>于供应</w:t>
      </w:r>
      <w:proofErr w:type="gramEnd"/>
      <w:r w:rsidRPr="00FD5133">
        <w:rPr>
          <w:rFonts w:ascii="宋体" w:cs="宋体" w:hint="eastAsia"/>
          <w:kern w:val="0"/>
          <w:sz w:val="24"/>
        </w:rPr>
        <w:t>商，使IT机构不再依赖某一个供应商。</w:t>
      </w:r>
    </w:p>
    <w:p w:rsidR="00FD5133" w:rsidRPr="00FD5133" w:rsidRDefault="00FD5133" w:rsidP="00960214">
      <w:pPr>
        <w:pStyle w:val="afc"/>
        <w:widowControl/>
        <w:numPr>
          <w:ilvl w:val="0"/>
          <w:numId w:val="11"/>
        </w:numPr>
        <w:spacing w:after="0" w:line="360" w:lineRule="auto"/>
        <w:rPr>
          <w:rFonts w:ascii="宋体" w:cs="宋体"/>
          <w:kern w:val="0"/>
          <w:sz w:val="24"/>
        </w:rPr>
      </w:pPr>
      <w:r w:rsidRPr="00FD5133">
        <w:rPr>
          <w:rFonts w:ascii="宋体" w:cs="宋体" w:hint="eastAsia"/>
          <w:kern w:val="0"/>
          <w:sz w:val="24"/>
        </w:rPr>
        <w:t>安全服务</w:t>
      </w:r>
    </w:p>
    <w:p w:rsidR="00FD5133" w:rsidRPr="00FD5133" w:rsidRDefault="00FD5133" w:rsidP="00964EE0">
      <w:pPr>
        <w:pStyle w:val="afc"/>
        <w:spacing w:after="0" w:line="360" w:lineRule="auto"/>
        <w:ind w:firstLine="560"/>
        <w:rPr>
          <w:rFonts w:ascii="宋体" w:cs="宋体"/>
          <w:kern w:val="0"/>
          <w:sz w:val="24"/>
        </w:rPr>
      </w:pPr>
      <w:r w:rsidRPr="00FD5133">
        <w:rPr>
          <w:rFonts w:ascii="宋体" w:cs="宋体" w:hint="eastAsia"/>
          <w:kern w:val="0"/>
          <w:sz w:val="24"/>
        </w:rPr>
        <w:t>权限认证、安全日志、数据加密；采用J2EE平台可以保护政府的投资，因为它是一个工业标准，而不是某个供应商特有的结构；这个分布式计算的标准开发</w:t>
      </w:r>
      <w:r w:rsidRPr="00FD5133">
        <w:rPr>
          <w:rFonts w:ascii="宋体" w:cs="宋体" w:hint="eastAsia"/>
          <w:kern w:val="0"/>
          <w:sz w:val="24"/>
        </w:rPr>
        <w:lastRenderedPageBreak/>
        <w:t>平台保证了所有开发的应用系统都是建立在成熟的平台之上。</w:t>
      </w:r>
    </w:p>
    <w:p w:rsidR="00FD5133" w:rsidRPr="00FD5133" w:rsidRDefault="00FD5133" w:rsidP="00960214">
      <w:pPr>
        <w:pStyle w:val="afc"/>
        <w:widowControl/>
        <w:numPr>
          <w:ilvl w:val="0"/>
          <w:numId w:val="11"/>
        </w:numPr>
        <w:spacing w:after="0" w:line="360" w:lineRule="auto"/>
        <w:rPr>
          <w:rFonts w:ascii="宋体" w:cs="宋体"/>
          <w:kern w:val="0"/>
          <w:sz w:val="24"/>
        </w:rPr>
      </w:pPr>
      <w:r w:rsidRPr="00FD5133">
        <w:rPr>
          <w:rFonts w:ascii="宋体" w:cs="宋体" w:hint="eastAsia"/>
          <w:kern w:val="0"/>
          <w:sz w:val="24"/>
        </w:rPr>
        <w:t>可重用性</w:t>
      </w:r>
    </w:p>
    <w:p w:rsidR="00FD5133" w:rsidRPr="00FD5133" w:rsidRDefault="00FD5133" w:rsidP="00964EE0">
      <w:pPr>
        <w:pStyle w:val="afc"/>
        <w:spacing w:after="0" w:line="360" w:lineRule="auto"/>
        <w:ind w:firstLine="560"/>
        <w:rPr>
          <w:rFonts w:ascii="宋体" w:cs="宋体"/>
          <w:kern w:val="0"/>
          <w:sz w:val="24"/>
        </w:rPr>
      </w:pPr>
      <w:r w:rsidRPr="00FD5133">
        <w:rPr>
          <w:rFonts w:ascii="宋体" w:cs="宋体" w:hint="eastAsia"/>
          <w:kern w:val="0"/>
          <w:sz w:val="24"/>
        </w:rPr>
        <w:t>J2EE的组件技术使系统的可重用性大为提高。</w:t>
      </w:r>
    </w:p>
    <w:p w:rsidR="00FD5133" w:rsidRPr="00FD5133" w:rsidRDefault="00FD5133" w:rsidP="00960214">
      <w:pPr>
        <w:pStyle w:val="afc"/>
        <w:widowControl/>
        <w:numPr>
          <w:ilvl w:val="0"/>
          <w:numId w:val="11"/>
        </w:numPr>
        <w:spacing w:after="0" w:line="360" w:lineRule="auto"/>
        <w:rPr>
          <w:rFonts w:ascii="宋体" w:cs="宋体"/>
          <w:kern w:val="0"/>
          <w:sz w:val="24"/>
        </w:rPr>
      </w:pPr>
      <w:r w:rsidRPr="00FD5133">
        <w:rPr>
          <w:rFonts w:ascii="宋体" w:cs="宋体" w:hint="eastAsia"/>
          <w:kern w:val="0"/>
          <w:sz w:val="24"/>
        </w:rPr>
        <w:t>运行效率</w:t>
      </w:r>
    </w:p>
    <w:p w:rsidR="00FD5133" w:rsidRPr="007D6876" w:rsidRDefault="00FD5133" w:rsidP="00964EE0">
      <w:pPr>
        <w:pStyle w:val="af2"/>
        <w:ind w:firstLine="480"/>
        <w:rPr>
          <w:rFonts w:ascii="宋体" w:hAnsi="宋体"/>
          <w:spacing w:val="8"/>
          <w:sz w:val="28"/>
          <w:szCs w:val="28"/>
          <w:lang w:eastAsia="zh-CN"/>
        </w:rPr>
      </w:pPr>
      <w:r w:rsidRPr="00FD5133">
        <w:rPr>
          <w:rFonts w:ascii="宋体" w:hAnsi="Times New Roman" w:cs="宋体" w:hint="eastAsia"/>
          <w:szCs w:val="24"/>
          <w:lang w:val="en-US" w:eastAsia="zh-CN"/>
        </w:rPr>
        <w:t>高并发下的高效率、大数据量下的高效率、批量数据处理的高效率。</w:t>
      </w:r>
    </w:p>
    <w:p w:rsidR="008879E6" w:rsidRPr="00C245E8" w:rsidRDefault="008879E6" w:rsidP="00964EE0">
      <w:pPr>
        <w:pStyle w:val="3"/>
        <w:tabs>
          <w:tab w:val="clear" w:pos="720"/>
          <w:tab w:val="num" w:pos="567"/>
        </w:tabs>
        <w:spacing w:before="0" w:after="0" w:line="360" w:lineRule="auto"/>
        <w:ind w:left="709" w:hanging="709"/>
      </w:pPr>
      <w:bookmarkStart w:id="61" w:name="_Toc336213867"/>
      <w:bookmarkStart w:id="62" w:name="_Toc422257412"/>
      <w:r>
        <w:rPr>
          <w:rFonts w:hint="eastAsia"/>
        </w:rPr>
        <w:t>云计算</w:t>
      </w:r>
      <w:bookmarkEnd w:id="61"/>
      <w:bookmarkEnd w:id="62"/>
    </w:p>
    <w:p w:rsidR="008879E6" w:rsidRDefault="008879E6" w:rsidP="00964EE0">
      <w:pPr>
        <w:spacing w:line="360" w:lineRule="auto"/>
        <w:ind w:firstLine="561"/>
        <w:rPr>
          <w:rFonts w:ascii="Arial" w:hAnsi="Arial"/>
          <w:color w:val="000000"/>
          <w:sz w:val="24"/>
        </w:rPr>
      </w:pPr>
      <w:proofErr w:type="gramStart"/>
      <w:r>
        <w:rPr>
          <w:rFonts w:ascii="Arial" w:hAnsi="Arial"/>
          <w:color w:val="000000"/>
          <w:sz w:val="24"/>
        </w:rPr>
        <w:t>云计算</w:t>
      </w:r>
      <w:proofErr w:type="gramEnd"/>
      <w:r>
        <w:rPr>
          <w:rFonts w:ascii="Arial" w:hAnsi="Arial"/>
          <w:color w:val="000000"/>
          <w:sz w:val="24"/>
        </w:rPr>
        <w:t>是一种全新的</w:t>
      </w:r>
      <w:r>
        <w:rPr>
          <w:rFonts w:ascii="Arial" w:hAnsi="Arial"/>
          <w:color w:val="000000"/>
          <w:sz w:val="24"/>
        </w:rPr>
        <w:t>IT</w:t>
      </w:r>
      <w:r>
        <w:rPr>
          <w:rFonts w:ascii="Arial" w:hAnsi="Arial"/>
          <w:color w:val="000000"/>
          <w:sz w:val="24"/>
        </w:rPr>
        <w:t>服务提供模式，并不是传统的数据中心的复制</w:t>
      </w:r>
      <w:r>
        <w:rPr>
          <w:rFonts w:ascii="Arial" w:hAnsi="Arial" w:hint="eastAsia"/>
          <w:color w:val="000000"/>
          <w:sz w:val="24"/>
        </w:rPr>
        <w:t>。</w:t>
      </w:r>
      <w:r>
        <w:rPr>
          <w:rFonts w:ascii="Arial" w:hAnsi="Arial"/>
          <w:color w:val="000000"/>
          <w:sz w:val="24"/>
        </w:rPr>
        <w:t>以软件虚拟化技术为基础形成虚拟化的计算资源，通过提供简单的用户接口实现自动化</w:t>
      </w:r>
      <w:proofErr w:type="gramStart"/>
      <w:r>
        <w:rPr>
          <w:rFonts w:ascii="Arial" w:hAnsi="Arial"/>
          <w:color w:val="000000"/>
          <w:sz w:val="24"/>
        </w:rPr>
        <w:t>布署</w:t>
      </w:r>
      <w:proofErr w:type="gramEnd"/>
      <w:r>
        <w:rPr>
          <w:rFonts w:ascii="Arial" w:hAnsi="Arial"/>
          <w:color w:val="000000"/>
          <w:sz w:val="24"/>
        </w:rPr>
        <w:t>IT</w:t>
      </w:r>
      <w:r>
        <w:rPr>
          <w:rFonts w:ascii="Arial" w:hAnsi="Arial"/>
          <w:color w:val="000000"/>
          <w:sz w:val="24"/>
        </w:rPr>
        <w:t>资源；能够提供足够的按需可扩展的计算容量和能力</w:t>
      </w:r>
      <w:r>
        <w:rPr>
          <w:rFonts w:ascii="Arial" w:hAnsi="Arial" w:hint="eastAsia"/>
          <w:color w:val="000000"/>
          <w:sz w:val="24"/>
        </w:rPr>
        <w:t>，</w:t>
      </w:r>
      <w:r>
        <w:rPr>
          <w:rFonts w:ascii="Arial" w:hAnsi="Arial"/>
          <w:color w:val="000000"/>
          <w:sz w:val="24"/>
        </w:rPr>
        <w:t>通过虚拟化技术实现全新的应用服务。</w:t>
      </w:r>
    </w:p>
    <w:p w:rsidR="008879E6" w:rsidRDefault="008879E6" w:rsidP="00964EE0">
      <w:pPr>
        <w:spacing w:line="360" w:lineRule="auto"/>
        <w:ind w:firstLine="561"/>
        <w:rPr>
          <w:rFonts w:ascii="Arial" w:hAnsi="Arial"/>
          <w:color w:val="000000"/>
          <w:sz w:val="24"/>
        </w:rPr>
      </w:pPr>
      <w:r>
        <w:rPr>
          <w:rFonts w:ascii="Arial" w:hAnsi="Arial"/>
          <w:color w:val="000000"/>
          <w:sz w:val="24"/>
        </w:rPr>
        <w:t>从狭义上看，</w:t>
      </w:r>
      <w:proofErr w:type="gramStart"/>
      <w:r>
        <w:rPr>
          <w:rFonts w:ascii="Arial" w:hAnsi="Arial"/>
          <w:color w:val="000000"/>
          <w:sz w:val="24"/>
        </w:rPr>
        <w:t>云计算</w:t>
      </w:r>
      <w:proofErr w:type="gramEnd"/>
      <w:r>
        <w:rPr>
          <w:rFonts w:ascii="Arial" w:hAnsi="Arial"/>
          <w:color w:val="000000"/>
          <w:sz w:val="24"/>
        </w:rPr>
        <w:t>是指</w:t>
      </w:r>
      <w:r>
        <w:rPr>
          <w:rFonts w:ascii="Arial" w:hAnsi="Arial"/>
          <w:color w:val="000000"/>
          <w:sz w:val="24"/>
        </w:rPr>
        <w:t>IT</w:t>
      </w:r>
      <w:r>
        <w:rPr>
          <w:rFonts w:ascii="Arial" w:hAnsi="Arial"/>
          <w:color w:val="000000"/>
          <w:sz w:val="24"/>
        </w:rPr>
        <w:t>基础设施的交付和使用模式，用户可以通过网络以按需、易扩展的方式获得所需的资源</w:t>
      </w:r>
      <w:r>
        <w:rPr>
          <w:rFonts w:ascii="Arial" w:hAnsi="Arial"/>
          <w:color w:val="000000"/>
          <w:sz w:val="24"/>
        </w:rPr>
        <w:t xml:space="preserve"> </w:t>
      </w:r>
      <w:r>
        <w:rPr>
          <w:rFonts w:ascii="Arial" w:hAnsi="Arial"/>
          <w:color w:val="000000"/>
          <w:sz w:val="24"/>
        </w:rPr>
        <w:t>（硬件、平台、软件）。</w:t>
      </w:r>
      <w:r>
        <w:rPr>
          <w:rFonts w:ascii="Arial" w:hAnsi="Arial"/>
          <w:color w:val="000000"/>
          <w:sz w:val="24"/>
        </w:rPr>
        <w:t xml:space="preserve"> </w:t>
      </w:r>
      <w:r>
        <w:rPr>
          <w:rFonts w:ascii="Arial" w:hAnsi="Arial"/>
          <w:color w:val="000000"/>
          <w:sz w:val="24"/>
        </w:rPr>
        <w:t>提供资源的网络被称为</w:t>
      </w:r>
      <w:r>
        <w:rPr>
          <w:rFonts w:ascii="Arial" w:hAnsi="Arial"/>
          <w:color w:val="000000"/>
          <w:sz w:val="24"/>
        </w:rPr>
        <w:t>“</w:t>
      </w:r>
      <w:r>
        <w:rPr>
          <w:rFonts w:ascii="Arial" w:hAnsi="Arial"/>
          <w:color w:val="000000"/>
          <w:sz w:val="24"/>
        </w:rPr>
        <w:t>云</w:t>
      </w:r>
      <w:r>
        <w:rPr>
          <w:rFonts w:ascii="Arial" w:hAnsi="Arial"/>
          <w:color w:val="000000"/>
          <w:sz w:val="24"/>
        </w:rPr>
        <w:t>”</w:t>
      </w:r>
      <w:r>
        <w:rPr>
          <w:rFonts w:ascii="Arial" w:hAnsi="Arial"/>
          <w:color w:val="000000"/>
          <w:sz w:val="24"/>
        </w:rPr>
        <w:t>。</w:t>
      </w:r>
      <w:r>
        <w:rPr>
          <w:rFonts w:ascii="Arial" w:hAnsi="Arial"/>
          <w:color w:val="000000"/>
          <w:sz w:val="24"/>
        </w:rPr>
        <w:t>“</w:t>
      </w:r>
      <w:r>
        <w:rPr>
          <w:rFonts w:ascii="Arial" w:hAnsi="Arial"/>
          <w:color w:val="000000"/>
          <w:sz w:val="24"/>
        </w:rPr>
        <w:t>云</w:t>
      </w:r>
      <w:r>
        <w:rPr>
          <w:rFonts w:ascii="Arial" w:hAnsi="Arial"/>
          <w:color w:val="000000"/>
          <w:sz w:val="24"/>
        </w:rPr>
        <w:t>”</w:t>
      </w:r>
      <w:r>
        <w:rPr>
          <w:rFonts w:ascii="Arial" w:hAnsi="Arial"/>
          <w:color w:val="000000"/>
          <w:sz w:val="24"/>
        </w:rPr>
        <w:t>中的资源在使用者看来是可以无限扩展的，并且可以随时获取，按需使用，随时扩展，按使用付费。这就好比是从古老的单台发电机模式转向了电厂集中供电的模式。它意味着计算能力也可以作为一种商品进行流通，就像煤气、水电一样，取用方便，费用低廉。最大的不同在于，它是通过互联网进行传输的。</w:t>
      </w:r>
    </w:p>
    <w:p w:rsidR="008879E6" w:rsidRDefault="008879E6" w:rsidP="00964EE0">
      <w:pPr>
        <w:spacing w:line="360" w:lineRule="auto"/>
        <w:ind w:firstLine="561"/>
        <w:rPr>
          <w:rFonts w:ascii="Arial" w:hAnsi="Arial"/>
          <w:color w:val="000000"/>
          <w:sz w:val="24"/>
        </w:rPr>
      </w:pPr>
      <w:r>
        <w:rPr>
          <w:rFonts w:ascii="Arial" w:hAnsi="Arial"/>
          <w:color w:val="000000"/>
          <w:sz w:val="24"/>
        </w:rPr>
        <w:t>从广义上看，</w:t>
      </w:r>
      <w:proofErr w:type="gramStart"/>
      <w:r>
        <w:rPr>
          <w:rFonts w:ascii="Arial" w:hAnsi="Arial"/>
          <w:color w:val="000000"/>
          <w:sz w:val="24"/>
        </w:rPr>
        <w:t>云计算</w:t>
      </w:r>
      <w:proofErr w:type="gramEnd"/>
      <w:r>
        <w:rPr>
          <w:rFonts w:ascii="Arial" w:hAnsi="Arial"/>
          <w:color w:val="000000"/>
          <w:sz w:val="24"/>
        </w:rPr>
        <w:t>是指服务的交付和使用模式，用户可以通过网络以按需、易扩展的方式获得所需的服务。这种服务可以是</w:t>
      </w:r>
      <w:r>
        <w:rPr>
          <w:rFonts w:ascii="Arial" w:hAnsi="Arial"/>
          <w:color w:val="000000"/>
          <w:sz w:val="24"/>
        </w:rPr>
        <w:t>IT</w:t>
      </w:r>
      <w:r>
        <w:rPr>
          <w:rFonts w:ascii="Arial" w:hAnsi="Arial"/>
          <w:color w:val="000000"/>
          <w:sz w:val="24"/>
        </w:rPr>
        <w:t>和软件、互联网相关的，也可以是任意其他的服务。</w:t>
      </w:r>
    </w:p>
    <w:p w:rsidR="008879E6" w:rsidRDefault="008879E6" w:rsidP="00964EE0">
      <w:pPr>
        <w:spacing w:line="360" w:lineRule="auto"/>
        <w:ind w:firstLine="561"/>
        <w:rPr>
          <w:rFonts w:ascii="Arial" w:hAnsi="Arial"/>
          <w:color w:val="000000"/>
          <w:sz w:val="24"/>
        </w:rPr>
      </w:pPr>
      <w:r>
        <w:rPr>
          <w:rFonts w:ascii="Arial" w:hAnsi="Arial"/>
          <w:color w:val="000000"/>
          <w:sz w:val="24"/>
        </w:rPr>
        <w:lastRenderedPageBreak/>
        <w:t>NIST</w:t>
      </w:r>
      <w:r>
        <w:rPr>
          <w:rFonts w:ascii="Arial" w:hAnsi="Arial"/>
          <w:color w:val="000000"/>
          <w:sz w:val="24"/>
        </w:rPr>
        <w:t>（美国国家标准及技术研究所）已经给出了</w:t>
      </w:r>
      <w:proofErr w:type="gramStart"/>
      <w:r>
        <w:rPr>
          <w:rFonts w:ascii="Arial" w:hAnsi="Arial"/>
          <w:color w:val="000000"/>
          <w:sz w:val="24"/>
        </w:rPr>
        <w:t>云计算</w:t>
      </w:r>
      <w:proofErr w:type="gramEnd"/>
      <w:r>
        <w:rPr>
          <w:rFonts w:ascii="Arial" w:hAnsi="Arial"/>
          <w:color w:val="000000"/>
          <w:sz w:val="24"/>
        </w:rPr>
        <w:t>的概念和主要特征及部署形式，按</w:t>
      </w:r>
      <w:r>
        <w:rPr>
          <w:rFonts w:ascii="Arial" w:hAnsi="Arial"/>
          <w:color w:val="000000"/>
          <w:sz w:val="24"/>
        </w:rPr>
        <w:t>NIST</w:t>
      </w:r>
      <w:r>
        <w:rPr>
          <w:rFonts w:ascii="Arial" w:hAnsi="Arial"/>
          <w:color w:val="000000"/>
          <w:sz w:val="24"/>
        </w:rPr>
        <w:t>的定义，</w:t>
      </w:r>
      <w:proofErr w:type="gramStart"/>
      <w:r>
        <w:rPr>
          <w:rFonts w:ascii="Arial" w:hAnsi="Arial"/>
          <w:color w:val="000000"/>
          <w:sz w:val="24"/>
        </w:rPr>
        <w:t>云计算</w:t>
      </w:r>
      <w:proofErr w:type="gramEnd"/>
      <w:r>
        <w:rPr>
          <w:rFonts w:ascii="Arial" w:hAnsi="Arial"/>
          <w:color w:val="000000"/>
          <w:sz w:val="24"/>
        </w:rPr>
        <w:t>应该包括五个特征</w:t>
      </w:r>
      <w:r>
        <w:rPr>
          <w:rFonts w:ascii="Arial" w:hAnsi="Arial" w:hint="eastAsia"/>
          <w:color w:val="000000"/>
          <w:sz w:val="24"/>
        </w:rPr>
        <w:t>、</w:t>
      </w:r>
      <w:r w:rsidRPr="003247D8">
        <w:rPr>
          <w:rFonts w:ascii="Arial" w:hAnsi="Arial" w:hint="eastAsia"/>
          <w:color w:val="000000"/>
          <w:sz w:val="24"/>
        </w:rPr>
        <w:t>四种部署形式</w:t>
      </w:r>
      <w:r>
        <w:rPr>
          <w:rFonts w:ascii="Arial" w:hAnsi="Arial" w:hint="eastAsia"/>
          <w:color w:val="000000"/>
          <w:sz w:val="24"/>
        </w:rPr>
        <w:t>和</w:t>
      </w:r>
      <w:r>
        <w:rPr>
          <w:rFonts w:ascii="Arial" w:hAnsi="Arial"/>
          <w:color w:val="000000"/>
          <w:sz w:val="24"/>
        </w:rPr>
        <w:t>三种服务模式。</w:t>
      </w:r>
    </w:p>
    <w:p w:rsidR="007616A2" w:rsidRDefault="008879E6" w:rsidP="00964EE0">
      <w:pPr>
        <w:numPr>
          <w:ilvl w:val="0"/>
          <w:numId w:val="7"/>
        </w:numPr>
        <w:spacing w:line="360" w:lineRule="auto"/>
        <w:rPr>
          <w:rFonts w:ascii="Arial" w:hAnsi="Arial"/>
          <w:color w:val="000000"/>
          <w:sz w:val="24"/>
        </w:rPr>
      </w:pPr>
      <w:r w:rsidRPr="00BE228F">
        <w:rPr>
          <w:rFonts w:ascii="Arial" w:hAnsi="Arial"/>
          <w:color w:val="000000"/>
          <w:sz w:val="24"/>
        </w:rPr>
        <w:t>五个特征包括：</w:t>
      </w:r>
      <w:r>
        <w:rPr>
          <w:rFonts w:ascii="Arial" w:hAnsi="Arial"/>
          <w:color w:val="000000"/>
          <w:sz w:val="24"/>
        </w:rPr>
        <w:t>按需</w:t>
      </w:r>
      <w:proofErr w:type="gramStart"/>
      <w:r>
        <w:rPr>
          <w:rFonts w:ascii="Arial" w:hAnsi="Arial"/>
          <w:color w:val="000000"/>
          <w:sz w:val="24"/>
        </w:rPr>
        <w:t>自服务</w:t>
      </w:r>
      <w:proofErr w:type="gramEnd"/>
      <w:r>
        <w:rPr>
          <w:rFonts w:ascii="Arial" w:hAnsi="Arial"/>
          <w:color w:val="000000"/>
          <w:sz w:val="24"/>
        </w:rPr>
        <w:t>特征</w:t>
      </w:r>
      <w:r>
        <w:rPr>
          <w:rFonts w:ascii="Arial" w:hAnsi="Arial" w:hint="eastAsia"/>
          <w:color w:val="000000"/>
          <w:sz w:val="24"/>
        </w:rPr>
        <w:t>、</w:t>
      </w:r>
      <w:r>
        <w:rPr>
          <w:rFonts w:ascii="Arial" w:hAnsi="Arial"/>
          <w:color w:val="000000"/>
          <w:sz w:val="24"/>
        </w:rPr>
        <w:t>足够的网络访问能力</w:t>
      </w:r>
      <w:r>
        <w:rPr>
          <w:rFonts w:ascii="Arial" w:hAnsi="Arial" w:hint="eastAsia"/>
          <w:color w:val="000000"/>
          <w:sz w:val="24"/>
        </w:rPr>
        <w:t>、</w:t>
      </w:r>
      <w:r>
        <w:rPr>
          <w:rFonts w:ascii="Arial" w:hAnsi="Arial"/>
          <w:color w:val="000000"/>
          <w:sz w:val="24"/>
        </w:rPr>
        <w:t>共享资源池</w:t>
      </w:r>
      <w:r>
        <w:rPr>
          <w:rFonts w:ascii="Arial" w:hAnsi="Arial" w:hint="eastAsia"/>
          <w:color w:val="000000"/>
          <w:sz w:val="24"/>
        </w:rPr>
        <w:t>、</w:t>
      </w:r>
    </w:p>
    <w:p w:rsidR="008879E6" w:rsidRDefault="008879E6" w:rsidP="00964EE0">
      <w:pPr>
        <w:spacing w:line="360" w:lineRule="auto"/>
        <w:rPr>
          <w:rFonts w:ascii="Arial" w:hAnsi="Arial"/>
          <w:color w:val="000000"/>
          <w:sz w:val="24"/>
        </w:rPr>
      </w:pPr>
      <w:r>
        <w:rPr>
          <w:rFonts w:ascii="Arial" w:hAnsi="Arial"/>
          <w:color w:val="000000"/>
          <w:sz w:val="24"/>
        </w:rPr>
        <w:t>弹性快速部署特征</w:t>
      </w:r>
      <w:r>
        <w:rPr>
          <w:rFonts w:ascii="Arial" w:hAnsi="Arial" w:hint="eastAsia"/>
          <w:color w:val="000000"/>
          <w:sz w:val="24"/>
        </w:rPr>
        <w:t>：、</w:t>
      </w:r>
      <w:r>
        <w:rPr>
          <w:rFonts w:ascii="Arial" w:hAnsi="Arial"/>
          <w:color w:val="000000"/>
          <w:sz w:val="24"/>
        </w:rPr>
        <w:t>服务可计算的特征</w:t>
      </w:r>
      <w:r>
        <w:rPr>
          <w:rFonts w:ascii="Arial" w:hAnsi="Arial" w:hint="eastAsia"/>
          <w:color w:val="000000"/>
          <w:sz w:val="24"/>
        </w:rPr>
        <w:t>。</w:t>
      </w:r>
    </w:p>
    <w:p w:rsidR="007616A2" w:rsidRDefault="008879E6" w:rsidP="00964EE0">
      <w:pPr>
        <w:numPr>
          <w:ilvl w:val="0"/>
          <w:numId w:val="7"/>
        </w:numPr>
        <w:spacing w:line="360" w:lineRule="auto"/>
        <w:rPr>
          <w:rFonts w:ascii="Arial" w:hAnsi="Arial"/>
          <w:color w:val="000000"/>
          <w:sz w:val="24"/>
        </w:rPr>
      </w:pPr>
      <w:r w:rsidRPr="003247D8">
        <w:rPr>
          <w:rFonts w:ascii="Arial" w:hAnsi="Arial" w:hint="eastAsia"/>
          <w:color w:val="000000"/>
          <w:sz w:val="24"/>
        </w:rPr>
        <w:t>四种部署形式：私有云（单一组织私有）</w:t>
      </w:r>
      <w:r>
        <w:rPr>
          <w:rFonts w:ascii="Arial" w:hAnsi="Arial" w:hint="eastAsia"/>
          <w:color w:val="000000"/>
          <w:sz w:val="24"/>
        </w:rPr>
        <w:t>、</w:t>
      </w:r>
      <w:r w:rsidRPr="003247D8">
        <w:rPr>
          <w:rFonts w:ascii="Arial" w:hAnsi="Arial" w:hint="eastAsia"/>
          <w:color w:val="000000"/>
          <w:sz w:val="24"/>
        </w:rPr>
        <w:t>社区云（多个组织或社区共</w:t>
      </w:r>
    </w:p>
    <w:p w:rsidR="008879E6" w:rsidRPr="003247D8" w:rsidRDefault="008879E6" w:rsidP="00964EE0">
      <w:pPr>
        <w:spacing w:line="360" w:lineRule="auto"/>
        <w:rPr>
          <w:rFonts w:ascii="Arial" w:hAnsi="Arial"/>
          <w:color w:val="000000"/>
          <w:sz w:val="24"/>
        </w:rPr>
      </w:pPr>
      <w:r w:rsidRPr="003247D8">
        <w:rPr>
          <w:rFonts w:ascii="Arial" w:hAnsi="Arial" w:hint="eastAsia"/>
          <w:color w:val="000000"/>
          <w:sz w:val="24"/>
        </w:rPr>
        <w:t>享）</w:t>
      </w:r>
      <w:r w:rsidRPr="003247D8">
        <w:rPr>
          <w:rFonts w:ascii="Arial" w:hAnsi="Arial"/>
          <w:color w:val="000000"/>
          <w:sz w:val="24"/>
        </w:rPr>
        <w:t xml:space="preserve"> </w:t>
      </w:r>
      <w:r>
        <w:rPr>
          <w:rFonts w:ascii="Arial" w:hAnsi="Arial" w:hint="eastAsia"/>
          <w:color w:val="000000"/>
          <w:sz w:val="24"/>
        </w:rPr>
        <w:t>、</w:t>
      </w:r>
      <w:r w:rsidRPr="003247D8">
        <w:rPr>
          <w:rFonts w:ascii="Arial" w:hAnsi="Arial" w:hint="eastAsia"/>
          <w:color w:val="000000"/>
          <w:sz w:val="24"/>
        </w:rPr>
        <w:t>公共云（单一组织创建，服务于公众）</w:t>
      </w:r>
      <w:r>
        <w:rPr>
          <w:rFonts w:ascii="Arial" w:hAnsi="Arial" w:hint="eastAsia"/>
          <w:color w:val="000000"/>
          <w:sz w:val="24"/>
        </w:rPr>
        <w:t>、</w:t>
      </w:r>
      <w:r w:rsidRPr="003247D8">
        <w:rPr>
          <w:rFonts w:ascii="Arial" w:hAnsi="Arial" w:hint="eastAsia"/>
          <w:color w:val="000000"/>
          <w:sz w:val="24"/>
        </w:rPr>
        <w:t>混合云（上面三种云的组合）</w:t>
      </w:r>
      <w:r w:rsidRPr="003247D8">
        <w:rPr>
          <w:rFonts w:ascii="Arial" w:hAnsi="Arial"/>
          <w:color w:val="000000"/>
          <w:sz w:val="24"/>
        </w:rPr>
        <w:t xml:space="preserve"> </w:t>
      </w:r>
      <w:r>
        <w:rPr>
          <w:rFonts w:ascii="Arial" w:hAnsi="Arial" w:hint="eastAsia"/>
          <w:color w:val="000000"/>
          <w:sz w:val="24"/>
        </w:rPr>
        <w:t>。</w:t>
      </w:r>
    </w:p>
    <w:p w:rsidR="007616A2" w:rsidRDefault="008879E6" w:rsidP="00964EE0">
      <w:pPr>
        <w:numPr>
          <w:ilvl w:val="0"/>
          <w:numId w:val="7"/>
        </w:numPr>
        <w:spacing w:line="360" w:lineRule="auto"/>
        <w:rPr>
          <w:rFonts w:ascii="Arial" w:hAnsi="Arial"/>
          <w:color w:val="000000"/>
          <w:sz w:val="24"/>
        </w:rPr>
      </w:pPr>
      <w:r w:rsidRPr="00BE228F">
        <w:rPr>
          <w:rFonts w:ascii="Arial" w:hAnsi="Arial"/>
          <w:color w:val="000000"/>
          <w:sz w:val="24"/>
        </w:rPr>
        <w:t>三种服务模式：</w:t>
      </w:r>
      <w:r w:rsidRPr="00BE228F">
        <w:rPr>
          <w:rFonts w:ascii="Arial" w:hAnsi="Arial" w:hint="eastAsia"/>
          <w:color w:val="000000"/>
          <w:sz w:val="24"/>
        </w:rPr>
        <w:t>IaaS</w:t>
      </w:r>
      <w:r w:rsidRPr="00BE228F">
        <w:rPr>
          <w:rFonts w:ascii="Arial" w:hAnsi="Arial" w:hint="eastAsia"/>
          <w:color w:val="000000"/>
          <w:sz w:val="24"/>
        </w:rPr>
        <w:t>是</w:t>
      </w:r>
      <w:r w:rsidRPr="00BE228F">
        <w:rPr>
          <w:rFonts w:ascii="Arial" w:hAnsi="Arial" w:hint="eastAsia"/>
          <w:color w:val="000000"/>
          <w:sz w:val="24"/>
        </w:rPr>
        <w:t>Infrastructure as a Service</w:t>
      </w:r>
      <w:r>
        <w:rPr>
          <w:rFonts w:ascii="Arial" w:hAnsi="Arial" w:hint="eastAsia"/>
          <w:color w:val="000000"/>
          <w:sz w:val="24"/>
        </w:rPr>
        <w:t>（</w:t>
      </w:r>
      <w:r w:rsidRPr="00BE228F">
        <w:rPr>
          <w:rFonts w:ascii="Arial" w:hAnsi="Arial" w:hint="eastAsia"/>
          <w:color w:val="000000"/>
          <w:sz w:val="24"/>
        </w:rPr>
        <w:t>基础设施作为服</w:t>
      </w:r>
    </w:p>
    <w:p w:rsidR="008879E6" w:rsidRDefault="008879E6" w:rsidP="00964EE0">
      <w:pPr>
        <w:spacing w:line="360" w:lineRule="auto"/>
        <w:rPr>
          <w:rFonts w:ascii="Arial" w:hAnsi="Arial"/>
          <w:color w:val="000000"/>
          <w:sz w:val="24"/>
        </w:rPr>
      </w:pPr>
      <w:proofErr w:type="gramStart"/>
      <w:r w:rsidRPr="00BE228F">
        <w:rPr>
          <w:rFonts w:ascii="Arial" w:hAnsi="Arial" w:hint="eastAsia"/>
          <w:color w:val="000000"/>
          <w:sz w:val="24"/>
        </w:rPr>
        <w:t>务</w:t>
      </w:r>
      <w:proofErr w:type="gramEnd"/>
      <w:r>
        <w:rPr>
          <w:rFonts w:ascii="Arial" w:hAnsi="Arial" w:hint="eastAsia"/>
          <w:color w:val="000000"/>
          <w:sz w:val="24"/>
        </w:rPr>
        <w:t>）的简称，</w:t>
      </w:r>
      <w:r w:rsidRPr="00BE228F">
        <w:rPr>
          <w:rFonts w:ascii="Arial" w:hAnsi="Arial" w:hint="eastAsia"/>
          <w:color w:val="000000"/>
          <w:sz w:val="24"/>
        </w:rPr>
        <w:t>PaaS</w:t>
      </w:r>
      <w:r w:rsidRPr="00BE228F">
        <w:rPr>
          <w:rFonts w:ascii="Arial" w:hAnsi="Arial" w:hint="eastAsia"/>
          <w:color w:val="000000"/>
          <w:sz w:val="24"/>
        </w:rPr>
        <w:t>是</w:t>
      </w:r>
      <w:r w:rsidRPr="00BE228F">
        <w:rPr>
          <w:rFonts w:ascii="Arial" w:hAnsi="Arial" w:hint="eastAsia"/>
          <w:color w:val="000000"/>
          <w:sz w:val="24"/>
        </w:rPr>
        <w:t>Platform as a Service</w:t>
      </w:r>
      <w:r>
        <w:rPr>
          <w:rFonts w:ascii="Arial" w:hAnsi="Arial" w:hint="eastAsia"/>
          <w:color w:val="000000"/>
          <w:sz w:val="24"/>
        </w:rPr>
        <w:t>（</w:t>
      </w:r>
      <w:r w:rsidRPr="00BE228F">
        <w:rPr>
          <w:rFonts w:ascii="Arial" w:hAnsi="Arial" w:hint="eastAsia"/>
          <w:color w:val="000000"/>
          <w:sz w:val="24"/>
        </w:rPr>
        <w:t>平台即服务</w:t>
      </w:r>
      <w:r>
        <w:rPr>
          <w:rFonts w:ascii="Arial" w:hAnsi="Arial" w:hint="eastAsia"/>
          <w:color w:val="000000"/>
          <w:sz w:val="24"/>
        </w:rPr>
        <w:t>）的简称，</w:t>
      </w:r>
      <w:r w:rsidRPr="00BE228F">
        <w:rPr>
          <w:rFonts w:ascii="Arial" w:hAnsi="Arial" w:hint="eastAsia"/>
          <w:color w:val="000000"/>
          <w:sz w:val="24"/>
        </w:rPr>
        <w:t>SaaS</w:t>
      </w:r>
      <w:r w:rsidRPr="00BE228F">
        <w:rPr>
          <w:rFonts w:ascii="Arial" w:hAnsi="Arial" w:hint="eastAsia"/>
          <w:color w:val="000000"/>
          <w:sz w:val="24"/>
        </w:rPr>
        <w:t>是</w:t>
      </w:r>
      <w:r w:rsidRPr="00BE228F">
        <w:rPr>
          <w:rFonts w:ascii="Arial" w:hAnsi="Arial" w:hint="eastAsia"/>
          <w:color w:val="000000"/>
          <w:sz w:val="24"/>
        </w:rPr>
        <w:t>Software as a Service</w:t>
      </w:r>
      <w:r>
        <w:rPr>
          <w:rFonts w:ascii="Arial" w:hAnsi="Arial" w:hint="eastAsia"/>
          <w:color w:val="000000"/>
          <w:sz w:val="24"/>
        </w:rPr>
        <w:t>（</w:t>
      </w:r>
      <w:r w:rsidRPr="00BE228F">
        <w:rPr>
          <w:rFonts w:ascii="Arial" w:hAnsi="Arial" w:hint="eastAsia"/>
          <w:color w:val="000000"/>
          <w:sz w:val="24"/>
        </w:rPr>
        <w:t>软件即服务</w:t>
      </w:r>
      <w:r>
        <w:rPr>
          <w:rFonts w:ascii="Arial" w:hAnsi="Arial" w:hint="eastAsia"/>
          <w:color w:val="000000"/>
          <w:sz w:val="24"/>
        </w:rPr>
        <w:t>）的简称，</w:t>
      </w:r>
      <w:r>
        <w:rPr>
          <w:rFonts w:ascii="Arial" w:hAnsi="Arial" w:hint="eastAsia"/>
          <w:color w:val="000000"/>
          <w:sz w:val="24"/>
        </w:rPr>
        <w:t>SaaS</w:t>
      </w:r>
      <w:r>
        <w:rPr>
          <w:rFonts w:ascii="Arial" w:hAnsi="Arial" w:hint="eastAsia"/>
          <w:color w:val="000000"/>
          <w:sz w:val="24"/>
        </w:rPr>
        <w:t>是将某些特定应用软件功能封装成服务。</w:t>
      </w:r>
    </w:p>
    <w:p w:rsidR="008879E6" w:rsidRPr="00AA14A5" w:rsidRDefault="008879E6" w:rsidP="00964EE0">
      <w:pPr>
        <w:spacing w:line="360" w:lineRule="auto"/>
        <w:ind w:firstLineChars="200" w:firstLine="480"/>
        <w:rPr>
          <w:rFonts w:ascii="Arial" w:hAnsi="Arial"/>
          <w:color w:val="000000"/>
          <w:sz w:val="24"/>
        </w:rPr>
      </w:pPr>
      <w:r w:rsidRPr="00AA14A5">
        <w:rPr>
          <w:rFonts w:ascii="Arial" w:hAnsi="Arial"/>
          <w:color w:val="000000"/>
          <w:sz w:val="24"/>
        </w:rPr>
        <w:t>对政府而言，</w:t>
      </w:r>
      <w:proofErr w:type="gramStart"/>
      <w:r w:rsidRPr="00AA14A5">
        <w:rPr>
          <w:rFonts w:ascii="Arial" w:hAnsi="Arial"/>
          <w:color w:val="000000"/>
          <w:sz w:val="24"/>
        </w:rPr>
        <w:t>云计算</w:t>
      </w:r>
      <w:proofErr w:type="gramEnd"/>
      <w:r w:rsidRPr="00AA14A5">
        <w:rPr>
          <w:rFonts w:ascii="Arial" w:hAnsi="Arial"/>
          <w:color w:val="000000"/>
          <w:sz w:val="24"/>
        </w:rPr>
        <w:t>不仅能够提高降低信息化建设成本、加强信息资源整合、促进政务资源共享，还能够推动政务服务和管理创新，帮助政府部门向服务型政府转型。政务</w:t>
      </w:r>
      <w:proofErr w:type="gramStart"/>
      <w:r w:rsidRPr="00AA14A5">
        <w:rPr>
          <w:rFonts w:ascii="Arial" w:hAnsi="Arial"/>
          <w:color w:val="000000"/>
          <w:sz w:val="24"/>
        </w:rPr>
        <w:t>云应用</w:t>
      </w:r>
      <w:proofErr w:type="gramEnd"/>
      <w:r w:rsidRPr="00AA14A5">
        <w:rPr>
          <w:rFonts w:ascii="Arial" w:hAnsi="Arial"/>
          <w:color w:val="000000"/>
          <w:sz w:val="24"/>
        </w:rPr>
        <w:t>集中在公共服务和电子政务领域，即公共服务云和电子政务云。</w:t>
      </w:r>
    </w:p>
    <w:p w:rsidR="008879E6" w:rsidRPr="00AD29AE" w:rsidRDefault="008879E6" w:rsidP="00964EE0">
      <w:pPr>
        <w:spacing w:line="360" w:lineRule="auto"/>
        <w:ind w:firstLine="561"/>
        <w:rPr>
          <w:rFonts w:ascii="Arial" w:hAnsi="Arial"/>
          <w:color w:val="000000"/>
          <w:sz w:val="24"/>
        </w:rPr>
      </w:pPr>
      <w:r w:rsidRPr="00AA14A5">
        <w:rPr>
          <w:rFonts w:ascii="Arial" w:hAnsi="Arial"/>
          <w:color w:val="000000"/>
          <w:sz w:val="24"/>
        </w:rPr>
        <w:t>电子政务云是为政府部门搭建一个底层的基础架构平台，把传统的政务应用迁移到平台上，去共享给各个政府部门，提高它的服务效率和服务的能力。考虑到电子政务系统在安全方面的特殊要求，电子</w:t>
      </w:r>
      <w:proofErr w:type="gramStart"/>
      <w:r w:rsidRPr="00AA14A5">
        <w:rPr>
          <w:rFonts w:ascii="Arial" w:hAnsi="Arial"/>
          <w:color w:val="000000"/>
          <w:sz w:val="24"/>
        </w:rPr>
        <w:t>政务云更适合</w:t>
      </w:r>
      <w:proofErr w:type="gramEnd"/>
      <w:r w:rsidRPr="00AA14A5">
        <w:rPr>
          <w:rFonts w:ascii="Arial" w:hAnsi="Arial"/>
          <w:color w:val="000000"/>
          <w:sz w:val="24"/>
        </w:rPr>
        <w:t>选择私有云。</w:t>
      </w:r>
    </w:p>
    <w:p w:rsidR="008879E6" w:rsidRPr="00BE228F" w:rsidRDefault="008879E6" w:rsidP="00964EE0">
      <w:pPr>
        <w:spacing w:line="360" w:lineRule="auto"/>
        <w:ind w:firstLine="561"/>
        <w:rPr>
          <w:rFonts w:ascii="Arial" w:hAnsi="Arial"/>
          <w:color w:val="000000"/>
          <w:sz w:val="24"/>
        </w:rPr>
      </w:pPr>
      <w:proofErr w:type="gramStart"/>
      <w:r w:rsidRPr="00BE228F">
        <w:rPr>
          <w:rFonts w:ascii="Arial" w:hAnsi="Arial" w:hint="eastAsia"/>
          <w:color w:val="000000"/>
          <w:sz w:val="24"/>
        </w:rPr>
        <w:t>云计算</w:t>
      </w:r>
      <w:proofErr w:type="gramEnd"/>
      <w:r w:rsidRPr="00BE228F">
        <w:rPr>
          <w:rFonts w:ascii="Arial" w:hAnsi="Arial" w:hint="eastAsia"/>
          <w:color w:val="000000"/>
          <w:sz w:val="24"/>
        </w:rPr>
        <w:t>采用了大量的</w:t>
      </w:r>
      <w:r w:rsidRPr="00BE228F">
        <w:rPr>
          <w:rFonts w:ascii="Arial" w:hAnsi="Arial" w:hint="eastAsia"/>
          <w:color w:val="000000"/>
          <w:sz w:val="24"/>
        </w:rPr>
        <w:t>Message</w:t>
      </w:r>
      <w:r w:rsidRPr="00BE228F">
        <w:rPr>
          <w:rFonts w:ascii="Arial" w:hAnsi="Arial" w:hint="eastAsia"/>
          <w:color w:val="000000"/>
          <w:sz w:val="24"/>
        </w:rPr>
        <w:t>方式的分布式计算</w:t>
      </w:r>
      <w:r w:rsidRPr="00BE228F">
        <w:rPr>
          <w:rFonts w:ascii="Arial" w:hAnsi="Arial" w:hint="eastAsia"/>
          <w:color w:val="000000"/>
          <w:sz w:val="24"/>
        </w:rPr>
        <w:t>,</w:t>
      </w:r>
      <w:r w:rsidRPr="00BE228F">
        <w:rPr>
          <w:rFonts w:ascii="Arial" w:hAnsi="Arial" w:hint="eastAsia"/>
          <w:color w:val="000000"/>
          <w:sz w:val="24"/>
        </w:rPr>
        <w:t>如</w:t>
      </w:r>
      <w:r w:rsidRPr="00BE228F">
        <w:rPr>
          <w:rFonts w:ascii="Arial" w:hAnsi="Arial" w:hint="eastAsia"/>
          <w:color w:val="000000"/>
          <w:sz w:val="24"/>
        </w:rPr>
        <w:t>SOAP Message</w:t>
      </w:r>
      <w:r w:rsidRPr="00BE228F">
        <w:rPr>
          <w:rFonts w:ascii="Arial" w:hAnsi="Arial" w:hint="eastAsia"/>
          <w:color w:val="000000"/>
          <w:sz w:val="24"/>
        </w:rPr>
        <w:t>等</w:t>
      </w:r>
      <w:r w:rsidRPr="00BE228F">
        <w:rPr>
          <w:rFonts w:ascii="Arial" w:hAnsi="Arial" w:hint="eastAsia"/>
          <w:color w:val="000000"/>
          <w:sz w:val="24"/>
        </w:rPr>
        <w:t>.</w:t>
      </w:r>
      <w:r w:rsidRPr="00BE228F">
        <w:rPr>
          <w:rFonts w:ascii="Arial" w:hAnsi="Arial" w:hint="eastAsia"/>
          <w:color w:val="000000"/>
          <w:sz w:val="24"/>
        </w:rPr>
        <w:t>，下图就展示了云集成与交换服务平台总体架构。</w:t>
      </w:r>
    </w:p>
    <w:p w:rsidR="008879E6" w:rsidRPr="00BE228F" w:rsidRDefault="00AC7AB2" w:rsidP="00964EE0">
      <w:pPr>
        <w:spacing w:line="360" w:lineRule="auto"/>
        <w:jc w:val="center"/>
        <w:rPr>
          <w:rFonts w:ascii="Arial" w:hAnsi="Arial"/>
          <w:color w:val="000000"/>
          <w:sz w:val="24"/>
        </w:rPr>
      </w:pPr>
      <w:r>
        <w:rPr>
          <w:rFonts w:ascii="Arial" w:hAnsi="Arial"/>
          <w:color w:val="000000"/>
          <w:sz w:val="24"/>
        </w:rPr>
        <w:lastRenderedPageBreak/>
        <w:pict>
          <v:shape id="_x0000_i1033" type="#_x0000_t75" style="width:420pt;height:300.75pt;mso-position-horizontal-relative:page;mso-position-vertical-relative:page">
            <v:imagedata r:id="rId18" o:title=""/>
          </v:shape>
        </w:pict>
      </w:r>
    </w:p>
    <w:p w:rsidR="008879E6" w:rsidRPr="008879E6" w:rsidRDefault="008879E6" w:rsidP="008879E6">
      <w:pPr>
        <w:spacing w:line="360" w:lineRule="auto"/>
        <w:ind w:firstLine="561"/>
        <w:jc w:val="center"/>
        <w:rPr>
          <w:rFonts w:ascii="Arial" w:hAnsi="Arial"/>
          <w:b/>
          <w:color w:val="000000"/>
          <w:sz w:val="24"/>
        </w:rPr>
      </w:pPr>
      <w:proofErr w:type="gramStart"/>
      <w:r w:rsidRPr="008879E6">
        <w:rPr>
          <w:rFonts w:ascii="Arial" w:hAnsi="Arial" w:hint="eastAsia"/>
          <w:b/>
          <w:color w:val="000000"/>
          <w:sz w:val="24"/>
        </w:rPr>
        <w:t>云计算</w:t>
      </w:r>
      <w:proofErr w:type="gramEnd"/>
      <w:r w:rsidRPr="008879E6">
        <w:rPr>
          <w:rFonts w:ascii="Arial" w:hAnsi="Arial" w:hint="eastAsia"/>
          <w:b/>
          <w:color w:val="000000"/>
          <w:sz w:val="24"/>
        </w:rPr>
        <w:t>总体结构图</w:t>
      </w:r>
    </w:p>
    <w:p w:rsidR="008879E6" w:rsidRPr="00BE228F" w:rsidRDefault="008879E6" w:rsidP="008879E6">
      <w:pPr>
        <w:spacing w:line="360" w:lineRule="auto"/>
        <w:ind w:firstLine="561"/>
        <w:rPr>
          <w:rFonts w:ascii="Arial" w:hAnsi="Arial"/>
          <w:color w:val="000000"/>
          <w:sz w:val="24"/>
        </w:rPr>
      </w:pPr>
      <w:r>
        <w:rPr>
          <w:rFonts w:ascii="Arial" w:hAnsi="Arial" w:hint="eastAsia"/>
          <w:color w:val="000000"/>
          <w:sz w:val="24"/>
        </w:rPr>
        <w:t>政府</w:t>
      </w:r>
      <w:r w:rsidRPr="00BE228F">
        <w:rPr>
          <w:rFonts w:ascii="Arial" w:hAnsi="Arial" w:hint="eastAsia"/>
          <w:color w:val="000000"/>
          <w:sz w:val="24"/>
        </w:rPr>
        <w:t>在使用</w:t>
      </w:r>
      <w:proofErr w:type="gramStart"/>
      <w:r w:rsidRPr="00BE228F">
        <w:rPr>
          <w:rFonts w:ascii="Arial" w:hAnsi="Arial" w:hint="eastAsia"/>
          <w:color w:val="000000"/>
          <w:sz w:val="24"/>
        </w:rPr>
        <w:t>云计算</w:t>
      </w:r>
      <w:proofErr w:type="gramEnd"/>
      <w:r w:rsidRPr="00BE228F">
        <w:rPr>
          <w:rFonts w:ascii="Arial" w:hAnsi="Arial" w:hint="eastAsia"/>
          <w:color w:val="000000"/>
          <w:sz w:val="24"/>
        </w:rPr>
        <w:t>服务同时还面临着</w:t>
      </w:r>
      <w:proofErr w:type="gramStart"/>
      <w:r w:rsidRPr="00BE228F">
        <w:rPr>
          <w:rFonts w:ascii="Arial" w:hAnsi="Arial" w:hint="eastAsia"/>
          <w:color w:val="000000"/>
          <w:sz w:val="24"/>
        </w:rPr>
        <w:t>云计算</w:t>
      </w:r>
      <w:proofErr w:type="gramEnd"/>
      <w:r w:rsidRPr="00BE228F">
        <w:rPr>
          <w:rFonts w:ascii="Arial" w:hAnsi="Arial" w:hint="eastAsia"/>
          <w:color w:val="000000"/>
          <w:sz w:val="24"/>
        </w:rPr>
        <w:t>服务数据与</w:t>
      </w:r>
      <w:r>
        <w:rPr>
          <w:rFonts w:ascii="Arial" w:hAnsi="Arial" w:hint="eastAsia"/>
          <w:color w:val="000000"/>
          <w:sz w:val="24"/>
        </w:rPr>
        <w:t>政府</w:t>
      </w:r>
      <w:r w:rsidRPr="00BE228F">
        <w:rPr>
          <w:rFonts w:ascii="Arial" w:hAnsi="Arial" w:hint="eastAsia"/>
          <w:color w:val="000000"/>
          <w:sz w:val="24"/>
        </w:rPr>
        <w:t>内部数据的同步与交换，因此，根据美国市场调研公司的报告，</w:t>
      </w:r>
      <w:r>
        <w:rPr>
          <w:rFonts w:ascii="Arial" w:hAnsi="Arial" w:hint="eastAsia"/>
          <w:color w:val="000000"/>
          <w:sz w:val="24"/>
        </w:rPr>
        <w:t>政府</w:t>
      </w:r>
      <w:r w:rsidRPr="00BE228F">
        <w:rPr>
          <w:rFonts w:ascii="Arial" w:hAnsi="Arial" w:hint="eastAsia"/>
          <w:color w:val="000000"/>
          <w:sz w:val="24"/>
        </w:rPr>
        <w:t>在接受</w:t>
      </w:r>
      <w:proofErr w:type="gramStart"/>
      <w:r w:rsidRPr="00BE228F">
        <w:rPr>
          <w:rFonts w:ascii="Arial" w:hAnsi="Arial" w:hint="eastAsia"/>
          <w:color w:val="000000"/>
          <w:sz w:val="24"/>
        </w:rPr>
        <w:t>云计算</w:t>
      </w:r>
      <w:proofErr w:type="gramEnd"/>
      <w:r w:rsidRPr="00BE228F">
        <w:rPr>
          <w:rFonts w:ascii="Arial" w:hAnsi="Arial" w:hint="eastAsia"/>
          <w:color w:val="000000"/>
          <w:sz w:val="24"/>
        </w:rPr>
        <w:t>这种新模式最多的问题就是集成问题，云到云的集成，云到</w:t>
      </w:r>
      <w:r>
        <w:rPr>
          <w:rFonts w:ascii="Arial" w:hAnsi="Arial" w:hint="eastAsia"/>
          <w:color w:val="000000"/>
          <w:sz w:val="24"/>
        </w:rPr>
        <w:t>政府</w:t>
      </w:r>
      <w:r w:rsidRPr="00BE228F">
        <w:rPr>
          <w:rFonts w:ascii="Arial" w:hAnsi="Arial" w:hint="eastAsia"/>
          <w:color w:val="000000"/>
          <w:sz w:val="24"/>
        </w:rPr>
        <w:t>内部的集成等等。因此，云交换越来越受到企业和政府的重视。云交换如下图。</w:t>
      </w:r>
    </w:p>
    <w:p w:rsidR="008879E6" w:rsidRPr="00BE228F" w:rsidRDefault="00AC7AB2" w:rsidP="008879E6">
      <w:pPr>
        <w:spacing w:line="360" w:lineRule="auto"/>
        <w:ind w:firstLine="561"/>
        <w:rPr>
          <w:rFonts w:ascii="Arial" w:hAnsi="Arial"/>
          <w:color w:val="000000"/>
          <w:sz w:val="24"/>
        </w:rPr>
      </w:pPr>
      <w:r>
        <w:rPr>
          <w:rFonts w:ascii="Arial" w:hAnsi="Arial"/>
          <w:color w:val="000000"/>
          <w:sz w:val="24"/>
        </w:rPr>
        <w:lastRenderedPageBreak/>
        <w:pict>
          <v:shape id="_x0000_i1034" type="#_x0000_t75" style="width:344.25pt;height:253.5pt;mso-position-horizontal-relative:page;mso-position-vertical-relative:page">
            <v:imagedata r:id="rId19" o:title=""/>
          </v:shape>
        </w:pict>
      </w:r>
    </w:p>
    <w:p w:rsidR="008879E6" w:rsidRPr="00BE228F" w:rsidRDefault="008879E6" w:rsidP="008879E6">
      <w:pPr>
        <w:spacing w:line="360" w:lineRule="auto"/>
        <w:ind w:firstLine="561"/>
        <w:jc w:val="center"/>
        <w:rPr>
          <w:rFonts w:ascii="Arial" w:hAnsi="Arial"/>
          <w:color w:val="000000"/>
          <w:sz w:val="24"/>
        </w:rPr>
      </w:pPr>
      <w:r w:rsidRPr="00BE228F">
        <w:rPr>
          <w:rFonts w:ascii="Arial" w:hAnsi="Arial" w:hint="eastAsia"/>
          <w:color w:val="000000"/>
          <w:sz w:val="24"/>
        </w:rPr>
        <w:t>云交换中心</w:t>
      </w:r>
    </w:p>
    <w:p w:rsidR="008879E6" w:rsidRPr="00AA14A5" w:rsidRDefault="008879E6" w:rsidP="008879E6">
      <w:pPr>
        <w:spacing w:line="360" w:lineRule="auto"/>
        <w:ind w:firstLine="561"/>
        <w:rPr>
          <w:rFonts w:ascii="Arial" w:hAnsi="Arial"/>
          <w:color w:val="000000"/>
          <w:sz w:val="24"/>
        </w:rPr>
      </w:pPr>
      <w:proofErr w:type="gramStart"/>
      <w:r w:rsidRPr="00AA14A5">
        <w:rPr>
          <w:rFonts w:ascii="Arial" w:hAnsi="Arial"/>
          <w:color w:val="000000"/>
          <w:sz w:val="24"/>
        </w:rPr>
        <w:t>云计算</w:t>
      </w:r>
      <w:proofErr w:type="gramEnd"/>
      <w:r w:rsidRPr="00AA14A5">
        <w:rPr>
          <w:rFonts w:ascii="Arial" w:hAnsi="Arial"/>
          <w:color w:val="000000"/>
          <w:sz w:val="24"/>
        </w:rPr>
        <w:t>平台是通过</w:t>
      </w:r>
      <w:r w:rsidRPr="00AA14A5">
        <w:rPr>
          <w:rFonts w:ascii="Arial" w:hAnsi="Arial"/>
          <w:color w:val="000000"/>
          <w:sz w:val="24"/>
        </w:rPr>
        <w:t>Internet</w:t>
      </w:r>
      <w:r w:rsidRPr="00AA14A5">
        <w:rPr>
          <w:rFonts w:ascii="Arial" w:hAnsi="Arial"/>
          <w:color w:val="000000"/>
          <w:sz w:val="24"/>
        </w:rPr>
        <w:t>来提供给所有用户提供服务的，同时</w:t>
      </w:r>
      <w:proofErr w:type="gramStart"/>
      <w:r w:rsidRPr="00AA14A5">
        <w:rPr>
          <w:rFonts w:ascii="Arial" w:hAnsi="Arial"/>
          <w:color w:val="000000"/>
          <w:sz w:val="24"/>
        </w:rPr>
        <w:t>云计算</w:t>
      </w:r>
      <w:proofErr w:type="gramEnd"/>
      <w:r w:rsidRPr="00AA14A5">
        <w:rPr>
          <w:rFonts w:ascii="Arial" w:hAnsi="Arial"/>
          <w:color w:val="000000"/>
          <w:sz w:val="24"/>
        </w:rPr>
        <w:t>平台还要提供给政府、企业、普通用户等不同的用户，所以</w:t>
      </w:r>
      <w:proofErr w:type="gramStart"/>
      <w:r w:rsidRPr="00AA14A5">
        <w:rPr>
          <w:rFonts w:ascii="Arial" w:hAnsi="Arial"/>
          <w:color w:val="000000"/>
          <w:sz w:val="24"/>
        </w:rPr>
        <w:t>云计算</w:t>
      </w:r>
      <w:proofErr w:type="gramEnd"/>
      <w:r w:rsidRPr="00AA14A5">
        <w:rPr>
          <w:rFonts w:ascii="Arial" w:hAnsi="Arial"/>
          <w:color w:val="000000"/>
          <w:sz w:val="24"/>
        </w:rPr>
        <w:t>平台的安全性配置是至关重要的，</w:t>
      </w:r>
      <w:r>
        <w:rPr>
          <w:rFonts w:ascii="Arial" w:hAnsi="Arial" w:hint="eastAsia"/>
          <w:color w:val="000000"/>
          <w:sz w:val="24"/>
        </w:rPr>
        <w:t>云计算中心安全架构图如下：</w:t>
      </w:r>
      <w:r w:rsidRPr="00AA14A5">
        <w:rPr>
          <w:rFonts w:ascii="Arial" w:hAnsi="Arial"/>
          <w:color w:val="000000"/>
          <w:sz w:val="24"/>
        </w:rPr>
        <w:t xml:space="preserve"> </w:t>
      </w:r>
    </w:p>
    <w:p w:rsidR="008879E6" w:rsidRPr="007616A2" w:rsidRDefault="00D93100" w:rsidP="007616A2">
      <w:pPr>
        <w:spacing w:line="360" w:lineRule="auto"/>
        <w:rPr>
          <w:rFonts w:ascii="Arial" w:hAnsi="Arial"/>
          <w:color w:val="000000"/>
          <w:kern w:val="0"/>
          <w:sz w:val="24"/>
        </w:rPr>
      </w:pPr>
      <w:r>
        <w:rPr>
          <w:rFonts w:ascii="Arial" w:hAnsi="Arial"/>
          <w:color w:val="000000"/>
          <w:kern w:val="0"/>
          <w:sz w:val="24"/>
        </w:rPr>
        <w:lastRenderedPageBreak/>
        <w:pict>
          <v:shape id="_x0000_i1035" type="#_x0000_t75" style="width:402.75pt;height:314.25pt">
            <v:imagedata r:id="rId20" o:title=""/>
          </v:shape>
        </w:pict>
      </w:r>
    </w:p>
    <w:p w:rsidR="008879E6" w:rsidRPr="00C245E8" w:rsidRDefault="008879E6" w:rsidP="00964EE0">
      <w:pPr>
        <w:pStyle w:val="3"/>
        <w:tabs>
          <w:tab w:val="clear" w:pos="720"/>
          <w:tab w:val="num" w:pos="567"/>
        </w:tabs>
        <w:spacing w:before="0" w:after="0" w:line="360" w:lineRule="auto"/>
        <w:ind w:left="709" w:hanging="709"/>
      </w:pPr>
      <w:bookmarkStart w:id="63" w:name="_Toc336213871"/>
      <w:bookmarkStart w:id="64" w:name="_Toc422257413"/>
      <w:r w:rsidRPr="00182980">
        <w:rPr>
          <w:rFonts w:hint="eastAsia"/>
        </w:rPr>
        <w:t>ESB</w:t>
      </w:r>
      <w:r w:rsidRPr="00182980">
        <w:rPr>
          <w:rFonts w:hint="eastAsia"/>
        </w:rPr>
        <w:t>总线</w:t>
      </w:r>
      <w:r>
        <w:rPr>
          <w:rFonts w:hint="eastAsia"/>
        </w:rPr>
        <w:t>技术</w:t>
      </w:r>
      <w:bookmarkEnd w:id="63"/>
      <w:bookmarkEnd w:id="64"/>
    </w:p>
    <w:p w:rsidR="008879E6" w:rsidRPr="00216E15" w:rsidRDefault="008879E6" w:rsidP="00964EE0">
      <w:pPr>
        <w:spacing w:line="360" w:lineRule="auto"/>
        <w:ind w:firstLineChars="200" w:firstLine="480"/>
        <w:rPr>
          <w:rFonts w:ascii="宋体" w:hAnsi="宋体"/>
          <w:sz w:val="24"/>
        </w:rPr>
      </w:pPr>
      <w:r w:rsidRPr="00216E15">
        <w:rPr>
          <w:rFonts w:ascii="宋体" w:hAnsi="宋体" w:hint="eastAsia"/>
          <w:sz w:val="24"/>
        </w:rPr>
        <w:t>ESB全称为Enterprise Service Bus，即企业服务总线。它是传统中间件技术与XML、Web服务等技术结合的产物，是构筑企业级服务化应用系统的必要元素。</w:t>
      </w:r>
    </w:p>
    <w:p w:rsidR="008879E6" w:rsidRPr="00216E15" w:rsidRDefault="008879E6" w:rsidP="00964EE0">
      <w:pPr>
        <w:spacing w:line="360" w:lineRule="auto"/>
        <w:ind w:firstLineChars="200" w:firstLine="480"/>
        <w:rPr>
          <w:rFonts w:ascii="宋体" w:hAnsi="宋体"/>
          <w:sz w:val="24"/>
        </w:rPr>
      </w:pPr>
      <w:r w:rsidRPr="00216E15">
        <w:rPr>
          <w:rFonts w:ascii="宋体" w:hAnsi="宋体" w:hint="eastAsia"/>
          <w:sz w:val="24"/>
        </w:rPr>
        <w:t>ESB提供了事件驱动和文档导向的处理模式，以及分布式的运行管理机制，它支持基于内容的路由和过滤，具备复杂数据交换传输能力，并提供了一系列的标准化接口。</w:t>
      </w:r>
    </w:p>
    <w:p w:rsidR="008879E6" w:rsidRPr="00216E15" w:rsidRDefault="008879E6" w:rsidP="00964EE0">
      <w:pPr>
        <w:spacing w:line="360" w:lineRule="auto"/>
        <w:ind w:firstLineChars="200" w:firstLine="480"/>
        <w:rPr>
          <w:rFonts w:ascii="宋体" w:hAnsi="宋体"/>
          <w:sz w:val="24"/>
        </w:rPr>
      </w:pPr>
      <w:r w:rsidRPr="00216E15">
        <w:rPr>
          <w:rFonts w:ascii="宋体" w:hAnsi="宋体" w:hint="eastAsia"/>
          <w:sz w:val="24"/>
        </w:rPr>
        <w:t>ESB具有如下基本功能：</w:t>
      </w:r>
    </w:p>
    <w:p w:rsidR="008879E6" w:rsidRPr="00216E15" w:rsidRDefault="008879E6" w:rsidP="00964EE0">
      <w:pPr>
        <w:spacing w:line="360" w:lineRule="auto"/>
        <w:ind w:firstLineChars="200" w:firstLine="480"/>
        <w:rPr>
          <w:rFonts w:ascii="宋体" w:hAnsi="宋体"/>
          <w:sz w:val="24"/>
        </w:rPr>
      </w:pPr>
      <w:r w:rsidRPr="00216E15">
        <w:rPr>
          <w:rFonts w:ascii="宋体" w:hAnsi="宋体" w:hint="eastAsia"/>
          <w:sz w:val="24"/>
        </w:rPr>
        <w:t>1)服务的</w:t>
      </w:r>
      <w:proofErr w:type="spellStart"/>
      <w:r w:rsidRPr="00216E15">
        <w:rPr>
          <w:rFonts w:ascii="宋体" w:hAnsi="宋体" w:hint="eastAsia"/>
          <w:sz w:val="24"/>
        </w:rPr>
        <w:t>MetaData</w:t>
      </w:r>
      <w:proofErr w:type="spellEnd"/>
      <w:r w:rsidRPr="00216E15">
        <w:rPr>
          <w:rFonts w:ascii="宋体" w:hAnsi="宋体" w:hint="eastAsia"/>
          <w:sz w:val="24"/>
        </w:rPr>
        <w:t>管理：在总线范畴内对服务的注册命名及寻址管理功能。</w:t>
      </w:r>
    </w:p>
    <w:p w:rsidR="008879E6" w:rsidRPr="00216E15" w:rsidRDefault="008879E6" w:rsidP="00964EE0">
      <w:pPr>
        <w:spacing w:line="360" w:lineRule="auto"/>
        <w:ind w:firstLineChars="200" w:firstLine="480"/>
        <w:rPr>
          <w:rFonts w:ascii="宋体" w:hAnsi="宋体"/>
          <w:sz w:val="24"/>
        </w:rPr>
      </w:pPr>
      <w:r w:rsidRPr="00216E15">
        <w:rPr>
          <w:rFonts w:ascii="宋体" w:hAnsi="宋体" w:hint="eastAsia"/>
          <w:sz w:val="24"/>
        </w:rPr>
        <w:t>2)传输服务：提供消息发布、订阅、响应、请求、路由和寻址等功能，支持同步异步消息机制；能够确保通过企业总线互连的业务流程间的消息的正确交付，</w:t>
      </w:r>
      <w:r w:rsidRPr="00216E15">
        <w:rPr>
          <w:rFonts w:ascii="宋体" w:hAnsi="宋体" w:hint="eastAsia"/>
          <w:sz w:val="24"/>
        </w:rPr>
        <w:lastRenderedPageBreak/>
        <w:t>传输还包括基于内容的路由功能。</w:t>
      </w:r>
    </w:p>
    <w:p w:rsidR="008879E6" w:rsidRPr="00216E15" w:rsidRDefault="008879E6" w:rsidP="00964EE0">
      <w:pPr>
        <w:spacing w:line="360" w:lineRule="auto"/>
        <w:ind w:firstLineChars="200" w:firstLine="480"/>
        <w:rPr>
          <w:rFonts w:ascii="宋体" w:hAnsi="宋体"/>
          <w:sz w:val="24"/>
        </w:rPr>
      </w:pPr>
      <w:r w:rsidRPr="00216E15">
        <w:rPr>
          <w:rFonts w:ascii="宋体" w:hAnsi="宋体" w:hint="eastAsia"/>
          <w:sz w:val="24"/>
        </w:rPr>
        <w:t>3)中介服务：提供位置透明性的服务路由和定位服务；多种消息传递形式；支持广泛使用的传输协议，支持协议转换。</w:t>
      </w:r>
    </w:p>
    <w:p w:rsidR="008879E6" w:rsidRPr="00216E15" w:rsidRDefault="008879E6" w:rsidP="00964EE0">
      <w:pPr>
        <w:spacing w:line="360" w:lineRule="auto"/>
        <w:ind w:firstLineChars="200" w:firstLine="480"/>
        <w:rPr>
          <w:rFonts w:ascii="宋体" w:hAnsi="宋体"/>
          <w:sz w:val="24"/>
        </w:rPr>
      </w:pPr>
      <w:r w:rsidRPr="00216E15">
        <w:rPr>
          <w:rFonts w:ascii="宋体" w:hAnsi="宋体" w:hint="eastAsia"/>
          <w:sz w:val="24"/>
        </w:rPr>
        <w:t>4)支持多种服务集成方式： 如JCA，Web服务，Messaging，Adaptor等。支持遗留的系统适配、接入，提供服务编排和映射，提供协议转换、数据转换等企业级应用和数据集成服务。</w:t>
      </w:r>
    </w:p>
    <w:p w:rsidR="008879E6" w:rsidRPr="00216E15" w:rsidRDefault="008879E6" w:rsidP="00964EE0">
      <w:pPr>
        <w:spacing w:line="360" w:lineRule="auto"/>
        <w:ind w:firstLineChars="200" w:firstLine="480"/>
        <w:rPr>
          <w:rFonts w:ascii="宋体" w:hAnsi="宋体"/>
          <w:sz w:val="24"/>
        </w:rPr>
      </w:pPr>
      <w:r w:rsidRPr="00216E15">
        <w:rPr>
          <w:rFonts w:ascii="宋体" w:hAnsi="宋体" w:hint="eastAsia"/>
          <w:sz w:val="24"/>
        </w:rPr>
        <w:t>5)提供服务和事件管理支持：如服务调用的记录、测量和监控数据；提供事件检测、触发和分布功能；</w:t>
      </w:r>
    </w:p>
    <w:p w:rsidR="008879E6" w:rsidRPr="00216E15" w:rsidRDefault="008879E6" w:rsidP="00964EE0">
      <w:pPr>
        <w:spacing w:line="360" w:lineRule="auto"/>
        <w:ind w:firstLineChars="200" w:firstLine="480"/>
        <w:rPr>
          <w:rFonts w:ascii="宋体" w:hAnsi="宋体"/>
          <w:sz w:val="24"/>
        </w:rPr>
      </w:pPr>
      <w:r w:rsidRPr="00216E15">
        <w:rPr>
          <w:rFonts w:ascii="宋体" w:hAnsi="宋体" w:hint="eastAsia"/>
          <w:sz w:val="24"/>
        </w:rPr>
        <w:t>随着技术及需求的不断发展，ESB的功能还会不断扩展延伸，比如支持如下功能：</w:t>
      </w:r>
    </w:p>
    <w:p w:rsidR="008879E6" w:rsidRPr="00216E15" w:rsidRDefault="008879E6" w:rsidP="00964EE0">
      <w:pPr>
        <w:spacing w:line="360" w:lineRule="auto"/>
        <w:ind w:firstLineChars="200" w:firstLine="480"/>
        <w:rPr>
          <w:rFonts w:ascii="宋体" w:hAnsi="宋体"/>
          <w:sz w:val="24"/>
        </w:rPr>
      </w:pPr>
      <w:r w:rsidRPr="00216E15">
        <w:rPr>
          <w:rFonts w:ascii="宋体" w:hAnsi="宋体" w:hint="eastAsia"/>
          <w:sz w:val="24"/>
        </w:rPr>
        <w:t>1) 服务交互： 服务接口定义，服务实现的置换，服务消息模型，服务目录和发现等。</w:t>
      </w:r>
    </w:p>
    <w:p w:rsidR="008879E6" w:rsidRPr="00216E15" w:rsidRDefault="008879E6" w:rsidP="00964EE0">
      <w:pPr>
        <w:spacing w:line="360" w:lineRule="auto"/>
        <w:ind w:firstLineChars="200" w:firstLine="480"/>
        <w:rPr>
          <w:rFonts w:ascii="宋体" w:hAnsi="宋体"/>
          <w:sz w:val="24"/>
        </w:rPr>
      </w:pPr>
      <w:r w:rsidRPr="00216E15">
        <w:rPr>
          <w:rFonts w:ascii="宋体" w:hAnsi="宋体" w:hint="eastAsia"/>
          <w:sz w:val="24"/>
        </w:rPr>
        <w:t>2）服务安全： 认证和授权、不可否认和机密性、安全标准的支持等；</w:t>
      </w:r>
    </w:p>
    <w:p w:rsidR="008879E6" w:rsidRPr="00216E15" w:rsidRDefault="008879E6" w:rsidP="00964EE0">
      <w:pPr>
        <w:spacing w:line="360" w:lineRule="auto"/>
        <w:ind w:firstLineChars="200" w:firstLine="480"/>
        <w:rPr>
          <w:rFonts w:ascii="宋体" w:hAnsi="宋体"/>
          <w:sz w:val="24"/>
        </w:rPr>
      </w:pPr>
      <w:r w:rsidRPr="00216E15">
        <w:rPr>
          <w:rFonts w:ascii="宋体" w:hAnsi="宋体" w:hint="eastAsia"/>
          <w:sz w:val="24"/>
        </w:rPr>
        <w:t>3）服务质量和服务等级： 事务，服务的可交付性等，性能和可用性等。</w:t>
      </w:r>
    </w:p>
    <w:p w:rsidR="008879E6" w:rsidRPr="00216E15" w:rsidRDefault="008879E6" w:rsidP="00964EE0">
      <w:pPr>
        <w:spacing w:line="360" w:lineRule="auto"/>
        <w:ind w:firstLineChars="200" w:firstLine="480"/>
        <w:rPr>
          <w:rFonts w:ascii="宋体" w:hAnsi="宋体"/>
          <w:sz w:val="24"/>
        </w:rPr>
      </w:pPr>
      <w:r w:rsidRPr="00216E15">
        <w:rPr>
          <w:rFonts w:ascii="宋体" w:hAnsi="宋体" w:hint="eastAsia"/>
          <w:sz w:val="24"/>
        </w:rPr>
        <w:t>ESB企业服务总线最常重要的两个功能是消息转换和服务路由。作为面向服务架构的骨干，ESB企业服务总线在完成服务的接入，服务间的通信和交互基础上，还提供安全性、可靠性、高性能的服务能力保障。采用SOA架构，基于ESB总线进行企业应用集成，应用系统之间的交互通过服务总线进行，这样可以降低应用系统、各个组件及相关技术的耦合度，消除应用系统点对点集成瓶颈，降低集成开发难度，提高复用，增进系统开发和运行效率，便于业务系统灵活重构，快速</w:t>
      </w:r>
      <w:r w:rsidRPr="00216E15">
        <w:rPr>
          <w:rFonts w:ascii="宋体" w:hAnsi="宋体" w:hint="eastAsia"/>
          <w:sz w:val="24"/>
        </w:rPr>
        <w:lastRenderedPageBreak/>
        <w:t>适应业务及流程变化需要。</w:t>
      </w:r>
    </w:p>
    <w:p w:rsidR="007616A2" w:rsidRPr="007616A2" w:rsidRDefault="008879E6" w:rsidP="00964EE0">
      <w:pPr>
        <w:spacing w:line="360" w:lineRule="auto"/>
        <w:ind w:firstLineChars="200" w:firstLine="480"/>
        <w:rPr>
          <w:rFonts w:ascii="宋体" w:hAnsi="宋体"/>
          <w:sz w:val="24"/>
        </w:rPr>
      </w:pPr>
      <w:r w:rsidRPr="00216E15">
        <w:rPr>
          <w:rFonts w:ascii="宋体" w:hAnsi="宋体" w:hint="eastAsia"/>
          <w:sz w:val="24"/>
        </w:rPr>
        <w:t>数据交换和应用集成是数据交换平台的最重要的核心功能。考虑到数据交换平台需要接入各种不同的应用系统和数据信息，该系统需要采用SOA架构，使用遵循和满足开放标准的ESB产品，能够与现有的系统进行良好的对接，提供强大的数据交换功能和服务，满足</w:t>
      </w:r>
      <w:r w:rsidR="007616A2">
        <w:rPr>
          <w:rFonts w:ascii="宋体" w:hAnsi="宋体" w:hint="eastAsia"/>
          <w:sz w:val="24"/>
        </w:rPr>
        <w:t>平台</w:t>
      </w:r>
      <w:r w:rsidRPr="00216E15">
        <w:rPr>
          <w:rFonts w:ascii="宋体" w:hAnsi="宋体" w:hint="eastAsia"/>
          <w:sz w:val="24"/>
        </w:rPr>
        <w:t>数据交换</w:t>
      </w:r>
      <w:r w:rsidR="007616A2">
        <w:rPr>
          <w:rFonts w:ascii="宋体" w:hAnsi="宋体" w:hint="eastAsia"/>
          <w:sz w:val="24"/>
        </w:rPr>
        <w:t>对接</w:t>
      </w:r>
      <w:r w:rsidRPr="00216E15">
        <w:rPr>
          <w:rFonts w:ascii="宋体" w:hAnsi="宋体" w:hint="eastAsia"/>
          <w:sz w:val="24"/>
        </w:rPr>
        <w:t>的需要。</w:t>
      </w:r>
    </w:p>
    <w:p w:rsidR="008879E6" w:rsidRPr="00C245E8" w:rsidRDefault="008879E6" w:rsidP="00964EE0">
      <w:pPr>
        <w:pStyle w:val="3"/>
        <w:tabs>
          <w:tab w:val="clear" w:pos="720"/>
          <w:tab w:val="num" w:pos="567"/>
        </w:tabs>
        <w:spacing w:before="0" w:after="0" w:line="360" w:lineRule="auto"/>
        <w:ind w:left="709" w:hanging="709"/>
      </w:pPr>
      <w:bookmarkStart w:id="65" w:name="_Toc336213872"/>
      <w:bookmarkStart w:id="66" w:name="_Toc422257414"/>
      <w:r>
        <w:rPr>
          <w:rFonts w:hint="eastAsia"/>
        </w:rPr>
        <w:t>ODS</w:t>
      </w:r>
      <w:bookmarkEnd w:id="65"/>
      <w:bookmarkEnd w:id="66"/>
    </w:p>
    <w:p w:rsidR="008879E6" w:rsidRPr="00182980" w:rsidRDefault="008879E6" w:rsidP="00964EE0">
      <w:pPr>
        <w:spacing w:line="360" w:lineRule="auto"/>
        <w:ind w:firstLineChars="200" w:firstLine="480"/>
        <w:rPr>
          <w:rFonts w:ascii="宋体" w:hAnsi="宋体"/>
          <w:color w:val="000000"/>
          <w:sz w:val="24"/>
        </w:rPr>
      </w:pPr>
      <w:r w:rsidRPr="00182980">
        <w:rPr>
          <w:rFonts w:ascii="宋体" w:hAnsi="宋体" w:hint="eastAsia"/>
          <w:color w:val="000000"/>
          <w:sz w:val="24"/>
        </w:rPr>
        <w:t>ODS是一个面向主题的、集成的、可变的、当前的细节数据集合，用于支持企业对于即时性的、操作性的、集成的全体信息的需求。</w:t>
      </w:r>
    </w:p>
    <w:p w:rsidR="008879E6" w:rsidRPr="00182980" w:rsidRDefault="008879E6" w:rsidP="00964EE0">
      <w:pPr>
        <w:spacing w:line="360" w:lineRule="auto"/>
        <w:ind w:firstLineChars="200" w:firstLine="480"/>
        <w:rPr>
          <w:rFonts w:ascii="宋体" w:hAnsi="宋体"/>
          <w:color w:val="000000"/>
          <w:sz w:val="24"/>
        </w:rPr>
      </w:pPr>
      <w:r w:rsidRPr="00182980">
        <w:rPr>
          <w:rFonts w:ascii="宋体" w:hAnsi="宋体" w:hint="eastAsia"/>
          <w:color w:val="000000"/>
          <w:sz w:val="24"/>
        </w:rPr>
        <w:t>在本系统中，ODS起到的作用如下：</w:t>
      </w:r>
    </w:p>
    <w:p w:rsidR="008879E6" w:rsidRPr="00182980" w:rsidRDefault="008879E6" w:rsidP="00964EE0">
      <w:pPr>
        <w:widowControl/>
        <w:spacing w:line="360" w:lineRule="auto"/>
        <w:ind w:firstLineChars="200" w:firstLine="480"/>
        <w:jc w:val="left"/>
        <w:rPr>
          <w:rFonts w:ascii="宋体" w:hAnsi="宋体"/>
          <w:color w:val="000000"/>
          <w:sz w:val="24"/>
        </w:rPr>
      </w:pPr>
      <w:r w:rsidRPr="00182980">
        <w:rPr>
          <w:rFonts w:ascii="宋体" w:hAnsi="宋体" w:hint="eastAsia"/>
          <w:color w:val="000000"/>
          <w:sz w:val="24"/>
        </w:rPr>
        <w:t>1）在业务系统和数据仓库之间形成一个隔离层。</w:t>
      </w:r>
    </w:p>
    <w:p w:rsidR="008879E6" w:rsidRPr="00182980" w:rsidRDefault="008879E6" w:rsidP="00964EE0">
      <w:pPr>
        <w:widowControl/>
        <w:spacing w:line="360" w:lineRule="auto"/>
        <w:ind w:firstLineChars="200" w:firstLine="480"/>
        <w:jc w:val="left"/>
        <w:rPr>
          <w:rFonts w:ascii="宋体" w:hAnsi="宋体"/>
          <w:color w:val="000000"/>
          <w:sz w:val="24"/>
        </w:rPr>
      </w:pPr>
      <w:proofErr w:type="gramStart"/>
      <w:r w:rsidRPr="00182980">
        <w:rPr>
          <w:rFonts w:ascii="宋体" w:hAnsi="宋体" w:hint="eastAsia"/>
          <w:color w:val="000000"/>
          <w:sz w:val="24"/>
        </w:rPr>
        <w:t>一</w:t>
      </w:r>
      <w:proofErr w:type="gramEnd"/>
      <w:r w:rsidRPr="00182980">
        <w:rPr>
          <w:rFonts w:ascii="宋体" w:hAnsi="宋体" w:hint="eastAsia"/>
          <w:color w:val="000000"/>
          <w:sz w:val="24"/>
        </w:rPr>
        <w:t xml:space="preserve"> 般的数据仓库应用系统都具有非常复杂的数据来源，这些数据存放在不同的地理位置、不同的数据库、不同的应用之中，从这些业务系统对数据进行抽取并不是一件 容易的事。因此，ODS用于存放从业务系统直接抽取出来的数据，这些数据从数据结构、数据之间的逻辑关系上都与业务系统基本保持一致，因此在抽取过程中极 大降低了数据转化的复杂性，而主要关注数据抽取的接口、数据量大小、抽取方式等方面的问题。</w:t>
      </w:r>
    </w:p>
    <w:p w:rsidR="008879E6" w:rsidRPr="00182980" w:rsidRDefault="008879E6" w:rsidP="00964EE0">
      <w:pPr>
        <w:widowControl/>
        <w:spacing w:line="360" w:lineRule="auto"/>
        <w:ind w:firstLineChars="200" w:firstLine="480"/>
        <w:jc w:val="left"/>
        <w:rPr>
          <w:rFonts w:ascii="宋体" w:hAnsi="宋体"/>
          <w:color w:val="000000"/>
          <w:sz w:val="24"/>
        </w:rPr>
      </w:pPr>
      <w:r w:rsidRPr="00182980">
        <w:rPr>
          <w:rFonts w:ascii="宋体" w:hAnsi="宋体" w:hint="eastAsia"/>
          <w:color w:val="000000"/>
          <w:sz w:val="24"/>
        </w:rPr>
        <w:t>2）转移一部分业务系统细节查询的功能</w:t>
      </w:r>
    </w:p>
    <w:p w:rsidR="008879E6" w:rsidRPr="00182980" w:rsidRDefault="008879E6" w:rsidP="00964EE0">
      <w:pPr>
        <w:widowControl/>
        <w:spacing w:line="360" w:lineRule="auto"/>
        <w:ind w:firstLineChars="200" w:firstLine="480"/>
        <w:jc w:val="left"/>
        <w:rPr>
          <w:rFonts w:ascii="宋体" w:hAnsi="宋体"/>
          <w:color w:val="000000"/>
          <w:sz w:val="24"/>
        </w:rPr>
      </w:pPr>
      <w:r w:rsidRPr="00182980">
        <w:rPr>
          <w:rFonts w:ascii="宋体" w:hAnsi="宋体" w:hint="eastAsia"/>
          <w:color w:val="000000"/>
          <w:sz w:val="24"/>
        </w:rPr>
        <w:t>在 数据仓库建立之前，大量的报表、分析是由业务系统直接支持的，在一些比较复杂的报表生成过程中，对业务系统的运行产生相当大的压力。ODS的数据从粒度、 组织方式等各个方面都保持了与业务系统的一致，那么原来由业务系统产</w:t>
      </w:r>
      <w:r w:rsidRPr="00182980">
        <w:rPr>
          <w:rFonts w:ascii="宋体" w:hAnsi="宋体" w:hint="eastAsia"/>
          <w:color w:val="000000"/>
          <w:sz w:val="24"/>
        </w:rPr>
        <w:lastRenderedPageBreak/>
        <w:t>生的报表、细节数据的查询自然能够从ODS中进行，从而降低业务系统的查询压力。</w:t>
      </w:r>
    </w:p>
    <w:p w:rsidR="008879E6" w:rsidRPr="00182980" w:rsidRDefault="008879E6" w:rsidP="00964EE0">
      <w:pPr>
        <w:widowControl/>
        <w:spacing w:line="360" w:lineRule="auto"/>
        <w:ind w:firstLineChars="200" w:firstLine="480"/>
        <w:jc w:val="left"/>
        <w:rPr>
          <w:rFonts w:ascii="宋体" w:hAnsi="宋体"/>
          <w:color w:val="000000"/>
          <w:sz w:val="24"/>
        </w:rPr>
      </w:pPr>
      <w:r w:rsidRPr="00182980">
        <w:rPr>
          <w:rFonts w:ascii="宋体" w:hAnsi="宋体" w:hint="eastAsia"/>
          <w:color w:val="000000"/>
          <w:sz w:val="24"/>
        </w:rPr>
        <w:t>3）完成数据仓库中不能完成的一些功能。</w:t>
      </w:r>
    </w:p>
    <w:p w:rsidR="008879E6" w:rsidRPr="00182980" w:rsidRDefault="008879E6" w:rsidP="00964EE0">
      <w:pPr>
        <w:widowControl/>
        <w:spacing w:line="360" w:lineRule="auto"/>
        <w:ind w:firstLineChars="200" w:firstLine="480"/>
        <w:jc w:val="left"/>
        <w:rPr>
          <w:rFonts w:ascii="宋体" w:hAnsi="宋体"/>
          <w:color w:val="000000"/>
          <w:sz w:val="24"/>
        </w:rPr>
      </w:pPr>
      <w:r w:rsidRPr="00182980">
        <w:rPr>
          <w:rFonts w:ascii="宋体" w:hAnsi="宋体" w:hint="eastAsia"/>
          <w:color w:val="000000"/>
          <w:sz w:val="24"/>
        </w:rPr>
        <w:t>一般来说，带有ODS的数据仓库结构中，DW层所存储的数据都是进行汇总过的数据和运营指标，并不存储每笔交易产生的细节数据，但是在某些特殊的应用中，可能需要 对交易细节数据进行查询，这时就需要把细节数据查询的功能转移到ODS来完成，而且ODS的数据模型按照面向主题的方式进行存储，可以方便地支持多维分析 等查询功能。即数据仓库从宏观角度满足企业的决策支持要求，而ODS层则从微观角度反映细节交易数据或者低粒度的数据查询要求。</w:t>
      </w:r>
    </w:p>
    <w:p w:rsidR="008879E6" w:rsidRPr="00182980" w:rsidRDefault="008879E6" w:rsidP="00964EE0">
      <w:pPr>
        <w:widowControl/>
        <w:spacing w:line="360" w:lineRule="auto"/>
        <w:ind w:firstLine="420"/>
        <w:jc w:val="left"/>
        <w:rPr>
          <w:rFonts w:ascii="宋体" w:hAnsi="宋体"/>
          <w:color w:val="000000"/>
          <w:sz w:val="24"/>
        </w:rPr>
      </w:pPr>
      <w:r w:rsidRPr="00182980">
        <w:rPr>
          <w:rFonts w:ascii="宋体" w:hAnsi="宋体"/>
          <w:color w:val="000000"/>
          <w:sz w:val="24"/>
        </w:rPr>
        <w:t>ODS</w:t>
      </w:r>
      <w:r w:rsidRPr="00182980">
        <w:rPr>
          <w:rFonts w:ascii="宋体" w:hAnsi="宋体" w:hint="eastAsia"/>
          <w:color w:val="000000"/>
          <w:sz w:val="24"/>
        </w:rPr>
        <w:t>的主要功能特征如下：</w:t>
      </w:r>
    </w:p>
    <w:p w:rsidR="008879E6" w:rsidRPr="00182980" w:rsidRDefault="008879E6" w:rsidP="00964EE0">
      <w:pPr>
        <w:widowControl/>
        <w:spacing w:line="360" w:lineRule="auto"/>
        <w:ind w:firstLine="420"/>
        <w:jc w:val="left"/>
        <w:rPr>
          <w:rFonts w:ascii="宋体" w:hAnsi="宋体"/>
          <w:color w:val="000000"/>
          <w:sz w:val="24"/>
        </w:rPr>
      </w:pPr>
      <w:r w:rsidRPr="00182980">
        <w:rPr>
          <w:rFonts w:ascii="宋体" w:hAnsi="宋体" w:hint="eastAsia"/>
          <w:color w:val="000000"/>
          <w:sz w:val="24"/>
        </w:rPr>
        <w:t>1)</w:t>
      </w:r>
      <w:r w:rsidRPr="00182980">
        <w:rPr>
          <w:rFonts w:ascii="宋体" w:hAnsi="宋体"/>
          <w:color w:val="000000"/>
          <w:sz w:val="24"/>
        </w:rPr>
        <w:t xml:space="preserve"> </w:t>
      </w:r>
      <w:r w:rsidRPr="00182980">
        <w:rPr>
          <w:rFonts w:ascii="宋体" w:hAnsi="宋体" w:hint="eastAsia"/>
          <w:color w:val="000000"/>
          <w:sz w:val="24"/>
        </w:rPr>
        <w:t>数据整合功能是</w:t>
      </w:r>
      <w:r w:rsidRPr="00182980">
        <w:rPr>
          <w:rFonts w:ascii="宋体" w:hAnsi="宋体"/>
          <w:color w:val="000000"/>
          <w:sz w:val="24"/>
        </w:rPr>
        <w:t>ODS</w:t>
      </w:r>
      <w:r w:rsidRPr="00182980">
        <w:rPr>
          <w:rFonts w:ascii="宋体" w:hAnsi="宋体" w:hint="eastAsia"/>
          <w:color w:val="000000"/>
          <w:sz w:val="24"/>
        </w:rPr>
        <w:t>的核心所在。通过</w:t>
      </w:r>
      <w:r w:rsidRPr="00182980">
        <w:rPr>
          <w:rFonts w:ascii="宋体" w:hAnsi="宋体"/>
          <w:color w:val="000000"/>
          <w:sz w:val="24"/>
        </w:rPr>
        <w:t>ETL</w:t>
      </w:r>
      <w:r w:rsidRPr="00182980">
        <w:rPr>
          <w:rFonts w:ascii="宋体" w:hAnsi="宋体" w:hint="eastAsia"/>
          <w:color w:val="000000"/>
          <w:sz w:val="24"/>
        </w:rPr>
        <w:t>、</w:t>
      </w:r>
      <w:r w:rsidRPr="00182980">
        <w:rPr>
          <w:rFonts w:ascii="宋体" w:hAnsi="宋体"/>
          <w:color w:val="000000"/>
          <w:sz w:val="24"/>
        </w:rPr>
        <w:t>EAI</w:t>
      </w:r>
      <w:r w:rsidRPr="00182980">
        <w:rPr>
          <w:rFonts w:ascii="宋体" w:hAnsi="宋体" w:hint="eastAsia"/>
          <w:color w:val="000000"/>
          <w:sz w:val="24"/>
        </w:rPr>
        <w:t>等技术准实时或实时地从各业务系统中抽取企业运营数据，进行转换、加载、映射等工作形成</w:t>
      </w:r>
      <w:r w:rsidRPr="00182980">
        <w:rPr>
          <w:rFonts w:ascii="宋体" w:hAnsi="宋体"/>
          <w:color w:val="000000"/>
          <w:sz w:val="24"/>
        </w:rPr>
        <w:t>ODS</w:t>
      </w:r>
      <w:r w:rsidRPr="00182980">
        <w:rPr>
          <w:rFonts w:ascii="宋体" w:hAnsi="宋体" w:hint="eastAsia"/>
          <w:color w:val="000000"/>
          <w:sz w:val="24"/>
        </w:rPr>
        <w:t>的核心数据，为用户提供企业级的统一数据视图。</w:t>
      </w:r>
    </w:p>
    <w:p w:rsidR="008879E6" w:rsidRPr="00182980" w:rsidRDefault="008879E6" w:rsidP="00964EE0">
      <w:pPr>
        <w:widowControl/>
        <w:spacing w:line="360" w:lineRule="auto"/>
        <w:ind w:firstLine="420"/>
        <w:jc w:val="left"/>
        <w:rPr>
          <w:rFonts w:ascii="宋体" w:hAnsi="宋体"/>
          <w:color w:val="000000"/>
          <w:sz w:val="24"/>
        </w:rPr>
      </w:pPr>
      <w:r w:rsidRPr="00182980">
        <w:rPr>
          <w:rFonts w:ascii="宋体" w:hAnsi="宋体" w:hint="eastAsia"/>
          <w:color w:val="000000"/>
          <w:sz w:val="24"/>
        </w:rPr>
        <w:t>2) 基于</w:t>
      </w:r>
      <w:r w:rsidRPr="00182980">
        <w:rPr>
          <w:rFonts w:ascii="宋体" w:hAnsi="宋体"/>
          <w:color w:val="000000"/>
          <w:sz w:val="24"/>
        </w:rPr>
        <w:t>ODS</w:t>
      </w:r>
      <w:r w:rsidRPr="00182980">
        <w:rPr>
          <w:rFonts w:ascii="宋体" w:hAnsi="宋体" w:hint="eastAsia"/>
          <w:color w:val="000000"/>
          <w:sz w:val="24"/>
        </w:rPr>
        <w:t>核心数据的数据质量管理功能，实现企业数据质量检查、质量问题交付、质量评估等功能，与企业内完善的组织机构、业务流程和各业务系统配合形成企业数据质量修正的闭环。</w:t>
      </w:r>
    </w:p>
    <w:p w:rsidR="008879E6" w:rsidRPr="00182980" w:rsidRDefault="008879E6" w:rsidP="00964EE0">
      <w:pPr>
        <w:widowControl/>
        <w:spacing w:line="360" w:lineRule="auto"/>
        <w:ind w:firstLine="420"/>
        <w:jc w:val="left"/>
        <w:rPr>
          <w:rFonts w:ascii="宋体" w:hAnsi="宋体"/>
          <w:color w:val="000000"/>
          <w:sz w:val="24"/>
        </w:rPr>
      </w:pPr>
      <w:r w:rsidRPr="00182980">
        <w:rPr>
          <w:rFonts w:ascii="宋体" w:hAnsi="宋体" w:hint="eastAsia"/>
          <w:color w:val="000000"/>
          <w:sz w:val="24"/>
        </w:rPr>
        <w:t>3) 基于数据整合所形成的统一数据视图提供数据共享功能，通过集中的数据</w:t>
      </w:r>
      <w:r w:rsidRPr="00182980">
        <w:rPr>
          <w:rFonts w:ascii="宋体" w:hAnsi="宋体"/>
          <w:color w:val="000000"/>
          <w:sz w:val="24"/>
        </w:rPr>
        <w:t>/</w:t>
      </w:r>
      <w:r w:rsidRPr="00182980">
        <w:rPr>
          <w:rFonts w:ascii="宋体" w:hAnsi="宋体" w:hint="eastAsia"/>
          <w:color w:val="000000"/>
          <w:sz w:val="24"/>
        </w:rPr>
        <w:t>服务提供功能，为各业务系统提供非自有数据的共享。</w:t>
      </w:r>
      <w:r w:rsidRPr="00182980">
        <w:rPr>
          <w:rFonts w:ascii="宋体" w:hAnsi="宋体"/>
          <w:color w:val="000000"/>
          <w:sz w:val="24"/>
        </w:rPr>
        <w:t>ODS</w:t>
      </w:r>
      <w:r w:rsidRPr="00182980">
        <w:rPr>
          <w:rFonts w:ascii="宋体" w:hAnsi="宋体" w:hint="eastAsia"/>
          <w:color w:val="000000"/>
          <w:sz w:val="24"/>
        </w:rPr>
        <w:t>系统数据共享功能有助于优化目前各业务系统间网状的数据流转方式，简化数据共享逻辑，降低数据不一致的风险。</w:t>
      </w:r>
    </w:p>
    <w:p w:rsidR="008879E6" w:rsidRPr="00182980" w:rsidRDefault="008879E6" w:rsidP="00964EE0">
      <w:pPr>
        <w:spacing w:line="360" w:lineRule="auto"/>
        <w:ind w:firstLineChars="150" w:firstLine="360"/>
        <w:rPr>
          <w:rFonts w:ascii="宋体" w:hAnsi="宋体"/>
          <w:sz w:val="24"/>
          <w:szCs w:val="24"/>
        </w:rPr>
      </w:pPr>
      <w:r w:rsidRPr="00182980">
        <w:rPr>
          <w:rFonts w:ascii="宋体" w:hAnsi="宋体" w:hint="eastAsia"/>
          <w:color w:val="000000"/>
          <w:sz w:val="24"/>
        </w:rPr>
        <w:lastRenderedPageBreak/>
        <w:t>4) 数据应用功能，</w:t>
      </w:r>
      <w:r w:rsidRPr="00182980">
        <w:rPr>
          <w:rFonts w:ascii="宋体" w:hAnsi="宋体"/>
          <w:color w:val="000000"/>
          <w:sz w:val="24"/>
        </w:rPr>
        <w:t>ODS</w:t>
      </w:r>
      <w:r w:rsidRPr="00182980">
        <w:rPr>
          <w:rFonts w:ascii="宋体" w:hAnsi="宋体" w:hint="eastAsia"/>
          <w:color w:val="000000"/>
          <w:sz w:val="24"/>
        </w:rPr>
        <w:t>系统能够利用整合及汇总后的数据直接对外提供查询类、统计分析类以及计算类等需要跨系统数据支持的数据应用。</w:t>
      </w:r>
    </w:p>
    <w:p w:rsidR="008879E6" w:rsidRPr="00C245E8" w:rsidRDefault="008879E6" w:rsidP="00964EE0">
      <w:pPr>
        <w:pStyle w:val="3"/>
        <w:tabs>
          <w:tab w:val="clear" w:pos="720"/>
          <w:tab w:val="num" w:pos="567"/>
        </w:tabs>
        <w:spacing w:before="0" w:after="0" w:line="360" w:lineRule="auto"/>
        <w:ind w:left="709" w:hanging="709"/>
      </w:pPr>
      <w:bookmarkStart w:id="67" w:name="_Toc336213873"/>
      <w:bookmarkStart w:id="68" w:name="_Toc422257415"/>
      <w:r w:rsidRPr="00182980">
        <w:t>OLAP</w:t>
      </w:r>
      <w:bookmarkEnd w:id="67"/>
      <w:bookmarkEnd w:id="68"/>
    </w:p>
    <w:p w:rsidR="008879E6" w:rsidRPr="00182980" w:rsidRDefault="008879E6" w:rsidP="00964EE0">
      <w:pPr>
        <w:spacing w:line="360" w:lineRule="auto"/>
        <w:ind w:firstLine="561"/>
        <w:rPr>
          <w:rFonts w:ascii="宋体" w:hAnsi="宋体"/>
          <w:color w:val="000000"/>
          <w:sz w:val="24"/>
        </w:rPr>
      </w:pPr>
      <w:r w:rsidRPr="00182980">
        <w:rPr>
          <w:rFonts w:ascii="宋体" w:hAnsi="宋体" w:hint="eastAsia"/>
          <w:color w:val="000000"/>
          <w:sz w:val="24"/>
        </w:rPr>
        <w:t>联机分析处理（On Line  Analysis Processing）指的是对存储在数据库或数据仓库中的数据提供分析的一种软件。OLAP工具能快速提供复杂数据库查询的答案，并帮助用户分析多维数据中的各维情况。通常OLAP应用于数据仓库中的数据处理过程，即所谓的“数据挖掘”（Data Mining）。</w:t>
      </w:r>
    </w:p>
    <w:p w:rsidR="008879E6" w:rsidRPr="00182980" w:rsidRDefault="008879E6" w:rsidP="00964EE0">
      <w:pPr>
        <w:spacing w:line="360" w:lineRule="auto"/>
        <w:ind w:firstLine="561"/>
        <w:rPr>
          <w:rFonts w:ascii="宋体" w:hAnsi="宋体"/>
          <w:color w:val="000000"/>
          <w:sz w:val="24"/>
        </w:rPr>
      </w:pPr>
      <w:r w:rsidRPr="00182980">
        <w:rPr>
          <w:rFonts w:ascii="宋体" w:hAnsi="宋体" w:hint="eastAsia"/>
          <w:color w:val="000000"/>
          <w:sz w:val="24"/>
        </w:rPr>
        <w:t>关系数据库中，是将经过规范化的实体存放在分散的表格中。该结构非常适用于操作型数据库，但该结构对于复杂的、包含多个表的查询，速度相对较慢。多维数据库是一种更好的查询模式，但其操作性能较差。</w:t>
      </w:r>
    </w:p>
    <w:p w:rsidR="008879E6" w:rsidRPr="00182980" w:rsidRDefault="008879E6" w:rsidP="00964EE0">
      <w:pPr>
        <w:spacing w:line="360" w:lineRule="auto"/>
        <w:ind w:firstLine="561"/>
        <w:rPr>
          <w:rFonts w:ascii="宋体" w:hAnsi="宋体"/>
          <w:color w:val="000000"/>
          <w:sz w:val="24"/>
        </w:rPr>
      </w:pPr>
      <w:r w:rsidRPr="00182980">
        <w:rPr>
          <w:rFonts w:ascii="宋体" w:hAnsi="宋体" w:hint="eastAsia"/>
          <w:color w:val="000000"/>
          <w:sz w:val="24"/>
        </w:rPr>
        <w:t>OLAP的主要组成部件是 OLAP服务器，它位于客户机和数据库管理系统（DBMS）之间。OLAP服务器清楚数据如何被组织成数据库，并具有关于数据分析的特定功能。例如，OLAP软件获取关系数据库的一个映像后，重新构建一个多维数据，然后便可重新对此查询。</w:t>
      </w:r>
    </w:p>
    <w:p w:rsidR="008879E6" w:rsidRPr="00182980" w:rsidRDefault="008879E6" w:rsidP="00964EE0">
      <w:pPr>
        <w:spacing w:line="360" w:lineRule="auto"/>
        <w:ind w:firstLine="561"/>
        <w:rPr>
          <w:rFonts w:ascii="宋体" w:hAnsi="宋体"/>
          <w:color w:val="000000"/>
          <w:sz w:val="24"/>
        </w:rPr>
      </w:pPr>
      <w:r w:rsidRPr="00182980">
        <w:rPr>
          <w:rFonts w:ascii="宋体" w:hAnsi="宋体" w:hint="eastAsia"/>
          <w:color w:val="000000"/>
          <w:sz w:val="24"/>
        </w:rPr>
        <w:t>由操作型数据创建而来的OLAP结构被称之为OLAP数据集（OLAP cube） 。OLAP数据集中可能包含每个查询的所有答复。OLAP数据</w:t>
      </w:r>
      <w:proofErr w:type="gramStart"/>
      <w:r w:rsidRPr="00182980">
        <w:rPr>
          <w:rFonts w:ascii="宋体" w:hAnsi="宋体" w:hint="eastAsia"/>
          <w:color w:val="000000"/>
          <w:sz w:val="24"/>
        </w:rPr>
        <w:t>集采用</w:t>
      </w:r>
      <w:proofErr w:type="gramEnd"/>
      <w:r w:rsidRPr="00182980">
        <w:rPr>
          <w:rFonts w:ascii="宋体" w:hAnsi="宋体" w:hint="eastAsia"/>
          <w:color w:val="000000"/>
          <w:sz w:val="24"/>
        </w:rPr>
        <w:t>的星型模式指：事实表列出关键事实，然后由中心进行查询的一种方式。大量的</w:t>
      </w:r>
      <w:proofErr w:type="gramStart"/>
      <w:r w:rsidRPr="00182980">
        <w:rPr>
          <w:rFonts w:ascii="宋体" w:hAnsi="宋体" w:hint="eastAsia"/>
          <w:color w:val="000000"/>
          <w:sz w:val="24"/>
        </w:rPr>
        <w:t>维度表与</w:t>
      </w:r>
      <w:proofErr w:type="gramEnd"/>
      <w:r w:rsidRPr="00182980">
        <w:rPr>
          <w:rFonts w:ascii="宋体" w:hAnsi="宋体" w:hint="eastAsia"/>
          <w:color w:val="000000"/>
          <w:sz w:val="24"/>
        </w:rPr>
        <w:t>事实表相链接。为避免计算所有可能的数集，所以只对预先确定的数进行完全的计算，其它的作为备用。</w:t>
      </w:r>
    </w:p>
    <w:p w:rsidR="008879E6" w:rsidRPr="00182980" w:rsidRDefault="008879E6" w:rsidP="00964EE0">
      <w:pPr>
        <w:spacing w:line="360" w:lineRule="auto"/>
        <w:ind w:firstLine="561"/>
        <w:rPr>
          <w:rFonts w:ascii="宋体" w:hAnsi="宋体"/>
          <w:color w:val="000000"/>
          <w:sz w:val="24"/>
        </w:rPr>
      </w:pPr>
      <w:r>
        <w:rPr>
          <w:rFonts w:ascii="宋体" w:hAnsi="宋体" w:hint="eastAsia"/>
          <w:color w:val="000000"/>
          <w:sz w:val="24"/>
        </w:rPr>
        <w:t>OLAP</w:t>
      </w:r>
      <w:r w:rsidRPr="00182980">
        <w:rPr>
          <w:rFonts w:ascii="宋体" w:hAnsi="宋体" w:hint="eastAsia"/>
          <w:color w:val="000000"/>
          <w:sz w:val="24"/>
        </w:rPr>
        <w:t>具有三种类型：</w:t>
      </w:r>
    </w:p>
    <w:p w:rsidR="008879E6" w:rsidRPr="00182980" w:rsidRDefault="008879E6" w:rsidP="00964EE0">
      <w:pPr>
        <w:spacing w:line="360" w:lineRule="auto"/>
        <w:ind w:firstLine="561"/>
        <w:rPr>
          <w:rFonts w:ascii="宋体" w:hAnsi="宋体"/>
          <w:color w:val="000000"/>
          <w:sz w:val="24"/>
        </w:rPr>
      </w:pPr>
      <w:r w:rsidRPr="00182980">
        <w:rPr>
          <w:rFonts w:ascii="宋体" w:hAnsi="宋体" w:hint="eastAsia"/>
          <w:color w:val="000000"/>
          <w:sz w:val="24"/>
        </w:rPr>
        <w:lastRenderedPageBreak/>
        <w:t>多维 OLAP（MOLAP）―MOLAP是OLAP中较为“流行”的一种。它使用摘要型数据库，具有一个专用数据库引擎，并且按照需求创建包含基本数据和数据集合的多纬度模式。MOLAP在小型数据设置方面占有一定优势，集合计算和返回答案的速度都比较快，但同时也能快速创建海量数据。</w:t>
      </w:r>
    </w:p>
    <w:p w:rsidR="008879E6" w:rsidRPr="00182980" w:rsidRDefault="008879E6" w:rsidP="00964EE0">
      <w:pPr>
        <w:spacing w:line="360" w:lineRule="auto"/>
        <w:ind w:firstLine="561"/>
        <w:rPr>
          <w:rFonts w:ascii="宋体" w:hAnsi="宋体"/>
          <w:color w:val="000000"/>
          <w:sz w:val="24"/>
        </w:rPr>
      </w:pPr>
      <w:r w:rsidRPr="00182980">
        <w:rPr>
          <w:rFonts w:ascii="宋体" w:hAnsi="宋体" w:hint="eastAsia"/>
          <w:color w:val="000000"/>
          <w:sz w:val="24"/>
        </w:rPr>
        <w:t>关系OLAP（ROLAP）―ROLAP与关系数据库直接相关，基本数据和纬度</w:t>
      </w:r>
      <w:proofErr w:type="gramStart"/>
      <w:r w:rsidRPr="00182980">
        <w:rPr>
          <w:rFonts w:ascii="宋体" w:hAnsi="宋体" w:hint="eastAsia"/>
          <w:color w:val="000000"/>
          <w:sz w:val="24"/>
        </w:rPr>
        <w:t>表代表</w:t>
      </w:r>
      <w:proofErr w:type="gramEnd"/>
      <w:r w:rsidRPr="00182980">
        <w:rPr>
          <w:rFonts w:ascii="宋体" w:hAnsi="宋体" w:hint="eastAsia"/>
          <w:color w:val="000000"/>
          <w:sz w:val="24"/>
        </w:rPr>
        <w:t>关系表，此外创建一个包含数据集合信息的新表。ROLAP  是较 MOLAP  更为高级的一种类型，优点是占有空间小，但其预处理和查询性能也是最低的。</w:t>
      </w:r>
    </w:p>
    <w:p w:rsidR="008879E6" w:rsidRPr="00182980" w:rsidRDefault="008879E6" w:rsidP="00964EE0">
      <w:pPr>
        <w:spacing w:line="360" w:lineRule="auto"/>
        <w:ind w:firstLineChars="200" w:firstLine="480"/>
        <w:rPr>
          <w:rFonts w:ascii="宋体" w:hAnsi="宋体"/>
          <w:sz w:val="24"/>
          <w:szCs w:val="24"/>
        </w:rPr>
      </w:pPr>
      <w:r w:rsidRPr="00182980">
        <w:rPr>
          <w:rFonts w:ascii="宋体" w:hAnsi="宋体" w:hint="eastAsia"/>
          <w:color w:val="000000"/>
          <w:sz w:val="24"/>
        </w:rPr>
        <w:t>混合OLAP（HOLAP）―混合OLAP使用关系表表示基本数据和纬度表。在所有领域中HOLAP介于MOLAP和ROLAP之间，但它能提供快速预处理和良好的衡量。实现OLAP 的主要难点是查询构成、基本数据选择和模式开发。这使得大多数现代OLAP产品与大型预置查询</w:t>
      </w:r>
      <w:proofErr w:type="gramStart"/>
      <w:r w:rsidRPr="00182980">
        <w:rPr>
          <w:rFonts w:ascii="宋体" w:hAnsi="宋体" w:hint="eastAsia"/>
          <w:color w:val="000000"/>
          <w:sz w:val="24"/>
        </w:rPr>
        <w:t>库结合</w:t>
      </w:r>
      <w:proofErr w:type="gramEnd"/>
      <w:r w:rsidRPr="00182980">
        <w:rPr>
          <w:rFonts w:ascii="宋体" w:hAnsi="宋体" w:hint="eastAsia"/>
          <w:color w:val="000000"/>
          <w:sz w:val="24"/>
        </w:rPr>
        <w:t>使用。另一个问题是基本数据必须完全一致。</w:t>
      </w:r>
    </w:p>
    <w:p w:rsidR="008879E6" w:rsidRPr="00C245E8" w:rsidRDefault="008879E6" w:rsidP="00964EE0">
      <w:pPr>
        <w:pStyle w:val="3"/>
        <w:tabs>
          <w:tab w:val="clear" w:pos="720"/>
          <w:tab w:val="num" w:pos="567"/>
        </w:tabs>
        <w:spacing w:before="0" w:after="0" w:line="360" w:lineRule="auto"/>
        <w:ind w:left="709" w:hanging="709"/>
      </w:pPr>
      <w:bookmarkStart w:id="69" w:name="_Toc336213874"/>
      <w:bookmarkStart w:id="70" w:name="_Toc422257416"/>
      <w:r w:rsidRPr="00182980">
        <w:rPr>
          <w:rFonts w:hint="eastAsia"/>
        </w:rPr>
        <w:t>Portal</w:t>
      </w:r>
      <w:r w:rsidRPr="00182980">
        <w:rPr>
          <w:rFonts w:hint="eastAsia"/>
        </w:rPr>
        <w:t>技术</w:t>
      </w:r>
      <w:bookmarkEnd w:id="69"/>
      <w:bookmarkEnd w:id="70"/>
    </w:p>
    <w:p w:rsidR="008879E6" w:rsidRPr="00182980" w:rsidRDefault="008879E6" w:rsidP="00964EE0">
      <w:pPr>
        <w:spacing w:line="360" w:lineRule="auto"/>
        <w:ind w:firstLine="561"/>
        <w:rPr>
          <w:rFonts w:ascii="宋体" w:hAnsi="宋体"/>
          <w:color w:val="000000"/>
          <w:sz w:val="24"/>
        </w:rPr>
      </w:pPr>
      <w:r w:rsidRPr="00182980">
        <w:rPr>
          <w:rFonts w:ascii="宋体" w:hAnsi="宋体" w:hint="eastAsia"/>
          <w:color w:val="000000"/>
          <w:sz w:val="24"/>
        </w:rPr>
        <w:t>在Portlet规范里是这样讲的：“portal是一种web应用，通常用来提供个性化、单次登录、聚集各个信息源的内容，并作为信息系统表现层的宿主。聚集是指将来自各</w:t>
      </w:r>
      <w:proofErr w:type="gramStart"/>
      <w:r w:rsidRPr="00182980">
        <w:rPr>
          <w:rFonts w:ascii="宋体" w:hAnsi="宋体" w:hint="eastAsia"/>
          <w:color w:val="000000"/>
          <w:sz w:val="24"/>
        </w:rPr>
        <w:t>个</w:t>
      </w:r>
      <w:proofErr w:type="gramEnd"/>
      <w:r w:rsidRPr="00182980">
        <w:rPr>
          <w:rFonts w:ascii="宋体" w:hAnsi="宋体" w:hint="eastAsia"/>
          <w:color w:val="000000"/>
          <w:sz w:val="24"/>
        </w:rPr>
        <w:t>信息源的内容集成到一个web页面里的活动”。</w:t>
      </w:r>
    </w:p>
    <w:p w:rsidR="008879E6" w:rsidRPr="00182980" w:rsidRDefault="008879E6" w:rsidP="00964EE0">
      <w:pPr>
        <w:spacing w:line="360" w:lineRule="auto"/>
        <w:ind w:firstLine="561"/>
        <w:rPr>
          <w:rFonts w:ascii="宋体" w:hAnsi="宋体"/>
          <w:color w:val="000000"/>
          <w:sz w:val="24"/>
        </w:rPr>
      </w:pPr>
      <w:r w:rsidRPr="00182980">
        <w:rPr>
          <w:rFonts w:ascii="宋体" w:hAnsi="宋体" w:hint="eastAsia"/>
          <w:color w:val="000000"/>
          <w:sz w:val="24"/>
        </w:rPr>
        <w:t>Portal的功能可以分为三个主要方面：</w:t>
      </w:r>
    </w:p>
    <w:p w:rsidR="008879E6" w:rsidRPr="00182980" w:rsidRDefault="008879E6" w:rsidP="00964EE0">
      <w:pPr>
        <w:spacing w:line="360" w:lineRule="auto"/>
        <w:ind w:firstLine="561"/>
        <w:rPr>
          <w:rFonts w:ascii="宋体" w:hAnsi="宋体"/>
          <w:color w:val="000000"/>
          <w:sz w:val="24"/>
        </w:rPr>
      </w:pPr>
      <w:r w:rsidRPr="00182980">
        <w:rPr>
          <w:rFonts w:ascii="宋体" w:hAnsi="宋体" w:hint="eastAsia"/>
          <w:color w:val="000000"/>
          <w:sz w:val="24"/>
        </w:rPr>
        <w:t>1.Portlet容器：Portlet容器与servlet容器非常类似，所有的portlet都部署在portlet容器里，portlet容器控制portlet的生命周期并为其提供必要的资源和环境信息。Portlet容器负责初始化和销毁portlets，向portlets传送用户请求并合成响应。</w:t>
      </w:r>
    </w:p>
    <w:p w:rsidR="008879E6" w:rsidRPr="00182980" w:rsidRDefault="008879E6" w:rsidP="00964EE0">
      <w:pPr>
        <w:spacing w:line="360" w:lineRule="auto"/>
        <w:ind w:firstLine="561"/>
        <w:rPr>
          <w:rFonts w:ascii="宋体" w:hAnsi="宋体"/>
          <w:color w:val="000000"/>
          <w:sz w:val="24"/>
        </w:rPr>
      </w:pPr>
      <w:r w:rsidRPr="00182980">
        <w:rPr>
          <w:rFonts w:ascii="宋体" w:hAnsi="宋体" w:hint="eastAsia"/>
          <w:color w:val="000000"/>
          <w:sz w:val="24"/>
        </w:rPr>
        <w:lastRenderedPageBreak/>
        <w:t>2.内容聚集：Portlet规范中规定portal的主要工作之一是聚集由各种portlet应用生成的内容。</w:t>
      </w:r>
    </w:p>
    <w:p w:rsidR="008879E6" w:rsidRDefault="008879E6" w:rsidP="00964EE0">
      <w:pPr>
        <w:spacing w:line="360" w:lineRule="auto"/>
        <w:ind w:firstLineChars="250" w:firstLine="600"/>
        <w:rPr>
          <w:rFonts w:ascii="宋体" w:hAnsi="宋体"/>
          <w:color w:val="000000"/>
          <w:sz w:val="24"/>
        </w:rPr>
      </w:pPr>
      <w:r w:rsidRPr="00182980">
        <w:rPr>
          <w:rFonts w:ascii="宋体" w:hAnsi="宋体" w:hint="eastAsia"/>
          <w:color w:val="000000"/>
          <w:sz w:val="24"/>
        </w:rPr>
        <w:t>3.公共服务：portlet服务器的一个强项是它所提供的一套公共服务。这些服务并不是portlet规范所要求的，但portal的商业实现版本提供了丰富的公共服务以有别于它们的竞争者。在大部分实现中都有望找到的几个公共服务有</w:t>
      </w:r>
      <w:r w:rsidRPr="00182980">
        <w:rPr>
          <w:rFonts w:ascii="宋体" w:hAnsi="宋体"/>
          <w:color w:val="000000"/>
          <w:sz w:val="24"/>
        </w:rPr>
        <w:t>。</w:t>
      </w:r>
    </w:p>
    <w:p w:rsidR="008879E6" w:rsidRPr="00C245E8" w:rsidRDefault="008879E6" w:rsidP="00964EE0">
      <w:pPr>
        <w:pStyle w:val="3"/>
        <w:tabs>
          <w:tab w:val="clear" w:pos="720"/>
          <w:tab w:val="num" w:pos="567"/>
        </w:tabs>
        <w:spacing w:before="0" w:after="0" w:line="360" w:lineRule="auto"/>
        <w:ind w:left="709" w:hanging="709"/>
      </w:pPr>
      <w:bookmarkStart w:id="71" w:name="_Toc336213875"/>
      <w:bookmarkStart w:id="72" w:name="_Toc422257417"/>
      <w:r>
        <w:rPr>
          <w:rFonts w:hint="eastAsia"/>
        </w:rPr>
        <w:t>数据融合与挖掘</w:t>
      </w:r>
      <w:r w:rsidRPr="00182980">
        <w:rPr>
          <w:rFonts w:hint="eastAsia"/>
        </w:rPr>
        <w:t>技术</w:t>
      </w:r>
      <w:bookmarkEnd w:id="71"/>
      <w:bookmarkEnd w:id="72"/>
    </w:p>
    <w:p w:rsidR="008879E6" w:rsidRPr="006F4C54" w:rsidRDefault="008879E6" w:rsidP="00964EE0">
      <w:pPr>
        <w:pStyle w:val="003152"/>
        <w:ind w:firstLine="480"/>
        <w:rPr>
          <w:rFonts w:ascii="宋体" w:hAnsi="宋体"/>
          <w:szCs w:val="24"/>
        </w:rPr>
      </w:pPr>
      <w:r w:rsidRPr="006F4C54">
        <w:rPr>
          <w:rFonts w:ascii="宋体" w:hAnsi="宋体" w:hint="eastAsia"/>
          <w:szCs w:val="24"/>
        </w:rPr>
        <w:t>数据挖掘是一个利用各种分析方法和分析工具在大规模海量数据中建立模型和发现数据间关系的过程，这些模型和关系可以用来做出决策和预测。数据挖掘建立在联机分析处理</w:t>
      </w:r>
      <w:r w:rsidRPr="006F4C54">
        <w:rPr>
          <w:rFonts w:ascii="宋体" w:hAnsi="宋体"/>
          <w:szCs w:val="24"/>
        </w:rPr>
        <w:t>(On Line Analytical Processing，OLAP)的数据</w:t>
      </w:r>
      <w:r w:rsidRPr="006F4C54">
        <w:rPr>
          <w:rFonts w:ascii="宋体" w:hAnsi="宋体" w:hint="eastAsia"/>
          <w:szCs w:val="24"/>
        </w:rPr>
        <w:t>环境基础之上。数据挖掘对大量数据的探索式分析的起点是</w:t>
      </w:r>
      <w:r w:rsidRPr="006F4C54">
        <w:rPr>
          <w:rFonts w:ascii="宋体" w:hAnsi="宋体"/>
          <w:szCs w:val="24"/>
        </w:rPr>
        <w:t>OLAP。数据挖掘需要</w:t>
      </w:r>
      <w:r w:rsidRPr="006F4C54">
        <w:rPr>
          <w:rFonts w:ascii="宋体" w:hAnsi="宋体" w:hint="eastAsia"/>
          <w:szCs w:val="24"/>
        </w:rPr>
        <w:t>对大量数据进行反复查询操作，关心数据存取方式的方便性与可操作性。</w:t>
      </w:r>
    </w:p>
    <w:p w:rsidR="00506909" w:rsidRDefault="008879E6" w:rsidP="00740CBA">
      <w:pPr>
        <w:autoSpaceDE w:val="0"/>
        <w:autoSpaceDN w:val="0"/>
        <w:adjustRightInd w:val="0"/>
        <w:spacing w:line="360" w:lineRule="auto"/>
        <w:ind w:firstLineChars="200" w:firstLine="480"/>
        <w:jc w:val="left"/>
        <w:rPr>
          <w:rFonts w:ascii="宋体" w:cs="宋体"/>
          <w:kern w:val="0"/>
          <w:sz w:val="24"/>
          <w:szCs w:val="24"/>
        </w:rPr>
      </w:pPr>
      <w:r>
        <w:rPr>
          <w:rFonts w:ascii="宋体" w:hAnsi="宋体" w:hint="eastAsia"/>
          <w:sz w:val="24"/>
          <w:szCs w:val="24"/>
        </w:rPr>
        <w:t>系统每年处理的业务</w:t>
      </w:r>
      <w:r w:rsidRPr="006F4C54">
        <w:rPr>
          <w:rFonts w:ascii="宋体" w:hAnsi="宋体" w:hint="eastAsia"/>
          <w:sz w:val="24"/>
          <w:szCs w:val="24"/>
        </w:rPr>
        <w:t>数量庞大，类别众多，不仅需要海量信息存储，更需要全面深入分析，通过数据</w:t>
      </w:r>
      <w:r>
        <w:rPr>
          <w:rFonts w:ascii="宋体" w:hAnsi="宋体" w:hint="eastAsia"/>
          <w:sz w:val="24"/>
          <w:szCs w:val="24"/>
        </w:rPr>
        <w:t>分析及时发现问题。因此，有必要全面引入数据融合与挖掘技术，对审批业务</w:t>
      </w:r>
      <w:r w:rsidRPr="006F4C54">
        <w:rPr>
          <w:rFonts w:ascii="宋体" w:hAnsi="宋体" w:hint="eastAsia"/>
          <w:sz w:val="24"/>
          <w:szCs w:val="24"/>
        </w:rPr>
        <w:t>数据进行多角度、多层次分析，为重大决策和优化日常管理策略提供技术支撑，提高信息的应用层次。</w:t>
      </w:r>
    </w:p>
    <w:p w:rsidR="00100B5B" w:rsidRDefault="00740CBA" w:rsidP="00CD6C60">
      <w:pPr>
        <w:pStyle w:val="1"/>
        <w:spacing w:before="0" w:after="0" w:line="360" w:lineRule="auto"/>
        <w:rPr>
          <w:rFonts w:cs="宋体"/>
        </w:rPr>
      </w:pPr>
      <w:bookmarkStart w:id="73" w:name="_Toc422257418"/>
      <w:bookmarkStart w:id="74" w:name="_Toc153268947"/>
      <w:bookmarkStart w:id="75" w:name="_Toc154466737"/>
      <w:bookmarkStart w:id="76" w:name="_Toc336213952"/>
      <w:r>
        <w:rPr>
          <w:rFonts w:cs="宋体" w:hint="eastAsia"/>
        </w:rPr>
        <w:t>应用系统</w:t>
      </w:r>
      <w:r w:rsidR="00100B5B">
        <w:rPr>
          <w:rFonts w:cs="宋体" w:hint="eastAsia"/>
        </w:rPr>
        <w:t>功能</w:t>
      </w:r>
      <w:r>
        <w:rPr>
          <w:rFonts w:cs="宋体" w:hint="eastAsia"/>
        </w:rPr>
        <w:t>建设</w:t>
      </w:r>
      <w:bookmarkEnd w:id="73"/>
    </w:p>
    <w:p w:rsidR="00740CBA" w:rsidRDefault="00C24553" w:rsidP="00CD6C60">
      <w:pPr>
        <w:pStyle w:val="2"/>
        <w:spacing w:before="0" w:after="0" w:line="360" w:lineRule="auto"/>
        <w:rPr>
          <w:sz w:val="36"/>
          <w:szCs w:val="36"/>
        </w:rPr>
      </w:pPr>
      <w:bookmarkStart w:id="77" w:name="_Toc422257419"/>
      <w:r>
        <w:rPr>
          <w:rFonts w:hint="eastAsia"/>
          <w:sz w:val="36"/>
          <w:szCs w:val="36"/>
        </w:rPr>
        <w:t>投资促进信息展示平台</w:t>
      </w:r>
      <w:bookmarkEnd w:id="77"/>
    </w:p>
    <w:p w:rsidR="00CD6C60" w:rsidRPr="00CD6C60" w:rsidRDefault="00C24553" w:rsidP="00CD6C60">
      <w:pPr>
        <w:spacing w:line="360" w:lineRule="auto"/>
        <w:ind w:firstLineChars="200" w:firstLine="480"/>
        <w:rPr>
          <w:rFonts w:ascii="宋体" w:hAnsi="宋体"/>
          <w:sz w:val="24"/>
          <w:szCs w:val="24"/>
        </w:rPr>
      </w:pPr>
      <w:r>
        <w:rPr>
          <w:rFonts w:ascii="宋体" w:hAnsi="宋体" w:hint="eastAsia"/>
          <w:sz w:val="24"/>
          <w:szCs w:val="24"/>
        </w:rPr>
        <w:t>投资促进信息展示平台</w:t>
      </w:r>
      <w:r w:rsidR="00750943">
        <w:rPr>
          <w:rFonts w:ascii="宋体" w:hAnsi="宋体" w:hint="eastAsia"/>
          <w:sz w:val="24"/>
          <w:szCs w:val="24"/>
        </w:rPr>
        <w:t>可</w:t>
      </w:r>
      <w:proofErr w:type="gramStart"/>
      <w:r w:rsidR="00750943">
        <w:rPr>
          <w:rFonts w:ascii="宋体" w:hAnsi="宋体" w:hint="eastAsia"/>
          <w:sz w:val="24"/>
          <w:szCs w:val="24"/>
        </w:rPr>
        <w:t>做为</w:t>
      </w:r>
      <w:proofErr w:type="gramEnd"/>
      <w:r w:rsidR="00750943">
        <w:rPr>
          <w:rFonts w:ascii="宋体" w:hAnsi="宋体" w:hint="eastAsia"/>
          <w:sz w:val="24"/>
          <w:szCs w:val="24"/>
        </w:rPr>
        <w:t>原有梅州</w:t>
      </w:r>
      <w:r w:rsidR="00E905DF">
        <w:rPr>
          <w:rFonts w:ascii="宋体" w:hAnsi="宋体" w:hint="eastAsia"/>
          <w:sz w:val="24"/>
          <w:szCs w:val="24"/>
        </w:rPr>
        <w:t>商务局</w:t>
      </w:r>
      <w:r w:rsidR="00D81C23">
        <w:rPr>
          <w:rFonts w:ascii="宋体" w:hAnsi="宋体" w:hint="eastAsia"/>
          <w:sz w:val="24"/>
          <w:szCs w:val="24"/>
        </w:rPr>
        <w:t>网</w:t>
      </w:r>
      <w:r w:rsidR="00E905DF">
        <w:rPr>
          <w:rFonts w:ascii="宋体" w:hAnsi="宋体" w:hint="eastAsia"/>
          <w:sz w:val="24"/>
          <w:szCs w:val="24"/>
        </w:rPr>
        <w:t>站</w:t>
      </w:r>
      <w:r w:rsidR="00D81C23">
        <w:rPr>
          <w:rFonts w:ascii="宋体" w:hAnsi="宋体" w:hint="eastAsia"/>
          <w:sz w:val="24"/>
          <w:szCs w:val="24"/>
        </w:rPr>
        <w:t>的子站</w:t>
      </w:r>
      <w:r w:rsidR="00750943">
        <w:rPr>
          <w:rFonts w:ascii="宋体" w:hAnsi="宋体" w:hint="eastAsia"/>
          <w:sz w:val="24"/>
          <w:szCs w:val="24"/>
        </w:rPr>
        <w:t>，由梅州</w:t>
      </w:r>
      <w:r w:rsidR="00E905DF">
        <w:rPr>
          <w:rFonts w:ascii="宋体" w:hAnsi="宋体" w:hint="eastAsia"/>
          <w:sz w:val="24"/>
          <w:szCs w:val="24"/>
        </w:rPr>
        <w:t>商务</w:t>
      </w:r>
      <w:r w:rsidR="00750943">
        <w:rPr>
          <w:rFonts w:ascii="宋体" w:hAnsi="宋体" w:hint="eastAsia"/>
          <w:sz w:val="24"/>
          <w:szCs w:val="24"/>
        </w:rPr>
        <w:t>网拓宽而来，并在</w:t>
      </w:r>
      <w:r w:rsidR="00E905DF">
        <w:rPr>
          <w:rFonts w:ascii="宋体" w:hAnsi="宋体" w:hint="eastAsia"/>
          <w:sz w:val="24"/>
          <w:szCs w:val="24"/>
        </w:rPr>
        <w:t>商务</w:t>
      </w:r>
      <w:r w:rsidR="00750943">
        <w:rPr>
          <w:rFonts w:ascii="宋体" w:hAnsi="宋体" w:hint="eastAsia"/>
          <w:sz w:val="24"/>
          <w:szCs w:val="24"/>
        </w:rPr>
        <w:t>网首页提供入口链接至投资促进信息展示平台。投资促进信息</w:t>
      </w:r>
      <w:r w:rsidR="00750943">
        <w:rPr>
          <w:rFonts w:ascii="宋体" w:hAnsi="宋体" w:hint="eastAsia"/>
          <w:sz w:val="24"/>
          <w:szCs w:val="24"/>
        </w:rPr>
        <w:lastRenderedPageBreak/>
        <w:t>展示平台提供</w:t>
      </w:r>
      <w:r w:rsidR="00D81C23">
        <w:rPr>
          <w:rFonts w:ascii="宋体" w:hAnsi="宋体" w:hint="eastAsia"/>
          <w:sz w:val="24"/>
          <w:szCs w:val="24"/>
        </w:rPr>
        <w:t>更具有针对性、招商引资项目和载体信息更全的信息展示平台</w:t>
      </w:r>
      <w:r w:rsidR="00912C56">
        <w:rPr>
          <w:rFonts w:ascii="宋体" w:hAnsi="宋体" w:hint="eastAsia"/>
          <w:sz w:val="24"/>
          <w:szCs w:val="24"/>
        </w:rPr>
        <w:t>。</w:t>
      </w:r>
      <w:r w:rsidR="00D81C23">
        <w:rPr>
          <w:rFonts w:ascii="宋体" w:hAnsi="宋体" w:hint="eastAsia"/>
          <w:sz w:val="24"/>
          <w:szCs w:val="24"/>
        </w:rPr>
        <w:t>平台</w:t>
      </w:r>
      <w:r w:rsidR="00CD6C60" w:rsidRPr="00CD6C60">
        <w:rPr>
          <w:rFonts w:ascii="宋体" w:hAnsi="宋体" w:hint="eastAsia"/>
          <w:sz w:val="24"/>
          <w:szCs w:val="24"/>
        </w:rPr>
        <w:t>对外提供招商引资</w:t>
      </w:r>
      <w:r>
        <w:rPr>
          <w:rFonts w:ascii="宋体" w:hAnsi="宋体" w:hint="eastAsia"/>
          <w:sz w:val="24"/>
          <w:szCs w:val="24"/>
        </w:rPr>
        <w:t>项目、载体和</w:t>
      </w:r>
      <w:r w:rsidR="00CD6C60" w:rsidRPr="00CD6C60">
        <w:rPr>
          <w:rFonts w:ascii="宋体" w:hAnsi="宋体" w:hint="eastAsia"/>
          <w:sz w:val="24"/>
          <w:szCs w:val="24"/>
        </w:rPr>
        <w:t>相关信息发布，并负责提供招商引资方与投资方进行交流的工具。</w:t>
      </w:r>
      <w:proofErr w:type="gramStart"/>
      <w:r w:rsidR="00CD6C60" w:rsidRPr="00CD6C60">
        <w:rPr>
          <w:rFonts w:ascii="宋体" w:hAnsi="宋体" w:hint="eastAsia"/>
          <w:sz w:val="24"/>
          <w:szCs w:val="24"/>
        </w:rPr>
        <w:t>招</w:t>
      </w:r>
      <w:r w:rsidR="00CD7304">
        <w:rPr>
          <w:rFonts w:ascii="宋体" w:hAnsi="宋体" w:hint="eastAsia"/>
          <w:sz w:val="24"/>
          <w:szCs w:val="24"/>
        </w:rPr>
        <w:t>投资</w:t>
      </w:r>
      <w:proofErr w:type="gramEnd"/>
      <w:r w:rsidR="00CD7304">
        <w:rPr>
          <w:rFonts w:ascii="宋体" w:hAnsi="宋体" w:hint="eastAsia"/>
          <w:sz w:val="24"/>
          <w:szCs w:val="24"/>
        </w:rPr>
        <w:t>促进信息展示平台</w:t>
      </w:r>
      <w:r w:rsidR="00CD6C60" w:rsidRPr="00CD6C60">
        <w:rPr>
          <w:rFonts w:ascii="宋体" w:hAnsi="宋体" w:hint="eastAsia"/>
          <w:sz w:val="24"/>
          <w:szCs w:val="24"/>
        </w:rPr>
        <w:t>依赖</w:t>
      </w:r>
      <w:r w:rsidR="00CD7304">
        <w:rPr>
          <w:rFonts w:ascii="宋体" w:hAnsi="宋体" w:hint="eastAsia"/>
          <w:sz w:val="24"/>
          <w:szCs w:val="24"/>
        </w:rPr>
        <w:t>于投资促进信息服务</w:t>
      </w:r>
      <w:r w:rsidR="00CD6C60" w:rsidRPr="00CD6C60">
        <w:rPr>
          <w:rFonts w:ascii="宋体" w:hAnsi="宋体" w:hint="eastAsia"/>
          <w:sz w:val="24"/>
          <w:szCs w:val="24"/>
        </w:rPr>
        <w:t>平台，由</w:t>
      </w:r>
      <w:r w:rsidR="00CD7304">
        <w:rPr>
          <w:rFonts w:ascii="宋体" w:hAnsi="宋体" w:hint="eastAsia"/>
          <w:sz w:val="24"/>
          <w:szCs w:val="24"/>
        </w:rPr>
        <w:t>投资促进信息服务</w:t>
      </w:r>
      <w:r w:rsidR="00CD7304" w:rsidRPr="00CD6C60">
        <w:rPr>
          <w:rFonts w:ascii="宋体" w:hAnsi="宋体" w:hint="eastAsia"/>
          <w:sz w:val="24"/>
          <w:szCs w:val="24"/>
        </w:rPr>
        <w:t>平台</w:t>
      </w:r>
      <w:r w:rsidR="00CD6C60" w:rsidRPr="00CD6C60">
        <w:rPr>
          <w:rFonts w:ascii="宋体" w:hAnsi="宋体" w:hint="eastAsia"/>
          <w:sz w:val="24"/>
          <w:szCs w:val="24"/>
        </w:rPr>
        <w:t>提供内容和系统维护。</w:t>
      </w:r>
    </w:p>
    <w:p w:rsidR="00B840A4" w:rsidRPr="00B840A4" w:rsidRDefault="00B840A4" w:rsidP="00960214">
      <w:pPr>
        <w:numPr>
          <w:ilvl w:val="0"/>
          <w:numId w:val="12"/>
        </w:numPr>
        <w:spacing w:line="360" w:lineRule="auto"/>
        <w:rPr>
          <w:rFonts w:ascii="宋体" w:hAnsi="宋体"/>
          <w:b/>
          <w:sz w:val="24"/>
          <w:szCs w:val="24"/>
        </w:rPr>
      </w:pPr>
      <w:r w:rsidRPr="00B840A4">
        <w:rPr>
          <w:rFonts w:ascii="宋体" w:hAnsi="宋体" w:hint="eastAsia"/>
          <w:b/>
          <w:sz w:val="24"/>
          <w:szCs w:val="24"/>
        </w:rPr>
        <w:t>需求说明</w:t>
      </w:r>
    </w:p>
    <w:p w:rsidR="00740CBA" w:rsidRPr="00740CBA" w:rsidRDefault="00740CBA" w:rsidP="00740CBA">
      <w:pPr>
        <w:spacing w:line="360" w:lineRule="auto"/>
        <w:ind w:firstLineChars="200" w:firstLine="480"/>
        <w:rPr>
          <w:rFonts w:ascii="宋体" w:hAnsi="宋体"/>
          <w:sz w:val="24"/>
          <w:szCs w:val="24"/>
        </w:rPr>
      </w:pPr>
      <w:r w:rsidRPr="00740CBA">
        <w:rPr>
          <w:rFonts w:ascii="宋体" w:hAnsi="宋体" w:hint="eastAsia"/>
          <w:sz w:val="24"/>
          <w:szCs w:val="24"/>
        </w:rPr>
        <w:t>随着梅州市招商引资工作的深入和互联网的快速发展，现急需建设网上招商系统，促进招商工作的开展。</w:t>
      </w:r>
    </w:p>
    <w:p w:rsidR="00740CBA" w:rsidRPr="00740CBA" w:rsidRDefault="00740CBA" w:rsidP="00740CBA">
      <w:pPr>
        <w:spacing w:line="360" w:lineRule="auto"/>
        <w:ind w:firstLineChars="200" w:firstLine="480"/>
        <w:rPr>
          <w:rFonts w:ascii="宋体" w:hAnsi="宋体"/>
          <w:sz w:val="24"/>
          <w:szCs w:val="24"/>
        </w:rPr>
      </w:pPr>
      <w:r w:rsidRPr="00740CBA">
        <w:rPr>
          <w:rFonts w:ascii="宋体" w:hAnsi="宋体" w:hint="eastAsia"/>
          <w:sz w:val="24"/>
          <w:szCs w:val="24"/>
        </w:rPr>
        <w:t>此次</w:t>
      </w:r>
      <w:r w:rsidR="00D81C23">
        <w:rPr>
          <w:rFonts w:ascii="宋体" w:hAnsi="宋体" w:hint="eastAsia"/>
          <w:sz w:val="24"/>
          <w:szCs w:val="24"/>
        </w:rPr>
        <w:t>投资促进信息展示平台</w:t>
      </w:r>
      <w:r w:rsidRPr="00740CBA">
        <w:rPr>
          <w:rFonts w:ascii="宋体" w:hAnsi="宋体" w:hint="eastAsia"/>
          <w:sz w:val="24"/>
          <w:szCs w:val="24"/>
        </w:rPr>
        <w:t>建设，把</w:t>
      </w:r>
      <w:r w:rsidR="00D81C23">
        <w:rPr>
          <w:rFonts w:ascii="宋体" w:hAnsi="宋体" w:hint="eastAsia"/>
          <w:sz w:val="24"/>
          <w:szCs w:val="24"/>
        </w:rPr>
        <w:t>展示平台</w:t>
      </w:r>
      <w:r w:rsidRPr="00740CBA">
        <w:rPr>
          <w:rFonts w:ascii="宋体" w:hAnsi="宋体" w:hint="eastAsia"/>
          <w:sz w:val="24"/>
          <w:szCs w:val="24"/>
        </w:rPr>
        <w:t>建成梅州市</w:t>
      </w:r>
      <w:r w:rsidR="007F7FA0">
        <w:rPr>
          <w:rFonts w:ascii="宋体" w:hAnsi="宋体" w:hint="eastAsia"/>
          <w:sz w:val="24"/>
          <w:szCs w:val="24"/>
        </w:rPr>
        <w:t>商务局</w:t>
      </w:r>
      <w:r w:rsidRPr="00740CBA">
        <w:rPr>
          <w:rFonts w:ascii="宋体" w:hAnsi="宋体" w:hint="eastAsia"/>
          <w:sz w:val="24"/>
          <w:szCs w:val="24"/>
        </w:rPr>
        <w:t>对外招商和开展网上招商工作的重要工具，通过提供全面、及时、生动形象的招商资讯，让浏览者能够方便、迅速地找到所需信息，并可以通过网络及时地与我们取得联系，建立一个双方沟通互动的平台。</w:t>
      </w:r>
    </w:p>
    <w:p w:rsidR="00740CBA" w:rsidRDefault="00D81C23" w:rsidP="006270DB">
      <w:pPr>
        <w:spacing w:line="360" w:lineRule="auto"/>
        <w:ind w:firstLineChars="200" w:firstLine="480"/>
        <w:rPr>
          <w:rFonts w:ascii="宋体" w:hAnsi="宋体"/>
          <w:sz w:val="24"/>
          <w:szCs w:val="24"/>
        </w:rPr>
      </w:pPr>
      <w:r>
        <w:rPr>
          <w:rFonts w:ascii="宋体" w:hAnsi="宋体" w:hint="eastAsia"/>
          <w:sz w:val="24"/>
          <w:szCs w:val="24"/>
        </w:rPr>
        <w:t>投资促进信息展示平台</w:t>
      </w:r>
      <w:r w:rsidR="00740CBA" w:rsidRPr="00740CBA">
        <w:rPr>
          <w:rFonts w:ascii="宋体" w:hAnsi="宋体" w:hint="eastAsia"/>
          <w:sz w:val="24"/>
          <w:szCs w:val="24"/>
        </w:rPr>
        <w:t>的建设要整体风格统一，格调简洁明快，导航明确、主次分明，管理维护简单方便，运行稳定可靠，所有设计要遵循网站建设的专业标准来统一规划和设计。</w:t>
      </w:r>
    </w:p>
    <w:p w:rsidR="00B840A4" w:rsidRPr="00AF619B" w:rsidRDefault="007F3836" w:rsidP="00960214">
      <w:pPr>
        <w:numPr>
          <w:ilvl w:val="0"/>
          <w:numId w:val="12"/>
        </w:numPr>
        <w:spacing w:line="360" w:lineRule="auto"/>
        <w:rPr>
          <w:rFonts w:ascii="宋体" w:hAnsi="宋体"/>
          <w:b/>
          <w:sz w:val="24"/>
          <w:szCs w:val="24"/>
        </w:rPr>
      </w:pPr>
      <w:r>
        <w:rPr>
          <w:rFonts w:ascii="宋体" w:hAnsi="宋体" w:hint="eastAsia"/>
          <w:b/>
          <w:sz w:val="24"/>
          <w:szCs w:val="24"/>
        </w:rPr>
        <w:t>信息展示平台</w:t>
      </w:r>
      <w:r w:rsidR="00B840A4" w:rsidRPr="00B840A4">
        <w:rPr>
          <w:rFonts w:ascii="宋体" w:hAnsi="宋体" w:hint="eastAsia"/>
          <w:b/>
          <w:sz w:val="24"/>
          <w:szCs w:val="24"/>
        </w:rPr>
        <w:t>功能定位</w:t>
      </w:r>
    </w:p>
    <w:p w:rsidR="00B840A4" w:rsidRPr="00AF619B" w:rsidRDefault="007F3836" w:rsidP="006270DB">
      <w:pPr>
        <w:spacing w:line="360" w:lineRule="auto"/>
        <w:ind w:firstLineChars="200" w:firstLine="480"/>
        <w:rPr>
          <w:rFonts w:ascii="宋体" w:hAnsi="宋体"/>
          <w:sz w:val="24"/>
          <w:szCs w:val="24"/>
        </w:rPr>
      </w:pPr>
      <w:r>
        <w:rPr>
          <w:rFonts w:ascii="宋体" w:hAnsi="宋体" w:hint="eastAsia"/>
          <w:sz w:val="24"/>
          <w:szCs w:val="24"/>
        </w:rPr>
        <w:t>本</w:t>
      </w:r>
      <w:r w:rsidR="00B840A4" w:rsidRPr="00AF619B">
        <w:rPr>
          <w:rFonts w:ascii="宋体" w:hAnsi="宋体" w:hint="eastAsia"/>
          <w:sz w:val="24"/>
          <w:szCs w:val="24"/>
        </w:rPr>
        <w:t>站</w:t>
      </w:r>
      <w:r>
        <w:rPr>
          <w:rFonts w:ascii="宋体" w:hAnsi="宋体" w:hint="eastAsia"/>
          <w:sz w:val="24"/>
          <w:szCs w:val="24"/>
        </w:rPr>
        <w:t>从原</w:t>
      </w:r>
      <w:proofErr w:type="gramStart"/>
      <w:r w:rsidR="00AF619B">
        <w:rPr>
          <w:rFonts w:ascii="宋体" w:hAnsi="宋体" w:hint="eastAsia"/>
          <w:sz w:val="24"/>
          <w:szCs w:val="24"/>
        </w:rPr>
        <w:t>招商</w:t>
      </w:r>
      <w:r>
        <w:rPr>
          <w:rFonts w:ascii="宋体" w:hAnsi="宋体" w:hint="eastAsia"/>
          <w:sz w:val="24"/>
          <w:szCs w:val="24"/>
        </w:rPr>
        <w:t>网</w:t>
      </w:r>
      <w:proofErr w:type="gramEnd"/>
      <w:r>
        <w:rPr>
          <w:rFonts w:ascii="宋体" w:hAnsi="宋体" w:hint="eastAsia"/>
          <w:sz w:val="24"/>
          <w:szCs w:val="24"/>
        </w:rPr>
        <w:t>开设通道进入，作为招商</w:t>
      </w:r>
      <w:r w:rsidR="00AF619B">
        <w:rPr>
          <w:rFonts w:ascii="宋体" w:hAnsi="宋体" w:hint="eastAsia"/>
          <w:sz w:val="24"/>
          <w:szCs w:val="24"/>
        </w:rPr>
        <w:t>引资网上</w:t>
      </w:r>
      <w:r>
        <w:rPr>
          <w:rFonts w:ascii="宋体" w:hAnsi="宋体" w:hint="eastAsia"/>
          <w:sz w:val="24"/>
          <w:szCs w:val="24"/>
        </w:rPr>
        <w:t>信息展示的主要</w:t>
      </w:r>
      <w:r w:rsidR="00AF619B">
        <w:rPr>
          <w:rFonts w:ascii="宋体" w:hAnsi="宋体" w:hint="eastAsia"/>
          <w:sz w:val="24"/>
          <w:szCs w:val="24"/>
        </w:rPr>
        <w:t>窗口，是海内外投资者、社会公众</w:t>
      </w:r>
      <w:r w:rsidR="00B840A4" w:rsidRPr="00AF619B">
        <w:rPr>
          <w:rFonts w:ascii="宋体" w:hAnsi="宋体" w:hint="eastAsia"/>
          <w:sz w:val="24"/>
          <w:szCs w:val="24"/>
        </w:rPr>
        <w:t>通过网络了解本</w:t>
      </w:r>
      <w:r w:rsidR="00AF619B">
        <w:rPr>
          <w:rFonts w:ascii="宋体" w:hAnsi="宋体" w:hint="eastAsia"/>
          <w:sz w:val="24"/>
          <w:szCs w:val="24"/>
        </w:rPr>
        <w:t>市、</w:t>
      </w:r>
      <w:r w:rsidR="00B840A4" w:rsidRPr="00AF619B">
        <w:rPr>
          <w:rFonts w:ascii="宋体" w:hAnsi="宋体" w:hint="eastAsia"/>
          <w:sz w:val="24"/>
          <w:szCs w:val="24"/>
        </w:rPr>
        <w:t>取得招商信息的主要途径。因此这次建站力争使其成为界面清晰美观、内容翔实、功能齐全的网站。</w:t>
      </w:r>
      <w:r w:rsidR="00150F4A">
        <w:rPr>
          <w:rFonts w:ascii="宋体" w:hAnsi="宋体" w:hint="eastAsia"/>
          <w:sz w:val="24"/>
          <w:szCs w:val="24"/>
        </w:rPr>
        <w:t>平台提供简体中文和部分</w:t>
      </w:r>
      <w:r w:rsidR="00B840A4" w:rsidRPr="00AF619B">
        <w:rPr>
          <w:rFonts w:ascii="宋体" w:hAnsi="宋体" w:hint="eastAsia"/>
          <w:sz w:val="24"/>
          <w:szCs w:val="24"/>
        </w:rPr>
        <w:t>英文</w:t>
      </w:r>
      <w:r w:rsidR="00150F4A">
        <w:rPr>
          <w:rFonts w:ascii="宋体" w:hAnsi="宋体" w:hint="eastAsia"/>
          <w:sz w:val="24"/>
          <w:szCs w:val="24"/>
        </w:rPr>
        <w:t>翻译</w:t>
      </w:r>
      <w:r w:rsidR="00B840A4" w:rsidRPr="00AF619B">
        <w:rPr>
          <w:rFonts w:ascii="宋体" w:hAnsi="宋体" w:hint="eastAsia"/>
          <w:sz w:val="24"/>
          <w:szCs w:val="24"/>
        </w:rPr>
        <w:t xml:space="preserve">, </w:t>
      </w:r>
      <w:r w:rsidR="00150F4A">
        <w:rPr>
          <w:rFonts w:ascii="宋体" w:hAnsi="宋体" w:hint="eastAsia"/>
          <w:sz w:val="24"/>
          <w:szCs w:val="24"/>
        </w:rPr>
        <w:t>以</w:t>
      </w:r>
      <w:r w:rsidR="00B840A4" w:rsidRPr="00AF619B">
        <w:rPr>
          <w:rFonts w:ascii="宋体" w:hAnsi="宋体" w:hint="eastAsia"/>
          <w:sz w:val="24"/>
          <w:szCs w:val="24"/>
        </w:rPr>
        <w:t>方便更多的海外投资者。</w:t>
      </w:r>
    </w:p>
    <w:p w:rsidR="00B840A4" w:rsidRPr="00B840A4" w:rsidRDefault="00912C56" w:rsidP="00740CBA">
      <w:pPr>
        <w:spacing w:line="360" w:lineRule="auto"/>
        <w:ind w:firstLineChars="200" w:firstLine="480"/>
        <w:rPr>
          <w:rFonts w:ascii="宋体" w:hAnsi="宋体"/>
          <w:sz w:val="24"/>
          <w:szCs w:val="24"/>
        </w:rPr>
      </w:pPr>
      <w:r>
        <w:rPr>
          <w:rFonts w:ascii="宋体" w:hAnsi="宋体" w:hint="eastAsia"/>
          <w:sz w:val="24"/>
          <w:szCs w:val="24"/>
        </w:rPr>
        <w:t>从梅州</w:t>
      </w:r>
      <w:proofErr w:type="gramStart"/>
      <w:r>
        <w:rPr>
          <w:rFonts w:ascii="宋体" w:hAnsi="宋体" w:hint="eastAsia"/>
          <w:sz w:val="24"/>
          <w:szCs w:val="24"/>
        </w:rPr>
        <w:t>招商网</w:t>
      </w:r>
      <w:proofErr w:type="gramEnd"/>
      <w:r w:rsidR="007F3836">
        <w:rPr>
          <w:rFonts w:ascii="宋体" w:hAnsi="宋体" w:hint="eastAsia"/>
          <w:sz w:val="24"/>
          <w:szCs w:val="24"/>
        </w:rPr>
        <w:t>进入投资促进信息展示平台</w:t>
      </w:r>
      <w:r>
        <w:rPr>
          <w:rFonts w:ascii="宋体" w:hAnsi="宋体" w:hint="eastAsia"/>
          <w:sz w:val="24"/>
          <w:szCs w:val="24"/>
        </w:rPr>
        <w:t>效果</w:t>
      </w:r>
      <w:r w:rsidR="0053185F">
        <w:rPr>
          <w:rFonts w:ascii="宋体" w:hAnsi="宋体" w:hint="eastAsia"/>
          <w:sz w:val="24"/>
          <w:szCs w:val="24"/>
        </w:rPr>
        <w:t>图如下图所示：</w:t>
      </w:r>
    </w:p>
    <w:p w:rsidR="00740CBA" w:rsidRDefault="00AC7AB2" w:rsidP="007F3836">
      <w:pPr>
        <w:jc w:val="center"/>
      </w:pPr>
      <w:r>
        <w:lastRenderedPageBreak/>
        <w:pict>
          <v:shape id="_x0000_i1036" type="#_x0000_t75" style="width:423.75pt;height:280.5pt">
            <v:imagedata r:id="rId21" o:title=""/>
          </v:shape>
        </w:pict>
      </w:r>
    </w:p>
    <w:p w:rsidR="006270DB" w:rsidRDefault="00A82997" w:rsidP="0053185F">
      <w:pPr>
        <w:pStyle w:val="3"/>
        <w:tabs>
          <w:tab w:val="clear" w:pos="720"/>
          <w:tab w:val="num" w:pos="567"/>
        </w:tabs>
        <w:spacing w:before="0" w:after="0" w:line="360" w:lineRule="auto"/>
        <w:ind w:left="709" w:hanging="709"/>
      </w:pPr>
      <w:bookmarkStart w:id="78" w:name="_Toc422257420"/>
      <w:r>
        <w:rPr>
          <w:rFonts w:hint="eastAsia"/>
        </w:rPr>
        <w:t>展示平台</w:t>
      </w:r>
      <w:r w:rsidR="0053185F">
        <w:rPr>
          <w:rFonts w:hint="eastAsia"/>
        </w:rPr>
        <w:t>内容规划</w:t>
      </w:r>
      <w:bookmarkEnd w:id="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0"/>
        <w:gridCol w:w="2180"/>
        <w:gridCol w:w="1702"/>
        <w:gridCol w:w="2268"/>
      </w:tblGrid>
      <w:tr w:rsidR="00AC0C07" w:rsidTr="00B71BAF">
        <w:trPr>
          <w:trHeight w:val="697"/>
          <w:jc w:val="center"/>
        </w:trPr>
        <w:tc>
          <w:tcPr>
            <w:tcW w:w="8330" w:type="dxa"/>
            <w:gridSpan w:val="4"/>
            <w:vAlign w:val="center"/>
          </w:tcPr>
          <w:p w:rsidR="00AC0C07" w:rsidRPr="004C4D2B" w:rsidRDefault="007F3836" w:rsidP="00912C56">
            <w:pPr>
              <w:jc w:val="center"/>
              <w:rPr>
                <w:b/>
                <w:sz w:val="28"/>
                <w:szCs w:val="28"/>
              </w:rPr>
            </w:pPr>
            <w:r>
              <w:rPr>
                <w:rFonts w:hint="eastAsia"/>
                <w:b/>
                <w:sz w:val="28"/>
                <w:szCs w:val="28"/>
              </w:rPr>
              <w:t>投资促进信息展示平台</w:t>
            </w:r>
            <w:r w:rsidR="00AC0C07" w:rsidRPr="004C4D2B">
              <w:rPr>
                <w:rFonts w:hint="eastAsia"/>
                <w:b/>
                <w:sz w:val="28"/>
                <w:szCs w:val="28"/>
              </w:rPr>
              <w:t>结构规划设计</w:t>
            </w:r>
          </w:p>
        </w:tc>
      </w:tr>
      <w:tr w:rsidR="00AC0C07" w:rsidTr="00B71BAF">
        <w:trPr>
          <w:jc w:val="center"/>
        </w:trPr>
        <w:tc>
          <w:tcPr>
            <w:tcW w:w="2180" w:type="dxa"/>
            <w:tcBorders>
              <w:bottom w:val="single" w:sz="4" w:space="0" w:color="auto"/>
            </w:tcBorders>
          </w:tcPr>
          <w:p w:rsidR="00AC0C07" w:rsidRDefault="00E14602" w:rsidP="004C4D2B">
            <w:pPr>
              <w:jc w:val="center"/>
            </w:pPr>
            <w:r>
              <w:rPr>
                <w:rFonts w:hint="eastAsia"/>
              </w:rPr>
              <w:t>一级栏目</w:t>
            </w:r>
          </w:p>
        </w:tc>
        <w:tc>
          <w:tcPr>
            <w:tcW w:w="2180" w:type="dxa"/>
            <w:tcBorders>
              <w:bottom w:val="single" w:sz="4" w:space="0" w:color="auto"/>
            </w:tcBorders>
          </w:tcPr>
          <w:p w:rsidR="00AC0C07" w:rsidRDefault="00E14602" w:rsidP="004C4D2B">
            <w:pPr>
              <w:jc w:val="center"/>
            </w:pPr>
            <w:r>
              <w:rPr>
                <w:rFonts w:hint="eastAsia"/>
              </w:rPr>
              <w:t>二级栏目</w:t>
            </w:r>
          </w:p>
        </w:tc>
        <w:tc>
          <w:tcPr>
            <w:tcW w:w="1702" w:type="dxa"/>
          </w:tcPr>
          <w:p w:rsidR="00AC0C07" w:rsidRDefault="00E14602" w:rsidP="004C4D2B">
            <w:pPr>
              <w:jc w:val="center"/>
            </w:pPr>
            <w:r>
              <w:rPr>
                <w:rFonts w:hint="eastAsia"/>
              </w:rPr>
              <w:t>三级栏目</w:t>
            </w:r>
          </w:p>
        </w:tc>
        <w:tc>
          <w:tcPr>
            <w:tcW w:w="2268" w:type="dxa"/>
          </w:tcPr>
          <w:p w:rsidR="00AC0C07" w:rsidRDefault="00E14602" w:rsidP="004C4D2B">
            <w:pPr>
              <w:jc w:val="center"/>
            </w:pPr>
            <w:r>
              <w:rPr>
                <w:rFonts w:hint="eastAsia"/>
              </w:rPr>
              <w:t>备注</w:t>
            </w:r>
          </w:p>
        </w:tc>
      </w:tr>
      <w:tr w:rsidR="00E80B79" w:rsidTr="00B71BAF">
        <w:trPr>
          <w:jc w:val="center"/>
        </w:trPr>
        <w:tc>
          <w:tcPr>
            <w:tcW w:w="2180" w:type="dxa"/>
            <w:vMerge w:val="restart"/>
            <w:vAlign w:val="center"/>
          </w:tcPr>
          <w:p w:rsidR="00E80B79" w:rsidRDefault="00E80B79" w:rsidP="004C4D2B">
            <w:pPr>
              <w:jc w:val="center"/>
            </w:pPr>
            <w:r>
              <w:rPr>
                <w:rFonts w:hint="eastAsia"/>
              </w:rPr>
              <w:t>首</w:t>
            </w:r>
            <w:r>
              <w:rPr>
                <w:rFonts w:hint="eastAsia"/>
              </w:rPr>
              <w:t xml:space="preserve">  </w:t>
            </w:r>
            <w:r>
              <w:rPr>
                <w:rFonts w:hint="eastAsia"/>
              </w:rPr>
              <w:t>页</w:t>
            </w:r>
          </w:p>
        </w:tc>
        <w:tc>
          <w:tcPr>
            <w:tcW w:w="2180" w:type="dxa"/>
          </w:tcPr>
          <w:p w:rsidR="00E80B79" w:rsidRDefault="00E80B79" w:rsidP="00740CBA">
            <w:r>
              <w:rPr>
                <w:rFonts w:hint="eastAsia"/>
              </w:rPr>
              <w:t>新闻动态</w:t>
            </w:r>
          </w:p>
        </w:tc>
        <w:tc>
          <w:tcPr>
            <w:tcW w:w="1702" w:type="dxa"/>
          </w:tcPr>
          <w:p w:rsidR="00E80B79" w:rsidRDefault="00E80B79" w:rsidP="00740CBA"/>
        </w:tc>
        <w:tc>
          <w:tcPr>
            <w:tcW w:w="2268" w:type="dxa"/>
          </w:tcPr>
          <w:p w:rsidR="00E80B79" w:rsidRDefault="00E80B79" w:rsidP="00740CBA">
            <w:r>
              <w:rPr>
                <w:rFonts w:hint="eastAsia"/>
              </w:rPr>
              <w:t>具有信息发布功能</w:t>
            </w:r>
          </w:p>
        </w:tc>
      </w:tr>
      <w:tr w:rsidR="00E80B79" w:rsidTr="00B71BAF">
        <w:trPr>
          <w:jc w:val="center"/>
        </w:trPr>
        <w:tc>
          <w:tcPr>
            <w:tcW w:w="2180" w:type="dxa"/>
            <w:vMerge/>
          </w:tcPr>
          <w:p w:rsidR="00E80B79" w:rsidRDefault="00E80B79" w:rsidP="00740CBA"/>
        </w:tc>
        <w:tc>
          <w:tcPr>
            <w:tcW w:w="2180" w:type="dxa"/>
          </w:tcPr>
          <w:p w:rsidR="00E80B79" w:rsidRDefault="00E80B79" w:rsidP="00740CBA">
            <w:r>
              <w:rPr>
                <w:rFonts w:hint="eastAsia"/>
              </w:rPr>
              <w:t>最新公告</w:t>
            </w:r>
          </w:p>
        </w:tc>
        <w:tc>
          <w:tcPr>
            <w:tcW w:w="1702" w:type="dxa"/>
          </w:tcPr>
          <w:p w:rsidR="00E80B79" w:rsidRDefault="00E80B79" w:rsidP="00740CBA"/>
        </w:tc>
        <w:tc>
          <w:tcPr>
            <w:tcW w:w="2268" w:type="dxa"/>
          </w:tcPr>
          <w:p w:rsidR="00E80B79" w:rsidRDefault="00E80B79" w:rsidP="00740CBA">
            <w:r>
              <w:rPr>
                <w:rFonts w:hint="eastAsia"/>
              </w:rPr>
              <w:t>具有信息发布功能</w:t>
            </w:r>
          </w:p>
        </w:tc>
      </w:tr>
      <w:tr w:rsidR="00E80B79" w:rsidTr="00B71BAF">
        <w:trPr>
          <w:jc w:val="center"/>
        </w:trPr>
        <w:tc>
          <w:tcPr>
            <w:tcW w:w="2180" w:type="dxa"/>
            <w:vMerge/>
          </w:tcPr>
          <w:p w:rsidR="00E80B79" w:rsidRDefault="00E80B79" w:rsidP="00740CBA"/>
        </w:tc>
        <w:tc>
          <w:tcPr>
            <w:tcW w:w="2180" w:type="dxa"/>
          </w:tcPr>
          <w:p w:rsidR="00E80B79" w:rsidRDefault="00E80B79" w:rsidP="00740CBA">
            <w:r>
              <w:rPr>
                <w:rFonts w:hint="eastAsia"/>
              </w:rPr>
              <w:t>政策通道</w:t>
            </w:r>
          </w:p>
        </w:tc>
        <w:tc>
          <w:tcPr>
            <w:tcW w:w="1702" w:type="dxa"/>
          </w:tcPr>
          <w:p w:rsidR="00E80B79" w:rsidRDefault="00E80B79" w:rsidP="00740CBA"/>
        </w:tc>
        <w:tc>
          <w:tcPr>
            <w:tcW w:w="2268" w:type="dxa"/>
          </w:tcPr>
          <w:p w:rsidR="00E80B79" w:rsidRDefault="00E80B79" w:rsidP="00740CBA">
            <w:r>
              <w:rPr>
                <w:rFonts w:hint="eastAsia"/>
              </w:rPr>
              <w:t>具有信息发布功能</w:t>
            </w:r>
          </w:p>
        </w:tc>
      </w:tr>
      <w:tr w:rsidR="00E80B79" w:rsidTr="00B71BAF">
        <w:trPr>
          <w:jc w:val="center"/>
        </w:trPr>
        <w:tc>
          <w:tcPr>
            <w:tcW w:w="2180" w:type="dxa"/>
            <w:vMerge/>
          </w:tcPr>
          <w:p w:rsidR="00E80B79" w:rsidRDefault="00E80B79" w:rsidP="00740CBA"/>
        </w:tc>
        <w:tc>
          <w:tcPr>
            <w:tcW w:w="2180" w:type="dxa"/>
            <w:tcBorders>
              <w:bottom w:val="single" w:sz="4" w:space="0" w:color="auto"/>
            </w:tcBorders>
          </w:tcPr>
          <w:p w:rsidR="00E80B79" w:rsidRDefault="00E80B79" w:rsidP="00740CBA">
            <w:r w:rsidRPr="008F3614">
              <w:rPr>
                <w:rFonts w:hint="eastAsia"/>
                <w:highlight w:val="yellow"/>
              </w:rPr>
              <w:t>项目进度</w:t>
            </w:r>
          </w:p>
        </w:tc>
        <w:tc>
          <w:tcPr>
            <w:tcW w:w="1702" w:type="dxa"/>
            <w:tcBorders>
              <w:bottom w:val="single" w:sz="4" w:space="0" w:color="auto"/>
            </w:tcBorders>
          </w:tcPr>
          <w:p w:rsidR="00E80B79" w:rsidRDefault="00E80B79" w:rsidP="00740CBA"/>
        </w:tc>
        <w:tc>
          <w:tcPr>
            <w:tcW w:w="2268" w:type="dxa"/>
            <w:tcBorders>
              <w:bottom w:val="single" w:sz="4" w:space="0" w:color="auto"/>
            </w:tcBorders>
          </w:tcPr>
          <w:p w:rsidR="00E80B79" w:rsidRDefault="000D07BF" w:rsidP="000D07BF">
            <w:r>
              <w:rPr>
                <w:rFonts w:hint="eastAsia"/>
              </w:rPr>
              <w:t>发布、更新招商引资项目过程进度</w:t>
            </w:r>
          </w:p>
        </w:tc>
      </w:tr>
      <w:tr w:rsidR="00E80B79" w:rsidTr="00B71BAF">
        <w:trPr>
          <w:jc w:val="center"/>
        </w:trPr>
        <w:tc>
          <w:tcPr>
            <w:tcW w:w="2180" w:type="dxa"/>
            <w:vMerge/>
          </w:tcPr>
          <w:p w:rsidR="00E80B79" w:rsidRDefault="00E80B79" w:rsidP="00740CBA"/>
        </w:tc>
        <w:tc>
          <w:tcPr>
            <w:tcW w:w="2180" w:type="dxa"/>
          </w:tcPr>
          <w:p w:rsidR="00E80B79" w:rsidRPr="008F3614" w:rsidRDefault="00E80B79" w:rsidP="00740CBA">
            <w:pPr>
              <w:rPr>
                <w:strike/>
              </w:rPr>
            </w:pPr>
            <w:r w:rsidRPr="008F3614">
              <w:rPr>
                <w:rFonts w:hint="eastAsia"/>
                <w:strike/>
              </w:rPr>
              <w:t>投资者论坛</w:t>
            </w:r>
          </w:p>
        </w:tc>
        <w:tc>
          <w:tcPr>
            <w:tcW w:w="1702" w:type="dxa"/>
          </w:tcPr>
          <w:p w:rsidR="00E80B79" w:rsidRDefault="00E80B79" w:rsidP="00740CBA"/>
        </w:tc>
        <w:tc>
          <w:tcPr>
            <w:tcW w:w="2268" w:type="dxa"/>
          </w:tcPr>
          <w:p w:rsidR="00E80B79" w:rsidRDefault="00E80B79" w:rsidP="00740CBA"/>
        </w:tc>
      </w:tr>
      <w:tr w:rsidR="00E80B79" w:rsidTr="00B71BAF">
        <w:trPr>
          <w:jc w:val="center"/>
        </w:trPr>
        <w:tc>
          <w:tcPr>
            <w:tcW w:w="2180" w:type="dxa"/>
            <w:vMerge/>
          </w:tcPr>
          <w:p w:rsidR="00E80B79" w:rsidRDefault="00E80B79" w:rsidP="00740CBA"/>
        </w:tc>
        <w:tc>
          <w:tcPr>
            <w:tcW w:w="2180" w:type="dxa"/>
          </w:tcPr>
          <w:p w:rsidR="00E80B79" w:rsidRDefault="00E80B79" w:rsidP="00740CBA">
            <w:r>
              <w:rPr>
                <w:rFonts w:hint="eastAsia"/>
              </w:rPr>
              <w:t>相关链接</w:t>
            </w:r>
          </w:p>
        </w:tc>
        <w:tc>
          <w:tcPr>
            <w:tcW w:w="1702" w:type="dxa"/>
          </w:tcPr>
          <w:p w:rsidR="00E80B79" w:rsidRDefault="00E80B79" w:rsidP="00740CBA"/>
        </w:tc>
        <w:tc>
          <w:tcPr>
            <w:tcW w:w="2268" w:type="dxa"/>
          </w:tcPr>
          <w:p w:rsidR="00E80B79" w:rsidRDefault="00E80B79" w:rsidP="00740CBA"/>
        </w:tc>
      </w:tr>
      <w:tr w:rsidR="00E80B79" w:rsidTr="00B71BAF">
        <w:trPr>
          <w:jc w:val="center"/>
        </w:trPr>
        <w:tc>
          <w:tcPr>
            <w:tcW w:w="2180" w:type="dxa"/>
            <w:vMerge/>
          </w:tcPr>
          <w:p w:rsidR="00E80B79" w:rsidRDefault="00E80B79" w:rsidP="00740CBA"/>
        </w:tc>
        <w:tc>
          <w:tcPr>
            <w:tcW w:w="2180" w:type="dxa"/>
          </w:tcPr>
          <w:p w:rsidR="00E80B79" w:rsidRDefault="00E80B79" w:rsidP="00740CBA">
            <w:r>
              <w:rPr>
                <w:rFonts w:hint="eastAsia"/>
              </w:rPr>
              <w:t>站内检索</w:t>
            </w:r>
          </w:p>
        </w:tc>
        <w:tc>
          <w:tcPr>
            <w:tcW w:w="1702" w:type="dxa"/>
          </w:tcPr>
          <w:p w:rsidR="00E80B79" w:rsidRDefault="00E80B79" w:rsidP="00740CBA"/>
        </w:tc>
        <w:tc>
          <w:tcPr>
            <w:tcW w:w="2268" w:type="dxa"/>
          </w:tcPr>
          <w:p w:rsidR="00E80B79" w:rsidRDefault="00E80B79" w:rsidP="00740CBA"/>
        </w:tc>
      </w:tr>
      <w:tr w:rsidR="008E0C45" w:rsidTr="00B71BAF">
        <w:trPr>
          <w:jc w:val="center"/>
        </w:trPr>
        <w:tc>
          <w:tcPr>
            <w:tcW w:w="2180" w:type="dxa"/>
            <w:vMerge w:val="restart"/>
            <w:vAlign w:val="center"/>
          </w:tcPr>
          <w:p w:rsidR="008E0C45" w:rsidRDefault="008E0C45" w:rsidP="004C4D2B">
            <w:pPr>
              <w:jc w:val="center"/>
            </w:pPr>
            <w:r>
              <w:rPr>
                <w:rFonts w:hint="eastAsia"/>
              </w:rPr>
              <w:t>梅州概况</w:t>
            </w:r>
          </w:p>
        </w:tc>
        <w:tc>
          <w:tcPr>
            <w:tcW w:w="2180" w:type="dxa"/>
          </w:tcPr>
          <w:p w:rsidR="008E0C45" w:rsidRDefault="008E0C45" w:rsidP="00740CBA">
            <w:r>
              <w:rPr>
                <w:rFonts w:hint="eastAsia"/>
              </w:rPr>
              <w:t>历史文化</w:t>
            </w:r>
          </w:p>
        </w:tc>
        <w:tc>
          <w:tcPr>
            <w:tcW w:w="1702" w:type="dxa"/>
          </w:tcPr>
          <w:p w:rsidR="008E0C45" w:rsidRDefault="008E0C45" w:rsidP="00740CBA"/>
        </w:tc>
        <w:tc>
          <w:tcPr>
            <w:tcW w:w="2268" w:type="dxa"/>
            <w:vMerge w:val="restart"/>
          </w:tcPr>
          <w:p w:rsidR="008E0C45" w:rsidRDefault="008E0C45" w:rsidP="00740CBA">
            <w:r>
              <w:rPr>
                <w:rFonts w:hint="eastAsia"/>
              </w:rPr>
              <w:t>可从梅州政府、</w:t>
            </w:r>
            <w:proofErr w:type="gramStart"/>
            <w:r>
              <w:rPr>
                <w:rFonts w:hint="eastAsia"/>
              </w:rPr>
              <w:t>招商网</w:t>
            </w:r>
            <w:proofErr w:type="gramEnd"/>
            <w:r>
              <w:rPr>
                <w:rFonts w:hint="eastAsia"/>
              </w:rPr>
              <w:t>获取</w:t>
            </w:r>
          </w:p>
        </w:tc>
      </w:tr>
      <w:tr w:rsidR="008E0C45" w:rsidTr="00B71BAF">
        <w:trPr>
          <w:jc w:val="center"/>
        </w:trPr>
        <w:tc>
          <w:tcPr>
            <w:tcW w:w="2180" w:type="dxa"/>
            <w:vMerge/>
          </w:tcPr>
          <w:p w:rsidR="008E0C45" w:rsidRDefault="008E0C45" w:rsidP="00740CBA"/>
        </w:tc>
        <w:tc>
          <w:tcPr>
            <w:tcW w:w="2180" w:type="dxa"/>
          </w:tcPr>
          <w:p w:rsidR="008E0C45" w:rsidRDefault="008E0C45" w:rsidP="00740CBA">
            <w:r>
              <w:rPr>
                <w:rFonts w:hint="eastAsia"/>
              </w:rPr>
              <w:t>区域功能划分</w:t>
            </w:r>
          </w:p>
        </w:tc>
        <w:tc>
          <w:tcPr>
            <w:tcW w:w="1702" w:type="dxa"/>
          </w:tcPr>
          <w:p w:rsidR="008E0C45" w:rsidRDefault="008E0C45" w:rsidP="00740CBA"/>
        </w:tc>
        <w:tc>
          <w:tcPr>
            <w:tcW w:w="2268" w:type="dxa"/>
            <w:vMerge/>
          </w:tcPr>
          <w:p w:rsidR="008E0C45" w:rsidRDefault="008E0C45" w:rsidP="00740CBA"/>
        </w:tc>
      </w:tr>
      <w:tr w:rsidR="008E0C45" w:rsidTr="00B71BAF">
        <w:trPr>
          <w:jc w:val="center"/>
        </w:trPr>
        <w:tc>
          <w:tcPr>
            <w:tcW w:w="2180" w:type="dxa"/>
            <w:vMerge/>
          </w:tcPr>
          <w:p w:rsidR="008E0C45" w:rsidRDefault="008E0C45" w:rsidP="00740CBA"/>
        </w:tc>
        <w:tc>
          <w:tcPr>
            <w:tcW w:w="2180" w:type="dxa"/>
          </w:tcPr>
          <w:p w:rsidR="008E0C45" w:rsidRDefault="008E0C45" w:rsidP="00740CBA">
            <w:r>
              <w:rPr>
                <w:rFonts w:hint="eastAsia"/>
              </w:rPr>
              <w:t>自然环境</w:t>
            </w:r>
          </w:p>
        </w:tc>
        <w:tc>
          <w:tcPr>
            <w:tcW w:w="1702" w:type="dxa"/>
          </w:tcPr>
          <w:p w:rsidR="008E0C45" w:rsidRDefault="008E0C45" w:rsidP="00740CBA"/>
        </w:tc>
        <w:tc>
          <w:tcPr>
            <w:tcW w:w="2268" w:type="dxa"/>
            <w:vMerge/>
          </w:tcPr>
          <w:p w:rsidR="008E0C45" w:rsidRDefault="008E0C45" w:rsidP="00740CBA"/>
        </w:tc>
      </w:tr>
      <w:tr w:rsidR="008E0C45" w:rsidTr="00B71BAF">
        <w:trPr>
          <w:jc w:val="center"/>
        </w:trPr>
        <w:tc>
          <w:tcPr>
            <w:tcW w:w="2180" w:type="dxa"/>
            <w:vMerge/>
          </w:tcPr>
          <w:p w:rsidR="008E0C45" w:rsidRDefault="008E0C45" w:rsidP="00740CBA"/>
        </w:tc>
        <w:tc>
          <w:tcPr>
            <w:tcW w:w="2180" w:type="dxa"/>
          </w:tcPr>
          <w:p w:rsidR="008E0C45" w:rsidRDefault="008E0C45" w:rsidP="00740CBA">
            <w:r>
              <w:rPr>
                <w:rFonts w:hint="eastAsia"/>
              </w:rPr>
              <w:t>物产资源</w:t>
            </w:r>
          </w:p>
        </w:tc>
        <w:tc>
          <w:tcPr>
            <w:tcW w:w="1702" w:type="dxa"/>
          </w:tcPr>
          <w:p w:rsidR="008E0C45" w:rsidRDefault="008E0C45" w:rsidP="00740CBA"/>
        </w:tc>
        <w:tc>
          <w:tcPr>
            <w:tcW w:w="2268" w:type="dxa"/>
            <w:vMerge/>
          </w:tcPr>
          <w:p w:rsidR="008E0C45" w:rsidRDefault="008E0C45" w:rsidP="00740CBA"/>
        </w:tc>
      </w:tr>
      <w:tr w:rsidR="008E0C45" w:rsidTr="00B71BAF">
        <w:trPr>
          <w:jc w:val="center"/>
        </w:trPr>
        <w:tc>
          <w:tcPr>
            <w:tcW w:w="2180" w:type="dxa"/>
            <w:vMerge/>
          </w:tcPr>
          <w:p w:rsidR="008E0C45" w:rsidRDefault="008E0C45" w:rsidP="00740CBA"/>
        </w:tc>
        <w:tc>
          <w:tcPr>
            <w:tcW w:w="2180" w:type="dxa"/>
          </w:tcPr>
          <w:p w:rsidR="008E0C45" w:rsidRDefault="008E0C45" w:rsidP="00740CBA">
            <w:r>
              <w:rPr>
                <w:rFonts w:hint="eastAsia"/>
              </w:rPr>
              <w:t>基础设施</w:t>
            </w:r>
          </w:p>
        </w:tc>
        <w:tc>
          <w:tcPr>
            <w:tcW w:w="1702" w:type="dxa"/>
          </w:tcPr>
          <w:p w:rsidR="008E0C45" w:rsidRDefault="008E0C45" w:rsidP="00740CBA"/>
        </w:tc>
        <w:tc>
          <w:tcPr>
            <w:tcW w:w="2268" w:type="dxa"/>
            <w:vMerge/>
          </w:tcPr>
          <w:p w:rsidR="008E0C45" w:rsidRDefault="008E0C45" w:rsidP="00740CBA"/>
        </w:tc>
      </w:tr>
      <w:tr w:rsidR="008E0C45" w:rsidTr="00B71BAF">
        <w:trPr>
          <w:jc w:val="center"/>
        </w:trPr>
        <w:tc>
          <w:tcPr>
            <w:tcW w:w="2180" w:type="dxa"/>
            <w:vMerge/>
          </w:tcPr>
          <w:p w:rsidR="008E0C45" w:rsidRDefault="008E0C45" w:rsidP="00740CBA"/>
        </w:tc>
        <w:tc>
          <w:tcPr>
            <w:tcW w:w="2180" w:type="dxa"/>
          </w:tcPr>
          <w:p w:rsidR="008E0C45" w:rsidRDefault="008E0C45" w:rsidP="00740CBA">
            <w:r>
              <w:rPr>
                <w:rFonts w:hint="eastAsia"/>
              </w:rPr>
              <w:t>经济状况</w:t>
            </w:r>
          </w:p>
        </w:tc>
        <w:tc>
          <w:tcPr>
            <w:tcW w:w="1702" w:type="dxa"/>
          </w:tcPr>
          <w:p w:rsidR="008E0C45" w:rsidRDefault="008E0C45" w:rsidP="00740CBA"/>
        </w:tc>
        <w:tc>
          <w:tcPr>
            <w:tcW w:w="2268" w:type="dxa"/>
            <w:vMerge/>
          </w:tcPr>
          <w:p w:rsidR="008E0C45" w:rsidRDefault="008E0C45" w:rsidP="00740CBA"/>
        </w:tc>
      </w:tr>
      <w:tr w:rsidR="001F1A8A" w:rsidTr="00B71BAF">
        <w:trPr>
          <w:jc w:val="center"/>
        </w:trPr>
        <w:tc>
          <w:tcPr>
            <w:tcW w:w="2180" w:type="dxa"/>
            <w:vMerge w:val="restart"/>
            <w:vAlign w:val="center"/>
          </w:tcPr>
          <w:p w:rsidR="001F1A8A" w:rsidRDefault="001F1A8A" w:rsidP="001F1A8A">
            <w:pPr>
              <w:jc w:val="center"/>
            </w:pPr>
            <w:r>
              <w:rPr>
                <w:rFonts w:hint="eastAsia"/>
              </w:rPr>
              <w:t>投资指南</w:t>
            </w:r>
          </w:p>
        </w:tc>
        <w:tc>
          <w:tcPr>
            <w:tcW w:w="2180" w:type="dxa"/>
          </w:tcPr>
          <w:p w:rsidR="001F1A8A" w:rsidRDefault="001F1A8A" w:rsidP="00740CBA">
            <w:r>
              <w:rPr>
                <w:rFonts w:hint="eastAsia"/>
              </w:rPr>
              <w:t>投资优势</w:t>
            </w:r>
          </w:p>
        </w:tc>
        <w:tc>
          <w:tcPr>
            <w:tcW w:w="1702" w:type="dxa"/>
          </w:tcPr>
          <w:p w:rsidR="001F1A8A" w:rsidRDefault="001F1A8A" w:rsidP="00740CBA"/>
        </w:tc>
        <w:tc>
          <w:tcPr>
            <w:tcW w:w="2268" w:type="dxa"/>
          </w:tcPr>
          <w:p w:rsidR="001F1A8A" w:rsidRDefault="001F1A8A" w:rsidP="00740CBA">
            <w:r>
              <w:rPr>
                <w:rFonts w:hint="eastAsia"/>
              </w:rPr>
              <w:t>(</w:t>
            </w:r>
            <w:r>
              <w:rPr>
                <w:rFonts w:hint="eastAsia"/>
              </w:rPr>
              <w:t>区域、资源、环境、市场、产业优势</w:t>
            </w:r>
            <w:r>
              <w:rPr>
                <w:rFonts w:hint="eastAsia"/>
              </w:rPr>
              <w:t>)</w:t>
            </w:r>
          </w:p>
        </w:tc>
      </w:tr>
      <w:tr w:rsidR="001F1A8A" w:rsidTr="00B71BAF">
        <w:trPr>
          <w:jc w:val="center"/>
        </w:trPr>
        <w:tc>
          <w:tcPr>
            <w:tcW w:w="2180" w:type="dxa"/>
            <w:vMerge/>
          </w:tcPr>
          <w:p w:rsidR="001F1A8A" w:rsidRDefault="001F1A8A" w:rsidP="00740CBA"/>
        </w:tc>
        <w:tc>
          <w:tcPr>
            <w:tcW w:w="2180" w:type="dxa"/>
          </w:tcPr>
          <w:p w:rsidR="001F1A8A" w:rsidRDefault="001F1A8A" w:rsidP="00740CBA">
            <w:r>
              <w:rPr>
                <w:rFonts w:hint="eastAsia"/>
              </w:rPr>
              <w:t>投资向导</w:t>
            </w:r>
          </w:p>
        </w:tc>
        <w:tc>
          <w:tcPr>
            <w:tcW w:w="1702" w:type="dxa"/>
          </w:tcPr>
          <w:p w:rsidR="001F1A8A" w:rsidRDefault="001F1A8A" w:rsidP="00740CBA"/>
        </w:tc>
        <w:tc>
          <w:tcPr>
            <w:tcW w:w="2268" w:type="dxa"/>
          </w:tcPr>
          <w:p w:rsidR="001F1A8A" w:rsidRDefault="001F1A8A" w:rsidP="00740CBA"/>
        </w:tc>
      </w:tr>
      <w:tr w:rsidR="001F1A8A" w:rsidTr="00B71BAF">
        <w:trPr>
          <w:jc w:val="center"/>
        </w:trPr>
        <w:tc>
          <w:tcPr>
            <w:tcW w:w="2180" w:type="dxa"/>
            <w:vMerge/>
          </w:tcPr>
          <w:p w:rsidR="001F1A8A" w:rsidRDefault="001F1A8A" w:rsidP="00740CBA"/>
        </w:tc>
        <w:tc>
          <w:tcPr>
            <w:tcW w:w="2180" w:type="dxa"/>
          </w:tcPr>
          <w:p w:rsidR="001F1A8A" w:rsidRDefault="001F1A8A" w:rsidP="00740CBA">
            <w:r>
              <w:rPr>
                <w:rFonts w:hint="eastAsia"/>
              </w:rPr>
              <w:t>投资服务</w:t>
            </w:r>
          </w:p>
        </w:tc>
        <w:tc>
          <w:tcPr>
            <w:tcW w:w="1702" w:type="dxa"/>
          </w:tcPr>
          <w:p w:rsidR="001F1A8A" w:rsidRDefault="001F1A8A" w:rsidP="00740CBA"/>
        </w:tc>
        <w:tc>
          <w:tcPr>
            <w:tcW w:w="2268" w:type="dxa"/>
          </w:tcPr>
          <w:p w:rsidR="001F1A8A" w:rsidRDefault="001F1A8A" w:rsidP="00740CBA">
            <w:r>
              <w:rPr>
                <w:rFonts w:hint="eastAsia"/>
              </w:rPr>
              <w:t>涉及招商引资的各行政机构的联系方式、温馨提示等</w:t>
            </w:r>
          </w:p>
        </w:tc>
      </w:tr>
      <w:tr w:rsidR="001F1A8A" w:rsidTr="00B71BAF">
        <w:trPr>
          <w:jc w:val="center"/>
        </w:trPr>
        <w:tc>
          <w:tcPr>
            <w:tcW w:w="2180" w:type="dxa"/>
            <w:vMerge/>
          </w:tcPr>
          <w:p w:rsidR="001F1A8A" w:rsidRDefault="001F1A8A" w:rsidP="00740CBA"/>
        </w:tc>
        <w:tc>
          <w:tcPr>
            <w:tcW w:w="2180" w:type="dxa"/>
          </w:tcPr>
          <w:p w:rsidR="001F1A8A" w:rsidRDefault="001F1A8A" w:rsidP="00740CBA">
            <w:r>
              <w:rPr>
                <w:rFonts w:hint="eastAsia"/>
              </w:rPr>
              <w:t>投资政策</w:t>
            </w:r>
          </w:p>
        </w:tc>
        <w:tc>
          <w:tcPr>
            <w:tcW w:w="1702" w:type="dxa"/>
          </w:tcPr>
          <w:p w:rsidR="001F1A8A" w:rsidRDefault="001F1A8A" w:rsidP="00740CBA"/>
        </w:tc>
        <w:tc>
          <w:tcPr>
            <w:tcW w:w="2268" w:type="dxa"/>
          </w:tcPr>
          <w:p w:rsidR="001F1A8A" w:rsidRDefault="001F1A8A" w:rsidP="00740CBA"/>
        </w:tc>
      </w:tr>
      <w:tr w:rsidR="0039107A" w:rsidTr="00B71BAF">
        <w:trPr>
          <w:jc w:val="center"/>
        </w:trPr>
        <w:tc>
          <w:tcPr>
            <w:tcW w:w="2180" w:type="dxa"/>
          </w:tcPr>
          <w:p w:rsidR="0039107A" w:rsidRDefault="001F1A8A" w:rsidP="001F1A8A">
            <w:pPr>
              <w:jc w:val="center"/>
            </w:pPr>
            <w:r>
              <w:rPr>
                <w:rFonts w:hint="eastAsia"/>
              </w:rPr>
              <w:t>招商项目</w:t>
            </w:r>
          </w:p>
        </w:tc>
        <w:tc>
          <w:tcPr>
            <w:tcW w:w="2180" w:type="dxa"/>
          </w:tcPr>
          <w:p w:rsidR="0039107A" w:rsidRDefault="0039107A" w:rsidP="00740CBA"/>
        </w:tc>
        <w:tc>
          <w:tcPr>
            <w:tcW w:w="1702" w:type="dxa"/>
          </w:tcPr>
          <w:p w:rsidR="0039107A" w:rsidRDefault="0039107A" w:rsidP="00740CBA"/>
        </w:tc>
        <w:tc>
          <w:tcPr>
            <w:tcW w:w="2268" w:type="dxa"/>
          </w:tcPr>
          <w:p w:rsidR="0039107A" w:rsidRDefault="001F1A8A" w:rsidP="00740CBA">
            <w:r>
              <w:rPr>
                <w:rFonts w:hint="eastAsia"/>
              </w:rPr>
              <w:t>分类设置，具有分类查询、搜索功能</w:t>
            </w:r>
          </w:p>
        </w:tc>
      </w:tr>
      <w:tr w:rsidR="001F1A8A" w:rsidTr="00B71BAF">
        <w:trPr>
          <w:jc w:val="center"/>
        </w:trPr>
        <w:tc>
          <w:tcPr>
            <w:tcW w:w="2180" w:type="dxa"/>
          </w:tcPr>
          <w:p w:rsidR="001F1A8A" w:rsidRDefault="001F1A8A" w:rsidP="001F1A8A">
            <w:pPr>
              <w:jc w:val="center"/>
            </w:pPr>
            <w:commentRangeStart w:id="79"/>
            <w:proofErr w:type="gramStart"/>
            <w:r>
              <w:rPr>
                <w:rFonts w:hint="eastAsia"/>
              </w:rPr>
              <w:t>政民互动</w:t>
            </w:r>
            <w:proofErr w:type="gramEnd"/>
          </w:p>
        </w:tc>
        <w:tc>
          <w:tcPr>
            <w:tcW w:w="2180" w:type="dxa"/>
          </w:tcPr>
          <w:p w:rsidR="001F1A8A" w:rsidRDefault="001F1A8A" w:rsidP="00740CBA"/>
        </w:tc>
        <w:tc>
          <w:tcPr>
            <w:tcW w:w="1702" w:type="dxa"/>
          </w:tcPr>
          <w:p w:rsidR="001F1A8A" w:rsidRDefault="001F1A8A" w:rsidP="00740CBA"/>
        </w:tc>
        <w:tc>
          <w:tcPr>
            <w:tcW w:w="2268" w:type="dxa"/>
          </w:tcPr>
          <w:p w:rsidR="001F1A8A" w:rsidRDefault="001F1A8A" w:rsidP="001F1A8A">
            <w:r>
              <w:rPr>
                <w:rFonts w:hint="eastAsia"/>
              </w:rPr>
              <w:t>提供招商方与投资方的互动交流平台</w:t>
            </w:r>
            <w:commentRangeEnd w:id="79"/>
            <w:r w:rsidR="008F3614">
              <w:rPr>
                <w:rStyle w:val="af5"/>
              </w:rPr>
              <w:commentReference w:id="79"/>
            </w:r>
          </w:p>
        </w:tc>
      </w:tr>
      <w:tr w:rsidR="001F1A8A" w:rsidTr="00B71BAF">
        <w:trPr>
          <w:jc w:val="center"/>
        </w:trPr>
        <w:tc>
          <w:tcPr>
            <w:tcW w:w="2180" w:type="dxa"/>
          </w:tcPr>
          <w:p w:rsidR="001F1A8A" w:rsidRDefault="00244396" w:rsidP="00244396">
            <w:pPr>
              <w:jc w:val="center"/>
            </w:pPr>
            <w:commentRangeStart w:id="80"/>
            <w:r>
              <w:rPr>
                <w:rFonts w:hint="eastAsia"/>
              </w:rPr>
              <w:t>投资推荐</w:t>
            </w:r>
          </w:p>
        </w:tc>
        <w:tc>
          <w:tcPr>
            <w:tcW w:w="2180" w:type="dxa"/>
          </w:tcPr>
          <w:p w:rsidR="001F1A8A" w:rsidRDefault="001F1A8A" w:rsidP="00740CBA"/>
        </w:tc>
        <w:tc>
          <w:tcPr>
            <w:tcW w:w="1702" w:type="dxa"/>
          </w:tcPr>
          <w:p w:rsidR="001F1A8A" w:rsidRDefault="001F1A8A" w:rsidP="00740CBA"/>
        </w:tc>
        <w:tc>
          <w:tcPr>
            <w:tcW w:w="2268" w:type="dxa"/>
          </w:tcPr>
          <w:p w:rsidR="001F1A8A" w:rsidRDefault="00244396" w:rsidP="00740CBA">
            <w:r>
              <w:rPr>
                <w:rFonts w:hint="eastAsia"/>
              </w:rPr>
              <w:t>涉及重点企业推荐、招商载体</w:t>
            </w:r>
            <w:commentRangeEnd w:id="80"/>
            <w:r w:rsidR="008F3614">
              <w:rPr>
                <w:rStyle w:val="af5"/>
              </w:rPr>
              <w:commentReference w:id="80"/>
            </w:r>
          </w:p>
        </w:tc>
      </w:tr>
      <w:tr w:rsidR="001F1A8A" w:rsidTr="00B71BAF">
        <w:trPr>
          <w:jc w:val="center"/>
        </w:trPr>
        <w:tc>
          <w:tcPr>
            <w:tcW w:w="2180" w:type="dxa"/>
          </w:tcPr>
          <w:p w:rsidR="001F1A8A" w:rsidRDefault="00244396" w:rsidP="00ED2689">
            <w:pPr>
              <w:jc w:val="center"/>
            </w:pPr>
            <w:r>
              <w:rPr>
                <w:rFonts w:hint="eastAsia"/>
              </w:rPr>
              <w:t>重点产业</w:t>
            </w:r>
          </w:p>
        </w:tc>
        <w:tc>
          <w:tcPr>
            <w:tcW w:w="2180" w:type="dxa"/>
          </w:tcPr>
          <w:p w:rsidR="001F1A8A" w:rsidRDefault="001F1A8A" w:rsidP="00740CBA"/>
        </w:tc>
        <w:tc>
          <w:tcPr>
            <w:tcW w:w="1702" w:type="dxa"/>
          </w:tcPr>
          <w:p w:rsidR="001F1A8A" w:rsidRDefault="001F1A8A" w:rsidP="00740CBA"/>
        </w:tc>
        <w:tc>
          <w:tcPr>
            <w:tcW w:w="2268" w:type="dxa"/>
          </w:tcPr>
          <w:p w:rsidR="001F1A8A" w:rsidRDefault="00244396" w:rsidP="00740CBA">
            <w:r>
              <w:rPr>
                <w:rFonts w:hint="eastAsia"/>
              </w:rPr>
              <w:t>结合梅州市产业情况，</w:t>
            </w:r>
            <w:proofErr w:type="gramStart"/>
            <w:r>
              <w:rPr>
                <w:rFonts w:hint="eastAsia"/>
              </w:rPr>
              <w:t>按几大</w:t>
            </w:r>
            <w:proofErr w:type="gramEnd"/>
            <w:r>
              <w:rPr>
                <w:rFonts w:hint="eastAsia"/>
              </w:rPr>
              <w:t>产业设置、产业介绍</w:t>
            </w:r>
            <w:r w:rsidR="008E0C45">
              <w:rPr>
                <w:rFonts w:hint="eastAsia"/>
              </w:rPr>
              <w:t>(</w:t>
            </w:r>
            <w:r w:rsidR="008E0C45">
              <w:rPr>
                <w:rFonts w:hint="eastAsia"/>
              </w:rPr>
              <w:t>文字描述为主</w:t>
            </w:r>
            <w:r w:rsidR="008E0C45">
              <w:rPr>
                <w:rFonts w:hint="eastAsia"/>
              </w:rPr>
              <w:t>)</w:t>
            </w:r>
          </w:p>
        </w:tc>
      </w:tr>
      <w:tr w:rsidR="00244396" w:rsidTr="00B71BAF">
        <w:trPr>
          <w:jc w:val="center"/>
        </w:trPr>
        <w:tc>
          <w:tcPr>
            <w:tcW w:w="2180" w:type="dxa"/>
          </w:tcPr>
          <w:p w:rsidR="00244396" w:rsidRDefault="000D07BF" w:rsidP="00ED2689">
            <w:pPr>
              <w:jc w:val="center"/>
            </w:pPr>
            <w:r>
              <w:rPr>
                <w:rFonts w:hint="eastAsia"/>
              </w:rPr>
              <w:t>联系我们</w:t>
            </w:r>
          </w:p>
        </w:tc>
        <w:tc>
          <w:tcPr>
            <w:tcW w:w="2180" w:type="dxa"/>
          </w:tcPr>
          <w:p w:rsidR="00244396" w:rsidRDefault="00244396" w:rsidP="00740CBA"/>
        </w:tc>
        <w:tc>
          <w:tcPr>
            <w:tcW w:w="1702" w:type="dxa"/>
          </w:tcPr>
          <w:p w:rsidR="00244396" w:rsidRDefault="00244396" w:rsidP="00740CBA"/>
        </w:tc>
        <w:tc>
          <w:tcPr>
            <w:tcW w:w="2268" w:type="dxa"/>
          </w:tcPr>
          <w:p w:rsidR="00244396" w:rsidRDefault="00244396" w:rsidP="00740CBA"/>
        </w:tc>
      </w:tr>
    </w:tbl>
    <w:p w:rsidR="00A35227" w:rsidRDefault="00A35227" w:rsidP="00740CBA"/>
    <w:p w:rsidR="002248C1" w:rsidRPr="002248C1" w:rsidRDefault="002248C1" w:rsidP="002248C1"/>
    <w:p w:rsidR="00A35227" w:rsidRPr="002248C1" w:rsidRDefault="00A35227" w:rsidP="002248C1"/>
    <w:p w:rsidR="00AE51ED" w:rsidRPr="00AE51ED" w:rsidRDefault="00AE51ED" w:rsidP="00AE51ED">
      <w:pPr>
        <w:pStyle w:val="af2"/>
        <w:ind w:firstLineChars="150"/>
        <w:rPr>
          <w:rFonts w:ascii="华文仿宋" w:eastAsia="华文仿宋" w:hAnsi="华文仿宋"/>
          <w:b/>
          <w:sz w:val="28"/>
        </w:rPr>
      </w:pPr>
      <w:r>
        <w:rPr>
          <w:rFonts w:ascii="华文仿宋" w:eastAsia="华文仿宋" w:hAnsi="华文仿宋" w:hint="eastAsia"/>
          <w:b/>
          <w:sz w:val="28"/>
          <w:lang w:eastAsia="zh-CN"/>
        </w:rPr>
        <w:t>1、</w:t>
      </w:r>
      <w:proofErr w:type="spellStart"/>
      <w:r w:rsidRPr="00AE51ED">
        <w:rPr>
          <w:rFonts w:ascii="华文仿宋" w:eastAsia="华文仿宋" w:hAnsi="华文仿宋" w:hint="eastAsia"/>
          <w:b/>
          <w:sz w:val="28"/>
        </w:rPr>
        <w:t>投资方论坛</w:t>
      </w:r>
      <w:proofErr w:type="spellEnd"/>
    </w:p>
    <w:p w:rsidR="00A91E62" w:rsidRDefault="002248C1" w:rsidP="00A91E62">
      <w:pPr>
        <w:ind w:firstLineChars="200" w:firstLine="480"/>
        <w:rPr>
          <w:rFonts w:ascii="宋体" w:hAnsi="宋体"/>
          <w:sz w:val="24"/>
          <w:szCs w:val="24"/>
        </w:rPr>
      </w:pPr>
      <w:r w:rsidRPr="00D23614">
        <w:rPr>
          <w:rFonts w:ascii="宋体" w:hAnsi="宋体" w:hint="eastAsia"/>
          <w:sz w:val="24"/>
          <w:szCs w:val="24"/>
        </w:rPr>
        <w:t>投资方论坛其实就是BBS，由招商引资方提供主题，供网站注册用户讨论。招商引资方可借助论坛和投资方进行交流，也可以籍此做各类与招商引资相关的调查。</w:t>
      </w:r>
    </w:p>
    <w:p w:rsidR="002248C1" w:rsidRDefault="002248C1" w:rsidP="00F33C4D">
      <w:pPr>
        <w:spacing w:line="360" w:lineRule="auto"/>
        <w:ind w:firstLineChars="200" w:firstLine="480"/>
        <w:rPr>
          <w:rFonts w:ascii="宋体" w:hAnsi="宋体"/>
          <w:sz w:val="24"/>
          <w:szCs w:val="24"/>
        </w:rPr>
      </w:pPr>
      <w:r w:rsidRPr="00D23614">
        <w:rPr>
          <w:rFonts w:ascii="宋体" w:hAnsi="宋体" w:hint="eastAsia"/>
          <w:sz w:val="24"/>
          <w:szCs w:val="24"/>
        </w:rPr>
        <w:t>在论坛上发表言论的只能是网站注册用户，并且所发表的言论必须经过招商引资方的审核，确保用户所发表的言论与主题最贴切。</w:t>
      </w:r>
    </w:p>
    <w:p w:rsidR="00AE51ED" w:rsidRPr="00AE51ED" w:rsidRDefault="00AE51ED" w:rsidP="00F33C4D">
      <w:pPr>
        <w:pStyle w:val="af2"/>
        <w:ind w:firstLineChars="150"/>
        <w:rPr>
          <w:rFonts w:ascii="华文仿宋" w:eastAsia="华文仿宋" w:hAnsi="华文仿宋"/>
          <w:b/>
          <w:sz w:val="28"/>
          <w:lang w:eastAsia="zh-CN"/>
        </w:rPr>
      </w:pPr>
      <w:r>
        <w:rPr>
          <w:rFonts w:ascii="华文仿宋" w:eastAsia="华文仿宋" w:hAnsi="华文仿宋" w:hint="eastAsia"/>
          <w:b/>
          <w:sz w:val="28"/>
          <w:lang w:eastAsia="zh-CN"/>
        </w:rPr>
        <w:lastRenderedPageBreak/>
        <w:t>2、</w:t>
      </w:r>
      <w:r w:rsidRPr="00AE51ED">
        <w:rPr>
          <w:rFonts w:ascii="华文仿宋" w:eastAsia="华文仿宋" w:hAnsi="华文仿宋" w:hint="eastAsia"/>
          <w:b/>
          <w:sz w:val="28"/>
          <w:lang w:eastAsia="zh-CN"/>
        </w:rPr>
        <w:t>项目进度查询</w:t>
      </w:r>
    </w:p>
    <w:p w:rsidR="00AE51ED" w:rsidRPr="00AE51ED" w:rsidRDefault="00AE51ED" w:rsidP="00F33C4D">
      <w:pPr>
        <w:spacing w:line="360" w:lineRule="auto"/>
        <w:ind w:firstLineChars="200" w:firstLine="480"/>
        <w:rPr>
          <w:rFonts w:ascii="宋体" w:hAnsi="宋体"/>
          <w:sz w:val="24"/>
          <w:szCs w:val="24"/>
        </w:rPr>
      </w:pPr>
      <w:r w:rsidRPr="00AE51ED">
        <w:rPr>
          <w:rFonts w:ascii="宋体" w:hAnsi="宋体" w:hint="eastAsia"/>
          <w:sz w:val="24"/>
          <w:szCs w:val="24"/>
        </w:rPr>
        <w:t>投资方与招商引资方一旦就投资相关事宜达成意向后，最为迫切需要了解的就是与投资相关的各类事项的进展情况、问题的解决情况、下一步工作的具体内容和要点。</w:t>
      </w:r>
    </w:p>
    <w:p w:rsidR="00AE51ED" w:rsidRPr="00AE51ED" w:rsidRDefault="00AE51ED" w:rsidP="00F33C4D">
      <w:pPr>
        <w:spacing w:line="360" w:lineRule="auto"/>
        <w:ind w:firstLineChars="200" w:firstLine="480"/>
        <w:rPr>
          <w:rFonts w:ascii="宋体" w:hAnsi="宋体"/>
          <w:sz w:val="24"/>
          <w:szCs w:val="24"/>
        </w:rPr>
      </w:pPr>
      <w:r w:rsidRPr="00AE51ED">
        <w:rPr>
          <w:rFonts w:ascii="宋体" w:hAnsi="宋体" w:hint="eastAsia"/>
          <w:sz w:val="24"/>
          <w:szCs w:val="24"/>
        </w:rPr>
        <w:t>在</w:t>
      </w:r>
      <w:r w:rsidR="00A82997">
        <w:rPr>
          <w:rFonts w:ascii="宋体" w:hAnsi="宋体" w:hint="eastAsia"/>
          <w:sz w:val="24"/>
          <w:szCs w:val="24"/>
        </w:rPr>
        <w:t>展示平台</w:t>
      </w:r>
      <w:r w:rsidRPr="00AE51ED">
        <w:rPr>
          <w:rFonts w:ascii="宋体" w:hAnsi="宋体" w:hint="eastAsia"/>
          <w:sz w:val="24"/>
          <w:szCs w:val="24"/>
        </w:rPr>
        <w:t>上针对投资方一对一地提供投资项目进度查询显得尤为重要，既可以让投资方感受到高科技带来的便利，又可以让自己感觉到时刻被招商引资方所关注，间接地促成线索项目变成意向，意向项目成为签约项目，签约项目尽快落实。</w:t>
      </w:r>
    </w:p>
    <w:p w:rsidR="00AE51ED" w:rsidRDefault="00AC7AB2" w:rsidP="005D6A26">
      <w:pPr>
        <w:ind w:firstLineChars="200" w:firstLine="480"/>
        <w:jc w:val="center"/>
        <w:rPr>
          <w:rFonts w:ascii="宋体" w:hAnsi="宋体"/>
          <w:sz w:val="24"/>
          <w:szCs w:val="24"/>
        </w:rPr>
      </w:pPr>
      <w:r>
        <w:rPr>
          <w:rFonts w:ascii="宋体" w:hAnsi="宋体"/>
          <w:sz w:val="24"/>
          <w:szCs w:val="24"/>
        </w:rPr>
        <w:pict>
          <v:shape id="_x0000_i1037" type="#_x0000_t75" style="width:324pt;height:228pt">
            <v:imagedata r:id="rId22" o:title=""/>
          </v:shape>
        </w:pict>
      </w:r>
    </w:p>
    <w:p w:rsidR="005D6A26" w:rsidRPr="005D6A26" w:rsidRDefault="005D6A26" w:rsidP="005D6A26">
      <w:pPr>
        <w:ind w:firstLineChars="250" w:firstLine="600"/>
        <w:rPr>
          <w:rFonts w:ascii="宋体" w:hAnsi="宋体"/>
          <w:sz w:val="24"/>
          <w:szCs w:val="24"/>
        </w:rPr>
      </w:pPr>
      <w:r w:rsidRPr="005D6A26">
        <w:rPr>
          <w:rFonts w:ascii="宋体" w:hAnsi="宋体" w:hint="eastAsia"/>
          <w:sz w:val="24"/>
          <w:szCs w:val="24"/>
        </w:rPr>
        <w:t>对于一些重大的投资项目，招商引资方可以有选择性的将与民众相关的大项目、重要项目的落实情况进行公开，让</w:t>
      </w:r>
      <w:r>
        <w:rPr>
          <w:rFonts w:ascii="宋体" w:hAnsi="宋体" w:hint="eastAsia"/>
          <w:sz w:val="24"/>
          <w:szCs w:val="24"/>
        </w:rPr>
        <w:t>梅州市</w:t>
      </w:r>
      <w:r w:rsidRPr="005D6A26">
        <w:rPr>
          <w:rFonts w:ascii="宋体" w:hAnsi="宋体" w:hint="eastAsia"/>
          <w:sz w:val="24"/>
          <w:szCs w:val="24"/>
        </w:rPr>
        <w:t>的</w:t>
      </w:r>
      <w:r>
        <w:rPr>
          <w:rFonts w:ascii="宋体" w:hAnsi="宋体" w:hint="eastAsia"/>
          <w:sz w:val="24"/>
          <w:szCs w:val="24"/>
        </w:rPr>
        <w:t>市民</w:t>
      </w:r>
      <w:r w:rsidRPr="005D6A26">
        <w:rPr>
          <w:rFonts w:ascii="宋体" w:hAnsi="宋体" w:hint="eastAsia"/>
          <w:sz w:val="24"/>
          <w:szCs w:val="24"/>
        </w:rPr>
        <w:t>都能了解到与自己相关的项目进展情况。</w:t>
      </w:r>
    </w:p>
    <w:p w:rsidR="00A35227" w:rsidRPr="0053185F" w:rsidRDefault="00A82997" w:rsidP="0053185F">
      <w:pPr>
        <w:pStyle w:val="3"/>
        <w:tabs>
          <w:tab w:val="clear" w:pos="720"/>
          <w:tab w:val="num" w:pos="567"/>
        </w:tabs>
        <w:spacing w:before="0" w:after="0" w:line="360" w:lineRule="auto"/>
        <w:ind w:left="709" w:hanging="709"/>
      </w:pPr>
      <w:bookmarkStart w:id="81" w:name="_Toc406674327"/>
      <w:bookmarkStart w:id="82" w:name="_Toc422257421"/>
      <w:r>
        <w:rPr>
          <w:rFonts w:hint="eastAsia"/>
        </w:rPr>
        <w:t>展示平台</w:t>
      </w:r>
      <w:r w:rsidR="00A35227" w:rsidRPr="0053185F">
        <w:rPr>
          <w:rFonts w:hint="eastAsia"/>
        </w:rPr>
        <w:t>后台管理设计</w:t>
      </w:r>
      <w:bookmarkEnd w:id="81"/>
      <w:bookmarkEnd w:id="82"/>
    </w:p>
    <w:p w:rsidR="00A35227" w:rsidRPr="00FC301B" w:rsidRDefault="00A35227" w:rsidP="00FC301B">
      <w:pPr>
        <w:spacing w:line="360" w:lineRule="auto"/>
        <w:ind w:firstLine="573"/>
        <w:rPr>
          <w:rFonts w:ascii="宋体" w:hAnsi="宋体"/>
          <w:sz w:val="24"/>
          <w:szCs w:val="24"/>
        </w:rPr>
      </w:pPr>
      <w:r w:rsidRPr="00FC301B">
        <w:rPr>
          <w:rFonts w:ascii="宋体" w:hAnsi="宋体" w:hint="eastAsia"/>
          <w:sz w:val="24"/>
          <w:szCs w:val="24"/>
        </w:rPr>
        <w:t>建立</w:t>
      </w:r>
      <w:r w:rsidR="00687863">
        <w:rPr>
          <w:rFonts w:ascii="宋体" w:hAnsi="宋体" w:hint="eastAsia"/>
          <w:sz w:val="24"/>
          <w:szCs w:val="24"/>
        </w:rPr>
        <w:t>招商引资</w:t>
      </w:r>
      <w:r w:rsidRPr="00FC301B">
        <w:rPr>
          <w:rFonts w:ascii="宋体" w:hAnsi="宋体" w:hint="eastAsia"/>
          <w:sz w:val="24"/>
          <w:szCs w:val="24"/>
        </w:rPr>
        <w:t>信息</w:t>
      </w:r>
      <w:r w:rsidR="00687863">
        <w:rPr>
          <w:rFonts w:ascii="宋体" w:hAnsi="宋体" w:hint="eastAsia"/>
          <w:sz w:val="24"/>
          <w:szCs w:val="24"/>
        </w:rPr>
        <w:t>资源</w:t>
      </w:r>
      <w:r w:rsidRPr="00FC301B">
        <w:rPr>
          <w:rFonts w:ascii="宋体" w:hAnsi="宋体" w:hint="eastAsia"/>
          <w:sz w:val="24"/>
          <w:szCs w:val="24"/>
        </w:rPr>
        <w:t>数据库，把</w:t>
      </w:r>
      <w:r w:rsidR="00687863">
        <w:rPr>
          <w:rFonts w:ascii="宋体" w:hAnsi="宋体" w:hint="eastAsia"/>
          <w:sz w:val="24"/>
          <w:szCs w:val="24"/>
        </w:rPr>
        <w:t>招商引资</w:t>
      </w:r>
      <w:r w:rsidR="00A82997">
        <w:rPr>
          <w:rFonts w:ascii="宋体" w:hAnsi="宋体" w:hint="eastAsia"/>
          <w:sz w:val="24"/>
          <w:szCs w:val="24"/>
        </w:rPr>
        <w:t>项目</w:t>
      </w:r>
      <w:r w:rsidR="00687863">
        <w:rPr>
          <w:rFonts w:ascii="宋体" w:hAnsi="宋体" w:hint="eastAsia"/>
          <w:sz w:val="24"/>
          <w:szCs w:val="24"/>
        </w:rPr>
        <w:t>要素信息</w:t>
      </w:r>
      <w:r w:rsidR="00A82997">
        <w:rPr>
          <w:rFonts w:ascii="宋体" w:hAnsi="宋体" w:hint="eastAsia"/>
          <w:sz w:val="24"/>
          <w:szCs w:val="24"/>
        </w:rPr>
        <w:t>、载体</w:t>
      </w:r>
      <w:r w:rsidR="00687863">
        <w:rPr>
          <w:rFonts w:ascii="宋体" w:hAnsi="宋体" w:hint="eastAsia"/>
          <w:sz w:val="24"/>
          <w:szCs w:val="24"/>
        </w:rPr>
        <w:t>数据通过数</w:t>
      </w:r>
      <w:r w:rsidR="00687863">
        <w:rPr>
          <w:rFonts w:ascii="宋体" w:hAnsi="宋体" w:hint="eastAsia"/>
          <w:sz w:val="24"/>
          <w:szCs w:val="24"/>
        </w:rPr>
        <w:lastRenderedPageBreak/>
        <w:t>据采集子系统归集到网站</w:t>
      </w:r>
      <w:r w:rsidRPr="00FC301B">
        <w:rPr>
          <w:rFonts w:ascii="宋体" w:hAnsi="宋体" w:hint="eastAsia"/>
          <w:sz w:val="24"/>
          <w:szCs w:val="24"/>
        </w:rPr>
        <w:t>综合管理平台数据库，为</w:t>
      </w:r>
      <w:r w:rsidR="00687863">
        <w:rPr>
          <w:rFonts w:ascii="宋体" w:hAnsi="宋体" w:hint="eastAsia"/>
          <w:sz w:val="24"/>
          <w:szCs w:val="24"/>
        </w:rPr>
        <w:t>网站</w:t>
      </w:r>
      <w:r w:rsidRPr="00FC301B">
        <w:rPr>
          <w:rFonts w:ascii="宋体" w:hAnsi="宋体" w:hint="eastAsia"/>
          <w:sz w:val="24"/>
          <w:szCs w:val="24"/>
        </w:rPr>
        <w:t>提供信息发布和查询的数据源。</w:t>
      </w:r>
    </w:p>
    <w:p w:rsidR="00A35227" w:rsidRPr="00EF5A2E" w:rsidRDefault="00A82997" w:rsidP="00FC301B">
      <w:pPr>
        <w:spacing w:line="360" w:lineRule="auto"/>
        <w:ind w:firstLine="573"/>
        <w:rPr>
          <w:rFonts w:ascii="华文仿宋" w:eastAsia="华文仿宋" w:hAnsi="华文仿宋"/>
          <w:kern w:val="0"/>
          <w:sz w:val="28"/>
        </w:rPr>
      </w:pPr>
      <w:r>
        <w:rPr>
          <w:rFonts w:ascii="宋体" w:hAnsi="宋体" w:hint="eastAsia"/>
          <w:sz w:val="24"/>
          <w:szCs w:val="24"/>
        </w:rPr>
        <w:t>展示平台</w:t>
      </w:r>
      <w:r w:rsidR="00A35227" w:rsidRPr="00FC301B">
        <w:rPr>
          <w:rFonts w:ascii="宋体" w:hAnsi="宋体" w:hint="eastAsia"/>
          <w:sz w:val="24"/>
          <w:szCs w:val="24"/>
        </w:rPr>
        <w:t>所有网页均为动态网页，具有网站系统管理员权限的用户可通过后台管理系统进行信息采编、栏目管理、提交数据查看及回复、论坛管理等功能。</w:t>
      </w:r>
      <w:r w:rsidR="00A35227" w:rsidRPr="00EF5A2E">
        <w:rPr>
          <w:rFonts w:ascii="华文仿宋" w:eastAsia="华文仿宋" w:hAnsi="华文仿宋"/>
          <w:kern w:val="0"/>
          <w:sz w:val="28"/>
        </w:rPr>
        <w:t xml:space="preserve"> </w:t>
      </w:r>
    </w:p>
    <w:p w:rsidR="00A35227" w:rsidRPr="00EF5A2E" w:rsidRDefault="00A35227" w:rsidP="00A35227">
      <w:pPr>
        <w:pStyle w:val="af2"/>
        <w:ind w:firstLineChars="150"/>
        <w:rPr>
          <w:rFonts w:ascii="华文仿宋" w:eastAsia="华文仿宋" w:hAnsi="华文仿宋"/>
          <w:b/>
          <w:sz w:val="28"/>
          <w:lang w:eastAsia="zh-CN"/>
        </w:rPr>
      </w:pPr>
      <w:r w:rsidRPr="00EF5A2E">
        <w:rPr>
          <w:rFonts w:ascii="华文仿宋" w:eastAsia="华文仿宋" w:hAnsi="华文仿宋" w:hint="eastAsia"/>
          <w:b/>
          <w:sz w:val="28"/>
          <w:lang w:eastAsia="zh-CN"/>
        </w:rPr>
        <w:t>1、</w:t>
      </w:r>
      <w:r w:rsidRPr="00EF5A2E">
        <w:rPr>
          <w:rFonts w:ascii="华文仿宋" w:eastAsia="华文仿宋" w:hAnsi="华文仿宋"/>
          <w:b/>
          <w:sz w:val="28"/>
          <w:lang w:eastAsia="zh-CN"/>
        </w:rPr>
        <w:t xml:space="preserve"> </w:t>
      </w:r>
      <w:r w:rsidRPr="00EF5A2E">
        <w:rPr>
          <w:rFonts w:ascii="华文仿宋" w:eastAsia="华文仿宋" w:hAnsi="华文仿宋" w:hint="eastAsia"/>
          <w:b/>
          <w:sz w:val="28"/>
          <w:lang w:eastAsia="zh-CN"/>
        </w:rPr>
        <w:t>栏目管理</w:t>
      </w:r>
      <w:r w:rsidRPr="00EF5A2E">
        <w:rPr>
          <w:rFonts w:ascii="华文仿宋" w:eastAsia="华文仿宋" w:hAnsi="华文仿宋"/>
          <w:b/>
          <w:sz w:val="28"/>
          <w:lang w:eastAsia="zh-CN"/>
        </w:rPr>
        <w:t xml:space="preserve"> </w:t>
      </w:r>
    </w:p>
    <w:p w:rsidR="00A35227" w:rsidRPr="00EF5A2E" w:rsidRDefault="00A35227" w:rsidP="00687863">
      <w:pPr>
        <w:spacing w:line="360" w:lineRule="auto"/>
        <w:ind w:firstLine="573"/>
        <w:rPr>
          <w:rFonts w:ascii="华文仿宋" w:eastAsia="华文仿宋" w:hAnsi="华文仿宋"/>
          <w:kern w:val="0"/>
          <w:sz w:val="28"/>
        </w:rPr>
      </w:pPr>
      <w:r w:rsidRPr="00687863">
        <w:rPr>
          <w:rFonts w:ascii="宋体" w:hAnsi="宋体" w:hint="eastAsia"/>
          <w:sz w:val="24"/>
          <w:szCs w:val="24"/>
        </w:rPr>
        <w:t>栏目管理为整个</w:t>
      </w:r>
      <w:r w:rsidR="00CB0026">
        <w:rPr>
          <w:rFonts w:ascii="宋体" w:hAnsi="宋体" w:hint="eastAsia"/>
          <w:sz w:val="24"/>
          <w:szCs w:val="24"/>
        </w:rPr>
        <w:t>信息展示平台</w:t>
      </w:r>
      <w:r w:rsidRPr="00687863">
        <w:rPr>
          <w:rFonts w:ascii="宋体" w:hAnsi="宋体" w:hint="eastAsia"/>
          <w:sz w:val="24"/>
          <w:szCs w:val="24"/>
        </w:rPr>
        <w:t>的灵活高效提供了可能性，使</w:t>
      </w:r>
      <w:r w:rsidR="00CB0026">
        <w:rPr>
          <w:rFonts w:ascii="宋体" w:hAnsi="宋体" w:hint="eastAsia"/>
          <w:sz w:val="24"/>
          <w:szCs w:val="24"/>
        </w:rPr>
        <w:t>后台</w:t>
      </w:r>
      <w:r w:rsidRPr="00687863">
        <w:rPr>
          <w:rFonts w:ascii="宋体" w:hAnsi="宋体" w:hint="eastAsia"/>
          <w:sz w:val="24"/>
          <w:szCs w:val="24"/>
        </w:rPr>
        <w:t>管理员可随时调整各类别（包括总类别下的二级类别、信息专题），都可以根据需要增加、修改、删除、排序。这对于</w:t>
      </w:r>
      <w:r w:rsidR="00CB0026">
        <w:rPr>
          <w:rFonts w:ascii="宋体" w:hAnsi="宋体" w:hint="eastAsia"/>
          <w:sz w:val="24"/>
          <w:szCs w:val="24"/>
        </w:rPr>
        <w:t>信息展示平台</w:t>
      </w:r>
      <w:r w:rsidRPr="00687863">
        <w:rPr>
          <w:rFonts w:ascii="宋体" w:hAnsi="宋体" w:hint="eastAsia"/>
          <w:sz w:val="24"/>
          <w:szCs w:val="24"/>
        </w:rPr>
        <w:t>上信息的分类调整具有很大作用，可以极大地减少二次开发的工作量。</w:t>
      </w:r>
      <w:r w:rsidRPr="00EF5A2E">
        <w:rPr>
          <w:rFonts w:ascii="华文仿宋" w:eastAsia="华文仿宋" w:hAnsi="华文仿宋"/>
          <w:kern w:val="0"/>
          <w:sz w:val="28"/>
        </w:rPr>
        <w:t xml:space="preserve"> </w:t>
      </w:r>
    </w:p>
    <w:p w:rsidR="00A35227" w:rsidRPr="00EF5A2E" w:rsidRDefault="00A35227" w:rsidP="00A35227">
      <w:pPr>
        <w:pStyle w:val="af2"/>
        <w:ind w:firstLineChars="150"/>
        <w:rPr>
          <w:rFonts w:ascii="华文仿宋" w:eastAsia="华文仿宋" w:hAnsi="华文仿宋"/>
          <w:b/>
          <w:sz w:val="28"/>
          <w:lang w:eastAsia="zh-CN"/>
        </w:rPr>
      </w:pPr>
      <w:r w:rsidRPr="00EF5A2E">
        <w:rPr>
          <w:rFonts w:ascii="华文仿宋" w:eastAsia="华文仿宋" w:hAnsi="华文仿宋" w:hint="eastAsia"/>
          <w:b/>
          <w:sz w:val="28"/>
          <w:lang w:eastAsia="zh-CN"/>
        </w:rPr>
        <w:t>2、信息采编</w:t>
      </w:r>
      <w:r w:rsidRPr="00EF5A2E">
        <w:rPr>
          <w:rFonts w:ascii="华文仿宋" w:eastAsia="华文仿宋" w:hAnsi="华文仿宋"/>
          <w:b/>
          <w:sz w:val="28"/>
          <w:lang w:eastAsia="zh-CN"/>
        </w:rPr>
        <w:t xml:space="preserve"> </w:t>
      </w:r>
    </w:p>
    <w:p w:rsidR="002248C1" w:rsidRDefault="00A35227" w:rsidP="002248C1">
      <w:pPr>
        <w:pStyle w:val="Default"/>
        <w:spacing w:line="360" w:lineRule="auto"/>
        <w:ind w:leftChars="50" w:left="105" w:firstLineChars="200" w:firstLine="480"/>
        <w:rPr>
          <w:rFonts w:ascii="宋体" w:hAnsi="宋体"/>
          <w:color w:val="auto"/>
          <w:kern w:val="2"/>
        </w:rPr>
      </w:pPr>
      <w:r w:rsidRPr="00687863">
        <w:rPr>
          <w:rFonts w:ascii="宋体" w:hAnsi="宋体" w:hint="eastAsia"/>
          <w:color w:val="auto"/>
          <w:kern w:val="2"/>
        </w:rPr>
        <w:t>实现</w:t>
      </w:r>
      <w:r w:rsidR="00CB0026">
        <w:rPr>
          <w:rFonts w:ascii="宋体" w:hAnsi="宋体" w:hint="eastAsia"/>
          <w:color w:val="auto"/>
          <w:kern w:val="2"/>
        </w:rPr>
        <w:t>信息展示平台</w:t>
      </w:r>
      <w:r w:rsidR="00687863">
        <w:rPr>
          <w:rFonts w:ascii="宋体" w:hAnsi="宋体" w:hint="eastAsia"/>
          <w:color w:val="auto"/>
          <w:kern w:val="2"/>
        </w:rPr>
        <w:t>招商</w:t>
      </w:r>
      <w:r w:rsidRPr="00687863">
        <w:rPr>
          <w:rFonts w:ascii="宋体" w:hAnsi="宋体" w:hint="eastAsia"/>
          <w:color w:val="auto"/>
          <w:kern w:val="2"/>
        </w:rPr>
        <w:t>信息公开内容的更新与维护，提供信息的起草、审核、</w:t>
      </w:r>
      <w:proofErr w:type="gramStart"/>
      <w:r w:rsidRPr="00687863">
        <w:rPr>
          <w:rFonts w:ascii="宋体" w:hAnsi="宋体" w:hint="eastAsia"/>
          <w:color w:val="auto"/>
          <w:kern w:val="2"/>
        </w:rPr>
        <w:t>发布全</w:t>
      </w:r>
      <w:proofErr w:type="gramEnd"/>
      <w:r w:rsidRPr="00687863">
        <w:rPr>
          <w:rFonts w:ascii="宋体" w:hAnsi="宋体" w:hint="eastAsia"/>
          <w:color w:val="auto"/>
          <w:kern w:val="2"/>
        </w:rPr>
        <w:t>过程管理。具有信息采编的用户根据各自分配的权限进行对应的起草、审核、发布操作。对于发布的信息提供排序功能，方便根据信息的重要性调整显示顺序。</w:t>
      </w:r>
    </w:p>
    <w:p w:rsidR="002248C1" w:rsidRPr="002248C1" w:rsidRDefault="002248C1" w:rsidP="002248C1">
      <w:pPr>
        <w:spacing w:line="360" w:lineRule="auto"/>
        <w:ind w:firstLineChars="200" w:firstLine="480"/>
        <w:rPr>
          <w:rFonts w:ascii="宋体" w:hAnsi="宋体"/>
          <w:sz w:val="24"/>
          <w:szCs w:val="24"/>
        </w:rPr>
      </w:pPr>
      <w:r w:rsidRPr="002248C1">
        <w:rPr>
          <w:rFonts w:ascii="宋体" w:hAnsi="宋体" w:hint="eastAsia"/>
          <w:sz w:val="24"/>
          <w:szCs w:val="24"/>
        </w:rPr>
        <w:t>招商引资的基础信息包括投资指南、投资现状、招商动态、投资</w:t>
      </w:r>
      <w:r w:rsidR="00CB0026">
        <w:rPr>
          <w:rFonts w:ascii="宋体" w:hAnsi="宋体" w:hint="eastAsia"/>
          <w:sz w:val="24"/>
          <w:szCs w:val="24"/>
        </w:rPr>
        <w:t>营商</w:t>
      </w:r>
      <w:r w:rsidRPr="002248C1">
        <w:rPr>
          <w:rFonts w:ascii="宋体" w:hAnsi="宋体" w:hint="eastAsia"/>
          <w:sz w:val="24"/>
          <w:szCs w:val="24"/>
        </w:rPr>
        <w:t>环境、产业结构、经济</w:t>
      </w:r>
      <w:r w:rsidR="00757274">
        <w:rPr>
          <w:rFonts w:ascii="宋体" w:hAnsi="宋体" w:hint="eastAsia"/>
          <w:sz w:val="24"/>
          <w:szCs w:val="24"/>
        </w:rPr>
        <w:t>状况</w:t>
      </w:r>
      <w:r w:rsidRPr="002248C1">
        <w:rPr>
          <w:rFonts w:ascii="宋体" w:hAnsi="宋体" w:hint="eastAsia"/>
          <w:sz w:val="24"/>
          <w:szCs w:val="24"/>
        </w:rPr>
        <w:t>、政策法规等与招商引资密切相关的信息。招商引资基础信息</w:t>
      </w:r>
      <w:r w:rsidR="00BB40FD">
        <w:rPr>
          <w:rFonts w:ascii="宋体" w:hAnsi="宋体" w:hint="eastAsia"/>
          <w:sz w:val="24"/>
          <w:szCs w:val="24"/>
        </w:rPr>
        <w:t>、载体</w:t>
      </w:r>
      <w:r w:rsidRPr="002248C1">
        <w:rPr>
          <w:rFonts w:ascii="宋体" w:hAnsi="宋体" w:hint="eastAsia"/>
          <w:sz w:val="24"/>
          <w:szCs w:val="24"/>
        </w:rPr>
        <w:t>由</w:t>
      </w:r>
      <w:r w:rsidR="00BB40FD">
        <w:rPr>
          <w:rFonts w:ascii="宋体" w:hAnsi="宋体" w:hint="eastAsia"/>
          <w:sz w:val="24"/>
          <w:szCs w:val="24"/>
        </w:rPr>
        <w:t>投资促进信息</w:t>
      </w:r>
      <w:r w:rsidRPr="002248C1">
        <w:rPr>
          <w:rFonts w:ascii="宋体" w:hAnsi="宋体" w:hint="eastAsia"/>
          <w:sz w:val="24"/>
          <w:szCs w:val="24"/>
        </w:rPr>
        <w:t>平台的信息采编子系统汇总各单位、部门</w:t>
      </w:r>
      <w:r w:rsidR="00BB40FD">
        <w:rPr>
          <w:rFonts w:ascii="宋体" w:hAnsi="宋体" w:hint="eastAsia"/>
          <w:sz w:val="24"/>
          <w:szCs w:val="24"/>
        </w:rPr>
        <w:t>填报的</w:t>
      </w:r>
      <w:r w:rsidRPr="002248C1">
        <w:rPr>
          <w:rFonts w:ascii="宋体" w:hAnsi="宋体" w:hint="eastAsia"/>
          <w:sz w:val="24"/>
          <w:szCs w:val="24"/>
        </w:rPr>
        <w:t>相关信息，并且加以编辑后得到。其工作流程如下图所示</w:t>
      </w:r>
      <w:r w:rsidR="006E3F92">
        <w:rPr>
          <w:rFonts w:ascii="宋体" w:hAnsi="宋体" w:hint="eastAsia"/>
          <w:sz w:val="24"/>
          <w:szCs w:val="24"/>
        </w:rPr>
        <w:t>：</w:t>
      </w:r>
    </w:p>
    <w:p w:rsidR="002248C1" w:rsidRPr="002248C1" w:rsidRDefault="00AC7AB2" w:rsidP="002248C1">
      <w:pPr>
        <w:jc w:val="center"/>
        <w:rPr>
          <w:rFonts w:ascii="宋体" w:hAnsi="宋体"/>
          <w:sz w:val="24"/>
          <w:szCs w:val="24"/>
        </w:rPr>
      </w:pPr>
      <w:r>
        <w:rPr>
          <w:rFonts w:ascii="宋体" w:hAnsi="宋体"/>
          <w:sz w:val="24"/>
          <w:szCs w:val="24"/>
        </w:rPr>
        <w:lastRenderedPageBreak/>
        <w:pict>
          <v:shape id="_x0000_i1038" type="#_x0000_t75" style="width:402.75pt;height:136.5pt">
            <v:imagedata r:id="rId23" o:title=""/>
          </v:shape>
        </w:pict>
      </w:r>
    </w:p>
    <w:p w:rsidR="00A35227" w:rsidRPr="00757274" w:rsidRDefault="002248C1" w:rsidP="00757274">
      <w:pPr>
        <w:spacing w:line="360" w:lineRule="auto"/>
        <w:ind w:firstLineChars="200" w:firstLine="480"/>
        <w:rPr>
          <w:rFonts w:ascii="宋体" w:hAnsi="宋体"/>
          <w:sz w:val="24"/>
          <w:szCs w:val="24"/>
        </w:rPr>
      </w:pPr>
      <w:r w:rsidRPr="002248C1">
        <w:rPr>
          <w:rFonts w:ascii="宋体" w:hAnsi="宋体" w:hint="eastAsia"/>
          <w:sz w:val="24"/>
          <w:szCs w:val="24"/>
        </w:rPr>
        <w:t>信息采编人员通过各种途径获得招商引资相关信息后，经过整理、编辑，通过上级领导审核批准后发布到网站上。</w:t>
      </w:r>
    </w:p>
    <w:p w:rsidR="00A35227" w:rsidRPr="00EF5A2E" w:rsidRDefault="00A35227" w:rsidP="009A2F7C">
      <w:pPr>
        <w:pStyle w:val="af2"/>
        <w:ind w:firstLineChars="150"/>
        <w:rPr>
          <w:rFonts w:ascii="华文仿宋" w:eastAsia="华文仿宋" w:hAnsi="华文仿宋"/>
          <w:b/>
          <w:sz w:val="28"/>
          <w:lang w:eastAsia="zh-CN"/>
        </w:rPr>
      </w:pPr>
      <w:r w:rsidRPr="00EF5A2E">
        <w:rPr>
          <w:rFonts w:ascii="华文仿宋" w:eastAsia="华文仿宋" w:hAnsi="华文仿宋" w:hint="eastAsia"/>
          <w:b/>
          <w:sz w:val="28"/>
          <w:lang w:eastAsia="zh-CN"/>
        </w:rPr>
        <w:t>3、</w:t>
      </w:r>
      <w:r w:rsidRPr="00EF5A2E">
        <w:rPr>
          <w:rFonts w:ascii="华文仿宋" w:eastAsia="华文仿宋" w:hAnsi="华文仿宋"/>
          <w:b/>
          <w:sz w:val="28"/>
          <w:lang w:eastAsia="zh-CN"/>
        </w:rPr>
        <w:t xml:space="preserve"> </w:t>
      </w:r>
      <w:r w:rsidRPr="00EF5A2E">
        <w:rPr>
          <w:rFonts w:ascii="华文仿宋" w:eastAsia="华文仿宋" w:hAnsi="华文仿宋" w:hint="eastAsia"/>
          <w:b/>
          <w:sz w:val="28"/>
          <w:lang w:eastAsia="zh-CN"/>
        </w:rPr>
        <w:t>提交数据查看及回复</w:t>
      </w:r>
      <w:r w:rsidRPr="00EF5A2E">
        <w:rPr>
          <w:rFonts w:ascii="华文仿宋" w:eastAsia="华文仿宋" w:hAnsi="华文仿宋"/>
          <w:b/>
          <w:sz w:val="28"/>
          <w:lang w:eastAsia="zh-CN"/>
        </w:rPr>
        <w:t xml:space="preserve"> </w:t>
      </w:r>
    </w:p>
    <w:p w:rsidR="00A35227" w:rsidRPr="00EF5A2E" w:rsidRDefault="00A35227" w:rsidP="009A2F7C">
      <w:pPr>
        <w:pStyle w:val="Default"/>
        <w:spacing w:line="360" w:lineRule="auto"/>
        <w:ind w:leftChars="50" w:left="105" w:firstLineChars="200" w:firstLine="480"/>
        <w:rPr>
          <w:rFonts w:ascii="华文仿宋" w:eastAsia="华文仿宋" w:hAnsi="华文仿宋"/>
          <w:color w:val="auto"/>
          <w:sz w:val="28"/>
        </w:rPr>
      </w:pPr>
      <w:r w:rsidRPr="00687863">
        <w:rPr>
          <w:rFonts w:ascii="宋体" w:hAnsi="宋体" w:hint="eastAsia"/>
          <w:color w:val="auto"/>
          <w:kern w:val="2"/>
        </w:rPr>
        <w:t>查看通过</w:t>
      </w:r>
      <w:r w:rsidR="00CB0026">
        <w:rPr>
          <w:rFonts w:ascii="宋体" w:hAnsi="宋体" w:hint="eastAsia"/>
          <w:color w:val="auto"/>
          <w:kern w:val="2"/>
        </w:rPr>
        <w:t>信息展示平台</w:t>
      </w:r>
      <w:r w:rsidRPr="00687863">
        <w:rPr>
          <w:rFonts w:ascii="宋体" w:hAnsi="宋体" w:hint="eastAsia"/>
          <w:color w:val="auto"/>
          <w:kern w:val="2"/>
        </w:rPr>
        <w:t>在线提交的投诉、建议等数据，可进行数据删除、数据回复、数据发布等操作。</w:t>
      </w:r>
      <w:r w:rsidRPr="00EF5A2E">
        <w:rPr>
          <w:rFonts w:ascii="华文仿宋" w:eastAsia="华文仿宋" w:hAnsi="华文仿宋"/>
          <w:color w:val="auto"/>
          <w:sz w:val="28"/>
        </w:rPr>
        <w:t xml:space="preserve"> </w:t>
      </w:r>
    </w:p>
    <w:p w:rsidR="00A35227" w:rsidRPr="00EF5A2E" w:rsidRDefault="00A35227" w:rsidP="009A2F7C">
      <w:pPr>
        <w:pStyle w:val="af2"/>
        <w:ind w:firstLineChars="150"/>
        <w:rPr>
          <w:rFonts w:ascii="华文仿宋" w:eastAsia="华文仿宋" w:hAnsi="华文仿宋"/>
          <w:b/>
          <w:sz w:val="28"/>
          <w:lang w:eastAsia="zh-CN"/>
        </w:rPr>
      </w:pPr>
      <w:r w:rsidRPr="00EF5A2E">
        <w:rPr>
          <w:rFonts w:ascii="华文仿宋" w:eastAsia="华文仿宋" w:hAnsi="华文仿宋" w:hint="eastAsia"/>
          <w:b/>
          <w:sz w:val="28"/>
          <w:lang w:eastAsia="zh-CN"/>
        </w:rPr>
        <w:t>4、站内查询</w:t>
      </w:r>
      <w:r w:rsidRPr="00EF5A2E">
        <w:rPr>
          <w:rFonts w:ascii="华文仿宋" w:eastAsia="华文仿宋" w:hAnsi="华文仿宋"/>
          <w:b/>
          <w:sz w:val="28"/>
          <w:lang w:eastAsia="zh-CN"/>
        </w:rPr>
        <w:t xml:space="preserve"> </w:t>
      </w:r>
    </w:p>
    <w:p w:rsidR="00A35227" w:rsidRPr="00EF5A2E" w:rsidRDefault="00A35227" w:rsidP="009A2F7C">
      <w:pPr>
        <w:pStyle w:val="Default"/>
        <w:spacing w:line="360" w:lineRule="auto"/>
        <w:ind w:leftChars="50" w:left="105" w:firstLineChars="200" w:firstLine="480"/>
        <w:rPr>
          <w:rFonts w:ascii="华文仿宋" w:eastAsia="华文仿宋" w:hAnsi="华文仿宋"/>
          <w:color w:val="auto"/>
          <w:sz w:val="28"/>
        </w:rPr>
      </w:pPr>
      <w:r w:rsidRPr="00687863">
        <w:rPr>
          <w:rFonts w:ascii="宋体" w:hAnsi="宋体" w:hint="eastAsia"/>
          <w:color w:val="auto"/>
          <w:kern w:val="2"/>
        </w:rPr>
        <w:t>提供</w:t>
      </w:r>
      <w:r w:rsidR="00CB0026">
        <w:rPr>
          <w:rFonts w:ascii="宋体" w:hAnsi="宋体" w:hint="eastAsia"/>
          <w:color w:val="auto"/>
          <w:kern w:val="2"/>
        </w:rPr>
        <w:t>站内</w:t>
      </w:r>
      <w:r w:rsidRPr="00687863">
        <w:rPr>
          <w:rFonts w:ascii="宋体" w:hAnsi="宋体" w:hint="eastAsia"/>
          <w:color w:val="auto"/>
          <w:kern w:val="2"/>
        </w:rPr>
        <w:t>发布信息的模糊查询。</w:t>
      </w:r>
      <w:r w:rsidRPr="00EF5A2E">
        <w:rPr>
          <w:rFonts w:ascii="华文仿宋" w:eastAsia="华文仿宋" w:hAnsi="华文仿宋"/>
          <w:color w:val="auto"/>
          <w:sz w:val="28"/>
        </w:rPr>
        <w:t xml:space="preserve"> </w:t>
      </w:r>
    </w:p>
    <w:p w:rsidR="00A35227" w:rsidRPr="00EF5A2E" w:rsidRDefault="00A35227" w:rsidP="009A2F7C">
      <w:pPr>
        <w:pStyle w:val="af2"/>
        <w:ind w:firstLineChars="150"/>
        <w:rPr>
          <w:rFonts w:ascii="华文仿宋" w:eastAsia="华文仿宋" w:hAnsi="华文仿宋"/>
          <w:b/>
          <w:sz w:val="28"/>
          <w:lang w:eastAsia="zh-CN"/>
        </w:rPr>
      </w:pPr>
      <w:r w:rsidRPr="00EF5A2E">
        <w:rPr>
          <w:rFonts w:ascii="华文仿宋" w:eastAsia="华文仿宋" w:hAnsi="华文仿宋" w:hint="eastAsia"/>
          <w:b/>
          <w:sz w:val="28"/>
          <w:lang w:eastAsia="zh-CN"/>
        </w:rPr>
        <w:t>5、用户管理</w:t>
      </w:r>
      <w:r w:rsidRPr="00EF5A2E">
        <w:rPr>
          <w:rFonts w:ascii="华文仿宋" w:eastAsia="华文仿宋" w:hAnsi="华文仿宋"/>
          <w:b/>
          <w:sz w:val="28"/>
          <w:lang w:eastAsia="zh-CN"/>
        </w:rPr>
        <w:t xml:space="preserve"> </w:t>
      </w:r>
    </w:p>
    <w:p w:rsidR="00A35227" w:rsidRDefault="00A35227" w:rsidP="009A2F7C">
      <w:pPr>
        <w:pStyle w:val="Default"/>
        <w:spacing w:line="360" w:lineRule="auto"/>
        <w:ind w:leftChars="50" w:left="105" w:firstLineChars="200" w:firstLine="480"/>
        <w:rPr>
          <w:rFonts w:ascii="华文仿宋" w:eastAsia="华文仿宋" w:hAnsi="华文仿宋"/>
          <w:color w:val="auto"/>
          <w:sz w:val="28"/>
        </w:rPr>
      </w:pPr>
      <w:r w:rsidRPr="00687863">
        <w:rPr>
          <w:rFonts w:ascii="宋体" w:hAnsi="宋体" w:hint="eastAsia"/>
          <w:color w:val="auto"/>
          <w:kern w:val="2"/>
        </w:rPr>
        <w:t>进行</w:t>
      </w:r>
      <w:r w:rsidR="00CB0026">
        <w:rPr>
          <w:rFonts w:ascii="宋体" w:hAnsi="宋体" w:hint="eastAsia"/>
          <w:color w:val="auto"/>
          <w:kern w:val="2"/>
        </w:rPr>
        <w:t>信息展示平台</w:t>
      </w:r>
      <w:r w:rsidRPr="00687863">
        <w:rPr>
          <w:rFonts w:ascii="宋体" w:hAnsi="宋体" w:hint="eastAsia"/>
          <w:color w:val="auto"/>
          <w:kern w:val="2"/>
        </w:rPr>
        <w:t>管理后台的用户注册</w:t>
      </w:r>
      <w:r w:rsidR="00687863">
        <w:rPr>
          <w:rFonts w:ascii="宋体" w:hAnsi="宋体" w:hint="eastAsia"/>
          <w:color w:val="auto"/>
          <w:kern w:val="2"/>
        </w:rPr>
        <w:t>、管理</w:t>
      </w:r>
      <w:r w:rsidRPr="00687863">
        <w:rPr>
          <w:rFonts w:ascii="宋体" w:hAnsi="宋体" w:hint="eastAsia"/>
          <w:color w:val="auto"/>
          <w:kern w:val="2"/>
        </w:rPr>
        <w:t>、操作授权及密码设置。</w:t>
      </w:r>
      <w:r w:rsidRPr="00EF5A2E">
        <w:rPr>
          <w:rFonts w:ascii="华文仿宋" w:eastAsia="华文仿宋" w:hAnsi="华文仿宋"/>
          <w:color w:val="auto"/>
          <w:sz w:val="28"/>
        </w:rPr>
        <w:t xml:space="preserve"> </w:t>
      </w:r>
    </w:p>
    <w:p w:rsidR="00201EA7" w:rsidRDefault="00201EA7" w:rsidP="009A2F7C">
      <w:pPr>
        <w:spacing w:line="360" w:lineRule="auto"/>
        <w:ind w:firstLineChars="250" w:firstLine="600"/>
        <w:rPr>
          <w:rFonts w:ascii="宋体" w:hAnsi="宋体"/>
          <w:sz w:val="24"/>
          <w:szCs w:val="24"/>
        </w:rPr>
      </w:pPr>
      <w:r w:rsidRPr="00201EA7">
        <w:rPr>
          <w:rFonts w:ascii="宋体" w:hAnsi="宋体" w:hint="eastAsia"/>
          <w:sz w:val="24"/>
          <w:szCs w:val="24"/>
        </w:rPr>
        <w:t>用户分为匿名用户（未注册用户）、注册用户、投资方用户、企业用户。</w:t>
      </w:r>
    </w:p>
    <w:p w:rsidR="00201EA7" w:rsidRPr="00201EA7" w:rsidRDefault="00201EA7" w:rsidP="009A2F7C">
      <w:pPr>
        <w:spacing w:line="360" w:lineRule="auto"/>
        <w:ind w:firstLineChars="250" w:firstLine="600"/>
        <w:rPr>
          <w:rFonts w:ascii="宋体" w:hAnsi="宋体"/>
          <w:sz w:val="24"/>
          <w:szCs w:val="24"/>
        </w:rPr>
      </w:pPr>
      <w:r w:rsidRPr="00201EA7">
        <w:rPr>
          <w:rFonts w:ascii="宋体" w:hAnsi="宋体" w:hint="eastAsia"/>
          <w:sz w:val="24"/>
          <w:szCs w:val="24"/>
        </w:rPr>
        <w:t>匿名用户没有在</w:t>
      </w:r>
      <w:r w:rsidR="00CB0026">
        <w:rPr>
          <w:rFonts w:ascii="宋体" w:hAnsi="宋体" w:hint="eastAsia"/>
          <w:sz w:val="24"/>
          <w:szCs w:val="24"/>
        </w:rPr>
        <w:t>平台</w:t>
      </w:r>
      <w:r w:rsidRPr="00201EA7">
        <w:rPr>
          <w:rFonts w:ascii="宋体" w:hAnsi="宋体" w:hint="eastAsia"/>
          <w:sz w:val="24"/>
          <w:szCs w:val="24"/>
        </w:rPr>
        <w:t>上注册，只有浏览查看公开信息的权限，没有发表言论和</w:t>
      </w:r>
      <w:r w:rsidR="00DB1024">
        <w:rPr>
          <w:rFonts w:ascii="宋体" w:hAnsi="宋体" w:hint="eastAsia"/>
          <w:sz w:val="24"/>
          <w:szCs w:val="24"/>
        </w:rPr>
        <w:t>下载</w:t>
      </w:r>
      <w:r w:rsidRPr="00201EA7">
        <w:rPr>
          <w:rFonts w:ascii="宋体" w:hAnsi="宋体" w:hint="eastAsia"/>
          <w:sz w:val="24"/>
          <w:szCs w:val="24"/>
        </w:rPr>
        <w:t>权限。</w:t>
      </w:r>
    </w:p>
    <w:p w:rsidR="00201EA7" w:rsidRDefault="00201EA7" w:rsidP="009A2F7C">
      <w:pPr>
        <w:spacing w:line="360" w:lineRule="auto"/>
        <w:ind w:firstLineChars="250" w:firstLine="600"/>
        <w:rPr>
          <w:rFonts w:ascii="宋体" w:hAnsi="宋体"/>
          <w:sz w:val="24"/>
          <w:szCs w:val="24"/>
        </w:rPr>
      </w:pPr>
      <w:r w:rsidRPr="00201EA7">
        <w:rPr>
          <w:rFonts w:ascii="宋体" w:hAnsi="宋体" w:hint="eastAsia"/>
          <w:sz w:val="24"/>
          <w:szCs w:val="24"/>
        </w:rPr>
        <w:t>注册用户是在</w:t>
      </w:r>
      <w:r w:rsidR="00CB0026">
        <w:rPr>
          <w:rFonts w:ascii="宋体" w:hAnsi="宋体" w:hint="eastAsia"/>
          <w:sz w:val="24"/>
          <w:szCs w:val="24"/>
        </w:rPr>
        <w:t>平台</w:t>
      </w:r>
      <w:r w:rsidRPr="00201EA7">
        <w:rPr>
          <w:rFonts w:ascii="宋体" w:hAnsi="宋体" w:hint="eastAsia"/>
          <w:sz w:val="24"/>
          <w:szCs w:val="24"/>
        </w:rPr>
        <w:t>上注册，经过招商引资方审核后的用户，这类用户在没有和招商引资方产生业务往来时，只有有限的权限，可以浏览公开信息，可以在投资方论坛发表言论，可以订阅供此类用户浏览的电子杂志。</w:t>
      </w:r>
    </w:p>
    <w:p w:rsidR="00201EA7" w:rsidRPr="00201EA7" w:rsidRDefault="00201EA7" w:rsidP="00DB1024">
      <w:pPr>
        <w:spacing w:line="360" w:lineRule="auto"/>
        <w:ind w:firstLineChars="250" w:firstLine="600"/>
        <w:rPr>
          <w:rFonts w:ascii="宋体" w:hAnsi="宋体"/>
          <w:sz w:val="24"/>
          <w:szCs w:val="24"/>
        </w:rPr>
      </w:pPr>
      <w:r w:rsidRPr="00201EA7">
        <w:rPr>
          <w:rFonts w:ascii="宋体" w:hAnsi="宋体" w:hint="eastAsia"/>
          <w:sz w:val="24"/>
          <w:szCs w:val="24"/>
        </w:rPr>
        <w:lastRenderedPageBreak/>
        <w:t>投资方用户是与招商引资方有业务往来的投资方，这类用户由招商引资方审核后给予投资方用户的</w:t>
      </w:r>
      <w:proofErr w:type="gramStart"/>
      <w:r w:rsidRPr="00201EA7">
        <w:rPr>
          <w:rFonts w:ascii="宋体" w:hAnsi="宋体" w:hint="eastAsia"/>
          <w:sz w:val="24"/>
          <w:szCs w:val="24"/>
        </w:rPr>
        <w:t>帐号</w:t>
      </w:r>
      <w:proofErr w:type="gramEnd"/>
      <w:r w:rsidRPr="00201EA7">
        <w:rPr>
          <w:rFonts w:ascii="宋体" w:hAnsi="宋体" w:hint="eastAsia"/>
          <w:sz w:val="24"/>
          <w:szCs w:val="24"/>
        </w:rPr>
        <w:t>，或者在已注册的</w:t>
      </w:r>
      <w:proofErr w:type="gramStart"/>
      <w:r w:rsidRPr="00201EA7">
        <w:rPr>
          <w:rFonts w:ascii="宋体" w:hAnsi="宋体" w:hint="eastAsia"/>
          <w:sz w:val="24"/>
          <w:szCs w:val="24"/>
        </w:rPr>
        <w:t>帐号</w:t>
      </w:r>
      <w:proofErr w:type="gramEnd"/>
      <w:r w:rsidRPr="00201EA7">
        <w:rPr>
          <w:rFonts w:ascii="宋体" w:hAnsi="宋体" w:hint="eastAsia"/>
          <w:sz w:val="24"/>
          <w:szCs w:val="24"/>
        </w:rPr>
        <w:t>上赋权。这类用户不仅拥有与注册用户同等的权限，还能够参与</w:t>
      </w:r>
      <w:proofErr w:type="gramStart"/>
      <w:r w:rsidR="00DB1024">
        <w:rPr>
          <w:rFonts w:ascii="宋体" w:hAnsi="宋体" w:hint="eastAsia"/>
          <w:sz w:val="24"/>
          <w:szCs w:val="24"/>
        </w:rPr>
        <w:t>政民互动</w:t>
      </w:r>
      <w:proofErr w:type="gramEnd"/>
      <w:r w:rsidRPr="00201EA7">
        <w:rPr>
          <w:rFonts w:ascii="宋体" w:hAnsi="宋体" w:hint="eastAsia"/>
          <w:sz w:val="24"/>
          <w:szCs w:val="24"/>
        </w:rPr>
        <w:t>栏目来</w:t>
      </w:r>
      <w:r w:rsidR="00DB1024">
        <w:rPr>
          <w:rFonts w:ascii="宋体" w:hAnsi="宋体" w:hint="eastAsia"/>
          <w:sz w:val="24"/>
          <w:szCs w:val="24"/>
        </w:rPr>
        <w:t>进行互动交流</w:t>
      </w:r>
      <w:r w:rsidRPr="00201EA7">
        <w:rPr>
          <w:rFonts w:ascii="宋体" w:hAnsi="宋体" w:hint="eastAsia"/>
          <w:sz w:val="24"/>
          <w:szCs w:val="24"/>
        </w:rPr>
        <w:t>，并可以接收到由招商引资方提供的投资项目进度数据。企业用户是在</w:t>
      </w:r>
      <w:r w:rsidR="00DB1024">
        <w:rPr>
          <w:rFonts w:ascii="宋体" w:hAnsi="宋体" w:hint="eastAsia"/>
          <w:sz w:val="24"/>
          <w:szCs w:val="24"/>
        </w:rPr>
        <w:t>梅州市</w:t>
      </w:r>
      <w:r w:rsidRPr="00201EA7">
        <w:rPr>
          <w:rFonts w:ascii="宋体" w:hAnsi="宋体" w:hint="eastAsia"/>
          <w:sz w:val="24"/>
          <w:szCs w:val="24"/>
        </w:rPr>
        <w:t>落户的企业，由于企业的一些相关信息如产品、发展状况等与招商引资的投资方具有相互促进、相互依存的关系，所以有必要让更多的企业也参与到招商引资中来。企业用户拥有</w:t>
      </w:r>
      <w:r w:rsidR="00CB0026">
        <w:rPr>
          <w:rFonts w:ascii="宋体" w:hAnsi="宋体" w:hint="eastAsia"/>
          <w:sz w:val="24"/>
          <w:szCs w:val="24"/>
        </w:rPr>
        <w:t>平台</w:t>
      </w:r>
      <w:r w:rsidRPr="00201EA7">
        <w:rPr>
          <w:rFonts w:ascii="宋体" w:hAnsi="宋体" w:hint="eastAsia"/>
          <w:sz w:val="24"/>
          <w:szCs w:val="24"/>
        </w:rPr>
        <w:t>注册用户的所有权限及与企业相关的信息访问的权限。</w:t>
      </w:r>
    </w:p>
    <w:p w:rsidR="008B1D65" w:rsidRPr="008B1D65" w:rsidRDefault="00CB0026" w:rsidP="00D51D6D">
      <w:pPr>
        <w:pStyle w:val="2"/>
        <w:spacing w:before="0" w:after="0" w:line="360" w:lineRule="auto"/>
        <w:rPr>
          <w:sz w:val="36"/>
          <w:szCs w:val="36"/>
        </w:rPr>
      </w:pPr>
      <w:bookmarkStart w:id="83" w:name="_Toc422257422"/>
      <w:r>
        <w:rPr>
          <w:rFonts w:hint="eastAsia"/>
          <w:sz w:val="36"/>
          <w:szCs w:val="36"/>
        </w:rPr>
        <w:t>投资促进</w:t>
      </w:r>
      <w:r w:rsidR="008B1D65" w:rsidRPr="008B1D65">
        <w:rPr>
          <w:rFonts w:hint="eastAsia"/>
          <w:sz w:val="36"/>
          <w:szCs w:val="36"/>
        </w:rPr>
        <w:t>信息</w:t>
      </w:r>
      <w:r>
        <w:rPr>
          <w:rFonts w:hint="eastAsia"/>
          <w:sz w:val="36"/>
          <w:szCs w:val="36"/>
        </w:rPr>
        <w:t>服务</w:t>
      </w:r>
      <w:r w:rsidR="008B1D65" w:rsidRPr="008B1D65">
        <w:rPr>
          <w:rFonts w:hint="eastAsia"/>
          <w:sz w:val="36"/>
          <w:szCs w:val="36"/>
        </w:rPr>
        <w:t>平台</w:t>
      </w:r>
      <w:bookmarkEnd w:id="83"/>
    </w:p>
    <w:p w:rsidR="008B1D65" w:rsidRPr="008B1D65" w:rsidRDefault="00CB0026" w:rsidP="00D51D6D">
      <w:pPr>
        <w:spacing w:line="360" w:lineRule="auto"/>
        <w:ind w:firstLineChars="200" w:firstLine="480"/>
        <w:rPr>
          <w:rFonts w:ascii="宋体" w:hAnsi="宋体"/>
          <w:sz w:val="24"/>
          <w:szCs w:val="24"/>
        </w:rPr>
      </w:pPr>
      <w:r>
        <w:rPr>
          <w:rFonts w:ascii="宋体" w:hAnsi="宋体" w:hint="eastAsia"/>
          <w:sz w:val="24"/>
          <w:szCs w:val="24"/>
        </w:rPr>
        <w:t>投资促进信息服务</w:t>
      </w:r>
      <w:r w:rsidR="008B1D65" w:rsidRPr="008B1D65">
        <w:rPr>
          <w:rFonts w:ascii="宋体" w:hAnsi="宋体" w:hint="eastAsia"/>
          <w:sz w:val="24"/>
          <w:szCs w:val="24"/>
        </w:rPr>
        <w:t>平台负责构建与招商引资工作密切相关的各项功能，同时兼顾</w:t>
      </w:r>
      <w:r>
        <w:rPr>
          <w:rFonts w:ascii="宋体" w:hAnsi="宋体" w:hint="eastAsia"/>
          <w:sz w:val="24"/>
          <w:szCs w:val="24"/>
        </w:rPr>
        <w:t>投资促进信息展示平台</w:t>
      </w:r>
      <w:r w:rsidR="008B1D65" w:rsidRPr="008B1D65">
        <w:rPr>
          <w:rFonts w:ascii="宋体" w:hAnsi="宋体" w:hint="eastAsia"/>
          <w:sz w:val="24"/>
          <w:szCs w:val="24"/>
        </w:rPr>
        <w:t>的系统管理和内容</w:t>
      </w:r>
      <w:r w:rsidR="008B1D65">
        <w:rPr>
          <w:rFonts w:ascii="宋体" w:hAnsi="宋体" w:hint="eastAsia"/>
          <w:sz w:val="24"/>
          <w:szCs w:val="24"/>
        </w:rPr>
        <w:t>发布</w:t>
      </w:r>
      <w:r w:rsidR="008B1D65" w:rsidRPr="008B1D65">
        <w:rPr>
          <w:rFonts w:ascii="宋体" w:hAnsi="宋体" w:hint="eastAsia"/>
          <w:sz w:val="24"/>
          <w:szCs w:val="24"/>
        </w:rPr>
        <w:t>管理。</w:t>
      </w:r>
    </w:p>
    <w:p w:rsidR="008B1D65" w:rsidRPr="008B1D65" w:rsidRDefault="008B1D65" w:rsidP="00D51D6D">
      <w:pPr>
        <w:pStyle w:val="3"/>
        <w:tabs>
          <w:tab w:val="clear" w:pos="720"/>
          <w:tab w:val="num" w:pos="567"/>
        </w:tabs>
        <w:spacing w:before="0" w:after="0" w:line="360" w:lineRule="auto"/>
        <w:ind w:left="709" w:hanging="709"/>
      </w:pPr>
      <w:bookmarkStart w:id="84" w:name="_Toc422257423"/>
      <w:r>
        <w:rPr>
          <w:rFonts w:hint="eastAsia"/>
        </w:rPr>
        <w:t>信息采编管理子系统</w:t>
      </w:r>
      <w:bookmarkEnd w:id="84"/>
    </w:p>
    <w:p w:rsidR="008B1D65" w:rsidRPr="008B1D65" w:rsidRDefault="008B1D65" w:rsidP="00D51D6D">
      <w:pPr>
        <w:spacing w:line="360" w:lineRule="auto"/>
        <w:ind w:firstLineChars="200" w:firstLine="480"/>
        <w:rPr>
          <w:rFonts w:ascii="宋体" w:hAnsi="宋体"/>
          <w:sz w:val="24"/>
          <w:szCs w:val="24"/>
        </w:rPr>
      </w:pPr>
      <w:r w:rsidRPr="008B1D65">
        <w:rPr>
          <w:rFonts w:ascii="宋体" w:hAnsi="宋体" w:hint="eastAsia"/>
          <w:sz w:val="24"/>
          <w:szCs w:val="24"/>
        </w:rPr>
        <w:t>信息采编管理子系统</w:t>
      </w:r>
      <w:r w:rsidR="00907A0B">
        <w:rPr>
          <w:rFonts w:ascii="宋体" w:hAnsi="宋体" w:hint="eastAsia"/>
          <w:sz w:val="24"/>
          <w:szCs w:val="24"/>
        </w:rPr>
        <w:t>建设目的是构建一个信息资源库(即：投资促进数据库)，</w:t>
      </w:r>
      <w:r w:rsidRPr="008B1D65">
        <w:rPr>
          <w:rFonts w:ascii="宋体" w:hAnsi="宋体" w:hint="eastAsia"/>
          <w:sz w:val="24"/>
          <w:szCs w:val="24"/>
        </w:rPr>
        <w:t>主要用于招商引资基础资料</w:t>
      </w:r>
      <w:r w:rsidR="009E290A">
        <w:rPr>
          <w:rFonts w:ascii="宋体" w:hAnsi="宋体" w:hint="eastAsia"/>
          <w:sz w:val="24"/>
          <w:szCs w:val="24"/>
        </w:rPr>
        <w:t>、招商载体</w:t>
      </w:r>
      <w:r w:rsidRPr="008B1D65">
        <w:rPr>
          <w:rFonts w:ascii="宋体" w:hAnsi="宋体" w:hint="eastAsia"/>
          <w:sz w:val="24"/>
          <w:szCs w:val="24"/>
        </w:rPr>
        <w:t>的收集、编辑、发布和维护，发布到招商引资综合信息平台的资料都必须经过审核。同时，信息采编系统还负责招商引资基础资料阅览信息的管理，阅览</w:t>
      </w:r>
      <w:proofErr w:type="gramStart"/>
      <w:r w:rsidRPr="008B1D65">
        <w:rPr>
          <w:rFonts w:ascii="宋体" w:hAnsi="宋体" w:hint="eastAsia"/>
          <w:sz w:val="24"/>
          <w:szCs w:val="24"/>
        </w:rPr>
        <w:t>息</w:t>
      </w:r>
      <w:proofErr w:type="gramEnd"/>
      <w:r w:rsidRPr="008B1D65">
        <w:rPr>
          <w:rFonts w:ascii="宋体" w:hAnsi="宋体" w:hint="eastAsia"/>
          <w:sz w:val="24"/>
          <w:szCs w:val="24"/>
        </w:rPr>
        <w:t>包括统计各类资料的阅读次数，各类资料的读者信息（</w:t>
      </w:r>
      <w:r w:rsidR="00907A0B">
        <w:rPr>
          <w:rFonts w:ascii="宋体" w:hAnsi="宋体" w:hint="eastAsia"/>
          <w:sz w:val="24"/>
          <w:szCs w:val="24"/>
        </w:rPr>
        <w:t>投资促进信息展示平台</w:t>
      </w:r>
      <w:r w:rsidRPr="008B1D65">
        <w:rPr>
          <w:rFonts w:ascii="宋体" w:hAnsi="宋体" w:hint="eastAsia"/>
          <w:sz w:val="24"/>
          <w:szCs w:val="24"/>
        </w:rPr>
        <w:t>注册用户的用户名、匿名访问用户的IP地址）、阅读时间。</w:t>
      </w:r>
    </w:p>
    <w:p w:rsidR="008B1D65" w:rsidRDefault="00907A0B" w:rsidP="00045BC4">
      <w:pPr>
        <w:spacing w:line="360" w:lineRule="auto"/>
        <w:ind w:firstLineChars="200" w:firstLine="480"/>
        <w:rPr>
          <w:rFonts w:ascii="宋体" w:hAnsi="宋体"/>
          <w:sz w:val="24"/>
          <w:szCs w:val="24"/>
        </w:rPr>
      </w:pPr>
      <w:r>
        <w:rPr>
          <w:rFonts w:ascii="宋体" w:hAnsi="宋体" w:hint="eastAsia"/>
          <w:sz w:val="24"/>
          <w:szCs w:val="24"/>
        </w:rPr>
        <w:t>信息采编管理子系统，提供在线填报、EXCEL导入、和数据对接多种</w:t>
      </w:r>
      <w:r w:rsidR="009E290A">
        <w:rPr>
          <w:rFonts w:ascii="宋体" w:hAnsi="宋体" w:hint="eastAsia"/>
          <w:sz w:val="24"/>
          <w:szCs w:val="24"/>
        </w:rPr>
        <w:t>采编</w:t>
      </w:r>
      <w:r>
        <w:rPr>
          <w:rFonts w:ascii="宋体" w:hAnsi="宋体" w:hint="eastAsia"/>
          <w:sz w:val="24"/>
          <w:szCs w:val="24"/>
        </w:rPr>
        <w:t>模式</w:t>
      </w:r>
      <w:r w:rsidR="009E290A">
        <w:rPr>
          <w:rFonts w:ascii="宋体" w:hAnsi="宋体" w:hint="eastAsia"/>
          <w:sz w:val="24"/>
          <w:szCs w:val="24"/>
        </w:rPr>
        <w:t>，并满足信息在线更新的需要</w:t>
      </w:r>
      <w:r>
        <w:rPr>
          <w:rFonts w:ascii="宋体" w:hAnsi="宋体" w:hint="eastAsia"/>
          <w:sz w:val="24"/>
          <w:szCs w:val="24"/>
        </w:rPr>
        <w:t>。</w:t>
      </w:r>
      <w:r w:rsidR="008B1D65" w:rsidRPr="008B1D65">
        <w:rPr>
          <w:rFonts w:ascii="宋体" w:hAnsi="宋体" w:hint="eastAsia"/>
          <w:sz w:val="24"/>
          <w:szCs w:val="24"/>
        </w:rPr>
        <w:t>招商引资基础资料的来源有三种来源，即相关单位</w:t>
      </w:r>
      <w:r w:rsidR="008B1D65" w:rsidRPr="008B1D65">
        <w:rPr>
          <w:rFonts w:ascii="宋体" w:hAnsi="宋体" w:hint="eastAsia"/>
          <w:sz w:val="24"/>
          <w:szCs w:val="24"/>
        </w:rPr>
        <w:lastRenderedPageBreak/>
        <w:t>的文件资料、从数据接口获取、本单位取得的数据或者文件</w:t>
      </w:r>
      <w:r w:rsidR="008B1D65">
        <w:rPr>
          <w:rFonts w:ascii="宋体" w:hAnsi="宋体" w:hint="eastAsia"/>
          <w:sz w:val="24"/>
          <w:szCs w:val="24"/>
        </w:rPr>
        <w:t>。</w:t>
      </w:r>
    </w:p>
    <w:p w:rsidR="008B1D65" w:rsidRPr="008B1D65" w:rsidRDefault="00AC7AB2" w:rsidP="008B1D65">
      <w:pPr>
        <w:jc w:val="center"/>
      </w:pPr>
      <w:r>
        <w:pict>
          <v:shape id="_x0000_i1039" type="#_x0000_t75" style="width:395.25pt;height:223.5pt">
            <v:imagedata r:id="rId24" o:title=""/>
          </v:shape>
        </w:pict>
      </w:r>
    </w:p>
    <w:p w:rsidR="0008383A" w:rsidRPr="0008383A" w:rsidRDefault="0008383A" w:rsidP="00D51D6D">
      <w:pPr>
        <w:spacing w:line="360" w:lineRule="auto"/>
        <w:ind w:firstLineChars="200" w:firstLine="480"/>
        <w:rPr>
          <w:rFonts w:ascii="宋体" w:hAnsi="宋体"/>
          <w:sz w:val="24"/>
          <w:szCs w:val="24"/>
        </w:rPr>
      </w:pPr>
      <w:r w:rsidRPr="0008383A">
        <w:rPr>
          <w:rFonts w:ascii="宋体" w:hAnsi="宋体" w:hint="eastAsia"/>
          <w:sz w:val="24"/>
          <w:szCs w:val="24"/>
        </w:rPr>
        <w:t>招商引资基础信息可以赋予相应的阅览权限，阅览权限根据用户区分，有公开、普通、投资方、企业四种阅览权限区分，其中，“公开”是针对所有用户，“普通”针对网站注册用户，“投资方”针对投资方用户，“企业”针对企业用户。</w:t>
      </w:r>
    </w:p>
    <w:p w:rsidR="008B1D65" w:rsidRPr="00D51D6D" w:rsidRDefault="00D51D6D" w:rsidP="00D51D6D">
      <w:pPr>
        <w:pStyle w:val="3"/>
        <w:tabs>
          <w:tab w:val="clear" w:pos="720"/>
          <w:tab w:val="num" w:pos="567"/>
        </w:tabs>
        <w:spacing w:before="0" w:after="0" w:line="360" w:lineRule="auto"/>
        <w:ind w:left="709" w:hanging="709"/>
      </w:pPr>
      <w:bookmarkStart w:id="85" w:name="_Toc422257424"/>
      <w:r w:rsidRPr="00D51D6D">
        <w:rPr>
          <w:rFonts w:hint="eastAsia"/>
        </w:rPr>
        <w:t>投资方关系管理子系统</w:t>
      </w:r>
      <w:bookmarkEnd w:id="85"/>
    </w:p>
    <w:p w:rsidR="0008383A" w:rsidRPr="00D51D6D" w:rsidRDefault="009C6D8E" w:rsidP="009C6D8E">
      <w:pPr>
        <w:spacing w:line="360" w:lineRule="auto"/>
        <w:ind w:firstLineChars="200" w:firstLine="480"/>
        <w:rPr>
          <w:rFonts w:ascii="宋体" w:hAnsi="宋体"/>
          <w:sz w:val="24"/>
          <w:szCs w:val="24"/>
        </w:rPr>
      </w:pPr>
      <w:r w:rsidRPr="00D51D6D">
        <w:rPr>
          <w:rFonts w:ascii="宋体" w:hAnsi="宋体" w:hint="eastAsia"/>
          <w:sz w:val="24"/>
          <w:szCs w:val="24"/>
        </w:rPr>
        <w:t>投资方关系管理</w:t>
      </w:r>
      <w:r>
        <w:rPr>
          <w:rFonts w:ascii="宋体" w:hAnsi="宋体" w:hint="eastAsia"/>
          <w:sz w:val="24"/>
          <w:szCs w:val="24"/>
        </w:rPr>
        <w:t>子系统</w:t>
      </w:r>
      <w:r w:rsidRPr="00D51D6D">
        <w:rPr>
          <w:rFonts w:ascii="宋体" w:hAnsi="宋体" w:hint="eastAsia"/>
          <w:sz w:val="24"/>
          <w:szCs w:val="24"/>
        </w:rPr>
        <w:t>的主要功能有投资方基本信息管理、投资方拜访回访记录</w:t>
      </w:r>
      <w:r>
        <w:rPr>
          <w:rFonts w:ascii="宋体" w:hAnsi="宋体" w:hint="eastAsia"/>
          <w:sz w:val="24"/>
          <w:szCs w:val="24"/>
        </w:rPr>
        <w:t>。</w:t>
      </w:r>
      <w:r w:rsidRPr="009C6D8E">
        <w:rPr>
          <w:rFonts w:ascii="宋体" w:hAnsi="宋体" w:hint="eastAsia"/>
          <w:sz w:val="24"/>
          <w:szCs w:val="24"/>
        </w:rPr>
        <w:t>根据客户的国别、地区、性质进行有效组织和分类管理，能够对客户的基本信息、联系人信息、交往信息、关系维护信息等进行专项记录，提供多种维度的查询条件，可组合运用查找客户信息。另外，可针对性的对客商进行关怀。</w:t>
      </w:r>
    </w:p>
    <w:p w:rsidR="0008383A" w:rsidRPr="00D51D6D" w:rsidRDefault="0008383A" w:rsidP="00D51D6D">
      <w:pPr>
        <w:spacing w:line="360" w:lineRule="auto"/>
        <w:ind w:firstLineChars="200" w:firstLine="480"/>
        <w:rPr>
          <w:rFonts w:ascii="宋体" w:hAnsi="宋体"/>
          <w:sz w:val="24"/>
          <w:szCs w:val="24"/>
        </w:rPr>
      </w:pPr>
      <w:r w:rsidRPr="00D51D6D">
        <w:rPr>
          <w:rFonts w:ascii="宋体" w:hAnsi="宋体" w:hint="eastAsia"/>
          <w:sz w:val="24"/>
          <w:szCs w:val="24"/>
        </w:rPr>
        <w:t>一、投资方基本信息管理</w:t>
      </w:r>
    </w:p>
    <w:p w:rsidR="0008383A" w:rsidRPr="00D51D6D" w:rsidRDefault="0008383A" w:rsidP="00D51D6D">
      <w:pPr>
        <w:spacing w:line="360" w:lineRule="auto"/>
        <w:ind w:firstLineChars="200" w:firstLine="480"/>
        <w:rPr>
          <w:rFonts w:ascii="宋体" w:hAnsi="宋体"/>
          <w:sz w:val="24"/>
          <w:szCs w:val="24"/>
        </w:rPr>
      </w:pPr>
      <w:r w:rsidRPr="00D51D6D">
        <w:rPr>
          <w:rFonts w:ascii="宋体" w:hAnsi="宋体" w:hint="eastAsia"/>
          <w:sz w:val="24"/>
          <w:szCs w:val="24"/>
        </w:rPr>
        <w:t>投资方的基本信息分为两类：</w:t>
      </w:r>
    </w:p>
    <w:p w:rsidR="0008383A" w:rsidRPr="00D51D6D" w:rsidRDefault="0008383A" w:rsidP="0061787F">
      <w:pPr>
        <w:spacing w:line="360" w:lineRule="auto"/>
        <w:ind w:firstLineChars="200" w:firstLine="480"/>
        <w:rPr>
          <w:rFonts w:ascii="宋体" w:hAnsi="宋体"/>
          <w:sz w:val="24"/>
          <w:szCs w:val="24"/>
        </w:rPr>
      </w:pPr>
      <w:r w:rsidRPr="00D51D6D">
        <w:rPr>
          <w:rFonts w:ascii="宋体" w:hAnsi="宋体" w:hint="eastAsia"/>
          <w:sz w:val="24"/>
          <w:szCs w:val="24"/>
        </w:rPr>
        <w:t>1.投资方背景资料，如组织机构、联系电话、通信地址、网址和邮件地址、</w:t>
      </w:r>
      <w:r w:rsidRPr="00D51D6D">
        <w:rPr>
          <w:rFonts w:ascii="宋体" w:hAnsi="宋体" w:hint="eastAsia"/>
          <w:sz w:val="24"/>
          <w:szCs w:val="24"/>
        </w:rPr>
        <w:lastRenderedPageBreak/>
        <w:t>了解投资方具体管理层和高层、投资方的业务情况。</w:t>
      </w:r>
    </w:p>
    <w:p w:rsidR="0008383A" w:rsidRPr="00D51D6D" w:rsidRDefault="0008383A" w:rsidP="00D51D6D">
      <w:pPr>
        <w:spacing w:line="360" w:lineRule="auto"/>
        <w:ind w:firstLineChars="200" w:firstLine="480"/>
        <w:rPr>
          <w:rFonts w:ascii="宋体" w:hAnsi="宋体"/>
          <w:sz w:val="24"/>
          <w:szCs w:val="24"/>
        </w:rPr>
      </w:pPr>
      <w:r w:rsidRPr="00D51D6D">
        <w:rPr>
          <w:rFonts w:ascii="宋体" w:hAnsi="宋体" w:hint="eastAsia"/>
          <w:sz w:val="24"/>
          <w:szCs w:val="24"/>
        </w:rPr>
        <w:t>2.投资机会，如投资方最近的投资计划、投资方目前投资面临主要</w:t>
      </w:r>
      <w:proofErr w:type="gramStart"/>
      <w:r w:rsidRPr="00D51D6D">
        <w:rPr>
          <w:rFonts w:ascii="宋体" w:hAnsi="宋体" w:hint="eastAsia"/>
          <w:sz w:val="24"/>
          <w:szCs w:val="24"/>
        </w:rPr>
        <w:t>要</w:t>
      </w:r>
      <w:proofErr w:type="gramEnd"/>
      <w:r w:rsidRPr="00D51D6D">
        <w:rPr>
          <w:rFonts w:ascii="宋体" w:hAnsi="宋体" w:hint="eastAsia"/>
          <w:sz w:val="24"/>
          <w:szCs w:val="24"/>
        </w:rPr>
        <w:t>解决的问题、项目投资决策人和主要影响者、投资时间表和投资预算等。</w:t>
      </w:r>
    </w:p>
    <w:p w:rsidR="0008383A" w:rsidRPr="00D51D6D" w:rsidRDefault="0008383A" w:rsidP="00D51D6D">
      <w:pPr>
        <w:spacing w:line="360" w:lineRule="auto"/>
        <w:ind w:firstLineChars="200" w:firstLine="480"/>
        <w:rPr>
          <w:rFonts w:ascii="宋体" w:hAnsi="宋体"/>
          <w:sz w:val="24"/>
          <w:szCs w:val="24"/>
        </w:rPr>
      </w:pPr>
      <w:r w:rsidRPr="00D51D6D">
        <w:rPr>
          <w:rFonts w:ascii="宋体" w:hAnsi="宋体" w:hint="eastAsia"/>
          <w:sz w:val="24"/>
          <w:szCs w:val="24"/>
        </w:rPr>
        <w:t>二、投资方拜访回访记录</w:t>
      </w:r>
    </w:p>
    <w:p w:rsidR="0008383A" w:rsidRPr="00D51D6D" w:rsidRDefault="0008383A" w:rsidP="00D51D6D">
      <w:pPr>
        <w:spacing w:line="360" w:lineRule="auto"/>
        <w:ind w:firstLineChars="200" w:firstLine="480"/>
        <w:rPr>
          <w:rFonts w:ascii="宋体" w:hAnsi="宋体"/>
          <w:sz w:val="24"/>
          <w:szCs w:val="24"/>
        </w:rPr>
      </w:pPr>
      <w:r w:rsidRPr="00D51D6D">
        <w:rPr>
          <w:rFonts w:ascii="宋体" w:hAnsi="宋体" w:hint="eastAsia"/>
          <w:sz w:val="24"/>
          <w:szCs w:val="24"/>
        </w:rPr>
        <w:t>投资方进行实地考察是，由负责与投资方维持关系的工作人员记录每一次投资方的考察时间、地点、目的、接待人、内容、费用等信息。</w:t>
      </w:r>
    </w:p>
    <w:p w:rsidR="0008383A" w:rsidRPr="00D51D6D" w:rsidRDefault="0008383A" w:rsidP="00D51D6D">
      <w:pPr>
        <w:spacing w:line="360" w:lineRule="auto"/>
        <w:ind w:firstLineChars="200" w:firstLine="480"/>
        <w:rPr>
          <w:rFonts w:ascii="宋体" w:hAnsi="宋体"/>
          <w:sz w:val="24"/>
          <w:szCs w:val="24"/>
        </w:rPr>
      </w:pPr>
      <w:r w:rsidRPr="00D51D6D">
        <w:rPr>
          <w:rFonts w:ascii="宋体" w:hAnsi="宋体" w:hint="eastAsia"/>
          <w:sz w:val="24"/>
          <w:szCs w:val="24"/>
        </w:rPr>
        <w:t>对投资方进行拜访后，拜访投资方的工作人员要记录下拜访的投资方信息、拜访时间、地点、目的、内容、投资方接待人和费用等信息。投资方每次联系的记录进行管理，如投资方使用电话、EMAIL或者普通信件等联系方式、内容、时间、联系人等信息都要记录下来。针对投资方进行的回访要记录和管理。记录的内容包括有回访时间、人员、地点、方式、内容、上次投资方拜访时间、地点、内容等。</w:t>
      </w:r>
    </w:p>
    <w:p w:rsidR="0008383A" w:rsidRPr="00313A4E" w:rsidRDefault="00313A4E" w:rsidP="00206A88">
      <w:pPr>
        <w:pStyle w:val="3"/>
        <w:tabs>
          <w:tab w:val="clear" w:pos="720"/>
          <w:tab w:val="num" w:pos="567"/>
        </w:tabs>
        <w:spacing w:before="0" w:after="0" w:line="360" w:lineRule="auto"/>
        <w:ind w:left="709" w:hanging="709"/>
      </w:pPr>
      <w:bookmarkStart w:id="86" w:name="_Toc422257425"/>
      <w:r>
        <w:rPr>
          <w:rFonts w:hint="eastAsia"/>
        </w:rPr>
        <w:t>招商引资项目跟踪管理子系统</w:t>
      </w:r>
      <w:bookmarkEnd w:id="86"/>
    </w:p>
    <w:p w:rsidR="001F0C99" w:rsidRPr="001F0C99" w:rsidRDefault="001F0C99" w:rsidP="001F0C99">
      <w:pPr>
        <w:autoSpaceDE w:val="0"/>
        <w:autoSpaceDN w:val="0"/>
        <w:adjustRightInd w:val="0"/>
        <w:spacing w:line="360" w:lineRule="auto"/>
        <w:ind w:firstLineChars="200" w:firstLine="480"/>
        <w:jc w:val="left"/>
        <w:rPr>
          <w:rFonts w:ascii="宋体" w:hAnsi="宋体"/>
          <w:sz w:val="24"/>
          <w:szCs w:val="24"/>
        </w:rPr>
      </w:pPr>
      <w:r w:rsidRPr="001F0C99">
        <w:rPr>
          <w:rFonts w:ascii="宋体" w:hAnsi="宋体" w:hint="eastAsia"/>
          <w:sz w:val="24"/>
          <w:szCs w:val="24"/>
        </w:rPr>
        <w:t>项目是指投资者拟投资、设立、经营的各种企业或业务。本模块即实现对各类项目的有效管理。在招商引资工作中，对于项目的管理方面往往出现以下问题：</w:t>
      </w:r>
      <w:r w:rsidRPr="001F0C99">
        <w:rPr>
          <w:rFonts w:ascii="宋体" w:hAnsi="宋体"/>
          <w:sz w:val="24"/>
          <w:szCs w:val="24"/>
        </w:rPr>
        <w:t xml:space="preserve"> </w:t>
      </w:r>
    </w:p>
    <w:p w:rsidR="001F0C99" w:rsidRPr="001F0C99" w:rsidRDefault="001F0C99" w:rsidP="001F0C99">
      <w:pPr>
        <w:autoSpaceDE w:val="0"/>
        <w:autoSpaceDN w:val="0"/>
        <w:adjustRightInd w:val="0"/>
        <w:spacing w:line="360" w:lineRule="auto"/>
        <w:jc w:val="left"/>
        <w:rPr>
          <w:rFonts w:ascii="宋体" w:hAnsi="宋体"/>
          <w:sz w:val="24"/>
          <w:szCs w:val="24"/>
        </w:rPr>
      </w:pPr>
      <w:r w:rsidRPr="001F0C99">
        <w:rPr>
          <w:rFonts w:ascii="宋体" w:hAnsi="宋体"/>
          <w:sz w:val="24"/>
          <w:szCs w:val="24"/>
        </w:rPr>
        <w:t></w:t>
      </w:r>
      <w:r w:rsidRPr="001F0C99">
        <w:rPr>
          <w:rFonts w:ascii="宋体" w:hAnsi="宋体" w:hint="eastAsia"/>
          <w:sz w:val="24"/>
          <w:szCs w:val="24"/>
        </w:rPr>
        <w:t xml:space="preserve"> </w:t>
      </w:r>
      <w:r>
        <w:rPr>
          <w:rFonts w:ascii="宋体" w:hAnsi="宋体" w:hint="eastAsia"/>
          <w:sz w:val="24"/>
          <w:szCs w:val="24"/>
        </w:rPr>
        <w:t xml:space="preserve"> 1、</w:t>
      </w:r>
      <w:r w:rsidRPr="001F0C99">
        <w:rPr>
          <w:rFonts w:ascii="宋体" w:hAnsi="宋体" w:hint="eastAsia"/>
          <w:sz w:val="24"/>
          <w:szCs w:val="24"/>
        </w:rPr>
        <w:t xml:space="preserve">有的项目周期比较长，会出现一个项目跟几年，人事几番新，最终导致没人知道这个项目的跟进细节和进度的尴尬局面，导致项目被迫重来或者中止； </w:t>
      </w:r>
    </w:p>
    <w:p w:rsidR="001F0C99" w:rsidRPr="001F0C99" w:rsidRDefault="001F0C99" w:rsidP="001F0C99">
      <w:pPr>
        <w:autoSpaceDE w:val="0"/>
        <w:autoSpaceDN w:val="0"/>
        <w:adjustRightInd w:val="0"/>
        <w:spacing w:line="360" w:lineRule="auto"/>
        <w:jc w:val="left"/>
        <w:rPr>
          <w:rFonts w:ascii="宋体" w:hAnsi="宋体"/>
          <w:sz w:val="24"/>
          <w:szCs w:val="24"/>
        </w:rPr>
      </w:pPr>
      <w:r w:rsidRPr="001F0C99">
        <w:rPr>
          <w:rFonts w:ascii="宋体" w:hAnsi="宋体"/>
          <w:sz w:val="24"/>
          <w:szCs w:val="24"/>
        </w:rPr>
        <w:t></w:t>
      </w:r>
      <w:r>
        <w:rPr>
          <w:rFonts w:ascii="宋体" w:hAnsi="宋体" w:hint="eastAsia"/>
          <w:sz w:val="24"/>
          <w:szCs w:val="24"/>
        </w:rPr>
        <w:t xml:space="preserve"> </w:t>
      </w:r>
      <w:r w:rsidRPr="001F0C99">
        <w:rPr>
          <w:rFonts w:ascii="宋体" w:hAnsi="宋体" w:hint="eastAsia"/>
          <w:sz w:val="24"/>
          <w:szCs w:val="24"/>
        </w:rPr>
        <w:t xml:space="preserve"> </w:t>
      </w:r>
      <w:r>
        <w:rPr>
          <w:rFonts w:ascii="宋体" w:hAnsi="宋体" w:hint="eastAsia"/>
          <w:sz w:val="24"/>
          <w:szCs w:val="24"/>
        </w:rPr>
        <w:t>2、</w:t>
      </w:r>
      <w:r w:rsidRPr="001F0C99">
        <w:rPr>
          <w:rFonts w:ascii="宋体" w:hAnsi="宋体" w:hint="eastAsia"/>
          <w:sz w:val="24"/>
          <w:szCs w:val="24"/>
        </w:rPr>
        <w:t>项目启动时，无法自动分派给相关负责人，可能出现分工不明确、人员责任区分模糊，造成某项工作处理缺位，影响整个项目的效果；</w:t>
      </w:r>
    </w:p>
    <w:p w:rsidR="001F0C99" w:rsidRPr="001F0C99" w:rsidRDefault="001F0C99" w:rsidP="001F0C99">
      <w:pPr>
        <w:autoSpaceDE w:val="0"/>
        <w:autoSpaceDN w:val="0"/>
        <w:adjustRightInd w:val="0"/>
        <w:spacing w:line="360" w:lineRule="auto"/>
        <w:jc w:val="left"/>
        <w:rPr>
          <w:rFonts w:ascii="宋体" w:hAnsi="宋体"/>
          <w:sz w:val="24"/>
          <w:szCs w:val="24"/>
        </w:rPr>
      </w:pPr>
      <w:r w:rsidRPr="001F0C99">
        <w:rPr>
          <w:rFonts w:ascii="宋体" w:hAnsi="宋体"/>
          <w:sz w:val="24"/>
          <w:szCs w:val="24"/>
        </w:rPr>
        <w:t></w:t>
      </w:r>
      <w:r>
        <w:rPr>
          <w:rFonts w:ascii="宋体" w:hAnsi="宋体" w:hint="eastAsia"/>
          <w:sz w:val="24"/>
          <w:szCs w:val="24"/>
        </w:rPr>
        <w:t xml:space="preserve"> </w:t>
      </w:r>
      <w:r w:rsidRPr="001F0C99">
        <w:rPr>
          <w:rFonts w:ascii="宋体" w:hAnsi="宋体" w:hint="eastAsia"/>
          <w:sz w:val="24"/>
          <w:szCs w:val="24"/>
        </w:rPr>
        <w:t xml:space="preserve"> </w:t>
      </w:r>
      <w:r>
        <w:rPr>
          <w:rFonts w:ascii="宋体" w:hAnsi="宋体" w:hint="eastAsia"/>
          <w:sz w:val="24"/>
          <w:szCs w:val="24"/>
        </w:rPr>
        <w:t>3、</w:t>
      </w:r>
      <w:r w:rsidRPr="001F0C99">
        <w:rPr>
          <w:rFonts w:ascii="宋体" w:hAnsi="宋体" w:hint="eastAsia"/>
          <w:sz w:val="24"/>
          <w:szCs w:val="24"/>
        </w:rPr>
        <w:t>项目跟进过程中，缺少一个集中的平台，用于查看项目干系人员的工作部</w:t>
      </w:r>
      <w:r w:rsidRPr="001F0C99">
        <w:rPr>
          <w:rFonts w:ascii="宋体" w:hAnsi="宋体" w:hint="eastAsia"/>
          <w:sz w:val="24"/>
          <w:szCs w:val="24"/>
        </w:rPr>
        <w:lastRenderedPageBreak/>
        <w:t xml:space="preserve">署，以及各项工作的实时进展情况，导致相关工作开展和衔接不顺畅； </w:t>
      </w:r>
    </w:p>
    <w:p w:rsidR="001F0C99" w:rsidRPr="001F0C99" w:rsidRDefault="001F0C99" w:rsidP="001F0C99">
      <w:pPr>
        <w:autoSpaceDE w:val="0"/>
        <w:autoSpaceDN w:val="0"/>
        <w:adjustRightInd w:val="0"/>
        <w:spacing w:line="360" w:lineRule="auto"/>
        <w:jc w:val="left"/>
        <w:rPr>
          <w:rFonts w:ascii="宋体" w:hAnsi="宋体"/>
          <w:sz w:val="24"/>
          <w:szCs w:val="24"/>
        </w:rPr>
      </w:pPr>
      <w:r w:rsidRPr="001F0C99">
        <w:rPr>
          <w:rFonts w:ascii="宋体" w:hAnsi="宋体"/>
          <w:sz w:val="24"/>
          <w:szCs w:val="24"/>
        </w:rPr>
        <w:t></w:t>
      </w:r>
      <w:r>
        <w:rPr>
          <w:rFonts w:ascii="宋体" w:hAnsi="宋体" w:hint="eastAsia"/>
          <w:sz w:val="24"/>
          <w:szCs w:val="24"/>
        </w:rPr>
        <w:t xml:space="preserve"> </w:t>
      </w:r>
      <w:r w:rsidRPr="001F0C99">
        <w:rPr>
          <w:rFonts w:ascii="宋体" w:hAnsi="宋体" w:hint="eastAsia"/>
          <w:sz w:val="24"/>
          <w:szCs w:val="24"/>
        </w:rPr>
        <w:t xml:space="preserve"> </w:t>
      </w:r>
      <w:r>
        <w:rPr>
          <w:rFonts w:ascii="宋体" w:hAnsi="宋体" w:hint="eastAsia"/>
          <w:sz w:val="24"/>
          <w:szCs w:val="24"/>
        </w:rPr>
        <w:t>4、</w:t>
      </w:r>
      <w:r w:rsidRPr="001F0C99">
        <w:rPr>
          <w:rFonts w:ascii="宋体" w:hAnsi="宋体" w:hint="eastAsia"/>
          <w:sz w:val="24"/>
          <w:szCs w:val="24"/>
        </w:rPr>
        <w:t>在项目运作中，往往会出现人员的变动，然而由于没有规范的</w:t>
      </w:r>
      <w:r>
        <w:rPr>
          <w:rFonts w:ascii="宋体" w:hAnsi="宋体" w:hint="eastAsia"/>
          <w:sz w:val="24"/>
          <w:szCs w:val="24"/>
        </w:rPr>
        <w:t>招商引资</w:t>
      </w:r>
      <w:r w:rsidRPr="001F0C99">
        <w:rPr>
          <w:rFonts w:ascii="宋体" w:hAnsi="宋体" w:hint="eastAsia"/>
          <w:sz w:val="24"/>
          <w:szCs w:val="24"/>
        </w:rPr>
        <w:t xml:space="preserve">项目信息管理系统，导致工作交接不全面，出现接手人跟进项目断档和工作遗漏等问题； </w:t>
      </w:r>
    </w:p>
    <w:p w:rsidR="001F0C99" w:rsidRPr="001F0C99" w:rsidRDefault="001F0C99" w:rsidP="00A46569">
      <w:pPr>
        <w:autoSpaceDE w:val="0"/>
        <w:autoSpaceDN w:val="0"/>
        <w:adjustRightInd w:val="0"/>
        <w:spacing w:line="360" w:lineRule="auto"/>
        <w:jc w:val="left"/>
        <w:rPr>
          <w:rFonts w:ascii="FangSong" w:eastAsia="FangSong" w:hAnsi="Wingdings" w:cs="FangSong" w:hint="eastAsia"/>
          <w:color w:val="000000"/>
          <w:kern w:val="0"/>
          <w:sz w:val="23"/>
          <w:szCs w:val="23"/>
        </w:rPr>
      </w:pPr>
      <w:r w:rsidRPr="001F0C99">
        <w:rPr>
          <w:rFonts w:ascii="宋体" w:hAnsi="宋体"/>
          <w:sz w:val="24"/>
          <w:szCs w:val="24"/>
        </w:rPr>
        <w:t></w:t>
      </w:r>
      <w:r w:rsidRPr="001F0C99">
        <w:rPr>
          <w:rFonts w:ascii="宋体" w:hAnsi="宋体" w:hint="eastAsia"/>
          <w:sz w:val="24"/>
          <w:szCs w:val="24"/>
        </w:rPr>
        <w:t xml:space="preserve"> </w:t>
      </w:r>
      <w:r>
        <w:rPr>
          <w:rFonts w:ascii="宋体" w:hAnsi="宋体" w:hint="eastAsia"/>
          <w:sz w:val="24"/>
          <w:szCs w:val="24"/>
        </w:rPr>
        <w:t xml:space="preserve"> 5、</w:t>
      </w:r>
      <w:r w:rsidRPr="001F0C99">
        <w:rPr>
          <w:rFonts w:ascii="宋体" w:hAnsi="宋体" w:hint="eastAsia"/>
          <w:sz w:val="24"/>
          <w:szCs w:val="24"/>
        </w:rPr>
        <w:t>项目结束后，经常会出现工作人员对于项目</w:t>
      </w:r>
      <w:r>
        <w:rPr>
          <w:rFonts w:ascii="宋体" w:hAnsi="宋体" w:hint="eastAsia"/>
          <w:sz w:val="24"/>
          <w:szCs w:val="24"/>
        </w:rPr>
        <w:t>验收、</w:t>
      </w:r>
      <w:r w:rsidRPr="001F0C99">
        <w:rPr>
          <w:rFonts w:ascii="宋体" w:hAnsi="宋体" w:hint="eastAsia"/>
          <w:sz w:val="24"/>
          <w:szCs w:val="24"/>
        </w:rPr>
        <w:t>经验统计、总结、分析和项目评估</w:t>
      </w:r>
      <w:r>
        <w:rPr>
          <w:rFonts w:ascii="宋体" w:hAnsi="宋体" w:hint="eastAsia"/>
          <w:sz w:val="24"/>
          <w:szCs w:val="24"/>
        </w:rPr>
        <w:t>、考核</w:t>
      </w:r>
      <w:r w:rsidRPr="001F0C99">
        <w:rPr>
          <w:rFonts w:ascii="宋体" w:hAnsi="宋体" w:hint="eastAsia"/>
          <w:sz w:val="24"/>
          <w:szCs w:val="24"/>
        </w:rPr>
        <w:t>等方面的能力良莠不齐的情况</w:t>
      </w:r>
      <w:r>
        <w:rPr>
          <w:rFonts w:ascii="宋体" w:hAnsi="宋体" w:hint="eastAsia"/>
          <w:sz w:val="24"/>
          <w:szCs w:val="24"/>
        </w:rPr>
        <w:t>。</w:t>
      </w:r>
    </w:p>
    <w:p w:rsidR="001F0C99" w:rsidRPr="001F0C99" w:rsidRDefault="001F0C99" w:rsidP="00A46569">
      <w:pPr>
        <w:pStyle w:val="4"/>
        <w:spacing w:before="0" w:after="0" w:line="360" w:lineRule="auto"/>
        <w:rPr>
          <w:sz w:val="30"/>
          <w:szCs w:val="30"/>
        </w:rPr>
      </w:pPr>
      <w:r w:rsidRPr="001F0C99">
        <w:rPr>
          <w:rFonts w:hint="eastAsia"/>
          <w:sz w:val="30"/>
          <w:szCs w:val="30"/>
        </w:rPr>
        <w:t>项目管理</w:t>
      </w:r>
    </w:p>
    <w:p w:rsidR="00313A4E" w:rsidRPr="00313A4E" w:rsidRDefault="00313A4E" w:rsidP="00A46569">
      <w:pPr>
        <w:spacing w:line="360" w:lineRule="auto"/>
        <w:ind w:firstLineChars="200" w:firstLine="480"/>
        <w:rPr>
          <w:rFonts w:ascii="宋体" w:hAnsi="宋体"/>
          <w:sz w:val="24"/>
          <w:szCs w:val="24"/>
        </w:rPr>
      </w:pPr>
      <w:r w:rsidRPr="00313A4E">
        <w:rPr>
          <w:rFonts w:ascii="宋体" w:hAnsi="宋体" w:hint="eastAsia"/>
          <w:sz w:val="24"/>
          <w:szCs w:val="24"/>
        </w:rPr>
        <w:t>招商引资项目</w:t>
      </w:r>
      <w:r w:rsidR="00815964">
        <w:rPr>
          <w:rFonts w:ascii="宋体" w:hAnsi="宋体" w:hint="eastAsia"/>
          <w:sz w:val="24"/>
          <w:szCs w:val="24"/>
        </w:rPr>
        <w:t>跟踪</w:t>
      </w:r>
      <w:r w:rsidRPr="00313A4E">
        <w:rPr>
          <w:rFonts w:ascii="宋体" w:hAnsi="宋体" w:hint="eastAsia"/>
          <w:sz w:val="24"/>
          <w:szCs w:val="24"/>
        </w:rPr>
        <w:t>管理子系统是管理所有招商引资项目相关信息的系统，它包括有招商引资项目信息库的管理、投资项目信息管理。</w:t>
      </w:r>
    </w:p>
    <w:p w:rsidR="00313A4E" w:rsidRPr="00313A4E" w:rsidRDefault="00313A4E" w:rsidP="00206A88">
      <w:pPr>
        <w:spacing w:line="360" w:lineRule="auto"/>
        <w:ind w:firstLineChars="200" w:firstLine="480"/>
        <w:rPr>
          <w:rFonts w:ascii="宋体" w:hAnsi="宋体"/>
          <w:sz w:val="24"/>
          <w:szCs w:val="24"/>
        </w:rPr>
      </w:pPr>
      <w:r w:rsidRPr="00313A4E">
        <w:rPr>
          <w:rFonts w:ascii="宋体" w:hAnsi="宋体" w:hint="eastAsia"/>
          <w:sz w:val="24"/>
          <w:szCs w:val="24"/>
        </w:rPr>
        <w:t>招商引资项目信息库是管理招商引资方确定并发布的招商引资项目。包括招商引资项目审核发布撤消及状态变更、招商引资项目投资方列表及统计、招商引资项目进度追踪</w:t>
      </w:r>
      <w:r w:rsidR="00815964">
        <w:rPr>
          <w:rFonts w:ascii="宋体" w:hAnsi="宋体" w:hint="eastAsia"/>
          <w:sz w:val="24"/>
          <w:szCs w:val="24"/>
        </w:rPr>
        <w:t>管理</w:t>
      </w:r>
      <w:r w:rsidRPr="00313A4E">
        <w:rPr>
          <w:rFonts w:ascii="宋体" w:hAnsi="宋体" w:hint="eastAsia"/>
          <w:sz w:val="24"/>
          <w:szCs w:val="24"/>
        </w:rPr>
        <w:t>。</w:t>
      </w:r>
    </w:p>
    <w:p w:rsidR="00313A4E" w:rsidRPr="00FE7613" w:rsidRDefault="00313A4E" w:rsidP="00206A88">
      <w:pPr>
        <w:spacing w:line="360" w:lineRule="auto"/>
        <w:ind w:firstLineChars="200" w:firstLine="480"/>
        <w:rPr>
          <w:rFonts w:ascii="宋体" w:hAnsi="宋体"/>
          <w:sz w:val="24"/>
          <w:szCs w:val="24"/>
        </w:rPr>
      </w:pPr>
      <w:r w:rsidRPr="00FE7613">
        <w:rPr>
          <w:rFonts w:ascii="宋体" w:hAnsi="宋体" w:hint="eastAsia"/>
          <w:sz w:val="24"/>
          <w:szCs w:val="24"/>
        </w:rPr>
        <w:t>投资项目信息管理中的项目分为线索项目、意向项目、签约项目、实施项目。</w:t>
      </w:r>
    </w:p>
    <w:p w:rsidR="00313A4E" w:rsidRPr="00FE7613" w:rsidRDefault="00313A4E" w:rsidP="00206A88">
      <w:pPr>
        <w:spacing w:line="360" w:lineRule="auto"/>
        <w:rPr>
          <w:rFonts w:ascii="宋体" w:hAnsi="宋体"/>
          <w:sz w:val="24"/>
          <w:szCs w:val="24"/>
        </w:rPr>
      </w:pPr>
      <w:r w:rsidRPr="00FE7613">
        <w:rPr>
          <w:rFonts w:ascii="宋体" w:hAnsi="宋体" w:hint="eastAsia"/>
          <w:sz w:val="24"/>
          <w:szCs w:val="24"/>
        </w:rPr>
        <w:t>由专门负责投资方关系的工作人员进行投资项目信息登记、项目进展情况记录。</w:t>
      </w:r>
    </w:p>
    <w:p w:rsidR="00313A4E" w:rsidRDefault="00AC7AB2" w:rsidP="00287FF6">
      <w:pPr>
        <w:pStyle w:val="Default"/>
        <w:spacing w:line="360" w:lineRule="auto"/>
        <w:jc w:val="center"/>
        <w:rPr>
          <w:rFonts w:ascii="华文仿宋" w:eastAsia="华文仿宋" w:hAnsi="华文仿宋"/>
          <w:sz w:val="28"/>
        </w:rPr>
      </w:pPr>
      <w:r>
        <w:rPr>
          <w:rFonts w:ascii="华文仿宋" w:eastAsia="华文仿宋" w:hAnsi="华文仿宋"/>
          <w:sz w:val="28"/>
        </w:rPr>
        <w:pict>
          <v:shape id="_x0000_i1040" type="#_x0000_t75" style="width:377.25pt;height:143.25pt">
            <v:imagedata r:id="rId25" o:title=""/>
          </v:shape>
        </w:pict>
      </w:r>
    </w:p>
    <w:p w:rsidR="00502247" w:rsidRPr="00143316" w:rsidRDefault="00502247" w:rsidP="00402EED">
      <w:pPr>
        <w:spacing w:line="360" w:lineRule="auto"/>
        <w:ind w:firstLineChars="200" w:firstLine="480"/>
        <w:rPr>
          <w:rFonts w:ascii="宋体" w:hAnsi="宋体"/>
          <w:sz w:val="24"/>
          <w:szCs w:val="24"/>
        </w:rPr>
      </w:pPr>
      <w:r w:rsidRPr="00143316">
        <w:rPr>
          <w:rFonts w:ascii="宋体" w:hAnsi="宋体" w:hint="eastAsia"/>
          <w:sz w:val="24"/>
          <w:szCs w:val="24"/>
        </w:rPr>
        <w:t>项目</w:t>
      </w:r>
      <w:r w:rsidR="00641E7B">
        <w:rPr>
          <w:rFonts w:ascii="宋体" w:hAnsi="宋体" w:hint="eastAsia"/>
          <w:sz w:val="24"/>
          <w:szCs w:val="24"/>
        </w:rPr>
        <w:t>跟踪</w:t>
      </w:r>
      <w:r w:rsidRPr="00143316">
        <w:rPr>
          <w:rFonts w:ascii="宋体" w:hAnsi="宋体" w:hint="eastAsia"/>
          <w:sz w:val="24"/>
          <w:szCs w:val="24"/>
        </w:rPr>
        <w:t>管理子系统中详细记录了招商引资工作人员在项目跟踪过程中产生</w:t>
      </w:r>
      <w:r w:rsidRPr="00143316">
        <w:rPr>
          <w:rFonts w:ascii="宋体" w:hAnsi="宋体" w:hint="eastAsia"/>
          <w:sz w:val="24"/>
          <w:szCs w:val="24"/>
        </w:rPr>
        <w:lastRenderedPageBreak/>
        <w:t>的各项费用，其中包括费用的预决算管理。招商引资工作人员提出项目的预算，必须通过相关领导的审核批准。</w:t>
      </w:r>
    </w:p>
    <w:p w:rsidR="00402EED" w:rsidRPr="00402EED" w:rsidRDefault="00402EED" w:rsidP="00402EED">
      <w:pPr>
        <w:spacing w:line="360" w:lineRule="auto"/>
        <w:ind w:firstLineChars="200" w:firstLine="480"/>
        <w:rPr>
          <w:rFonts w:ascii="宋体" w:hAnsi="宋体"/>
          <w:sz w:val="24"/>
          <w:szCs w:val="24"/>
        </w:rPr>
      </w:pPr>
      <w:r w:rsidRPr="00402EED">
        <w:rPr>
          <w:rFonts w:ascii="宋体" w:hAnsi="宋体" w:hint="eastAsia"/>
          <w:sz w:val="24"/>
          <w:szCs w:val="24"/>
        </w:rPr>
        <w:t>项目信息的访问设置了非常详细的权限和等级，招商引资工作人员个人的项目信息和项目跟踪状况只有相关领导和本人才能察看，其他人无权察看。</w:t>
      </w:r>
    </w:p>
    <w:p w:rsidR="00F42348" w:rsidRDefault="00AC7AB2" w:rsidP="00287FF6">
      <w:pPr>
        <w:pStyle w:val="Default"/>
        <w:spacing w:line="360" w:lineRule="auto"/>
        <w:jc w:val="center"/>
        <w:rPr>
          <w:rFonts w:ascii="华文仿宋" w:eastAsia="华文仿宋" w:hAnsi="华文仿宋"/>
          <w:sz w:val="28"/>
        </w:rPr>
      </w:pPr>
      <w:r>
        <w:rPr>
          <w:rFonts w:ascii="华文仿宋" w:eastAsia="华文仿宋" w:hAnsi="华文仿宋"/>
          <w:sz w:val="28"/>
        </w:rPr>
        <w:pict>
          <v:shape id="_x0000_i1041" type="#_x0000_t75" style="width:387.75pt;height:203.25pt">
            <v:imagedata r:id="rId26" o:title=""/>
          </v:shape>
        </w:pict>
      </w:r>
    </w:p>
    <w:p w:rsidR="00B952C5" w:rsidRPr="00B952C5" w:rsidRDefault="00B952C5" w:rsidP="00B952C5">
      <w:pPr>
        <w:pStyle w:val="4"/>
        <w:spacing w:before="0" w:after="0" w:line="360" w:lineRule="auto"/>
        <w:rPr>
          <w:sz w:val="30"/>
          <w:szCs w:val="30"/>
        </w:rPr>
      </w:pPr>
      <w:r w:rsidRPr="00B952C5">
        <w:rPr>
          <w:rFonts w:hint="eastAsia"/>
          <w:sz w:val="30"/>
          <w:szCs w:val="30"/>
        </w:rPr>
        <w:t>领导审阅</w:t>
      </w:r>
    </w:p>
    <w:p w:rsidR="00B952C5" w:rsidRDefault="00B952C5" w:rsidP="00B952C5">
      <w:pPr>
        <w:pStyle w:val="Default"/>
        <w:spacing w:line="360" w:lineRule="auto"/>
        <w:jc w:val="center"/>
        <w:rPr>
          <w:rFonts w:ascii="宋体" w:hAnsi="宋体"/>
          <w:color w:val="auto"/>
          <w:kern w:val="2"/>
        </w:rPr>
      </w:pPr>
      <w:r>
        <w:rPr>
          <w:rFonts w:ascii="宋体" w:hAnsi="宋体" w:hint="eastAsia"/>
          <w:color w:val="auto"/>
          <w:kern w:val="2"/>
        </w:rPr>
        <w:t xml:space="preserve">    领导审阅是招商引资工作当中重要的环节，平台</w:t>
      </w:r>
      <w:r w:rsidRPr="00B952C5">
        <w:rPr>
          <w:rFonts w:ascii="宋体" w:hAnsi="宋体" w:hint="eastAsia"/>
          <w:color w:val="auto"/>
          <w:kern w:val="2"/>
        </w:rPr>
        <w:t>系统加入了领导</w:t>
      </w:r>
      <w:r>
        <w:rPr>
          <w:rFonts w:ascii="宋体" w:hAnsi="宋体" w:hint="eastAsia"/>
          <w:color w:val="auto"/>
          <w:kern w:val="2"/>
        </w:rPr>
        <w:t>审阅</w:t>
      </w:r>
      <w:r w:rsidRPr="00B952C5">
        <w:rPr>
          <w:rFonts w:ascii="宋体" w:hAnsi="宋体" w:hint="eastAsia"/>
          <w:color w:val="auto"/>
          <w:kern w:val="2"/>
        </w:rPr>
        <w:t>机制，</w:t>
      </w:r>
      <w:r>
        <w:rPr>
          <w:rFonts w:ascii="宋体" w:hAnsi="宋体" w:hint="eastAsia"/>
          <w:color w:val="auto"/>
          <w:kern w:val="2"/>
        </w:rPr>
        <w:t>是为了让商务局和相关招商引资工作有管的各个部门领导可以针对具体项目的事项办理进行审阅，针对现状、存在的问题、下阶段工作计划，</w:t>
      </w:r>
      <w:r w:rsidRPr="00B952C5">
        <w:rPr>
          <w:rFonts w:ascii="宋体" w:hAnsi="宋体" w:hint="eastAsia"/>
          <w:color w:val="auto"/>
          <w:kern w:val="2"/>
        </w:rPr>
        <w:t>添加</w:t>
      </w:r>
      <w:r>
        <w:rPr>
          <w:rFonts w:ascii="宋体" w:hAnsi="宋体" w:hint="eastAsia"/>
          <w:color w:val="auto"/>
          <w:kern w:val="2"/>
        </w:rPr>
        <w:t>批示</w:t>
      </w:r>
      <w:r w:rsidRPr="00B952C5">
        <w:rPr>
          <w:rFonts w:ascii="宋体" w:hAnsi="宋体" w:hint="eastAsia"/>
          <w:color w:val="auto"/>
          <w:kern w:val="2"/>
        </w:rPr>
        <w:t>及意见。</w:t>
      </w:r>
    </w:p>
    <w:p w:rsidR="00B952C5" w:rsidRPr="00B952C5" w:rsidRDefault="00B952C5" w:rsidP="00B952C5">
      <w:pPr>
        <w:pStyle w:val="Default"/>
        <w:spacing w:line="360" w:lineRule="auto"/>
        <w:rPr>
          <w:rFonts w:ascii="宋体" w:hAnsi="宋体"/>
          <w:color w:val="auto"/>
          <w:kern w:val="2"/>
        </w:rPr>
      </w:pPr>
      <w:r>
        <w:rPr>
          <w:rFonts w:ascii="宋体" w:hAnsi="宋体" w:hint="eastAsia"/>
          <w:color w:val="auto"/>
          <w:kern w:val="2"/>
        </w:rPr>
        <w:t>有</w:t>
      </w:r>
      <w:r w:rsidRPr="00B952C5">
        <w:rPr>
          <w:rFonts w:ascii="宋体" w:hAnsi="宋体" w:hint="eastAsia"/>
          <w:color w:val="auto"/>
          <w:kern w:val="2"/>
        </w:rPr>
        <w:t>利于招商人员工作的规范化，明确其工作的目标。</w:t>
      </w:r>
    </w:p>
    <w:p w:rsidR="00227076" w:rsidRPr="00227076" w:rsidRDefault="00227076" w:rsidP="00227076">
      <w:pPr>
        <w:pStyle w:val="4"/>
        <w:spacing w:before="0" w:after="0" w:line="360" w:lineRule="auto"/>
        <w:rPr>
          <w:sz w:val="30"/>
          <w:szCs w:val="30"/>
        </w:rPr>
      </w:pPr>
      <w:r w:rsidRPr="00227076">
        <w:rPr>
          <w:rFonts w:hint="eastAsia"/>
          <w:sz w:val="30"/>
          <w:szCs w:val="30"/>
        </w:rPr>
        <w:t>项目简报</w:t>
      </w:r>
    </w:p>
    <w:p w:rsidR="00227076" w:rsidRPr="00227076" w:rsidRDefault="00227076" w:rsidP="00227076">
      <w:pPr>
        <w:autoSpaceDE w:val="0"/>
        <w:autoSpaceDN w:val="0"/>
        <w:adjustRightInd w:val="0"/>
        <w:spacing w:line="360" w:lineRule="auto"/>
        <w:ind w:firstLineChars="250" w:firstLine="600"/>
        <w:jc w:val="left"/>
        <w:rPr>
          <w:rFonts w:ascii="宋体" w:hAnsi="宋体"/>
          <w:sz w:val="24"/>
          <w:szCs w:val="24"/>
        </w:rPr>
      </w:pPr>
      <w:r w:rsidRPr="00227076">
        <w:rPr>
          <w:rFonts w:ascii="宋体" w:hAnsi="宋体" w:hint="eastAsia"/>
          <w:sz w:val="24"/>
          <w:szCs w:val="24"/>
        </w:rPr>
        <w:t>项目简报是</w:t>
      </w:r>
      <w:r>
        <w:rPr>
          <w:rFonts w:ascii="宋体" w:hAnsi="宋体" w:hint="eastAsia"/>
          <w:sz w:val="24"/>
          <w:szCs w:val="24"/>
        </w:rPr>
        <w:t>项目跟踪管理中重点环节、阶段性进展的汇报和标志；是</w:t>
      </w:r>
      <w:r w:rsidRPr="00227076">
        <w:rPr>
          <w:rFonts w:ascii="宋体" w:hAnsi="宋体" w:hint="eastAsia"/>
          <w:sz w:val="24"/>
          <w:szCs w:val="24"/>
        </w:rPr>
        <w:t>一个具体招商项目各项信息的精简报表，本功能的设置目的在于实现了区域招商日常工作（如事项审批、进度上报等）在系统中的</w:t>
      </w:r>
      <w:r>
        <w:rPr>
          <w:rFonts w:ascii="宋体" w:hAnsi="宋体" w:hint="eastAsia"/>
        </w:rPr>
        <w:t>填报和简报上传</w:t>
      </w:r>
      <w:r w:rsidRPr="00227076">
        <w:rPr>
          <w:rFonts w:ascii="宋体" w:hAnsi="宋体" w:hint="eastAsia"/>
          <w:sz w:val="24"/>
          <w:szCs w:val="24"/>
        </w:rPr>
        <w:t>，加强了日常工作与系</w:t>
      </w:r>
      <w:r w:rsidRPr="00227076">
        <w:rPr>
          <w:rFonts w:ascii="宋体" w:hAnsi="宋体" w:hint="eastAsia"/>
          <w:sz w:val="24"/>
          <w:szCs w:val="24"/>
        </w:rPr>
        <w:lastRenderedPageBreak/>
        <w:t>统的粘连度。用户可在系统中直接导出或打印项目简报。</w:t>
      </w:r>
    </w:p>
    <w:p w:rsidR="00607F46" w:rsidRPr="00607F46" w:rsidRDefault="00607F46" w:rsidP="00607F46">
      <w:pPr>
        <w:pStyle w:val="4"/>
        <w:spacing w:before="0" w:after="0" w:line="360" w:lineRule="auto"/>
        <w:rPr>
          <w:sz w:val="30"/>
          <w:szCs w:val="30"/>
        </w:rPr>
      </w:pPr>
      <w:r w:rsidRPr="00607F46">
        <w:rPr>
          <w:rFonts w:hint="eastAsia"/>
          <w:sz w:val="30"/>
          <w:szCs w:val="30"/>
        </w:rPr>
        <w:t>文档管理</w:t>
      </w:r>
    </w:p>
    <w:p w:rsidR="00F84D85" w:rsidRDefault="00607F46" w:rsidP="00F84D85">
      <w:pPr>
        <w:pStyle w:val="Default"/>
        <w:spacing w:line="360" w:lineRule="auto"/>
        <w:jc w:val="center"/>
        <w:rPr>
          <w:rFonts w:ascii="宋体" w:hAnsi="宋体"/>
          <w:color w:val="auto"/>
          <w:kern w:val="2"/>
        </w:rPr>
      </w:pPr>
      <w:r>
        <w:rPr>
          <w:rFonts w:ascii="宋体" w:hAnsi="宋体" w:hint="eastAsia"/>
          <w:color w:val="auto"/>
          <w:kern w:val="2"/>
        </w:rPr>
        <w:t xml:space="preserve">    </w:t>
      </w:r>
      <w:r w:rsidRPr="00607F46">
        <w:rPr>
          <w:rFonts w:ascii="宋体" w:hAnsi="宋体" w:hint="eastAsia"/>
          <w:color w:val="auto"/>
          <w:kern w:val="2"/>
        </w:rPr>
        <w:t>文档管理模块功能是通过</w:t>
      </w:r>
      <w:r w:rsidR="007C7BA2">
        <w:rPr>
          <w:rFonts w:ascii="宋体" w:hAnsi="宋体" w:hint="eastAsia"/>
          <w:color w:val="auto"/>
          <w:kern w:val="2"/>
        </w:rPr>
        <w:t>商务局</w:t>
      </w:r>
      <w:r w:rsidRPr="00607F46">
        <w:rPr>
          <w:rFonts w:ascii="宋体" w:hAnsi="宋体" w:hint="eastAsia"/>
          <w:color w:val="auto"/>
          <w:kern w:val="2"/>
        </w:rPr>
        <w:t>各个层面的工作人员不断上传、共享、积累和沉淀下来的文档库管理功能，可供相关人员借鉴和学习，充分发挥团队的协作效用。文档库的文件分类清晰，经授权的招商人员可以随时</w:t>
      </w:r>
      <w:r w:rsidR="007C7BA2">
        <w:rPr>
          <w:rFonts w:ascii="宋体" w:hAnsi="宋体" w:hint="eastAsia"/>
          <w:color w:val="auto"/>
          <w:kern w:val="2"/>
        </w:rPr>
        <w:t>共享、</w:t>
      </w:r>
      <w:r w:rsidRPr="00607F46">
        <w:rPr>
          <w:rFonts w:ascii="宋体" w:hAnsi="宋体" w:hint="eastAsia"/>
          <w:color w:val="auto"/>
          <w:kern w:val="2"/>
        </w:rPr>
        <w:t>下载、取用</w:t>
      </w:r>
      <w:r w:rsidR="009E1CEE">
        <w:rPr>
          <w:rFonts w:ascii="宋体" w:hAnsi="宋体" w:hint="eastAsia"/>
          <w:color w:val="auto"/>
          <w:kern w:val="2"/>
        </w:rPr>
        <w:t>相关政策、项目过程档案等文档</w:t>
      </w:r>
      <w:r w:rsidRPr="00607F46">
        <w:rPr>
          <w:rFonts w:ascii="宋体" w:hAnsi="宋体" w:hint="eastAsia"/>
          <w:color w:val="auto"/>
          <w:kern w:val="2"/>
        </w:rPr>
        <w:t>，不受地域限制，改变了传统办公调用共享文件必须到办公室，以及调用文档的不灵活和数据更新不一致的情况，达到了减少工作</w:t>
      </w:r>
    </w:p>
    <w:p w:rsidR="00607F46" w:rsidRPr="00607F46" w:rsidRDefault="00607F46" w:rsidP="00F84D85">
      <w:pPr>
        <w:pStyle w:val="Default"/>
        <w:spacing w:line="360" w:lineRule="auto"/>
        <w:rPr>
          <w:rFonts w:ascii="宋体" w:hAnsi="宋体"/>
          <w:color w:val="auto"/>
          <w:kern w:val="2"/>
        </w:rPr>
      </w:pPr>
      <w:r w:rsidRPr="00607F46">
        <w:rPr>
          <w:rFonts w:ascii="宋体" w:hAnsi="宋体" w:hint="eastAsia"/>
          <w:color w:val="auto"/>
          <w:kern w:val="2"/>
        </w:rPr>
        <w:t>误差，灵活移动办公，高效率的更新文档及知识积累和智慧分享的目的。</w:t>
      </w:r>
    </w:p>
    <w:p w:rsidR="00641E7B" w:rsidRPr="00641E7B" w:rsidRDefault="00641E7B" w:rsidP="00641E7B">
      <w:pPr>
        <w:pStyle w:val="3"/>
        <w:tabs>
          <w:tab w:val="clear" w:pos="720"/>
          <w:tab w:val="num" w:pos="567"/>
        </w:tabs>
        <w:spacing w:before="0" w:after="0" w:line="360" w:lineRule="auto"/>
        <w:ind w:left="709" w:hanging="709"/>
      </w:pPr>
      <w:bookmarkStart w:id="87" w:name="_Toc422257426"/>
      <w:r w:rsidRPr="00641E7B">
        <w:rPr>
          <w:rFonts w:hint="eastAsia"/>
        </w:rPr>
        <w:t>产业资源管理子系统</w:t>
      </w:r>
      <w:bookmarkEnd w:id="87"/>
    </w:p>
    <w:p w:rsidR="00641E7B" w:rsidRPr="00641E7B" w:rsidRDefault="00641E7B" w:rsidP="00641E7B">
      <w:pPr>
        <w:spacing w:line="360" w:lineRule="auto"/>
        <w:ind w:firstLineChars="200" w:firstLine="480"/>
        <w:rPr>
          <w:rFonts w:ascii="宋体" w:hAnsi="宋体"/>
          <w:sz w:val="24"/>
          <w:szCs w:val="24"/>
        </w:rPr>
      </w:pPr>
      <w:r w:rsidRPr="00641E7B">
        <w:rPr>
          <w:rFonts w:ascii="宋体" w:hAnsi="宋体" w:hint="eastAsia"/>
          <w:sz w:val="24"/>
          <w:szCs w:val="24"/>
        </w:rPr>
        <w:t>为了实现产业聚集招商，有必要收集</w:t>
      </w:r>
      <w:r w:rsidR="00D65487">
        <w:rPr>
          <w:rFonts w:ascii="宋体" w:hAnsi="宋体" w:hint="eastAsia"/>
          <w:sz w:val="24"/>
          <w:szCs w:val="24"/>
        </w:rPr>
        <w:t>填报</w:t>
      </w:r>
      <w:r w:rsidR="004921E2">
        <w:rPr>
          <w:rFonts w:ascii="宋体" w:hAnsi="宋体" w:hint="eastAsia"/>
          <w:sz w:val="24"/>
          <w:szCs w:val="24"/>
        </w:rPr>
        <w:t>梅州市</w:t>
      </w:r>
      <w:r w:rsidRPr="00641E7B">
        <w:rPr>
          <w:rFonts w:ascii="宋体" w:hAnsi="宋体" w:hint="eastAsia"/>
          <w:sz w:val="24"/>
          <w:szCs w:val="24"/>
        </w:rPr>
        <w:t>全</w:t>
      </w:r>
      <w:r w:rsidR="004921E2">
        <w:rPr>
          <w:rFonts w:ascii="宋体" w:hAnsi="宋体" w:hint="eastAsia"/>
          <w:sz w:val="24"/>
          <w:szCs w:val="24"/>
        </w:rPr>
        <w:t>市</w:t>
      </w:r>
      <w:r w:rsidRPr="00641E7B">
        <w:rPr>
          <w:rFonts w:ascii="宋体" w:hAnsi="宋体" w:hint="eastAsia"/>
          <w:sz w:val="24"/>
          <w:szCs w:val="24"/>
        </w:rPr>
        <w:t>企业信息</w:t>
      </w:r>
      <w:r w:rsidR="00D65487">
        <w:rPr>
          <w:rFonts w:ascii="宋体" w:hAnsi="宋体" w:hint="eastAsia"/>
          <w:sz w:val="24"/>
          <w:szCs w:val="24"/>
        </w:rPr>
        <w:t>并及时更新，了解企业生产产品，熟悉该产品所需的上下游产业，于</w:t>
      </w:r>
      <w:r w:rsidRPr="00641E7B">
        <w:rPr>
          <w:rFonts w:ascii="宋体" w:hAnsi="宋体" w:hint="eastAsia"/>
          <w:sz w:val="24"/>
          <w:szCs w:val="24"/>
        </w:rPr>
        <w:t>系统中存储一定的产业链数据。</w:t>
      </w:r>
    </w:p>
    <w:p w:rsidR="00641E7B" w:rsidRDefault="00641E7B" w:rsidP="00641E7B">
      <w:pPr>
        <w:spacing w:line="360" w:lineRule="auto"/>
        <w:ind w:firstLineChars="200" w:firstLine="480"/>
        <w:rPr>
          <w:rFonts w:ascii="宋体" w:hAnsi="宋体"/>
          <w:sz w:val="24"/>
          <w:szCs w:val="24"/>
        </w:rPr>
      </w:pPr>
      <w:r w:rsidRPr="00641E7B">
        <w:rPr>
          <w:rFonts w:ascii="宋体" w:hAnsi="宋体" w:hint="eastAsia"/>
          <w:sz w:val="24"/>
          <w:szCs w:val="24"/>
        </w:rPr>
        <w:t>有了产业链的具体数据，结合</w:t>
      </w:r>
      <w:r w:rsidR="004921E2">
        <w:rPr>
          <w:rFonts w:ascii="宋体" w:hAnsi="宋体" w:hint="eastAsia"/>
          <w:sz w:val="24"/>
          <w:szCs w:val="24"/>
        </w:rPr>
        <w:t>梅州市</w:t>
      </w:r>
      <w:r w:rsidRPr="00641E7B">
        <w:rPr>
          <w:rFonts w:ascii="宋体" w:hAnsi="宋体" w:hint="eastAsia"/>
          <w:sz w:val="24"/>
          <w:szCs w:val="24"/>
        </w:rPr>
        <w:t>的产业规划，可以为产业聚集招商、园区招商、企业招商</w:t>
      </w:r>
      <w:r w:rsidR="004921E2">
        <w:rPr>
          <w:rFonts w:ascii="宋体" w:hAnsi="宋体" w:hint="eastAsia"/>
          <w:sz w:val="24"/>
          <w:szCs w:val="24"/>
        </w:rPr>
        <w:t>等</w:t>
      </w:r>
      <w:r w:rsidRPr="00641E7B">
        <w:rPr>
          <w:rFonts w:ascii="宋体" w:hAnsi="宋体" w:hint="eastAsia"/>
          <w:sz w:val="24"/>
          <w:szCs w:val="24"/>
        </w:rPr>
        <w:t>提供</w:t>
      </w:r>
      <w:r w:rsidR="004921E2">
        <w:rPr>
          <w:rFonts w:ascii="宋体" w:hAnsi="宋体" w:hint="eastAsia"/>
          <w:sz w:val="24"/>
          <w:szCs w:val="24"/>
        </w:rPr>
        <w:t>息息相关</w:t>
      </w:r>
      <w:r w:rsidRPr="00641E7B">
        <w:rPr>
          <w:rFonts w:ascii="宋体" w:hAnsi="宋体" w:hint="eastAsia"/>
          <w:sz w:val="24"/>
          <w:szCs w:val="24"/>
        </w:rPr>
        <w:t>的</w:t>
      </w:r>
      <w:r w:rsidR="004921E2">
        <w:rPr>
          <w:rFonts w:ascii="宋体" w:hAnsi="宋体" w:hint="eastAsia"/>
          <w:sz w:val="24"/>
          <w:szCs w:val="24"/>
        </w:rPr>
        <w:t>信息资源数据</w:t>
      </w:r>
      <w:r w:rsidRPr="00641E7B">
        <w:rPr>
          <w:rFonts w:ascii="宋体" w:hAnsi="宋体" w:hint="eastAsia"/>
          <w:sz w:val="24"/>
          <w:szCs w:val="24"/>
        </w:rPr>
        <w:t>参考。</w:t>
      </w:r>
    </w:p>
    <w:p w:rsidR="00641E7B" w:rsidRPr="00641E7B" w:rsidRDefault="00641E7B" w:rsidP="00134749">
      <w:pPr>
        <w:spacing w:line="360" w:lineRule="auto"/>
        <w:ind w:firstLineChars="200" w:firstLine="480"/>
        <w:rPr>
          <w:rFonts w:ascii="宋体" w:hAnsi="宋体"/>
          <w:sz w:val="24"/>
          <w:szCs w:val="24"/>
        </w:rPr>
      </w:pPr>
      <w:r w:rsidRPr="00641E7B">
        <w:rPr>
          <w:rFonts w:ascii="宋体" w:hAnsi="宋体" w:hint="eastAsia"/>
          <w:sz w:val="24"/>
          <w:szCs w:val="24"/>
        </w:rPr>
        <w:t>产业资源管理可以整合</w:t>
      </w:r>
      <w:r w:rsidR="009E290A">
        <w:rPr>
          <w:rFonts w:ascii="宋体" w:hAnsi="宋体" w:hint="eastAsia"/>
          <w:sz w:val="24"/>
          <w:szCs w:val="24"/>
        </w:rPr>
        <w:t>(</w:t>
      </w:r>
      <w:r w:rsidR="004921E2">
        <w:rPr>
          <w:rFonts w:ascii="宋体" w:hAnsi="宋体" w:hint="eastAsia"/>
          <w:sz w:val="24"/>
          <w:szCs w:val="24"/>
        </w:rPr>
        <w:t>市</w:t>
      </w:r>
      <w:r w:rsidRPr="00641E7B">
        <w:rPr>
          <w:rFonts w:ascii="宋体" w:hAnsi="宋体" w:hint="eastAsia"/>
          <w:sz w:val="24"/>
          <w:szCs w:val="24"/>
        </w:rPr>
        <w:t>、</w:t>
      </w:r>
      <w:r w:rsidR="004921E2">
        <w:rPr>
          <w:rFonts w:ascii="宋体" w:hAnsi="宋体" w:hint="eastAsia"/>
          <w:sz w:val="24"/>
          <w:szCs w:val="24"/>
        </w:rPr>
        <w:t>县</w:t>
      </w:r>
      <w:r w:rsidRPr="00641E7B">
        <w:rPr>
          <w:rFonts w:ascii="宋体" w:hAnsi="宋体" w:hint="eastAsia"/>
          <w:sz w:val="24"/>
          <w:szCs w:val="24"/>
        </w:rPr>
        <w:t>、</w:t>
      </w:r>
      <w:r w:rsidR="009E290A">
        <w:rPr>
          <w:rFonts w:ascii="宋体" w:hAnsi="宋体" w:hint="eastAsia"/>
          <w:sz w:val="24"/>
          <w:szCs w:val="24"/>
        </w:rPr>
        <w:t>区)各</w:t>
      </w:r>
      <w:r w:rsidRPr="00641E7B">
        <w:rPr>
          <w:rFonts w:ascii="宋体" w:hAnsi="宋体" w:hint="eastAsia"/>
          <w:sz w:val="24"/>
          <w:szCs w:val="24"/>
        </w:rPr>
        <w:t>开发区、经济园区</w:t>
      </w:r>
      <w:r w:rsidR="009E290A">
        <w:rPr>
          <w:rFonts w:ascii="宋体" w:hAnsi="宋体" w:hint="eastAsia"/>
          <w:sz w:val="24"/>
          <w:szCs w:val="24"/>
        </w:rPr>
        <w:t>、四大省级工业园区</w:t>
      </w:r>
      <w:r w:rsidRPr="00641E7B">
        <w:rPr>
          <w:rFonts w:ascii="宋体" w:hAnsi="宋体" w:hint="eastAsia"/>
          <w:sz w:val="24"/>
          <w:szCs w:val="24"/>
        </w:rPr>
        <w:t>的资源，加强力量，特别是建立信息和利益共享机制，促进产业</w:t>
      </w:r>
      <w:r w:rsidR="004921E2">
        <w:rPr>
          <w:rFonts w:ascii="宋体" w:hAnsi="宋体" w:hint="eastAsia"/>
          <w:sz w:val="24"/>
          <w:szCs w:val="24"/>
        </w:rPr>
        <w:t>聚集</w:t>
      </w:r>
      <w:r w:rsidRPr="00641E7B">
        <w:rPr>
          <w:rFonts w:ascii="宋体" w:hAnsi="宋体" w:hint="eastAsia"/>
          <w:sz w:val="24"/>
          <w:szCs w:val="24"/>
        </w:rPr>
        <w:t>，不断增强招商引资针对性和实效性。</w:t>
      </w:r>
    </w:p>
    <w:p w:rsidR="00641E7B" w:rsidRPr="00134749" w:rsidRDefault="00134749" w:rsidP="00134749">
      <w:pPr>
        <w:pStyle w:val="3"/>
        <w:tabs>
          <w:tab w:val="clear" w:pos="720"/>
          <w:tab w:val="num" w:pos="567"/>
        </w:tabs>
        <w:spacing w:before="0" w:after="0" w:line="360" w:lineRule="auto"/>
        <w:ind w:left="709" w:hanging="709"/>
      </w:pPr>
      <w:bookmarkStart w:id="88" w:name="_Toc422257427"/>
      <w:commentRangeStart w:id="89"/>
      <w:r w:rsidRPr="00134749">
        <w:rPr>
          <w:rFonts w:hint="eastAsia"/>
        </w:rPr>
        <w:t>考核管理</w:t>
      </w:r>
      <w:bookmarkEnd w:id="88"/>
      <w:commentRangeEnd w:id="89"/>
      <w:r w:rsidR="00D93100">
        <w:rPr>
          <w:rStyle w:val="af5"/>
          <w:b w:val="0"/>
          <w:bCs w:val="0"/>
        </w:rPr>
        <w:commentReference w:id="89"/>
      </w:r>
    </w:p>
    <w:p w:rsidR="00134749" w:rsidRDefault="00134749" w:rsidP="00134749">
      <w:pPr>
        <w:spacing w:line="360" w:lineRule="auto"/>
        <w:ind w:firstLineChars="200" w:firstLine="480"/>
        <w:rPr>
          <w:rFonts w:ascii="宋体" w:hAnsi="宋体"/>
          <w:sz w:val="24"/>
          <w:szCs w:val="24"/>
        </w:rPr>
      </w:pPr>
      <w:r w:rsidRPr="00134749">
        <w:rPr>
          <w:rFonts w:ascii="宋体" w:hAnsi="宋体" w:hint="eastAsia"/>
          <w:sz w:val="24"/>
          <w:szCs w:val="24"/>
        </w:rPr>
        <w:t>在招商引资过程中，既有</w:t>
      </w:r>
      <w:r w:rsidR="009E3950">
        <w:rPr>
          <w:rFonts w:ascii="宋体" w:hAnsi="宋体" w:hint="eastAsia"/>
          <w:sz w:val="24"/>
          <w:szCs w:val="24"/>
        </w:rPr>
        <w:t>商务局</w:t>
      </w:r>
      <w:r w:rsidRPr="00134749">
        <w:rPr>
          <w:rFonts w:ascii="宋体" w:hAnsi="宋体" w:hint="eastAsia"/>
          <w:sz w:val="24"/>
          <w:szCs w:val="24"/>
        </w:rPr>
        <w:t>内部工作人员和相关部门的参与，又有</w:t>
      </w:r>
      <w:r w:rsidR="00246F8F">
        <w:rPr>
          <w:rFonts w:ascii="宋体" w:hAnsi="宋体" w:hint="eastAsia"/>
          <w:sz w:val="24"/>
          <w:szCs w:val="24"/>
        </w:rPr>
        <w:t>梅州市</w:t>
      </w:r>
      <w:r w:rsidRPr="00134749">
        <w:rPr>
          <w:rFonts w:ascii="宋体" w:hAnsi="宋体" w:hint="eastAsia"/>
          <w:sz w:val="24"/>
          <w:szCs w:val="24"/>
        </w:rPr>
        <w:t>其他部门或者个人的参与，为了充分调动招商引资</w:t>
      </w:r>
      <w:r w:rsidR="00246F8F">
        <w:rPr>
          <w:rFonts w:ascii="宋体" w:hAnsi="宋体" w:hint="eastAsia"/>
          <w:sz w:val="24"/>
          <w:szCs w:val="24"/>
        </w:rPr>
        <w:t>工作</w:t>
      </w:r>
      <w:r w:rsidRPr="00134749">
        <w:rPr>
          <w:rFonts w:ascii="宋体" w:hAnsi="宋体" w:hint="eastAsia"/>
          <w:sz w:val="24"/>
          <w:szCs w:val="24"/>
        </w:rPr>
        <w:t>人员和单位的积极性，</w:t>
      </w:r>
      <w:r w:rsidRPr="00134749">
        <w:rPr>
          <w:rFonts w:ascii="宋体" w:hAnsi="宋体" w:hint="eastAsia"/>
          <w:sz w:val="24"/>
          <w:szCs w:val="24"/>
        </w:rPr>
        <w:lastRenderedPageBreak/>
        <w:t>向全民招商的目标迈进，</w:t>
      </w:r>
      <w:r w:rsidRPr="00246F8F">
        <w:rPr>
          <w:rFonts w:ascii="宋体" w:hAnsi="宋体" w:hint="eastAsia"/>
          <w:sz w:val="24"/>
          <w:szCs w:val="24"/>
        </w:rPr>
        <w:t>有必要分阶段对个人和单位的招商引资工作</w:t>
      </w:r>
      <w:proofErr w:type="gramStart"/>
      <w:r w:rsidRPr="00246F8F">
        <w:rPr>
          <w:rFonts w:ascii="宋体" w:hAnsi="宋体" w:hint="eastAsia"/>
          <w:sz w:val="24"/>
          <w:szCs w:val="24"/>
        </w:rPr>
        <w:t>进行</w:t>
      </w:r>
      <w:r w:rsidR="00246F8F" w:rsidRPr="00246F8F">
        <w:rPr>
          <w:rFonts w:ascii="宋体" w:hAnsi="宋体" w:hint="eastAsia"/>
          <w:sz w:val="24"/>
          <w:szCs w:val="24"/>
        </w:rPr>
        <w:t>成效</w:t>
      </w:r>
      <w:proofErr w:type="gramEnd"/>
      <w:r w:rsidR="00246F8F" w:rsidRPr="00246F8F">
        <w:rPr>
          <w:rFonts w:ascii="宋体" w:hAnsi="宋体" w:hint="eastAsia"/>
          <w:sz w:val="24"/>
          <w:szCs w:val="24"/>
        </w:rPr>
        <w:t>考核</w:t>
      </w:r>
      <w:r w:rsidRPr="00246F8F">
        <w:rPr>
          <w:rFonts w:ascii="宋体" w:hAnsi="宋体" w:hint="eastAsia"/>
          <w:sz w:val="24"/>
          <w:szCs w:val="24"/>
        </w:rPr>
        <w:t>。</w:t>
      </w:r>
    </w:p>
    <w:p w:rsidR="00BF3682" w:rsidRPr="00134749" w:rsidRDefault="00BF3682" w:rsidP="00134749">
      <w:pPr>
        <w:spacing w:line="360" w:lineRule="auto"/>
        <w:ind w:firstLineChars="200" w:firstLine="480"/>
        <w:rPr>
          <w:rFonts w:ascii="宋体" w:hAnsi="宋体"/>
          <w:sz w:val="24"/>
          <w:szCs w:val="24"/>
        </w:rPr>
      </w:pPr>
      <w:r w:rsidRPr="00C80037">
        <w:rPr>
          <w:rFonts w:ascii="宋体" w:cs="宋体" w:hint="eastAsia"/>
          <w:kern w:val="0"/>
          <w:sz w:val="24"/>
          <w:szCs w:val="24"/>
        </w:rPr>
        <w:t>通过</w:t>
      </w:r>
      <w:r w:rsidR="006E3F92">
        <w:rPr>
          <w:rFonts w:ascii="宋体" w:cs="宋体" w:hint="eastAsia"/>
          <w:kern w:val="0"/>
          <w:sz w:val="24"/>
          <w:szCs w:val="24"/>
        </w:rPr>
        <w:t>投资促进信息</w:t>
      </w:r>
      <w:r w:rsidR="00182C03">
        <w:rPr>
          <w:rFonts w:ascii="宋体" w:cs="宋体" w:hint="eastAsia"/>
          <w:kern w:val="0"/>
          <w:sz w:val="24"/>
          <w:szCs w:val="24"/>
        </w:rPr>
        <w:t>平台</w:t>
      </w:r>
      <w:r w:rsidRPr="00C80037">
        <w:rPr>
          <w:rFonts w:ascii="宋体" w:cs="宋体" w:hint="eastAsia"/>
          <w:kern w:val="0"/>
          <w:sz w:val="24"/>
          <w:szCs w:val="24"/>
        </w:rPr>
        <w:t>中各招商引资项目的跟踪数据，可以对每月招商引资工作结果进行统计汇总和分析，年终以每个项目的批准书、验资报告</w:t>
      </w:r>
      <w:r w:rsidR="00045BC4">
        <w:rPr>
          <w:rFonts w:ascii="宋体" w:cs="宋体" w:hint="eastAsia"/>
          <w:kern w:val="0"/>
          <w:sz w:val="24"/>
          <w:szCs w:val="24"/>
        </w:rPr>
        <w:t>或</w:t>
      </w:r>
      <w:r w:rsidRPr="00C80037">
        <w:rPr>
          <w:rFonts w:ascii="宋体" w:cs="宋体" w:hint="eastAsia"/>
          <w:kern w:val="0"/>
          <w:sz w:val="24"/>
          <w:szCs w:val="24"/>
        </w:rPr>
        <w:t>到账单为依据进行严格考核</w:t>
      </w:r>
      <w:r w:rsidR="00045BC4">
        <w:rPr>
          <w:rFonts w:ascii="宋体" w:cs="宋体" w:hint="eastAsia"/>
          <w:kern w:val="0"/>
          <w:sz w:val="24"/>
          <w:szCs w:val="24"/>
        </w:rPr>
        <w:t>排名</w:t>
      </w:r>
      <w:r>
        <w:rPr>
          <w:rFonts w:ascii="宋体" w:cs="宋体" w:hint="eastAsia"/>
          <w:kern w:val="0"/>
          <w:sz w:val="24"/>
          <w:szCs w:val="24"/>
        </w:rPr>
        <w:t>。</w:t>
      </w:r>
    </w:p>
    <w:p w:rsidR="00134749" w:rsidRPr="005F581D" w:rsidRDefault="005F581D" w:rsidP="005F581D">
      <w:pPr>
        <w:pStyle w:val="3"/>
        <w:tabs>
          <w:tab w:val="clear" w:pos="720"/>
          <w:tab w:val="num" w:pos="567"/>
        </w:tabs>
        <w:spacing w:before="0" w:after="0" w:line="360" w:lineRule="auto"/>
        <w:ind w:left="709" w:hanging="709"/>
      </w:pPr>
      <w:bookmarkStart w:id="90" w:name="_Toc422257428"/>
      <w:r w:rsidRPr="005F581D">
        <w:rPr>
          <w:rFonts w:hint="eastAsia"/>
        </w:rPr>
        <w:t>数据统计报表</w:t>
      </w:r>
      <w:bookmarkEnd w:id="90"/>
    </w:p>
    <w:p w:rsidR="003E0002" w:rsidRPr="003E0002" w:rsidRDefault="003E0002" w:rsidP="003E0002">
      <w:pPr>
        <w:ind w:firstLineChars="200" w:firstLine="480"/>
        <w:rPr>
          <w:rFonts w:ascii="宋体" w:cs="宋体"/>
          <w:kern w:val="0"/>
          <w:sz w:val="24"/>
          <w:szCs w:val="24"/>
        </w:rPr>
      </w:pPr>
      <w:r w:rsidRPr="003E0002">
        <w:rPr>
          <w:rFonts w:ascii="宋体" w:cs="宋体" w:hint="eastAsia"/>
          <w:kern w:val="0"/>
          <w:sz w:val="24"/>
          <w:szCs w:val="24"/>
        </w:rPr>
        <w:t>数据</w:t>
      </w:r>
      <w:r>
        <w:rPr>
          <w:rFonts w:ascii="宋体" w:cs="宋体" w:hint="eastAsia"/>
          <w:kern w:val="0"/>
          <w:sz w:val="24"/>
          <w:szCs w:val="24"/>
        </w:rPr>
        <w:t>统计</w:t>
      </w:r>
      <w:r w:rsidRPr="003E0002">
        <w:rPr>
          <w:rFonts w:ascii="宋体" w:cs="宋体" w:hint="eastAsia"/>
          <w:kern w:val="0"/>
          <w:sz w:val="24"/>
          <w:szCs w:val="24"/>
        </w:rPr>
        <w:t>报表子系统</w:t>
      </w:r>
      <w:r>
        <w:rPr>
          <w:rFonts w:ascii="宋体" w:cs="宋体" w:hint="eastAsia"/>
          <w:kern w:val="0"/>
          <w:sz w:val="24"/>
          <w:szCs w:val="24"/>
        </w:rPr>
        <w:t>主要是</w:t>
      </w:r>
      <w:r w:rsidRPr="003E0002">
        <w:rPr>
          <w:rFonts w:ascii="宋体" w:cs="宋体" w:hint="eastAsia"/>
          <w:kern w:val="0"/>
          <w:sz w:val="24"/>
          <w:szCs w:val="24"/>
        </w:rPr>
        <w:t>汇总</w:t>
      </w:r>
      <w:r>
        <w:rPr>
          <w:rFonts w:ascii="宋体" w:cs="宋体" w:hint="eastAsia"/>
          <w:kern w:val="0"/>
          <w:sz w:val="24"/>
          <w:szCs w:val="24"/>
        </w:rPr>
        <w:t>、查询</w:t>
      </w:r>
      <w:r w:rsidRPr="003E0002">
        <w:rPr>
          <w:rFonts w:ascii="宋体" w:cs="宋体" w:hint="eastAsia"/>
          <w:kern w:val="0"/>
          <w:sz w:val="24"/>
          <w:szCs w:val="24"/>
        </w:rPr>
        <w:t>招商引资各种相关数据，提供数据</w:t>
      </w:r>
      <w:r>
        <w:rPr>
          <w:rFonts w:ascii="宋体" w:cs="宋体" w:hint="eastAsia"/>
          <w:kern w:val="0"/>
          <w:sz w:val="24"/>
          <w:szCs w:val="24"/>
        </w:rPr>
        <w:t>分析和展示</w:t>
      </w:r>
      <w:r w:rsidRPr="003E0002">
        <w:rPr>
          <w:rFonts w:ascii="宋体" w:cs="宋体" w:hint="eastAsia"/>
          <w:kern w:val="0"/>
          <w:sz w:val="24"/>
          <w:szCs w:val="24"/>
        </w:rPr>
        <w:t>。</w:t>
      </w:r>
    </w:p>
    <w:p w:rsidR="005F581D" w:rsidRPr="005F581D" w:rsidRDefault="000829EA" w:rsidP="00DE5EA4">
      <w:pPr>
        <w:autoSpaceDE w:val="0"/>
        <w:autoSpaceDN w:val="0"/>
        <w:adjustRightInd w:val="0"/>
        <w:spacing w:line="360" w:lineRule="auto"/>
        <w:ind w:firstLineChars="200" w:firstLine="480"/>
        <w:jc w:val="left"/>
        <w:rPr>
          <w:rFonts w:ascii="宋体" w:cs="宋体"/>
          <w:kern w:val="0"/>
          <w:sz w:val="24"/>
          <w:szCs w:val="24"/>
        </w:rPr>
      </w:pPr>
      <w:r>
        <w:rPr>
          <w:rFonts w:ascii="宋体" w:cs="宋体" w:hint="eastAsia"/>
          <w:kern w:val="0"/>
          <w:sz w:val="24"/>
          <w:szCs w:val="24"/>
        </w:rPr>
        <w:t>数据</w:t>
      </w:r>
      <w:r w:rsidR="005F581D" w:rsidRPr="005F581D">
        <w:rPr>
          <w:rFonts w:ascii="宋体" w:cs="宋体" w:hint="eastAsia"/>
          <w:kern w:val="0"/>
          <w:sz w:val="24"/>
          <w:szCs w:val="24"/>
        </w:rPr>
        <w:t>统计报表</w:t>
      </w:r>
      <w:r>
        <w:rPr>
          <w:rFonts w:ascii="宋体" w:cs="宋体" w:hint="eastAsia"/>
          <w:kern w:val="0"/>
          <w:sz w:val="24"/>
          <w:szCs w:val="24"/>
        </w:rPr>
        <w:t>功能</w:t>
      </w:r>
      <w:r w:rsidR="005F581D" w:rsidRPr="005F581D">
        <w:rPr>
          <w:rFonts w:ascii="宋体" w:cs="宋体" w:hint="eastAsia"/>
          <w:kern w:val="0"/>
          <w:sz w:val="24"/>
          <w:szCs w:val="24"/>
        </w:rPr>
        <w:t>由基础报表和管理报表组成，运用统计方法和项目有关的知识，从定量与定性的结合上进行的项目研究活动，从而生成相关报表。</w:t>
      </w:r>
      <w:r w:rsidR="005F581D" w:rsidRPr="005F581D">
        <w:rPr>
          <w:rFonts w:ascii="宋体" w:cs="宋体"/>
          <w:kern w:val="0"/>
          <w:sz w:val="24"/>
          <w:szCs w:val="24"/>
        </w:rPr>
        <w:t xml:space="preserve"> </w:t>
      </w:r>
    </w:p>
    <w:p w:rsidR="005F581D" w:rsidRPr="005F581D" w:rsidRDefault="005F581D" w:rsidP="00DE5EA4">
      <w:pPr>
        <w:autoSpaceDE w:val="0"/>
        <w:autoSpaceDN w:val="0"/>
        <w:adjustRightInd w:val="0"/>
        <w:spacing w:line="360" w:lineRule="auto"/>
        <w:ind w:firstLineChars="150" w:firstLine="360"/>
        <w:jc w:val="left"/>
        <w:rPr>
          <w:rFonts w:ascii="宋体" w:cs="宋体"/>
          <w:kern w:val="0"/>
          <w:sz w:val="24"/>
          <w:szCs w:val="24"/>
        </w:rPr>
      </w:pPr>
      <w:r>
        <w:rPr>
          <w:rFonts w:ascii="宋体" w:cs="宋体" w:hint="eastAsia"/>
          <w:kern w:val="0"/>
          <w:sz w:val="24"/>
          <w:szCs w:val="24"/>
        </w:rPr>
        <w:t>1、</w:t>
      </w:r>
      <w:r w:rsidRPr="005F581D">
        <w:rPr>
          <w:rFonts w:ascii="宋体" w:cs="宋体" w:hint="eastAsia"/>
          <w:kern w:val="0"/>
          <w:sz w:val="24"/>
          <w:szCs w:val="24"/>
        </w:rPr>
        <w:t>基础报表</w:t>
      </w:r>
      <w:r w:rsidRPr="005F581D">
        <w:rPr>
          <w:rFonts w:ascii="宋体" w:cs="宋体"/>
          <w:kern w:val="0"/>
          <w:sz w:val="24"/>
          <w:szCs w:val="24"/>
        </w:rPr>
        <w:t xml:space="preserve"> </w:t>
      </w:r>
    </w:p>
    <w:p w:rsidR="005F581D" w:rsidRPr="005F581D" w:rsidRDefault="005F581D" w:rsidP="00DE5EA4">
      <w:pPr>
        <w:autoSpaceDE w:val="0"/>
        <w:autoSpaceDN w:val="0"/>
        <w:adjustRightInd w:val="0"/>
        <w:spacing w:line="360" w:lineRule="auto"/>
        <w:jc w:val="left"/>
        <w:rPr>
          <w:rFonts w:ascii="宋体" w:cs="宋体"/>
          <w:kern w:val="0"/>
          <w:sz w:val="24"/>
          <w:szCs w:val="24"/>
        </w:rPr>
      </w:pPr>
      <w:r w:rsidRPr="005F581D">
        <w:rPr>
          <w:rFonts w:ascii="宋体" w:cs="宋体"/>
          <w:kern w:val="0"/>
          <w:sz w:val="24"/>
          <w:szCs w:val="24"/>
        </w:rPr>
        <w:t></w:t>
      </w:r>
      <w:r w:rsidRPr="005F581D">
        <w:rPr>
          <w:rFonts w:ascii="宋体" w:cs="宋体" w:hint="eastAsia"/>
          <w:kern w:val="0"/>
          <w:sz w:val="24"/>
          <w:szCs w:val="24"/>
        </w:rPr>
        <w:t xml:space="preserve"> </w:t>
      </w:r>
      <w:r w:rsidR="000829EA">
        <w:rPr>
          <w:rFonts w:ascii="宋体" w:cs="宋体" w:hint="eastAsia"/>
          <w:kern w:val="0"/>
          <w:sz w:val="24"/>
          <w:szCs w:val="24"/>
        </w:rPr>
        <w:t xml:space="preserve"> </w:t>
      </w:r>
      <w:r w:rsidRPr="005F581D">
        <w:rPr>
          <w:rFonts w:ascii="宋体" w:cs="宋体" w:hint="eastAsia"/>
          <w:kern w:val="0"/>
          <w:sz w:val="24"/>
          <w:szCs w:val="24"/>
        </w:rPr>
        <w:t xml:space="preserve">资源报表：对所有资源整理出详细报表，并可通过选择区域、分类、销售类型和创建时间整理出用户需要的资源报表。 </w:t>
      </w:r>
    </w:p>
    <w:p w:rsidR="005F581D" w:rsidRPr="005F581D" w:rsidRDefault="005F581D" w:rsidP="00DE5EA4">
      <w:pPr>
        <w:autoSpaceDE w:val="0"/>
        <w:autoSpaceDN w:val="0"/>
        <w:adjustRightInd w:val="0"/>
        <w:spacing w:line="360" w:lineRule="auto"/>
        <w:jc w:val="left"/>
        <w:rPr>
          <w:rFonts w:ascii="宋体" w:cs="宋体"/>
          <w:kern w:val="0"/>
          <w:sz w:val="24"/>
          <w:szCs w:val="24"/>
        </w:rPr>
      </w:pPr>
      <w:r w:rsidRPr="005F581D">
        <w:rPr>
          <w:rFonts w:ascii="宋体" w:cs="宋体"/>
          <w:kern w:val="0"/>
          <w:sz w:val="24"/>
          <w:szCs w:val="24"/>
        </w:rPr>
        <w:t></w:t>
      </w:r>
      <w:r w:rsidRPr="005F581D">
        <w:rPr>
          <w:rFonts w:ascii="宋体" w:cs="宋体" w:hint="eastAsia"/>
          <w:kern w:val="0"/>
          <w:sz w:val="24"/>
          <w:szCs w:val="24"/>
        </w:rPr>
        <w:t xml:space="preserve"> </w:t>
      </w:r>
      <w:r w:rsidR="000829EA">
        <w:rPr>
          <w:rFonts w:ascii="宋体" w:cs="宋体" w:hint="eastAsia"/>
          <w:kern w:val="0"/>
          <w:sz w:val="24"/>
          <w:szCs w:val="24"/>
        </w:rPr>
        <w:t xml:space="preserve"> </w:t>
      </w:r>
      <w:r w:rsidRPr="005F581D">
        <w:rPr>
          <w:rFonts w:ascii="宋体" w:cs="宋体" w:hint="eastAsia"/>
          <w:kern w:val="0"/>
          <w:sz w:val="24"/>
          <w:szCs w:val="24"/>
        </w:rPr>
        <w:t xml:space="preserve">项目报表：对所有状态的项目整理出详细报表，并可通过选择重点与否、状态和投资总额整理出用户需要的项目报表。 </w:t>
      </w:r>
    </w:p>
    <w:p w:rsidR="005F581D" w:rsidRPr="005F581D" w:rsidRDefault="005F581D" w:rsidP="00DE5EA4">
      <w:pPr>
        <w:autoSpaceDE w:val="0"/>
        <w:autoSpaceDN w:val="0"/>
        <w:adjustRightInd w:val="0"/>
        <w:spacing w:line="360" w:lineRule="auto"/>
        <w:jc w:val="left"/>
        <w:rPr>
          <w:rFonts w:ascii="宋体" w:cs="宋体"/>
          <w:kern w:val="0"/>
          <w:sz w:val="24"/>
          <w:szCs w:val="24"/>
        </w:rPr>
      </w:pPr>
      <w:r w:rsidRPr="005F581D">
        <w:rPr>
          <w:rFonts w:ascii="宋体" w:cs="宋体"/>
          <w:kern w:val="0"/>
          <w:sz w:val="24"/>
          <w:szCs w:val="24"/>
        </w:rPr>
        <w:t></w:t>
      </w:r>
      <w:r w:rsidRPr="005F581D">
        <w:rPr>
          <w:rFonts w:ascii="宋体" w:cs="宋体" w:hint="eastAsia"/>
          <w:kern w:val="0"/>
          <w:sz w:val="24"/>
          <w:szCs w:val="24"/>
        </w:rPr>
        <w:t xml:space="preserve"> </w:t>
      </w:r>
      <w:r w:rsidR="000829EA">
        <w:rPr>
          <w:rFonts w:ascii="宋体" w:cs="宋体" w:hint="eastAsia"/>
          <w:kern w:val="0"/>
          <w:sz w:val="24"/>
          <w:szCs w:val="24"/>
        </w:rPr>
        <w:t xml:space="preserve"> </w:t>
      </w:r>
      <w:r w:rsidRPr="005F581D">
        <w:rPr>
          <w:rFonts w:ascii="宋体" w:cs="宋体" w:hint="eastAsia"/>
          <w:kern w:val="0"/>
          <w:sz w:val="24"/>
          <w:szCs w:val="24"/>
        </w:rPr>
        <w:t xml:space="preserve">客户报表：对所有类型的客户整理出详细报表，并可通过选择行业和客户类型整理出用户需要的客户报表 </w:t>
      </w:r>
    </w:p>
    <w:p w:rsidR="005F581D" w:rsidRPr="005F581D" w:rsidRDefault="005F581D" w:rsidP="00DE5EA4">
      <w:pPr>
        <w:autoSpaceDE w:val="0"/>
        <w:autoSpaceDN w:val="0"/>
        <w:adjustRightInd w:val="0"/>
        <w:spacing w:line="360" w:lineRule="auto"/>
        <w:ind w:firstLineChars="150" w:firstLine="360"/>
        <w:jc w:val="left"/>
        <w:rPr>
          <w:rFonts w:ascii="宋体" w:cs="宋体"/>
          <w:kern w:val="0"/>
          <w:sz w:val="24"/>
          <w:szCs w:val="24"/>
        </w:rPr>
      </w:pPr>
      <w:r>
        <w:rPr>
          <w:rFonts w:ascii="宋体" w:cs="宋体" w:hint="eastAsia"/>
          <w:kern w:val="0"/>
          <w:sz w:val="24"/>
          <w:szCs w:val="24"/>
        </w:rPr>
        <w:t>2、</w:t>
      </w:r>
      <w:r w:rsidRPr="005F581D">
        <w:rPr>
          <w:rFonts w:ascii="宋体" w:cs="宋体" w:hint="eastAsia"/>
          <w:kern w:val="0"/>
          <w:sz w:val="24"/>
          <w:szCs w:val="24"/>
        </w:rPr>
        <w:t xml:space="preserve">管理报表 </w:t>
      </w:r>
    </w:p>
    <w:p w:rsidR="005F581D" w:rsidRDefault="005F581D" w:rsidP="00DE5EA4">
      <w:pPr>
        <w:autoSpaceDE w:val="0"/>
        <w:autoSpaceDN w:val="0"/>
        <w:adjustRightInd w:val="0"/>
        <w:spacing w:line="360" w:lineRule="auto"/>
        <w:ind w:firstLineChars="200" w:firstLine="480"/>
        <w:jc w:val="left"/>
        <w:rPr>
          <w:rFonts w:ascii="宋体" w:cs="宋体"/>
        </w:rPr>
      </w:pPr>
      <w:r w:rsidRPr="005F581D">
        <w:rPr>
          <w:rFonts w:ascii="宋体" w:cs="宋体" w:hint="eastAsia"/>
          <w:kern w:val="0"/>
          <w:sz w:val="24"/>
          <w:szCs w:val="24"/>
        </w:rPr>
        <w:t>从区域招商差异性的理念出发，本系统根据不同区域招商部门的实际管理需求，在设定了共性的基础报表之余。还</w:t>
      </w:r>
      <w:r w:rsidR="000829EA">
        <w:rPr>
          <w:rFonts w:ascii="宋体" w:cs="宋体" w:hint="eastAsia"/>
          <w:kern w:val="0"/>
          <w:sz w:val="24"/>
          <w:szCs w:val="24"/>
        </w:rPr>
        <w:t>提供</w:t>
      </w:r>
      <w:r w:rsidRPr="005F581D">
        <w:rPr>
          <w:rFonts w:ascii="宋体" w:cs="宋体" w:hint="eastAsia"/>
          <w:kern w:val="0"/>
          <w:sz w:val="24"/>
          <w:szCs w:val="24"/>
        </w:rPr>
        <w:t>了</w:t>
      </w:r>
      <w:r w:rsidRPr="005F581D">
        <w:rPr>
          <w:rFonts w:ascii="宋体" w:cs="宋体"/>
          <w:kern w:val="0"/>
          <w:sz w:val="24"/>
          <w:szCs w:val="24"/>
        </w:rPr>
        <w:t>“</w:t>
      </w:r>
      <w:r w:rsidR="000829EA">
        <w:rPr>
          <w:rFonts w:ascii="宋体" w:cs="宋体" w:hint="eastAsia"/>
          <w:kern w:val="0"/>
          <w:sz w:val="24"/>
          <w:szCs w:val="24"/>
        </w:rPr>
        <w:t>领导用户</w:t>
      </w:r>
      <w:r w:rsidR="0018272D">
        <w:rPr>
          <w:rFonts w:ascii="宋体" w:cs="宋体" w:hint="eastAsia"/>
          <w:kern w:val="0"/>
          <w:sz w:val="24"/>
          <w:szCs w:val="24"/>
        </w:rPr>
        <w:t>所需的统计</w:t>
      </w:r>
      <w:r w:rsidRPr="005F581D">
        <w:rPr>
          <w:rFonts w:ascii="宋体" w:cs="宋体" w:hint="eastAsia"/>
          <w:kern w:val="0"/>
          <w:sz w:val="24"/>
          <w:szCs w:val="24"/>
        </w:rPr>
        <w:t>报表</w:t>
      </w:r>
      <w:r w:rsidRPr="005F581D">
        <w:rPr>
          <w:rFonts w:ascii="宋体" w:cs="宋体"/>
          <w:kern w:val="0"/>
          <w:sz w:val="24"/>
          <w:szCs w:val="24"/>
        </w:rPr>
        <w:t>”</w:t>
      </w:r>
      <w:r w:rsidRPr="005F581D">
        <w:rPr>
          <w:rFonts w:ascii="宋体" w:cs="宋体" w:hint="eastAsia"/>
          <w:kern w:val="0"/>
          <w:sz w:val="24"/>
          <w:szCs w:val="24"/>
        </w:rPr>
        <w:t>功能</w:t>
      </w:r>
      <w:r w:rsidRPr="005F581D">
        <w:rPr>
          <w:rFonts w:ascii="宋体" w:cs="宋体" w:hint="eastAsia"/>
          <w:sz w:val="24"/>
          <w:szCs w:val="24"/>
        </w:rPr>
        <w:t>。</w:t>
      </w:r>
    </w:p>
    <w:p w:rsidR="003E0002" w:rsidRDefault="000829EA" w:rsidP="00DE5EA4">
      <w:pPr>
        <w:spacing w:line="360" w:lineRule="auto"/>
        <w:ind w:firstLineChars="200" w:firstLine="480"/>
        <w:rPr>
          <w:rFonts w:ascii="宋体" w:cs="宋体"/>
          <w:kern w:val="0"/>
          <w:sz w:val="24"/>
          <w:szCs w:val="24"/>
        </w:rPr>
      </w:pPr>
      <w:r>
        <w:rPr>
          <w:rFonts w:ascii="宋体" w:cs="宋体" w:hint="eastAsia"/>
          <w:kern w:val="0"/>
          <w:sz w:val="24"/>
          <w:szCs w:val="24"/>
        </w:rPr>
        <w:lastRenderedPageBreak/>
        <w:t>可能存在的</w:t>
      </w:r>
      <w:r w:rsidR="00DE5EA4">
        <w:rPr>
          <w:rFonts w:ascii="宋体" w:cs="宋体" w:hint="eastAsia"/>
          <w:kern w:val="0"/>
          <w:sz w:val="24"/>
          <w:szCs w:val="24"/>
        </w:rPr>
        <w:t>查询统计</w:t>
      </w:r>
      <w:r w:rsidR="003E0002" w:rsidRPr="003E0002">
        <w:rPr>
          <w:rFonts w:ascii="宋体" w:cs="宋体" w:hint="eastAsia"/>
          <w:kern w:val="0"/>
          <w:sz w:val="24"/>
          <w:szCs w:val="24"/>
        </w:rPr>
        <w:t>报表</w:t>
      </w:r>
      <w:r>
        <w:rPr>
          <w:rFonts w:ascii="宋体" w:cs="宋体" w:hint="eastAsia"/>
          <w:kern w:val="0"/>
          <w:sz w:val="24"/>
          <w:szCs w:val="24"/>
        </w:rPr>
        <w:t>，</w:t>
      </w:r>
      <w:r w:rsidR="003E0002" w:rsidRPr="003E0002">
        <w:rPr>
          <w:rFonts w:ascii="宋体" w:cs="宋体" w:hint="eastAsia"/>
          <w:kern w:val="0"/>
          <w:sz w:val="24"/>
          <w:szCs w:val="24"/>
        </w:rPr>
        <w:t>如下所示：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4536"/>
      </w:tblGrid>
      <w:tr w:rsidR="0018272D" w:rsidRPr="00960214" w:rsidTr="00960214">
        <w:trPr>
          <w:jc w:val="center"/>
        </w:trPr>
        <w:tc>
          <w:tcPr>
            <w:tcW w:w="2660" w:type="dxa"/>
          </w:tcPr>
          <w:p w:rsidR="0018272D" w:rsidRPr="00960214" w:rsidRDefault="0018272D" w:rsidP="00960214">
            <w:pPr>
              <w:jc w:val="center"/>
              <w:rPr>
                <w:rFonts w:ascii="宋体" w:cs="宋体"/>
                <w:kern w:val="0"/>
                <w:sz w:val="24"/>
                <w:szCs w:val="24"/>
              </w:rPr>
            </w:pPr>
            <w:r w:rsidRPr="00960214">
              <w:rPr>
                <w:rFonts w:ascii="宋体" w:cs="宋体" w:hint="eastAsia"/>
                <w:kern w:val="0"/>
                <w:sz w:val="24"/>
                <w:szCs w:val="24"/>
              </w:rPr>
              <w:t>类别</w:t>
            </w:r>
          </w:p>
        </w:tc>
        <w:tc>
          <w:tcPr>
            <w:tcW w:w="4536" w:type="dxa"/>
          </w:tcPr>
          <w:p w:rsidR="0018272D" w:rsidRPr="00960214" w:rsidRDefault="0018272D" w:rsidP="00960214">
            <w:pPr>
              <w:jc w:val="center"/>
              <w:rPr>
                <w:rFonts w:ascii="宋体" w:cs="宋体"/>
                <w:kern w:val="0"/>
                <w:sz w:val="24"/>
                <w:szCs w:val="24"/>
              </w:rPr>
            </w:pPr>
            <w:r w:rsidRPr="00960214">
              <w:rPr>
                <w:rFonts w:ascii="宋体" w:cs="宋体" w:hint="eastAsia"/>
                <w:kern w:val="0"/>
                <w:sz w:val="24"/>
                <w:szCs w:val="24"/>
              </w:rPr>
              <w:t>查询统计报表</w:t>
            </w:r>
          </w:p>
        </w:tc>
      </w:tr>
      <w:tr w:rsidR="0018272D" w:rsidRPr="00960214" w:rsidTr="00960214">
        <w:trPr>
          <w:jc w:val="center"/>
        </w:trPr>
        <w:tc>
          <w:tcPr>
            <w:tcW w:w="2660" w:type="dxa"/>
          </w:tcPr>
          <w:p w:rsidR="0018272D" w:rsidRPr="00960214" w:rsidRDefault="0018272D" w:rsidP="00960214">
            <w:pPr>
              <w:jc w:val="center"/>
              <w:rPr>
                <w:rFonts w:ascii="宋体" w:cs="宋体"/>
                <w:kern w:val="0"/>
                <w:sz w:val="24"/>
                <w:szCs w:val="24"/>
              </w:rPr>
            </w:pPr>
            <w:r w:rsidRPr="00960214">
              <w:rPr>
                <w:rFonts w:ascii="宋体" w:cs="宋体" w:hint="eastAsia"/>
                <w:kern w:val="0"/>
                <w:sz w:val="24"/>
                <w:szCs w:val="24"/>
              </w:rPr>
              <w:t>项目相关</w:t>
            </w:r>
          </w:p>
        </w:tc>
        <w:tc>
          <w:tcPr>
            <w:tcW w:w="4536" w:type="dxa"/>
          </w:tcPr>
          <w:p w:rsidR="000635A9" w:rsidRPr="000635A9" w:rsidRDefault="000635A9" w:rsidP="000635A9">
            <w:r w:rsidRPr="000635A9">
              <w:rPr>
                <w:rFonts w:hint="eastAsia"/>
              </w:rPr>
              <w:t>按项目类别（线索项目、意向项目、签约项目、</w:t>
            </w:r>
          </w:p>
          <w:p w:rsidR="000635A9" w:rsidRPr="000635A9" w:rsidRDefault="000635A9" w:rsidP="000635A9">
            <w:r w:rsidRPr="000635A9">
              <w:rPr>
                <w:rFonts w:hint="eastAsia"/>
              </w:rPr>
              <w:t>实施项目）统计</w:t>
            </w:r>
          </w:p>
          <w:p w:rsidR="000635A9" w:rsidRPr="000635A9" w:rsidRDefault="000635A9" w:rsidP="000635A9">
            <w:r w:rsidRPr="000635A9">
              <w:rPr>
                <w:rFonts w:hint="eastAsia"/>
              </w:rPr>
              <w:t>按行业统计</w:t>
            </w:r>
          </w:p>
          <w:p w:rsidR="000635A9" w:rsidRPr="000635A9" w:rsidRDefault="000635A9" w:rsidP="000635A9">
            <w:r w:rsidRPr="000635A9">
              <w:rPr>
                <w:rFonts w:hint="eastAsia"/>
              </w:rPr>
              <w:t>按项目签约成功率统计</w:t>
            </w:r>
          </w:p>
          <w:p w:rsidR="000635A9" w:rsidRPr="000635A9" w:rsidRDefault="000635A9" w:rsidP="000635A9">
            <w:r w:rsidRPr="000635A9">
              <w:rPr>
                <w:rFonts w:hint="eastAsia"/>
              </w:rPr>
              <w:t>按项目规模统计</w:t>
            </w:r>
          </w:p>
          <w:p w:rsidR="000635A9" w:rsidRPr="000635A9" w:rsidRDefault="000635A9" w:rsidP="000635A9">
            <w:r w:rsidRPr="000635A9">
              <w:rPr>
                <w:rFonts w:hint="eastAsia"/>
              </w:rPr>
              <w:t>项目来源（本单位、企业、个人）统计</w:t>
            </w:r>
          </w:p>
          <w:p w:rsidR="0018272D" w:rsidRPr="005A08DD" w:rsidRDefault="000635A9" w:rsidP="003E0002">
            <w:r w:rsidRPr="000635A9">
              <w:rPr>
                <w:rFonts w:hint="eastAsia"/>
              </w:rPr>
              <w:t>项目进展情况统计</w:t>
            </w:r>
          </w:p>
        </w:tc>
      </w:tr>
      <w:tr w:rsidR="0018272D" w:rsidRPr="00960214" w:rsidTr="00960214">
        <w:trPr>
          <w:jc w:val="center"/>
        </w:trPr>
        <w:tc>
          <w:tcPr>
            <w:tcW w:w="2660" w:type="dxa"/>
          </w:tcPr>
          <w:p w:rsidR="0018272D" w:rsidRPr="00960214" w:rsidRDefault="0018272D" w:rsidP="00960214">
            <w:pPr>
              <w:jc w:val="center"/>
              <w:rPr>
                <w:rFonts w:ascii="宋体" w:cs="宋体"/>
                <w:kern w:val="0"/>
                <w:sz w:val="24"/>
                <w:szCs w:val="24"/>
              </w:rPr>
            </w:pPr>
            <w:r w:rsidRPr="00960214">
              <w:rPr>
                <w:rFonts w:ascii="宋体" w:cs="宋体" w:hint="eastAsia"/>
                <w:kern w:val="0"/>
                <w:sz w:val="24"/>
                <w:szCs w:val="24"/>
              </w:rPr>
              <w:t>综合</w:t>
            </w:r>
          </w:p>
        </w:tc>
        <w:tc>
          <w:tcPr>
            <w:tcW w:w="4536" w:type="dxa"/>
          </w:tcPr>
          <w:p w:rsidR="00F130A4" w:rsidRPr="00960214" w:rsidRDefault="00F130A4" w:rsidP="003E0002">
            <w:pPr>
              <w:rPr>
                <w:rFonts w:ascii="宋体" w:cs="宋体"/>
                <w:kern w:val="0"/>
                <w:sz w:val="24"/>
                <w:szCs w:val="24"/>
              </w:rPr>
            </w:pPr>
            <w:r w:rsidRPr="00960214">
              <w:rPr>
                <w:rFonts w:ascii="宋体" w:cs="宋体" w:hint="eastAsia"/>
                <w:kern w:val="0"/>
                <w:sz w:val="24"/>
                <w:szCs w:val="24"/>
              </w:rPr>
              <w:t>信息发布量统计</w:t>
            </w:r>
          </w:p>
          <w:p w:rsidR="00F130A4" w:rsidRPr="00960214" w:rsidRDefault="00F130A4" w:rsidP="003E0002">
            <w:pPr>
              <w:rPr>
                <w:rFonts w:ascii="宋体" w:cs="宋体"/>
                <w:kern w:val="0"/>
                <w:sz w:val="24"/>
                <w:szCs w:val="24"/>
              </w:rPr>
            </w:pPr>
            <w:r w:rsidRPr="00960214">
              <w:rPr>
                <w:rFonts w:ascii="宋体" w:cs="宋体" w:hint="eastAsia"/>
                <w:kern w:val="0"/>
                <w:sz w:val="24"/>
                <w:szCs w:val="24"/>
              </w:rPr>
              <w:t>网站阅读信息统计</w:t>
            </w:r>
          </w:p>
          <w:p w:rsidR="00F130A4" w:rsidRPr="00960214" w:rsidRDefault="00F130A4" w:rsidP="003E0002">
            <w:pPr>
              <w:rPr>
                <w:rFonts w:ascii="宋体" w:cs="宋体"/>
                <w:kern w:val="0"/>
                <w:sz w:val="24"/>
                <w:szCs w:val="24"/>
              </w:rPr>
            </w:pPr>
            <w:r w:rsidRPr="00960214">
              <w:rPr>
                <w:rFonts w:ascii="宋体" w:cs="宋体" w:hint="eastAsia"/>
                <w:kern w:val="0"/>
                <w:sz w:val="24"/>
                <w:szCs w:val="24"/>
              </w:rPr>
              <w:t>个人/部门项目信息统计</w:t>
            </w:r>
          </w:p>
          <w:p w:rsidR="00F130A4" w:rsidRPr="00960214" w:rsidRDefault="00F130A4" w:rsidP="003E0002">
            <w:pPr>
              <w:rPr>
                <w:rFonts w:ascii="宋体" w:cs="宋体"/>
                <w:kern w:val="0"/>
                <w:sz w:val="24"/>
                <w:szCs w:val="24"/>
              </w:rPr>
            </w:pPr>
            <w:r w:rsidRPr="00960214">
              <w:rPr>
                <w:rFonts w:ascii="宋体" w:cs="宋体" w:hint="eastAsia"/>
                <w:kern w:val="0"/>
                <w:sz w:val="24"/>
                <w:szCs w:val="24"/>
              </w:rPr>
              <w:t>投资方拜访回访次数统计</w:t>
            </w:r>
          </w:p>
          <w:p w:rsidR="00F130A4" w:rsidRPr="00960214" w:rsidRDefault="00F130A4" w:rsidP="003E0002">
            <w:pPr>
              <w:rPr>
                <w:rFonts w:ascii="宋体" w:cs="宋体"/>
                <w:kern w:val="0"/>
                <w:sz w:val="24"/>
                <w:szCs w:val="24"/>
              </w:rPr>
            </w:pPr>
            <w:r w:rsidRPr="00960214">
              <w:rPr>
                <w:rFonts w:ascii="宋体" w:cs="宋体" w:hint="eastAsia"/>
                <w:kern w:val="0"/>
                <w:sz w:val="24"/>
                <w:szCs w:val="24"/>
              </w:rPr>
              <w:t>投资问题统计</w:t>
            </w:r>
            <w:bookmarkStart w:id="91" w:name="_GoBack"/>
            <w:bookmarkEnd w:id="91"/>
          </w:p>
          <w:p w:rsidR="00F130A4" w:rsidRPr="00960214" w:rsidRDefault="00F130A4" w:rsidP="003E0002">
            <w:pPr>
              <w:rPr>
                <w:rFonts w:ascii="宋体" w:cs="宋体"/>
                <w:kern w:val="0"/>
                <w:sz w:val="24"/>
                <w:szCs w:val="24"/>
              </w:rPr>
            </w:pPr>
            <w:r w:rsidRPr="00960214">
              <w:rPr>
                <w:rFonts w:ascii="宋体" w:cs="宋体" w:hint="eastAsia"/>
                <w:kern w:val="0"/>
                <w:sz w:val="24"/>
                <w:szCs w:val="24"/>
              </w:rPr>
              <w:t>网站用户统计</w:t>
            </w:r>
          </w:p>
        </w:tc>
      </w:tr>
      <w:tr w:rsidR="00F130A4" w:rsidRPr="00960214" w:rsidTr="00960214">
        <w:trPr>
          <w:jc w:val="center"/>
        </w:trPr>
        <w:tc>
          <w:tcPr>
            <w:tcW w:w="2660" w:type="dxa"/>
          </w:tcPr>
          <w:p w:rsidR="00F130A4" w:rsidRPr="00960214" w:rsidRDefault="00F130A4" w:rsidP="00960214">
            <w:pPr>
              <w:jc w:val="center"/>
              <w:rPr>
                <w:rFonts w:ascii="宋体" w:cs="宋体"/>
                <w:kern w:val="0"/>
                <w:sz w:val="24"/>
                <w:szCs w:val="24"/>
              </w:rPr>
            </w:pPr>
            <w:r w:rsidRPr="00960214">
              <w:rPr>
                <w:rFonts w:ascii="宋体" w:cs="宋体" w:hint="eastAsia"/>
                <w:kern w:val="0"/>
                <w:sz w:val="24"/>
                <w:szCs w:val="24"/>
              </w:rPr>
              <w:t>投资方相关</w:t>
            </w:r>
          </w:p>
        </w:tc>
        <w:tc>
          <w:tcPr>
            <w:tcW w:w="4536" w:type="dxa"/>
          </w:tcPr>
          <w:p w:rsidR="00F130A4" w:rsidRPr="00960214" w:rsidRDefault="00F130A4" w:rsidP="003E0002">
            <w:pPr>
              <w:rPr>
                <w:rFonts w:ascii="宋体" w:cs="宋体"/>
                <w:kern w:val="0"/>
                <w:sz w:val="24"/>
                <w:szCs w:val="24"/>
              </w:rPr>
            </w:pPr>
            <w:r w:rsidRPr="00960214">
              <w:rPr>
                <w:rFonts w:ascii="宋体" w:cs="宋体" w:hint="eastAsia"/>
                <w:kern w:val="0"/>
                <w:sz w:val="24"/>
                <w:szCs w:val="24"/>
              </w:rPr>
              <w:t>投资方规模统计</w:t>
            </w:r>
          </w:p>
          <w:p w:rsidR="00F130A4" w:rsidRPr="00960214" w:rsidRDefault="00F130A4" w:rsidP="003E0002">
            <w:pPr>
              <w:rPr>
                <w:rFonts w:ascii="宋体" w:cs="宋体"/>
                <w:kern w:val="0"/>
                <w:sz w:val="24"/>
                <w:szCs w:val="24"/>
              </w:rPr>
            </w:pPr>
            <w:r w:rsidRPr="00960214">
              <w:rPr>
                <w:rFonts w:ascii="宋体" w:cs="宋体" w:hint="eastAsia"/>
                <w:kern w:val="0"/>
                <w:sz w:val="24"/>
                <w:szCs w:val="24"/>
              </w:rPr>
              <w:t>所属行业统计</w:t>
            </w:r>
          </w:p>
        </w:tc>
      </w:tr>
    </w:tbl>
    <w:p w:rsidR="009E290A" w:rsidRDefault="00DC45E6" w:rsidP="00B339F5">
      <w:pPr>
        <w:pStyle w:val="3"/>
        <w:tabs>
          <w:tab w:val="clear" w:pos="720"/>
          <w:tab w:val="num" w:pos="567"/>
        </w:tabs>
        <w:spacing w:before="0" w:after="0" w:line="360" w:lineRule="auto"/>
        <w:ind w:left="709" w:hanging="709"/>
      </w:pPr>
      <w:bookmarkStart w:id="92" w:name="_Toc422257429"/>
      <w:r>
        <w:rPr>
          <w:rFonts w:hint="eastAsia"/>
        </w:rPr>
        <w:t>招商载体</w:t>
      </w:r>
      <w:r w:rsidR="00F00D65">
        <w:rPr>
          <w:rFonts w:hint="eastAsia"/>
        </w:rPr>
        <w:t>展示</w:t>
      </w:r>
      <w:bookmarkEnd w:id="92"/>
    </w:p>
    <w:p w:rsidR="00583EA2" w:rsidRDefault="00F00D65" w:rsidP="00B339F5">
      <w:pPr>
        <w:spacing w:line="360" w:lineRule="auto"/>
        <w:ind w:firstLineChars="257" w:firstLine="617"/>
        <w:rPr>
          <w:sz w:val="24"/>
          <w:szCs w:val="24"/>
        </w:rPr>
      </w:pPr>
      <w:r w:rsidRPr="00DF4F9B">
        <w:rPr>
          <w:rFonts w:hint="eastAsia"/>
          <w:sz w:val="24"/>
          <w:szCs w:val="24"/>
        </w:rPr>
        <w:t>投资促进信息服务平台</w:t>
      </w:r>
      <w:r w:rsidRPr="00F00D65">
        <w:rPr>
          <w:rFonts w:hint="eastAsia"/>
          <w:sz w:val="24"/>
          <w:szCs w:val="24"/>
        </w:rPr>
        <w:t>可以提供基于百度地图</w:t>
      </w:r>
      <w:r w:rsidR="00583EA2">
        <w:rPr>
          <w:rFonts w:hint="eastAsia"/>
          <w:sz w:val="24"/>
          <w:szCs w:val="24"/>
        </w:rPr>
        <w:t>对重点工业园区、重点项目的载体信息进行模型</w:t>
      </w:r>
      <w:r w:rsidRPr="00F00D65">
        <w:rPr>
          <w:rFonts w:hint="eastAsia"/>
          <w:sz w:val="24"/>
          <w:szCs w:val="24"/>
        </w:rPr>
        <w:t>展示，让</w:t>
      </w:r>
      <w:r w:rsidR="00583EA2">
        <w:rPr>
          <w:rFonts w:hint="eastAsia"/>
          <w:sz w:val="24"/>
          <w:szCs w:val="24"/>
        </w:rPr>
        <w:t>有权限的</w:t>
      </w:r>
      <w:r w:rsidRPr="00F00D65">
        <w:rPr>
          <w:rFonts w:hint="eastAsia"/>
          <w:sz w:val="24"/>
          <w:szCs w:val="24"/>
        </w:rPr>
        <w:t>用户能直观的看到</w:t>
      </w:r>
      <w:r w:rsidR="00583EA2">
        <w:rPr>
          <w:rFonts w:hint="eastAsia"/>
          <w:sz w:val="24"/>
          <w:szCs w:val="24"/>
        </w:rPr>
        <w:t>项目分布的</w:t>
      </w:r>
      <w:r w:rsidRPr="00F00D65">
        <w:rPr>
          <w:rFonts w:hint="eastAsia"/>
          <w:sz w:val="24"/>
          <w:szCs w:val="24"/>
        </w:rPr>
        <w:t>位置</w:t>
      </w:r>
      <w:r w:rsidR="00583EA2">
        <w:rPr>
          <w:rFonts w:hint="eastAsia"/>
          <w:sz w:val="24"/>
          <w:szCs w:val="24"/>
        </w:rPr>
        <w:t>、载体信息</w:t>
      </w:r>
      <w:r w:rsidRPr="00F00D65">
        <w:rPr>
          <w:rFonts w:hint="eastAsia"/>
          <w:sz w:val="24"/>
          <w:szCs w:val="24"/>
        </w:rPr>
        <w:t>和周边</w:t>
      </w:r>
      <w:r w:rsidR="00583EA2">
        <w:rPr>
          <w:rFonts w:hint="eastAsia"/>
          <w:sz w:val="24"/>
          <w:szCs w:val="24"/>
        </w:rPr>
        <w:t>投资</w:t>
      </w:r>
      <w:r w:rsidRPr="00F00D65">
        <w:rPr>
          <w:rFonts w:hint="eastAsia"/>
          <w:sz w:val="24"/>
          <w:szCs w:val="24"/>
        </w:rPr>
        <w:t>环境</w:t>
      </w:r>
      <w:r w:rsidR="00883D21">
        <w:rPr>
          <w:rFonts w:hint="eastAsia"/>
          <w:sz w:val="24"/>
          <w:szCs w:val="24"/>
        </w:rPr>
        <w:t>，载体信息来源于招商引资工作人员的信息填报和</w:t>
      </w:r>
      <w:r w:rsidR="00DF4F9B">
        <w:rPr>
          <w:rFonts w:hint="eastAsia"/>
          <w:sz w:val="24"/>
          <w:szCs w:val="24"/>
        </w:rPr>
        <w:t>实时更新</w:t>
      </w:r>
      <w:r w:rsidRPr="00F00D65">
        <w:rPr>
          <w:rFonts w:hint="eastAsia"/>
          <w:sz w:val="24"/>
          <w:szCs w:val="24"/>
        </w:rPr>
        <w:t>。</w:t>
      </w:r>
    </w:p>
    <w:p w:rsidR="00B17946" w:rsidRDefault="00F00D65" w:rsidP="00B339F5">
      <w:pPr>
        <w:spacing w:line="360" w:lineRule="auto"/>
        <w:ind w:firstLine="435"/>
        <w:rPr>
          <w:sz w:val="24"/>
          <w:szCs w:val="24"/>
        </w:rPr>
      </w:pPr>
      <w:r w:rsidRPr="00F00D65">
        <w:rPr>
          <w:rFonts w:hint="eastAsia"/>
          <w:sz w:val="24"/>
          <w:szCs w:val="24"/>
        </w:rPr>
        <w:t>为了增强载体的可视化效果，</w:t>
      </w:r>
      <w:r w:rsidR="00583EA2">
        <w:rPr>
          <w:rFonts w:hint="eastAsia"/>
          <w:sz w:val="24"/>
          <w:szCs w:val="24"/>
        </w:rPr>
        <w:t>结合目前梅州市建设可行性，系统</w:t>
      </w:r>
      <w:r w:rsidR="00B17946">
        <w:rPr>
          <w:rFonts w:hint="eastAsia"/>
          <w:sz w:val="24"/>
          <w:szCs w:val="24"/>
        </w:rPr>
        <w:t>采用</w:t>
      </w:r>
      <w:r w:rsidR="00151297">
        <w:rPr>
          <w:rFonts w:hint="eastAsia"/>
          <w:sz w:val="24"/>
          <w:szCs w:val="24"/>
        </w:rPr>
        <w:t>并结合</w:t>
      </w:r>
      <w:r w:rsidR="00B17946">
        <w:rPr>
          <w:rFonts w:hint="eastAsia"/>
          <w:sz w:val="24"/>
          <w:szCs w:val="24"/>
        </w:rPr>
        <w:t>3D</w:t>
      </w:r>
      <w:r w:rsidR="00151297">
        <w:rPr>
          <w:rFonts w:hint="eastAsia"/>
          <w:sz w:val="24"/>
          <w:szCs w:val="24"/>
        </w:rPr>
        <w:t>max</w:t>
      </w:r>
      <w:r w:rsidR="00B17946">
        <w:rPr>
          <w:rFonts w:hint="eastAsia"/>
          <w:sz w:val="24"/>
          <w:szCs w:val="24"/>
        </w:rPr>
        <w:t>静态建模</w:t>
      </w:r>
      <w:r w:rsidR="0009336A">
        <w:rPr>
          <w:rFonts w:hint="eastAsia"/>
          <w:sz w:val="24"/>
          <w:szCs w:val="24"/>
        </w:rPr>
        <w:t>、图片转</w:t>
      </w:r>
      <w:r w:rsidR="0009336A">
        <w:rPr>
          <w:rFonts w:hint="eastAsia"/>
          <w:sz w:val="24"/>
          <w:szCs w:val="24"/>
        </w:rPr>
        <w:t>3Dmax</w:t>
      </w:r>
      <w:r w:rsidR="0009336A">
        <w:rPr>
          <w:rFonts w:hint="eastAsia"/>
          <w:sz w:val="24"/>
          <w:szCs w:val="24"/>
        </w:rPr>
        <w:t>建模</w:t>
      </w:r>
      <w:r w:rsidR="00B17946">
        <w:rPr>
          <w:rFonts w:hint="eastAsia"/>
          <w:sz w:val="24"/>
          <w:szCs w:val="24"/>
        </w:rPr>
        <w:t>与百度</w:t>
      </w:r>
      <w:r w:rsidR="0009336A">
        <w:rPr>
          <w:rFonts w:hint="eastAsia"/>
          <w:sz w:val="24"/>
          <w:szCs w:val="24"/>
        </w:rPr>
        <w:t>卫星</w:t>
      </w:r>
      <w:r w:rsidR="00B17946">
        <w:rPr>
          <w:rFonts w:hint="eastAsia"/>
          <w:sz w:val="24"/>
          <w:szCs w:val="24"/>
        </w:rPr>
        <w:t>地图集成</w:t>
      </w:r>
      <w:r w:rsidR="0009336A">
        <w:rPr>
          <w:rFonts w:hint="eastAsia"/>
          <w:sz w:val="24"/>
          <w:szCs w:val="24"/>
        </w:rPr>
        <w:t>等</w:t>
      </w:r>
      <w:r w:rsidR="00B17946">
        <w:rPr>
          <w:rFonts w:hint="eastAsia"/>
          <w:sz w:val="24"/>
          <w:szCs w:val="24"/>
        </w:rPr>
        <w:t>技术，</w:t>
      </w:r>
      <w:r w:rsidR="008D01E9">
        <w:rPr>
          <w:rFonts w:hint="eastAsia"/>
          <w:sz w:val="24"/>
          <w:szCs w:val="24"/>
        </w:rPr>
        <w:t>模拟房地产沙盘</w:t>
      </w:r>
      <w:r w:rsidR="008D01E9">
        <w:rPr>
          <w:rFonts w:hint="eastAsia"/>
          <w:sz w:val="24"/>
          <w:szCs w:val="24"/>
        </w:rPr>
        <w:t>3D</w:t>
      </w:r>
      <w:r w:rsidR="00151297">
        <w:rPr>
          <w:rFonts w:hint="eastAsia"/>
          <w:sz w:val="24"/>
          <w:szCs w:val="24"/>
        </w:rPr>
        <w:t>max</w:t>
      </w:r>
      <w:r w:rsidR="008D01E9">
        <w:rPr>
          <w:rFonts w:hint="eastAsia"/>
          <w:sz w:val="24"/>
          <w:szCs w:val="24"/>
        </w:rPr>
        <w:t>建模</w:t>
      </w:r>
      <w:r w:rsidR="00B17946">
        <w:rPr>
          <w:rFonts w:hint="eastAsia"/>
          <w:sz w:val="24"/>
          <w:szCs w:val="24"/>
        </w:rPr>
        <w:t>展现形式</w:t>
      </w:r>
      <w:r w:rsidR="008D01E9">
        <w:rPr>
          <w:rFonts w:hint="eastAsia"/>
          <w:sz w:val="24"/>
          <w:szCs w:val="24"/>
        </w:rPr>
        <w:t>，</w:t>
      </w:r>
      <w:r w:rsidR="0009336A">
        <w:rPr>
          <w:rFonts w:hint="eastAsia"/>
          <w:sz w:val="24"/>
          <w:szCs w:val="24"/>
        </w:rPr>
        <w:t>满足建设梅州市投资促进信息平台、招商引资对</w:t>
      </w:r>
      <w:r w:rsidR="008D01E9">
        <w:rPr>
          <w:rFonts w:hint="eastAsia"/>
          <w:sz w:val="24"/>
          <w:szCs w:val="24"/>
        </w:rPr>
        <w:t>(</w:t>
      </w:r>
      <w:r w:rsidR="008D01E9">
        <w:rPr>
          <w:rFonts w:hint="eastAsia"/>
          <w:sz w:val="24"/>
          <w:szCs w:val="24"/>
        </w:rPr>
        <w:t>市、县、区</w:t>
      </w:r>
      <w:r w:rsidR="008D01E9">
        <w:rPr>
          <w:rFonts w:hint="eastAsia"/>
          <w:sz w:val="24"/>
          <w:szCs w:val="24"/>
        </w:rPr>
        <w:t>)</w:t>
      </w:r>
      <w:r w:rsidR="00B17946">
        <w:rPr>
          <w:rFonts w:hint="eastAsia"/>
          <w:sz w:val="24"/>
          <w:szCs w:val="24"/>
        </w:rPr>
        <w:t>各开发区、重点工业园区场景</w:t>
      </w:r>
      <w:r w:rsidR="0009336A">
        <w:rPr>
          <w:rFonts w:hint="eastAsia"/>
          <w:sz w:val="24"/>
          <w:szCs w:val="24"/>
        </w:rPr>
        <w:t>展示的需要</w:t>
      </w:r>
      <w:r w:rsidR="00B17946">
        <w:rPr>
          <w:rFonts w:hint="eastAsia"/>
          <w:sz w:val="24"/>
          <w:szCs w:val="24"/>
        </w:rPr>
        <w:t>。</w:t>
      </w:r>
    </w:p>
    <w:p w:rsidR="00D4502E" w:rsidRPr="00033BDA" w:rsidRDefault="00D4502E" w:rsidP="00B339F5">
      <w:pPr>
        <w:spacing w:line="360" w:lineRule="auto"/>
        <w:ind w:firstLineChars="200" w:firstLine="480"/>
        <w:rPr>
          <w:sz w:val="24"/>
          <w:szCs w:val="24"/>
        </w:rPr>
      </w:pPr>
      <w:r w:rsidRPr="00033BDA">
        <w:rPr>
          <w:rFonts w:hint="eastAsia"/>
          <w:sz w:val="24"/>
          <w:szCs w:val="24"/>
        </w:rPr>
        <w:lastRenderedPageBreak/>
        <w:t>系统通过策划设计、建模、贴图、程序</w:t>
      </w:r>
      <w:r w:rsidR="00033BDA">
        <w:rPr>
          <w:rFonts w:hint="eastAsia"/>
          <w:sz w:val="24"/>
          <w:szCs w:val="24"/>
        </w:rPr>
        <w:t>、集成</w:t>
      </w:r>
      <w:r w:rsidRPr="00033BDA">
        <w:rPr>
          <w:rFonts w:hint="eastAsia"/>
          <w:sz w:val="24"/>
          <w:szCs w:val="24"/>
        </w:rPr>
        <w:t>到输出完成，生动地展示</w:t>
      </w:r>
      <w:r w:rsidR="00033BDA">
        <w:rPr>
          <w:rFonts w:hint="eastAsia"/>
          <w:sz w:val="24"/>
          <w:szCs w:val="24"/>
        </w:rPr>
        <w:t>梅州</w:t>
      </w:r>
      <w:r w:rsidR="00033BDA">
        <w:rPr>
          <w:rFonts w:hint="eastAsia"/>
          <w:sz w:val="24"/>
          <w:szCs w:val="24"/>
        </w:rPr>
        <w:t>(</w:t>
      </w:r>
      <w:r w:rsidR="00033BDA">
        <w:rPr>
          <w:rFonts w:hint="eastAsia"/>
          <w:sz w:val="24"/>
          <w:szCs w:val="24"/>
        </w:rPr>
        <w:t>市、县、区</w:t>
      </w:r>
      <w:r w:rsidR="00033BDA">
        <w:rPr>
          <w:rFonts w:hint="eastAsia"/>
          <w:sz w:val="24"/>
          <w:szCs w:val="24"/>
        </w:rPr>
        <w:t>)</w:t>
      </w:r>
      <w:r w:rsidR="00033BDA">
        <w:rPr>
          <w:rFonts w:hint="eastAsia"/>
          <w:sz w:val="24"/>
          <w:szCs w:val="24"/>
        </w:rPr>
        <w:t>各开发区、</w:t>
      </w:r>
      <w:proofErr w:type="gramStart"/>
      <w:r w:rsidR="00033BDA">
        <w:rPr>
          <w:rFonts w:hint="eastAsia"/>
          <w:sz w:val="24"/>
          <w:szCs w:val="24"/>
        </w:rPr>
        <w:t>省级产业</w:t>
      </w:r>
      <w:proofErr w:type="gramEnd"/>
      <w:r w:rsidR="00033BDA">
        <w:rPr>
          <w:rFonts w:hint="eastAsia"/>
          <w:sz w:val="24"/>
          <w:szCs w:val="24"/>
        </w:rPr>
        <w:t>园区</w:t>
      </w:r>
      <w:r w:rsidRPr="00033BDA">
        <w:rPr>
          <w:rFonts w:hint="eastAsia"/>
          <w:sz w:val="24"/>
          <w:szCs w:val="24"/>
        </w:rPr>
        <w:t>的</w:t>
      </w:r>
      <w:r w:rsidR="00033BDA">
        <w:rPr>
          <w:rFonts w:hint="eastAsia"/>
          <w:sz w:val="24"/>
          <w:szCs w:val="24"/>
        </w:rPr>
        <w:t>场景</w:t>
      </w:r>
      <w:r w:rsidRPr="00033BDA">
        <w:rPr>
          <w:rFonts w:hint="eastAsia"/>
          <w:sz w:val="24"/>
          <w:szCs w:val="24"/>
        </w:rPr>
        <w:t>，</w:t>
      </w:r>
      <w:r w:rsidR="00033BDA">
        <w:rPr>
          <w:rFonts w:hint="eastAsia"/>
          <w:sz w:val="24"/>
          <w:szCs w:val="24"/>
        </w:rPr>
        <w:t>为招商引资工作、投资商提供参考</w:t>
      </w:r>
      <w:r w:rsidRPr="00033BDA">
        <w:rPr>
          <w:rFonts w:hint="eastAsia"/>
          <w:sz w:val="24"/>
          <w:szCs w:val="24"/>
        </w:rPr>
        <w:t>。并以实时互动的形式使观者更加全面地了解</w:t>
      </w:r>
      <w:r w:rsidR="00033BDA">
        <w:rPr>
          <w:rFonts w:hint="eastAsia"/>
          <w:sz w:val="24"/>
          <w:szCs w:val="24"/>
        </w:rPr>
        <w:t>产业园区投资项目</w:t>
      </w:r>
      <w:r w:rsidRPr="00033BDA">
        <w:rPr>
          <w:rFonts w:hint="eastAsia"/>
          <w:sz w:val="24"/>
          <w:szCs w:val="24"/>
        </w:rPr>
        <w:t>的概况，具有较高的实际应用价值和社会效益，为政府招商引资提供有效的决策辅助工具，为外商投资企业搭建良好的信息交流平台。</w:t>
      </w:r>
    </w:p>
    <w:p w:rsidR="00033BDA" w:rsidRPr="00B339F5" w:rsidRDefault="00033BDA" w:rsidP="00B339F5">
      <w:pPr>
        <w:spacing w:line="360" w:lineRule="auto"/>
        <w:ind w:firstLine="420"/>
        <w:rPr>
          <w:sz w:val="24"/>
          <w:szCs w:val="24"/>
        </w:rPr>
      </w:pPr>
      <w:r w:rsidRPr="00B339F5">
        <w:rPr>
          <w:rFonts w:hint="eastAsia"/>
          <w:sz w:val="24"/>
          <w:szCs w:val="24"/>
        </w:rPr>
        <w:t>关键技术主要</w:t>
      </w:r>
      <w:r w:rsidR="00151297" w:rsidRPr="00B339F5">
        <w:rPr>
          <w:rFonts w:hint="eastAsia"/>
          <w:sz w:val="24"/>
          <w:szCs w:val="24"/>
        </w:rPr>
        <w:t>包括百度卫星地图集成、采用</w:t>
      </w:r>
      <w:r w:rsidR="00151297" w:rsidRPr="00B339F5">
        <w:rPr>
          <w:rFonts w:hint="eastAsia"/>
          <w:sz w:val="24"/>
          <w:szCs w:val="24"/>
        </w:rPr>
        <w:t>AutoCAD</w:t>
      </w:r>
      <w:r w:rsidR="00151297" w:rsidRPr="00B339F5">
        <w:rPr>
          <w:rFonts w:hint="eastAsia"/>
          <w:sz w:val="24"/>
          <w:szCs w:val="24"/>
        </w:rPr>
        <w:t>或</w:t>
      </w:r>
      <w:r w:rsidR="00151297" w:rsidRPr="00B339F5">
        <w:rPr>
          <w:rFonts w:hint="eastAsia"/>
          <w:sz w:val="24"/>
          <w:szCs w:val="24"/>
        </w:rPr>
        <w:t>3DMax</w:t>
      </w:r>
      <w:r w:rsidR="00151297" w:rsidRPr="00B339F5">
        <w:rPr>
          <w:rFonts w:hint="eastAsia"/>
          <w:sz w:val="24"/>
          <w:szCs w:val="24"/>
        </w:rPr>
        <w:t>设计建模，基于</w:t>
      </w:r>
      <w:r w:rsidR="00151297" w:rsidRPr="00B339F5">
        <w:rPr>
          <w:rFonts w:hint="eastAsia"/>
          <w:sz w:val="24"/>
          <w:szCs w:val="24"/>
        </w:rPr>
        <w:t>Flash</w:t>
      </w:r>
      <w:r w:rsidR="00151297" w:rsidRPr="00B339F5">
        <w:rPr>
          <w:rFonts w:hint="eastAsia"/>
          <w:sz w:val="24"/>
          <w:szCs w:val="24"/>
        </w:rPr>
        <w:t>、</w:t>
      </w:r>
      <w:r w:rsidR="00151297" w:rsidRPr="00B339F5">
        <w:rPr>
          <w:rFonts w:hint="eastAsia"/>
          <w:sz w:val="24"/>
          <w:szCs w:val="24"/>
        </w:rPr>
        <w:t>HTML</w:t>
      </w:r>
      <w:r w:rsidR="00151297" w:rsidRPr="00B339F5">
        <w:rPr>
          <w:rFonts w:hint="eastAsia"/>
          <w:sz w:val="24"/>
          <w:szCs w:val="24"/>
        </w:rPr>
        <w:t>、</w:t>
      </w:r>
      <w:r w:rsidR="00151297" w:rsidRPr="00B339F5">
        <w:rPr>
          <w:rFonts w:hint="eastAsia"/>
          <w:sz w:val="24"/>
          <w:szCs w:val="24"/>
        </w:rPr>
        <w:t>CSS</w:t>
      </w:r>
      <w:r w:rsidR="0093247F" w:rsidRPr="00B339F5">
        <w:rPr>
          <w:rFonts w:hint="eastAsia"/>
          <w:sz w:val="24"/>
          <w:szCs w:val="24"/>
        </w:rPr>
        <w:t>、</w:t>
      </w:r>
      <w:proofErr w:type="spellStart"/>
      <w:r w:rsidR="0093247F" w:rsidRPr="00B339F5">
        <w:rPr>
          <w:rFonts w:hint="eastAsia"/>
          <w:sz w:val="24"/>
          <w:szCs w:val="24"/>
        </w:rPr>
        <w:t>Javascript</w:t>
      </w:r>
      <w:proofErr w:type="spellEnd"/>
      <w:r w:rsidR="00151297" w:rsidRPr="00B339F5">
        <w:rPr>
          <w:rFonts w:hint="eastAsia"/>
          <w:sz w:val="24"/>
          <w:szCs w:val="24"/>
        </w:rPr>
        <w:t>技术实现效果展示，具体如下：</w:t>
      </w:r>
    </w:p>
    <w:p w:rsidR="00151297" w:rsidRPr="00B339F5" w:rsidRDefault="00151297" w:rsidP="00B339F5">
      <w:pPr>
        <w:spacing w:line="360" w:lineRule="auto"/>
        <w:ind w:firstLine="420"/>
        <w:rPr>
          <w:sz w:val="24"/>
          <w:szCs w:val="24"/>
        </w:rPr>
      </w:pPr>
      <w:r w:rsidRPr="00B339F5">
        <w:rPr>
          <w:rFonts w:hint="eastAsia"/>
          <w:sz w:val="24"/>
          <w:szCs w:val="24"/>
        </w:rPr>
        <w:t>一、通过集成百度卫星地图进行建模</w:t>
      </w:r>
    </w:p>
    <w:p w:rsidR="00151297" w:rsidRPr="00B339F5" w:rsidRDefault="00151297" w:rsidP="00B339F5">
      <w:pPr>
        <w:spacing w:line="360" w:lineRule="auto"/>
        <w:ind w:firstLine="420"/>
        <w:rPr>
          <w:sz w:val="24"/>
          <w:szCs w:val="24"/>
        </w:rPr>
      </w:pPr>
      <w:r w:rsidRPr="00B339F5">
        <w:rPr>
          <w:rFonts w:hint="eastAsia"/>
          <w:sz w:val="24"/>
          <w:szCs w:val="24"/>
        </w:rPr>
        <w:t>1</w:t>
      </w:r>
      <w:r w:rsidRPr="00B339F5">
        <w:rPr>
          <w:rFonts w:hint="eastAsia"/>
          <w:sz w:val="24"/>
          <w:szCs w:val="24"/>
        </w:rPr>
        <w:t>、利用百度地图现有的卫星地图支持投资环境、产业园区场景的</w:t>
      </w:r>
      <w:r w:rsidRPr="00B339F5">
        <w:rPr>
          <w:rFonts w:hint="eastAsia"/>
          <w:sz w:val="24"/>
          <w:szCs w:val="24"/>
        </w:rPr>
        <w:t>3D</w:t>
      </w:r>
      <w:r w:rsidRPr="00B339F5">
        <w:rPr>
          <w:rFonts w:hint="eastAsia"/>
          <w:sz w:val="24"/>
          <w:szCs w:val="24"/>
        </w:rPr>
        <w:t>全景，可以清晰看到工业区、省级重点产业园区的具体位置和周边环境。</w:t>
      </w:r>
    </w:p>
    <w:p w:rsidR="00151297" w:rsidRDefault="00151297" w:rsidP="00B339F5">
      <w:pPr>
        <w:spacing w:line="360" w:lineRule="auto"/>
        <w:ind w:firstLine="435"/>
        <w:rPr>
          <w:sz w:val="24"/>
          <w:szCs w:val="24"/>
        </w:rPr>
      </w:pPr>
      <w:r>
        <w:rPr>
          <w:rFonts w:hint="eastAsia"/>
          <w:sz w:val="24"/>
          <w:szCs w:val="24"/>
        </w:rPr>
        <w:t>2</w:t>
      </w:r>
      <w:r>
        <w:rPr>
          <w:rFonts w:hint="eastAsia"/>
          <w:sz w:val="24"/>
          <w:szCs w:val="24"/>
        </w:rPr>
        <w:t>、通过百度接口自定义位置点击触发的内容，显示相关投资企业、招商载体、投资项目等的基本信息。</w:t>
      </w:r>
    </w:p>
    <w:p w:rsidR="00151297" w:rsidRDefault="00151297" w:rsidP="00B339F5">
      <w:pPr>
        <w:spacing w:line="360" w:lineRule="auto"/>
        <w:ind w:firstLine="435"/>
        <w:rPr>
          <w:sz w:val="24"/>
          <w:szCs w:val="24"/>
        </w:rPr>
      </w:pPr>
      <w:r>
        <w:rPr>
          <w:rFonts w:hint="eastAsia"/>
          <w:sz w:val="24"/>
          <w:szCs w:val="24"/>
        </w:rPr>
        <w:t>二、</w:t>
      </w:r>
      <w:r w:rsidRPr="00B339F5">
        <w:rPr>
          <w:rFonts w:hint="eastAsia"/>
          <w:sz w:val="24"/>
          <w:szCs w:val="24"/>
        </w:rPr>
        <w:t>采用</w:t>
      </w:r>
      <w:r w:rsidRPr="00B339F5">
        <w:rPr>
          <w:rFonts w:hint="eastAsia"/>
          <w:sz w:val="24"/>
          <w:szCs w:val="24"/>
        </w:rPr>
        <w:t>AutoCAD</w:t>
      </w:r>
      <w:r w:rsidRPr="00B339F5">
        <w:rPr>
          <w:rFonts w:hint="eastAsia"/>
          <w:sz w:val="24"/>
          <w:szCs w:val="24"/>
        </w:rPr>
        <w:t>或</w:t>
      </w:r>
      <w:r w:rsidRPr="00B339F5">
        <w:rPr>
          <w:rFonts w:hint="eastAsia"/>
          <w:sz w:val="24"/>
          <w:szCs w:val="24"/>
        </w:rPr>
        <w:t>3DMax</w:t>
      </w:r>
      <w:r w:rsidRPr="00B339F5">
        <w:rPr>
          <w:rFonts w:hint="eastAsia"/>
          <w:sz w:val="24"/>
          <w:szCs w:val="24"/>
        </w:rPr>
        <w:t>设计建模</w:t>
      </w:r>
    </w:p>
    <w:p w:rsidR="00151297" w:rsidRDefault="00151297" w:rsidP="00B339F5">
      <w:pPr>
        <w:spacing w:line="360" w:lineRule="auto"/>
        <w:ind w:firstLine="435"/>
        <w:rPr>
          <w:sz w:val="24"/>
          <w:szCs w:val="24"/>
        </w:rPr>
      </w:pPr>
      <w:r>
        <w:rPr>
          <w:rFonts w:hint="eastAsia"/>
          <w:sz w:val="24"/>
          <w:szCs w:val="24"/>
        </w:rPr>
        <w:t>1</w:t>
      </w:r>
      <w:r>
        <w:rPr>
          <w:rFonts w:hint="eastAsia"/>
          <w:sz w:val="24"/>
          <w:szCs w:val="24"/>
        </w:rPr>
        <w:t>、</w:t>
      </w:r>
      <w:r w:rsidRPr="00B339F5">
        <w:rPr>
          <w:rFonts w:hint="eastAsia"/>
          <w:sz w:val="24"/>
          <w:szCs w:val="24"/>
        </w:rPr>
        <w:t>采用</w:t>
      </w:r>
      <w:r w:rsidRPr="00B339F5">
        <w:rPr>
          <w:rFonts w:hint="eastAsia"/>
          <w:sz w:val="24"/>
          <w:szCs w:val="24"/>
        </w:rPr>
        <w:t>AutoCAD</w:t>
      </w:r>
      <w:r w:rsidRPr="00B339F5">
        <w:rPr>
          <w:rFonts w:hint="eastAsia"/>
          <w:sz w:val="24"/>
          <w:szCs w:val="24"/>
        </w:rPr>
        <w:t>或</w:t>
      </w:r>
      <w:r w:rsidRPr="00B339F5">
        <w:rPr>
          <w:rFonts w:hint="eastAsia"/>
          <w:sz w:val="24"/>
          <w:szCs w:val="24"/>
        </w:rPr>
        <w:t>3DMax</w:t>
      </w:r>
      <w:r w:rsidRPr="00B339F5">
        <w:rPr>
          <w:rFonts w:hint="eastAsia"/>
          <w:sz w:val="24"/>
          <w:szCs w:val="24"/>
        </w:rPr>
        <w:t>设计建模，设计好工业区、省级重点产业园区</w:t>
      </w:r>
      <w:r w:rsidR="0093247F" w:rsidRPr="00B339F5">
        <w:rPr>
          <w:rFonts w:hint="eastAsia"/>
          <w:sz w:val="24"/>
          <w:szCs w:val="24"/>
        </w:rPr>
        <w:t>的地形图。</w:t>
      </w:r>
    </w:p>
    <w:p w:rsidR="0093247F" w:rsidRDefault="0093247F" w:rsidP="00B339F5">
      <w:pPr>
        <w:spacing w:line="360" w:lineRule="auto"/>
        <w:ind w:firstLine="435"/>
        <w:rPr>
          <w:sz w:val="24"/>
          <w:szCs w:val="24"/>
        </w:rPr>
      </w:pPr>
      <w:r>
        <w:rPr>
          <w:rFonts w:hint="eastAsia"/>
          <w:sz w:val="24"/>
          <w:szCs w:val="24"/>
        </w:rPr>
        <w:t>2</w:t>
      </w:r>
      <w:r>
        <w:rPr>
          <w:rFonts w:hint="eastAsia"/>
          <w:sz w:val="24"/>
          <w:szCs w:val="24"/>
        </w:rPr>
        <w:t>、基于</w:t>
      </w:r>
      <w:r>
        <w:rPr>
          <w:rFonts w:hint="eastAsia"/>
          <w:sz w:val="24"/>
          <w:szCs w:val="24"/>
        </w:rPr>
        <w:t>Flash</w:t>
      </w:r>
      <w:r>
        <w:rPr>
          <w:rFonts w:hint="eastAsia"/>
          <w:sz w:val="24"/>
          <w:szCs w:val="24"/>
        </w:rPr>
        <w:t>网页设计效果，通过将模型导出</w:t>
      </w:r>
      <w:r>
        <w:rPr>
          <w:rFonts w:hint="eastAsia"/>
          <w:sz w:val="24"/>
          <w:szCs w:val="24"/>
        </w:rPr>
        <w:t>Flash</w:t>
      </w:r>
      <w:r>
        <w:rPr>
          <w:rFonts w:hint="eastAsia"/>
          <w:sz w:val="24"/>
          <w:szCs w:val="24"/>
        </w:rPr>
        <w:t>，在投资促进信息公示平台上通过</w:t>
      </w:r>
      <w:r>
        <w:rPr>
          <w:rFonts w:hint="eastAsia"/>
          <w:sz w:val="24"/>
          <w:szCs w:val="24"/>
        </w:rPr>
        <w:t>Flash</w:t>
      </w:r>
      <w:r>
        <w:rPr>
          <w:rFonts w:hint="eastAsia"/>
          <w:sz w:val="24"/>
          <w:szCs w:val="24"/>
        </w:rPr>
        <w:t>展示</w:t>
      </w:r>
      <w:r>
        <w:rPr>
          <w:rFonts w:hint="eastAsia"/>
          <w:sz w:val="24"/>
          <w:szCs w:val="24"/>
        </w:rPr>
        <w:t>3D</w:t>
      </w:r>
      <w:r>
        <w:rPr>
          <w:rFonts w:hint="eastAsia"/>
          <w:sz w:val="24"/>
          <w:szCs w:val="24"/>
        </w:rPr>
        <w:t>图像。</w:t>
      </w:r>
    </w:p>
    <w:p w:rsidR="0093247F" w:rsidRDefault="0093247F" w:rsidP="00B339F5">
      <w:pPr>
        <w:spacing w:line="360" w:lineRule="auto"/>
        <w:ind w:firstLine="435"/>
        <w:rPr>
          <w:sz w:val="24"/>
          <w:szCs w:val="24"/>
        </w:rPr>
      </w:pPr>
      <w:r>
        <w:rPr>
          <w:rFonts w:hint="eastAsia"/>
          <w:sz w:val="24"/>
          <w:szCs w:val="24"/>
        </w:rPr>
        <w:t>3</w:t>
      </w:r>
      <w:r>
        <w:rPr>
          <w:rFonts w:hint="eastAsia"/>
          <w:sz w:val="24"/>
          <w:szCs w:val="24"/>
        </w:rPr>
        <w:t>、采用</w:t>
      </w:r>
      <w:r w:rsidRPr="00B339F5">
        <w:rPr>
          <w:rFonts w:hint="eastAsia"/>
          <w:sz w:val="24"/>
          <w:szCs w:val="24"/>
        </w:rPr>
        <w:t>HTML</w:t>
      </w:r>
      <w:r w:rsidRPr="00B339F5">
        <w:rPr>
          <w:rFonts w:hint="eastAsia"/>
          <w:sz w:val="24"/>
          <w:szCs w:val="24"/>
        </w:rPr>
        <w:t>、</w:t>
      </w:r>
      <w:r w:rsidRPr="00B339F5">
        <w:rPr>
          <w:rFonts w:hint="eastAsia"/>
          <w:sz w:val="24"/>
          <w:szCs w:val="24"/>
        </w:rPr>
        <w:t>CSS</w:t>
      </w:r>
      <w:r w:rsidRPr="00B339F5">
        <w:rPr>
          <w:rFonts w:hint="eastAsia"/>
          <w:sz w:val="24"/>
          <w:szCs w:val="24"/>
        </w:rPr>
        <w:t>、</w:t>
      </w:r>
      <w:proofErr w:type="spellStart"/>
      <w:r w:rsidRPr="00B339F5">
        <w:rPr>
          <w:rFonts w:hint="eastAsia"/>
          <w:sz w:val="24"/>
          <w:szCs w:val="24"/>
        </w:rPr>
        <w:t>Javascript</w:t>
      </w:r>
      <w:proofErr w:type="spellEnd"/>
      <w:r w:rsidRPr="00B339F5">
        <w:rPr>
          <w:rFonts w:hint="eastAsia"/>
          <w:sz w:val="24"/>
          <w:szCs w:val="24"/>
        </w:rPr>
        <w:t>，</w:t>
      </w:r>
      <w:proofErr w:type="gramStart"/>
      <w:r>
        <w:rPr>
          <w:rFonts w:hint="eastAsia"/>
          <w:sz w:val="24"/>
          <w:szCs w:val="24"/>
        </w:rPr>
        <w:t>通过切图实现</w:t>
      </w:r>
      <w:proofErr w:type="gramEnd"/>
      <w:r>
        <w:rPr>
          <w:rFonts w:hint="eastAsia"/>
          <w:sz w:val="24"/>
          <w:szCs w:val="24"/>
        </w:rPr>
        <w:t>交互效果，</w:t>
      </w:r>
      <w:proofErr w:type="gramStart"/>
      <w:r>
        <w:rPr>
          <w:rFonts w:hint="eastAsia"/>
          <w:sz w:val="24"/>
          <w:szCs w:val="24"/>
        </w:rPr>
        <w:t>使展示</w:t>
      </w:r>
      <w:proofErr w:type="gramEnd"/>
      <w:r>
        <w:rPr>
          <w:rFonts w:hint="eastAsia"/>
          <w:sz w:val="24"/>
          <w:szCs w:val="24"/>
        </w:rPr>
        <w:t>效果等同于导出</w:t>
      </w:r>
      <w:r>
        <w:rPr>
          <w:rFonts w:hint="eastAsia"/>
          <w:sz w:val="24"/>
          <w:szCs w:val="24"/>
        </w:rPr>
        <w:t>Flash</w:t>
      </w:r>
      <w:r>
        <w:rPr>
          <w:rFonts w:hint="eastAsia"/>
          <w:sz w:val="24"/>
          <w:szCs w:val="24"/>
        </w:rPr>
        <w:t>。</w:t>
      </w:r>
    </w:p>
    <w:p w:rsidR="00D82356" w:rsidRDefault="00D93100" w:rsidP="00D82356">
      <w:pPr>
        <w:spacing w:line="360" w:lineRule="auto"/>
        <w:ind w:firstLine="435"/>
        <w:jc w:val="center"/>
        <w:rPr>
          <w:sz w:val="24"/>
          <w:szCs w:val="24"/>
        </w:rPr>
      </w:pPr>
      <w:r>
        <w:rPr>
          <w:sz w:val="24"/>
          <w:szCs w:val="24"/>
        </w:rPr>
        <w:lastRenderedPageBreak/>
        <w:pict>
          <v:shape id="_x0000_i1042" type="#_x0000_t75" style="width:336.75pt;height:237pt">
            <v:imagedata r:id="rId27" o:title=""/>
          </v:shape>
        </w:pict>
      </w:r>
    </w:p>
    <w:p w:rsidR="004826E8" w:rsidRDefault="00AC7AB2" w:rsidP="00D82356">
      <w:pPr>
        <w:spacing w:line="360" w:lineRule="auto"/>
        <w:ind w:firstLine="435"/>
        <w:jc w:val="center"/>
        <w:rPr>
          <w:sz w:val="24"/>
          <w:szCs w:val="24"/>
        </w:rPr>
      </w:pPr>
      <w:r>
        <w:rPr>
          <w:sz w:val="24"/>
          <w:szCs w:val="24"/>
        </w:rPr>
        <w:pict>
          <v:shape id="_x0000_i1043" type="#_x0000_t75" style="width:365.25pt;height:199.5pt">
            <v:imagedata r:id="rId28" o:title=""/>
          </v:shape>
        </w:pict>
      </w:r>
    </w:p>
    <w:p w:rsidR="00B339F5" w:rsidRPr="0093247F" w:rsidRDefault="00B339F5" w:rsidP="00B339F5">
      <w:pPr>
        <w:spacing w:line="360" w:lineRule="auto"/>
        <w:ind w:firstLine="435"/>
        <w:rPr>
          <w:sz w:val="24"/>
          <w:szCs w:val="24"/>
        </w:rPr>
      </w:pPr>
      <w:r>
        <w:rPr>
          <w:rFonts w:hint="eastAsia"/>
          <w:sz w:val="24"/>
          <w:szCs w:val="24"/>
        </w:rPr>
        <w:t>通过建模，并实现在投资促进信息公示平台进行展示，用鼠标移动到图像的某个园区或点击图像的某个位置，进入展示已经填报、登记该园区位置的相关内容，如企业名称、项目名称、项目产值、经营范围、园区企业数等等。</w:t>
      </w:r>
    </w:p>
    <w:p w:rsidR="00F00D65" w:rsidRDefault="00F00D65" w:rsidP="00B339F5">
      <w:pPr>
        <w:spacing w:line="360" w:lineRule="auto"/>
        <w:ind w:firstLine="435"/>
        <w:rPr>
          <w:sz w:val="24"/>
          <w:szCs w:val="24"/>
        </w:rPr>
      </w:pPr>
      <w:r w:rsidRPr="00F00D65">
        <w:rPr>
          <w:rFonts w:hint="eastAsia"/>
          <w:sz w:val="24"/>
          <w:szCs w:val="24"/>
        </w:rPr>
        <w:t>用户可以足不出户通过</w:t>
      </w:r>
      <w:r w:rsidRPr="00F00D65">
        <w:rPr>
          <w:sz w:val="24"/>
          <w:szCs w:val="24"/>
        </w:rPr>
        <w:t>3D</w:t>
      </w:r>
      <w:r w:rsidR="008D01E9">
        <w:rPr>
          <w:rFonts w:hint="eastAsia"/>
          <w:sz w:val="24"/>
          <w:szCs w:val="24"/>
        </w:rPr>
        <w:t>建模</w:t>
      </w:r>
      <w:r w:rsidRPr="00F00D65">
        <w:rPr>
          <w:rFonts w:hint="eastAsia"/>
          <w:sz w:val="24"/>
          <w:szCs w:val="24"/>
        </w:rPr>
        <w:t>虚</w:t>
      </w:r>
      <w:r w:rsidR="008D01E9">
        <w:rPr>
          <w:rFonts w:hint="eastAsia"/>
          <w:sz w:val="24"/>
          <w:szCs w:val="24"/>
        </w:rPr>
        <w:t>拟实景的方式实地考察载体资源的实际情况、交通状况和周边配套设施、项目的分布情况</w:t>
      </w:r>
      <w:r w:rsidRPr="00F00D65">
        <w:rPr>
          <w:rFonts w:hint="eastAsia"/>
          <w:sz w:val="24"/>
          <w:szCs w:val="24"/>
        </w:rPr>
        <w:t>。</w:t>
      </w:r>
    </w:p>
    <w:p w:rsidR="00883D21" w:rsidRDefault="00883D21" w:rsidP="00B339F5">
      <w:pPr>
        <w:spacing w:line="360" w:lineRule="auto"/>
        <w:ind w:firstLine="435"/>
        <w:rPr>
          <w:sz w:val="24"/>
          <w:szCs w:val="24"/>
        </w:rPr>
      </w:pPr>
      <w:r>
        <w:rPr>
          <w:rFonts w:hint="eastAsia"/>
          <w:sz w:val="24"/>
          <w:szCs w:val="24"/>
        </w:rPr>
        <w:t>用户选择某个园区或工业区，会显示整体的概况，如：有多少项目、多少企业</w:t>
      </w:r>
      <w:r w:rsidR="00DF4F9B">
        <w:rPr>
          <w:rFonts w:hint="eastAsia"/>
          <w:sz w:val="24"/>
          <w:szCs w:val="24"/>
        </w:rPr>
        <w:t>、</w:t>
      </w:r>
      <w:r w:rsidR="00DF4F9B">
        <w:rPr>
          <w:rFonts w:hint="eastAsia"/>
          <w:sz w:val="24"/>
          <w:szCs w:val="24"/>
        </w:rPr>
        <w:lastRenderedPageBreak/>
        <w:t>产业分布、资源情况；选择具体项目，将提示项目所在位置，归属那个园区、项目状态等信息。</w:t>
      </w:r>
    </w:p>
    <w:p w:rsidR="00883D21" w:rsidRDefault="00883D21" w:rsidP="00B339F5">
      <w:pPr>
        <w:spacing w:line="360" w:lineRule="auto"/>
        <w:ind w:firstLine="435"/>
        <w:rPr>
          <w:sz w:val="24"/>
          <w:szCs w:val="24"/>
        </w:rPr>
      </w:pPr>
      <w:r>
        <w:rPr>
          <w:rFonts w:hint="eastAsia"/>
          <w:sz w:val="24"/>
          <w:szCs w:val="24"/>
        </w:rPr>
        <w:t>根据项目的推广应用，可向投资促进信息展示平台进行推送，扩大应用群体。</w:t>
      </w:r>
      <w:r w:rsidR="00D82356">
        <w:rPr>
          <w:rFonts w:hint="eastAsia"/>
          <w:sz w:val="24"/>
          <w:szCs w:val="24"/>
        </w:rPr>
        <w:t>建模</w:t>
      </w:r>
      <w:r>
        <w:rPr>
          <w:rFonts w:hint="eastAsia"/>
          <w:sz w:val="24"/>
          <w:szCs w:val="24"/>
        </w:rPr>
        <w:t>效果图如下所示：</w:t>
      </w:r>
    </w:p>
    <w:p w:rsidR="004826E8" w:rsidRDefault="00D93100" w:rsidP="004826E8">
      <w:pPr>
        <w:spacing w:line="360" w:lineRule="auto"/>
        <w:ind w:firstLine="435"/>
        <w:jc w:val="center"/>
        <w:rPr>
          <w:sz w:val="24"/>
          <w:szCs w:val="24"/>
        </w:rPr>
      </w:pPr>
      <w:r>
        <w:rPr>
          <w:sz w:val="24"/>
          <w:szCs w:val="24"/>
        </w:rPr>
        <w:pict>
          <v:shape id="_x0000_i1044" type="#_x0000_t75" style="width:351pt;height:461.25pt">
            <v:imagedata r:id="rId29" o:title=""/>
          </v:shape>
        </w:pict>
      </w:r>
    </w:p>
    <w:p w:rsidR="004826E8" w:rsidRDefault="004826E8" w:rsidP="004826E8">
      <w:pPr>
        <w:spacing w:line="360" w:lineRule="auto"/>
        <w:ind w:firstLine="435"/>
        <w:jc w:val="center"/>
        <w:rPr>
          <w:sz w:val="24"/>
          <w:szCs w:val="24"/>
        </w:rPr>
      </w:pPr>
      <w:proofErr w:type="gramStart"/>
      <w:r>
        <w:rPr>
          <w:rFonts w:hint="eastAsia"/>
          <w:sz w:val="24"/>
          <w:szCs w:val="24"/>
        </w:rPr>
        <w:t>彬</w:t>
      </w:r>
      <w:proofErr w:type="gramEnd"/>
      <w:r>
        <w:rPr>
          <w:rFonts w:hint="eastAsia"/>
          <w:sz w:val="24"/>
          <w:szCs w:val="24"/>
        </w:rPr>
        <w:t>芳大道直通工业园区</w:t>
      </w:r>
    </w:p>
    <w:p w:rsidR="004826E8" w:rsidRDefault="00AC7AB2" w:rsidP="004826E8">
      <w:pPr>
        <w:spacing w:line="360" w:lineRule="auto"/>
        <w:ind w:firstLine="435"/>
        <w:jc w:val="center"/>
        <w:rPr>
          <w:sz w:val="24"/>
          <w:szCs w:val="24"/>
        </w:rPr>
      </w:pPr>
      <w:r>
        <w:rPr>
          <w:sz w:val="24"/>
          <w:szCs w:val="24"/>
        </w:rPr>
        <w:lastRenderedPageBreak/>
        <w:pict>
          <v:shape id="_x0000_i1045" type="#_x0000_t75" style="width:279pt;height:182.25pt">
            <v:imagedata r:id="rId30" o:title=""/>
          </v:shape>
        </w:pict>
      </w:r>
    </w:p>
    <w:p w:rsidR="004826E8" w:rsidRDefault="004826E8" w:rsidP="004826E8">
      <w:pPr>
        <w:spacing w:line="360" w:lineRule="auto"/>
        <w:ind w:firstLine="435"/>
        <w:jc w:val="center"/>
        <w:rPr>
          <w:sz w:val="24"/>
          <w:szCs w:val="24"/>
        </w:rPr>
      </w:pPr>
      <w:r>
        <w:rPr>
          <w:rFonts w:hint="eastAsia"/>
          <w:sz w:val="24"/>
          <w:szCs w:val="24"/>
        </w:rPr>
        <w:t>工业园区大门</w:t>
      </w:r>
    </w:p>
    <w:p w:rsidR="00883D21" w:rsidRDefault="00AC7AB2" w:rsidP="00583EA2">
      <w:pPr>
        <w:ind w:firstLine="435"/>
        <w:rPr>
          <w:sz w:val="24"/>
          <w:szCs w:val="24"/>
        </w:rPr>
      </w:pPr>
      <w:r>
        <w:rPr>
          <w:sz w:val="24"/>
          <w:szCs w:val="24"/>
        </w:rPr>
        <w:pict>
          <v:shape id="_x0000_i1046" type="#_x0000_t75" style="width:426pt;height:241.5pt">
            <v:imagedata r:id="rId31" o:title=""/>
          </v:shape>
        </w:pict>
      </w:r>
    </w:p>
    <w:p w:rsidR="004826E8" w:rsidRDefault="004826E8" w:rsidP="004826E8">
      <w:pPr>
        <w:ind w:firstLine="435"/>
        <w:jc w:val="center"/>
        <w:rPr>
          <w:sz w:val="24"/>
          <w:szCs w:val="24"/>
        </w:rPr>
      </w:pPr>
      <w:r>
        <w:rPr>
          <w:rFonts w:hint="eastAsia"/>
          <w:sz w:val="24"/>
          <w:szCs w:val="24"/>
        </w:rPr>
        <w:t>工业园区厂房</w:t>
      </w:r>
    </w:p>
    <w:p w:rsidR="004826E8" w:rsidRDefault="00AC7AB2" w:rsidP="004826E8">
      <w:pPr>
        <w:ind w:firstLine="435"/>
        <w:jc w:val="center"/>
        <w:rPr>
          <w:sz w:val="24"/>
          <w:szCs w:val="24"/>
        </w:rPr>
      </w:pPr>
      <w:r>
        <w:rPr>
          <w:sz w:val="24"/>
          <w:szCs w:val="24"/>
        </w:rPr>
        <w:lastRenderedPageBreak/>
        <w:pict>
          <v:shape id="_x0000_i1047" type="#_x0000_t75" style="width:383.25pt;height:255.75pt">
            <v:imagedata r:id="rId32" o:title=""/>
          </v:shape>
        </w:pict>
      </w:r>
    </w:p>
    <w:p w:rsidR="004826E8" w:rsidRDefault="004826E8" w:rsidP="004826E8">
      <w:pPr>
        <w:ind w:firstLine="435"/>
        <w:jc w:val="center"/>
        <w:rPr>
          <w:sz w:val="24"/>
          <w:szCs w:val="24"/>
        </w:rPr>
      </w:pPr>
      <w:r>
        <w:rPr>
          <w:rFonts w:hint="eastAsia"/>
          <w:sz w:val="24"/>
          <w:szCs w:val="24"/>
        </w:rPr>
        <w:t>尚在建设中的工业园区</w:t>
      </w:r>
    </w:p>
    <w:p w:rsidR="00DF4F9B" w:rsidRDefault="00AC7AB2" w:rsidP="00583EA2">
      <w:pPr>
        <w:ind w:firstLine="435"/>
        <w:rPr>
          <w:sz w:val="24"/>
          <w:szCs w:val="24"/>
        </w:rPr>
      </w:pPr>
      <w:r>
        <w:rPr>
          <w:sz w:val="24"/>
          <w:szCs w:val="24"/>
        </w:rPr>
        <w:lastRenderedPageBreak/>
        <w:pict>
          <v:shape id="_x0000_i1048" type="#_x0000_t75" style="width:372pt;height:423pt">
            <v:imagedata r:id="rId33" o:title=""/>
          </v:shape>
        </w:pict>
      </w:r>
    </w:p>
    <w:p w:rsidR="004826E8" w:rsidRPr="00F00D65" w:rsidRDefault="004826E8" w:rsidP="004826E8">
      <w:pPr>
        <w:ind w:firstLine="435"/>
        <w:jc w:val="center"/>
        <w:rPr>
          <w:sz w:val="24"/>
          <w:szCs w:val="24"/>
        </w:rPr>
      </w:pPr>
      <w:r>
        <w:rPr>
          <w:rFonts w:hint="eastAsia"/>
          <w:sz w:val="24"/>
          <w:szCs w:val="24"/>
        </w:rPr>
        <w:t>工业园区</w:t>
      </w:r>
    </w:p>
    <w:p w:rsidR="009E290A" w:rsidRDefault="009E290A" w:rsidP="009E290A">
      <w:pPr>
        <w:pStyle w:val="2"/>
        <w:spacing w:before="0" w:after="0" w:line="360" w:lineRule="auto"/>
        <w:rPr>
          <w:sz w:val="36"/>
          <w:szCs w:val="36"/>
        </w:rPr>
      </w:pPr>
      <w:bookmarkStart w:id="93" w:name="_Toc422257430"/>
      <w:r w:rsidRPr="00A0250B">
        <w:rPr>
          <w:rFonts w:hint="eastAsia"/>
          <w:sz w:val="36"/>
          <w:szCs w:val="36"/>
        </w:rPr>
        <w:t>系统接口开发</w:t>
      </w:r>
      <w:bookmarkEnd w:id="93"/>
    </w:p>
    <w:p w:rsidR="00751F57" w:rsidRPr="00825E0D" w:rsidRDefault="00751F57" w:rsidP="00C4710D">
      <w:pPr>
        <w:pStyle w:val="3"/>
        <w:tabs>
          <w:tab w:val="clear" w:pos="720"/>
          <w:tab w:val="num" w:pos="567"/>
        </w:tabs>
        <w:spacing w:before="0" w:after="0" w:line="360" w:lineRule="auto"/>
        <w:ind w:left="709" w:hanging="709"/>
      </w:pPr>
      <w:bookmarkStart w:id="94" w:name="_Toc422257431"/>
      <w:r>
        <w:rPr>
          <w:rFonts w:hint="eastAsia"/>
        </w:rPr>
        <w:t>与</w:t>
      </w:r>
      <w:r w:rsidR="0077149C">
        <w:rPr>
          <w:rFonts w:hint="eastAsia"/>
        </w:rPr>
        <w:t>商务局投资促进数据平台</w:t>
      </w:r>
      <w:r>
        <w:rPr>
          <w:rFonts w:hint="eastAsia"/>
        </w:rPr>
        <w:t>对接</w:t>
      </w:r>
      <w:bookmarkEnd w:id="94"/>
    </w:p>
    <w:p w:rsidR="00751F57" w:rsidRDefault="0077149C" w:rsidP="00C4710D">
      <w:pPr>
        <w:autoSpaceDE w:val="0"/>
        <w:autoSpaceDN w:val="0"/>
        <w:adjustRightInd w:val="0"/>
        <w:spacing w:line="360" w:lineRule="auto"/>
        <w:ind w:firstLineChars="200" w:firstLine="480"/>
        <w:jc w:val="left"/>
        <w:rPr>
          <w:sz w:val="24"/>
          <w:szCs w:val="24"/>
        </w:rPr>
      </w:pPr>
      <w:r>
        <w:rPr>
          <w:rFonts w:hint="eastAsia"/>
          <w:sz w:val="24"/>
          <w:szCs w:val="24"/>
        </w:rPr>
        <w:t>通过与投资促进数据平台</w:t>
      </w:r>
      <w:r w:rsidRPr="005C5064">
        <w:rPr>
          <w:rFonts w:hint="eastAsia"/>
          <w:sz w:val="24"/>
          <w:szCs w:val="24"/>
        </w:rPr>
        <w:t>对接，</w:t>
      </w:r>
      <w:r>
        <w:rPr>
          <w:rFonts w:hint="eastAsia"/>
          <w:sz w:val="24"/>
          <w:szCs w:val="24"/>
        </w:rPr>
        <w:t>实现</w:t>
      </w:r>
      <w:r w:rsidR="00105B8B">
        <w:rPr>
          <w:rFonts w:hint="eastAsia"/>
          <w:sz w:val="24"/>
          <w:szCs w:val="24"/>
        </w:rPr>
        <w:t>投资促进信息</w:t>
      </w:r>
      <w:r>
        <w:rPr>
          <w:rFonts w:hint="eastAsia"/>
          <w:sz w:val="24"/>
          <w:szCs w:val="24"/>
        </w:rPr>
        <w:t>平台基础数据的采编，</w:t>
      </w:r>
      <w:r w:rsidRPr="005C5064">
        <w:rPr>
          <w:rFonts w:hint="eastAsia"/>
          <w:sz w:val="24"/>
          <w:szCs w:val="24"/>
        </w:rPr>
        <w:t>满足</w:t>
      </w:r>
      <w:r>
        <w:rPr>
          <w:rFonts w:hint="eastAsia"/>
          <w:sz w:val="24"/>
          <w:szCs w:val="24"/>
        </w:rPr>
        <w:t>招商引资过程管理</w:t>
      </w:r>
      <w:r w:rsidRPr="005C5064">
        <w:rPr>
          <w:rFonts w:hint="eastAsia"/>
          <w:sz w:val="24"/>
          <w:szCs w:val="24"/>
        </w:rPr>
        <w:t>要求</w:t>
      </w:r>
      <w:r w:rsidR="00751F57">
        <w:rPr>
          <w:rFonts w:hint="eastAsia"/>
          <w:sz w:val="24"/>
          <w:szCs w:val="24"/>
        </w:rPr>
        <w:t>。</w:t>
      </w:r>
    </w:p>
    <w:p w:rsidR="00027919" w:rsidRDefault="00027919" w:rsidP="00C4710D">
      <w:pPr>
        <w:autoSpaceDE w:val="0"/>
        <w:autoSpaceDN w:val="0"/>
        <w:adjustRightInd w:val="0"/>
        <w:spacing w:line="360" w:lineRule="auto"/>
        <w:ind w:firstLineChars="200" w:firstLine="480"/>
        <w:jc w:val="left"/>
        <w:rPr>
          <w:sz w:val="24"/>
          <w:szCs w:val="24"/>
        </w:rPr>
      </w:pPr>
      <w:r w:rsidRPr="00027919">
        <w:rPr>
          <w:rFonts w:hint="eastAsia"/>
          <w:sz w:val="24"/>
          <w:szCs w:val="24"/>
        </w:rPr>
        <w:t>一方面可满足数据上报，借力上级招商资源，扩大区域招商影响力，另一方</w:t>
      </w:r>
      <w:r w:rsidRPr="00027919">
        <w:rPr>
          <w:rFonts w:hint="eastAsia"/>
          <w:sz w:val="24"/>
          <w:szCs w:val="24"/>
        </w:rPr>
        <w:lastRenderedPageBreak/>
        <w:t>面可兼顾区域项目过程管理的工作需求。</w:t>
      </w:r>
    </w:p>
    <w:p w:rsidR="00751F57" w:rsidRPr="00825E0D" w:rsidRDefault="00751F57" w:rsidP="00C4710D">
      <w:pPr>
        <w:pStyle w:val="3"/>
        <w:tabs>
          <w:tab w:val="clear" w:pos="720"/>
          <w:tab w:val="num" w:pos="567"/>
        </w:tabs>
        <w:spacing w:before="0" w:after="0" w:line="360" w:lineRule="auto"/>
        <w:ind w:left="709" w:hanging="709"/>
      </w:pPr>
      <w:bookmarkStart w:id="95" w:name="_Toc422257432"/>
      <w:r>
        <w:rPr>
          <w:rFonts w:hint="eastAsia"/>
        </w:rPr>
        <w:t>与</w:t>
      </w:r>
      <w:r w:rsidR="00433467">
        <w:rPr>
          <w:rFonts w:hint="eastAsia"/>
        </w:rPr>
        <w:t>商</w:t>
      </w:r>
      <w:proofErr w:type="gramStart"/>
      <w:r w:rsidR="00433467">
        <w:rPr>
          <w:rFonts w:hint="eastAsia"/>
        </w:rPr>
        <w:t>事</w:t>
      </w:r>
      <w:r w:rsidR="00DF4F9B">
        <w:rPr>
          <w:rFonts w:hint="eastAsia"/>
        </w:rPr>
        <w:t>综合</w:t>
      </w:r>
      <w:proofErr w:type="gramEnd"/>
      <w:r w:rsidR="00DF4F9B">
        <w:rPr>
          <w:rFonts w:hint="eastAsia"/>
        </w:rPr>
        <w:t>信息平台</w:t>
      </w:r>
      <w:r>
        <w:rPr>
          <w:rFonts w:hint="eastAsia"/>
        </w:rPr>
        <w:t>对接</w:t>
      </w:r>
      <w:bookmarkEnd w:id="95"/>
    </w:p>
    <w:p w:rsidR="00751F57" w:rsidRDefault="00433467" w:rsidP="00C4710D">
      <w:pPr>
        <w:autoSpaceDE w:val="0"/>
        <w:autoSpaceDN w:val="0"/>
        <w:adjustRightInd w:val="0"/>
        <w:spacing w:line="360" w:lineRule="auto"/>
        <w:ind w:firstLineChars="200" w:firstLine="480"/>
        <w:jc w:val="left"/>
        <w:rPr>
          <w:sz w:val="24"/>
          <w:szCs w:val="24"/>
        </w:rPr>
      </w:pPr>
      <w:r>
        <w:rPr>
          <w:rFonts w:hint="eastAsia"/>
          <w:sz w:val="24"/>
          <w:szCs w:val="24"/>
        </w:rPr>
        <w:t>通过与商</w:t>
      </w:r>
      <w:proofErr w:type="gramStart"/>
      <w:r>
        <w:rPr>
          <w:rFonts w:hint="eastAsia"/>
          <w:sz w:val="24"/>
          <w:szCs w:val="24"/>
        </w:rPr>
        <w:t>事</w:t>
      </w:r>
      <w:r w:rsidR="00DF4F9B">
        <w:rPr>
          <w:rFonts w:hint="eastAsia"/>
          <w:sz w:val="24"/>
          <w:szCs w:val="24"/>
        </w:rPr>
        <w:t>综合</w:t>
      </w:r>
      <w:proofErr w:type="gramEnd"/>
      <w:r w:rsidR="00DF4F9B">
        <w:rPr>
          <w:rFonts w:hint="eastAsia"/>
          <w:sz w:val="24"/>
          <w:szCs w:val="24"/>
        </w:rPr>
        <w:t>信息</w:t>
      </w:r>
      <w:r>
        <w:rPr>
          <w:rFonts w:hint="eastAsia"/>
          <w:sz w:val="24"/>
          <w:szCs w:val="24"/>
        </w:rPr>
        <w:t>平台对接，满足涉及签约落户投资方主体信息的共享，商事联办审批状态更新、客商管理需要</w:t>
      </w:r>
      <w:r w:rsidR="00751F57">
        <w:rPr>
          <w:rFonts w:hint="eastAsia"/>
          <w:sz w:val="24"/>
          <w:szCs w:val="24"/>
        </w:rPr>
        <w:t>。</w:t>
      </w:r>
    </w:p>
    <w:p w:rsidR="00751F57" w:rsidRPr="00825E0D" w:rsidRDefault="00751F57" w:rsidP="00C4710D">
      <w:pPr>
        <w:pStyle w:val="3"/>
        <w:tabs>
          <w:tab w:val="clear" w:pos="720"/>
          <w:tab w:val="num" w:pos="567"/>
        </w:tabs>
        <w:spacing w:before="0" w:after="0" w:line="360" w:lineRule="auto"/>
        <w:ind w:left="709" w:hanging="709"/>
      </w:pPr>
      <w:bookmarkStart w:id="96" w:name="_Toc422257433"/>
      <w:r>
        <w:rPr>
          <w:rFonts w:hint="eastAsia"/>
        </w:rPr>
        <w:t>与</w:t>
      </w:r>
      <w:r w:rsidR="00576F5E">
        <w:rPr>
          <w:rFonts w:hint="eastAsia"/>
        </w:rPr>
        <w:t>短信平台</w:t>
      </w:r>
      <w:r>
        <w:rPr>
          <w:rFonts w:hint="eastAsia"/>
        </w:rPr>
        <w:t>对接</w:t>
      </w:r>
      <w:bookmarkEnd w:id="96"/>
    </w:p>
    <w:p w:rsidR="00751F57" w:rsidRDefault="008F3DB1" w:rsidP="00C4710D">
      <w:pPr>
        <w:pStyle w:val="af"/>
        <w:spacing w:before="0" w:beforeAutospacing="0" w:after="0" w:afterAutospacing="0" w:line="360" w:lineRule="auto"/>
        <w:ind w:firstLineChars="200" w:firstLine="480"/>
      </w:pPr>
      <w:r>
        <w:rPr>
          <w:rFonts w:hint="eastAsia"/>
        </w:rPr>
        <w:t>通过与短信平台对接，满足招商引资信息动态发送、投资方信息通知、项目</w:t>
      </w:r>
      <w:r w:rsidR="00C4710D">
        <w:rPr>
          <w:rFonts w:hint="eastAsia"/>
        </w:rPr>
        <w:t>进度</w:t>
      </w:r>
      <w:r>
        <w:rPr>
          <w:rFonts w:hint="eastAsia"/>
        </w:rPr>
        <w:t>提醒、化被动服务为主动服务的需要</w:t>
      </w:r>
      <w:r w:rsidR="00751F57">
        <w:rPr>
          <w:rFonts w:hint="eastAsia"/>
        </w:rPr>
        <w:t>。</w:t>
      </w:r>
    </w:p>
    <w:p w:rsidR="00C4710D" w:rsidRDefault="00C4710D" w:rsidP="0029421E">
      <w:pPr>
        <w:pStyle w:val="af"/>
        <w:spacing w:before="0" w:beforeAutospacing="0" w:after="0" w:afterAutospacing="0" w:line="360" w:lineRule="auto"/>
        <w:ind w:firstLineChars="200" w:firstLine="480"/>
      </w:pPr>
      <w:r>
        <w:rPr>
          <w:rFonts w:hint="eastAsia"/>
        </w:rPr>
        <w:t>招商方工作人员，可</w:t>
      </w:r>
      <w:r w:rsidR="001176CF">
        <w:rPr>
          <w:rFonts w:hint="eastAsia"/>
        </w:rPr>
        <w:t>通过短信平台</w:t>
      </w:r>
      <w:r>
        <w:rPr>
          <w:rFonts w:hint="eastAsia"/>
        </w:rPr>
        <w:t>主动给投资者发送短信进行温馨提醒、问题回复等。</w:t>
      </w:r>
    </w:p>
    <w:p w:rsidR="00B56E15" w:rsidRPr="00C245E8" w:rsidRDefault="00B56E15" w:rsidP="0029421E">
      <w:pPr>
        <w:pStyle w:val="1"/>
        <w:spacing w:before="0" w:after="0" w:line="360" w:lineRule="auto"/>
      </w:pPr>
      <w:bookmarkStart w:id="97" w:name="_Toc422257434"/>
      <w:r>
        <w:rPr>
          <w:rFonts w:cs="宋体" w:hint="eastAsia"/>
        </w:rPr>
        <w:t>系统安全设计</w:t>
      </w:r>
      <w:bookmarkEnd w:id="74"/>
      <w:bookmarkEnd w:id="75"/>
      <w:bookmarkEnd w:id="76"/>
      <w:bookmarkEnd w:id="97"/>
    </w:p>
    <w:p w:rsidR="00C4710D" w:rsidRPr="00C4710D" w:rsidRDefault="00C4710D" w:rsidP="0029421E">
      <w:pPr>
        <w:pStyle w:val="2"/>
        <w:spacing w:before="0" w:after="0" w:line="360" w:lineRule="auto"/>
        <w:rPr>
          <w:sz w:val="36"/>
          <w:szCs w:val="36"/>
        </w:rPr>
      </w:pPr>
      <w:bookmarkStart w:id="98" w:name="_Toc422257435"/>
      <w:r w:rsidRPr="00C4710D">
        <w:rPr>
          <w:rFonts w:hint="eastAsia"/>
          <w:sz w:val="36"/>
          <w:szCs w:val="36"/>
        </w:rPr>
        <w:t>项目的安全设计</w:t>
      </w:r>
      <w:bookmarkEnd w:id="98"/>
      <w:r w:rsidRPr="00C4710D">
        <w:rPr>
          <w:sz w:val="36"/>
          <w:szCs w:val="36"/>
        </w:rPr>
        <w:t xml:space="preserve"> </w:t>
      </w:r>
    </w:p>
    <w:p w:rsidR="00C4710D" w:rsidRPr="00C4710D" w:rsidRDefault="00C4710D" w:rsidP="0029421E">
      <w:pPr>
        <w:autoSpaceDE w:val="0"/>
        <w:autoSpaceDN w:val="0"/>
        <w:adjustRightInd w:val="0"/>
        <w:spacing w:line="360" w:lineRule="auto"/>
        <w:ind w:firstLineChars="200" w:firstLine="480"/>
        <w:jc w:val="left"/>
        <w:rPr>
          <w:rFonts w:ascii="宋体" w:hAnsi="宋体" w:cs="宋体"/>
          <w:kern w:val="0"/>
          <w:sz w:val="24"/>
          <w:szCs w:val="24"/>
        </w:rPr>
      </w:pPr>
      <w:r w:rsidRPr="00C4710D">
        <w:rPr>
          <w:rFonts w:ascii="宋体" w:hAnsi="宋体" w:cs="宋体" w:hint="eastAsia"/>
          <w:kern w:val="0"/>
          <w:sz w:val="24"/>
          <w:szCs w:val="24"/>
        </w:rPr>
        <w:t>本项目的安全服务体系由一系列安全服务构成，是实现安全目标的重要技术手段。根据其所属层次的不同，安全服务可以进一步分为基础设施安全服务、基础安全服务以及应用安全服务，通过基础设施安全服务、基础安全服务以及应用安全服务的保障，实现对用户的安全可靠服务，建立一个多层次、多方面、立体的安全防护体系架构。</w:t>
      </w:r>
      <w:r w:rsidRPr="00C4710D">
        <w:rPr>
          <w:rFonts w:ascii="宋体" w:hAnsi="宋体" w:cs="宋体"/>
          <w:kern w:val="0"/>
          <w:sz w:val="24"/>
          <w:szCs w:val="24"/>
        </w:rPr>
        <w:t xml:space="preserve"> </w:t>
      </w:r>
    </w:p>
    <w:p w:rsidR="00C4710D" w:rsidRPr="00C4710D" w:rsidRDefault="00C4710D" w:rsidP="0029421E">
      <w:pPr>
        <w:pStyle w:val="2"/>
        <w:spacing w:before="0" w:after="0" w:line="360" w:lineRule="auto"/>
        <w:rPr>
          <w:sz w:val="36"/>
          <w:szCs w:val="36"/>
        </w:rPr>
      </w:pPr>
      <w:bookmarkStart w:id="99" w:name="_Toc422257436"/>
      <w:r w:rsidRPr="00C4710D">
        <w:rPr>
          <w:rFonts w:hint="eastAsia"/>
          <w:sz w:val="36"/>
          <w:szCs w:val="36"/>
        </w:rPr>
        <w:t>网络的安全设计</w:t>
      </w:r>
      <w:bookmarkEnd w:id="99"/>
      <w:r w:rsidRPr="00C4710D">
        <w:rPr>
          <w:sz w:val="36"/>
          <w:szCs w:val="36"/>
        </w:rPr>
        <w:t xml:space="preserve"> </w:t>
      </w:r>
    </w:p>
    <w:p w:rsidR="004726E6" w:rsidRPr="003B11EA" w:rsidRDefault="004726E6" w:rsidP="004726E6">
      <w:pPr>
        <w:spacing w:line="360" w:lineRule="auto"/>
        <w:ind w:firstLine="482"/>
        <w:rPr>
          <w:rFonts w:ascii="宋体" w:cs="宋体"/>
          <w:kern w:val="0"/>
          <w:sz w:val="24"/>
          <w:szCs w:val="24"/>
        </w:rPr>
      </w:pPr>
      <w:r w:rsidRPr="003B11EA">
        <w:rPr>
          <w:rFonts w:ascii="宋体" w:cs="宋体" w:hint="eastAsia"/>
          <w:kern w:val="0"/>
          <w:sz w:val="24"/>
          <w:szCs w:val="24"/>
        </w:rPr>
        <w:t>平台按照《信息安全等级保护管理办法（试行）》二级要求进行建设，实现如下目标：</w:t>
      </w:r>
    </w:p>
    <w:p w:rsidR="004726E6" w:rsidRPr="003B11EA" w:rsidRDefault="004726E6" w:rsidP="004726E6">
      <w:pPr>
        <w:spacing w:line="360" w:lineRule="auto"/>
        <w:ind w:firstLine="482"/>
        <w:rPr>
          <w:rFonts w:ascii="宋体" w:cs="宋体"/>
          <w:kern w:val="0"/>
          <w:sz w:val="24"/>
          <w:szCs w:val="24"/>
        </w:rPr>
      </w:pPr>
      <w:r>
        <w:rPr>
          <w:rFonts w:ascii="宋体" w:cs="宋体" w:hint="eastAsia"/>
          <w:kern w:val="0"/>
          <w:sz w:val="24"/>
          <w:szCs w:val="24"/>
        </w:rPr>
        <w:lastRenderedPageBreak/>
        <w:t>1</w:t>
      </w:r>
      <w:r w:rsidRPr="003B11EA">
        <w:rPr>
          <w:rFonts w:ascii="宋体" w:cs="宋体" w:hint="eastAsia"/>
          <w:kern w:val="0"/>
          <w:sz w:val="24"/>
          <w:szCs w:val="24"/>
        </w:rPr>
        <w:t>）网络设备口令均符合口令设置要求，采用安全的远程控制方法对网络设备进行远程控制；</w:t>
      </w:r>
    </w:p>
    <w:p w:rsidR="004726E6" w:rsidRPr="003B11EA" w:rsidRDefault="004726E6" w:rsidP="004726E6">
      <w:pPr>
        <w:spacing w:line="360" w:lineRule="auto"/>
        <w:ind w:firstLine="482"/>
        <w:rPr>
          <w:rFonts w:ascii="宋体" w:cs="宋体"/>
          <w:kern w:val="0"/>
          <w:sz w:val="24"/>
          <w:szCs w:val="24"/>
        </w:rPr>
      </w:pPr>
      <w:r>
        <w:rPr>
          <w:rFonts w:ascii="宋体" w:cs="宋体" w:hint="eastAsia"/>
          <w:kern w:val="0"/>
          <w:sz w:val="24"/>
          <w:szCs w:val="24"/>
        </w:rPr>
        <w:t>2</w:t>
      </w:r>
      <w:r w:rsidRPr="003B11EA">
        <w:rPr>
          <w:rFonts w:ascii="宋体" w:cs="宋体" w:hint="eastAsia"/>
          <w:kern w:val="0"/>
          <w:sz w:val="24"/>
          <w:szCs w:val="24"/>
        </w:rPr>
        <w:t>）设置安全接入控制、设备安全管理、设备安全加固、安全日志审计、设备链路冗余等；</w:t>
      </w:r>
    </w:p>
    <w:p w:rsidR="004726E6" w:rsidRPr="003B11EA" w:rsidRDefault="004726E6" w:rsidP="004726E6">
      <w:pPr>
        <w:spacing w:line="360" w:lineRule="auto"/>
        <w:ind w:firstLine="482"/>
        <w:rPr>
          <w:rFonts w:ascii="宋体" w:cs="宋体"/>
          <w:kern w:val="0"/>
          <w:sz w:val="24"/>
          <w:szCs w:val="24"/>
        </w:rPr>
      </w:pPr>
      <w:r>
        <w:rPr>
          <w:rFonts w:ascii="宋体" w:cs="宋体" w:hint="eastAsia"/>
          <w:kern w:val="0"/>
          <w:sz w:val="24"/>
          <w:szCs w:val="24"/>
        </w:rPr>
        <w:t>3</w:t>
      </w:r>
      <w:r w:rsidRPr="003B11EA">
        <w:rPr>
          <w:rFonts w:ascii="宋体" w:cs="宋体" w:hint="eastAsia"/>
          <w:kern w:val="0"/>
          <w:sz w:val="24"/>
          <w:szCs w:val="24"/>
        </w:rPr>
        <w:t>）加强网络管理，使用网管软件，绘制结构清晰网络结构图，设置具备冗余空间满足业务及数据存储需求，根据部门和业务的需求，划分不同的子网或网段，在网络拓扑图上标注各设备运行状况和资源分配方式；</w:t>
      </w:r>
      <w:r w:rsidRPr="003B11EA">
        <w:rPr>
          <w:rFonts w:ascii="宋体" w:cs="宋体"/>
          <w:kern w:val="0"/>
          <w:sz w:val="24"/>
          <w:szCs w:val="24"/>
        </w:rPr>
        <w:t xml:space="preserve"> </w:t>
      </w:r>
    </w:p>
    <w:p w:rsidR="00C4710D" w:rsidRPr="00DF4F9B" w:rsidRDefault="004726E6" w:rsidP="00DF4F9B">
      <w:pPr>
        <w:spacing w:line="360" w:lineRule="auto"/>
        <w:ind w:firstLine="482"/>
        <w:rPr>
          <w:rFonts w:ascii="宋体" w:cs="宋体"/>
          <w:kern w:val="0"/>
          <w:sz w:val="24"/>
          <w:szCs w:val="24"/>
        </w:rPr>
      </w:pPr>
      <w:r>
        <w:rPr>
          <w:rFonts w:ascii="宋体" w:cs="宋体" w:hint="eastAsia"/>
          <w:kern w:val="0"/>
          <w:sz w:val="24"/>
          <w:szCs w:val="24"/>
        </w:rPr>
        <w:t>4</w:t>
      </w:r>
      <w:r w:rsidRPr="003B11EA">
        <w:rPr>
          <w:rFonts w:ascii="宋体" w:cs="宋体" w:hint="eastAsia"/>
          <w:kern w:val="0"/>
          <w:sz w:val="24"/>
          <w:szCs w:val="24"/>
        </w:rPr>
        <w:t>）电子政务外网、内网、及</w:t>
      </w:r>
      <w:r w:rsidRPr="003B11EA">
        <w:rPr>
          <w:rFonts w:ascii="宋体" w:cs="宋体"/>
          <w:kern w:val="0"/>
          <w:sz w:val="24"/>
          <w:szCs w:val="24"/>
        </w:rPr>
        <w:t>Internet</w:t>
      </w:r>
      <w:r w:rsidRPr="003B11EA">
        <w:rPr>
          <w:rFonts w:ascii="宋体" w:cs="宋体" w:hint="eastAsia"/>
          <w:kern w:val="0"/>
          <w:sz w:val="24"/>
          <w:szCs w:val="24"/>
        </w:rPr>
        <w:t>网络边界间部署访问控制设备，通过访问控制功能控制各业务间及办公终端间的访问。</w:t>
      </w:r>
      <w:r w:rsidR="00C4710D" w:rsidRPr="00C4710D">
        <w:rPr>
          <w:rFonts w:ascii="宋体" w:hAnsi="宋体" w:cs="宋体"/>
          <w:kern w:val="0"/>
          <w:sz w:val="24"/>
          <w:szCs w:val="24"/>
        </w:rPr>
        <w:t xml:space="preserve"> </w:t>
      </w:r>
    </w:p>
    <w:p w:rsidR="00C4710D" w:rsidRPr="00C4710D" w:rsidRDefault="00C4710D" w:rsidP="0029421E">
      <w:pPr>
        <w:pStyle w:val="2"/>
        <w:spacing w:before="0" w:after="0" w:line="360" w:lineRule="auto"/>
        <w:rPr>
          <w:sz w:val="36"/>
          <w:szCs w:val="36"/>
        </w:rPr>
      </w:pPr>
      <w:bookmarkStart w:id="100" w:name="_Toc422257437"/>
      <w:r w:rsidRPr="00C4710D">
        <w:rPr>
          <w:rFonts w:hint="eastAsia"/>
          <w:sz w:val="36"/>
          <w:szCs w:val="36"/>
        </w:rPr>
        <w:t>平台运行的安全策略</w:t>
      </w:r>
      <w:bookmarkEnd w:id="100"/>
      <w:r w:rsidRPr="00C4710D">
        <w:rPr>
          <w:sz w:val="36"/>
          <w:szCs w:val="36"/>
        </w:rPr>
        <w:t xml:space="preserve"> </w:t>
      </w:r>
    </w:p>
    <w:p w:rsidR="00C4710D" w:rsidRPr="00C4710D" w:rsidRDefault="00C4710D" w:rsidP="0029421E">
      <w:pPr>
        <w:pStyle w:val="3"/>
        <w:tabs>
          <w:tab w:val="clear" w:pos="720"/>
          <w:tab w:val="num" w:pos="567"/>
        </w:tabs>
        <w:spacing w:before="0" w:after="0" w:line="360" w:lineRule="auto"/>
        <w:ind w:left="709" w:hanging="709"/>
      </w:pPr>
      <w:bookmarkStart w:id="101" w:name="_Toc422257438"/>
      <w:r w:rsidRPr="00C4710D">
        <w:rPr>
          <w:rFonts w:hint="eastAsia"/>
        </w:rPr>
        <w:t>访问控制</w:t>
      </w:r>
      <w:bookmarkEnd w:id="101"/>
      <w:r w:rsidRPr="00C4710D">
        <w:t xml:space="preserve"> </w:t>
      </w:r>
    </w:p>
    <w:p w:rsidR="00C4710D" w:rsidRPr="00C4710D" w:rsidRDefault="00C4710D" w:rsidP="0029421E">
      <w:pPr>
        <w:autoSpaceDE w:val="0"/>
        <w:autoSpaceDN w:val="0"/>
        <w:adjustRightInd w:val="0"/>
        <w:spacing w:line="360" w:lineRule="auto"/>
        <w:ind w:firstLineChars="200" w:firstLine="480"/>
        <w:jc w:val="left"/>
        <w:rPr>
          <w:rFonts w:ascii="宋体" w:hAnsi="宋体" w:cs="宋体"/>
          <w:kern w:val="0"/>
          <w:sz w:val="24"/>
          <w:szCs w:val="24"/>
        </w:rPr>
      </w:pPr>
      <w:r w:rsidRPr="00C4710D">
        <w:rPr>
          <w:rFonts w:ascii="宋体" w:hAnsi="宋体" w:cs="宋体" w:hint="eastAsia"/>
          <w:kern w:val="0"/>
          <w:sz w:val="24"/>
          <w:szCs w:val="24"/>
        </w:rPr>
        <w:t>提供各层次的访问控制功能。从用户认证和授权、数据库对象的访问控制、用户操作权限控制、系统操作的记录和稽核、数据和系统的完整性、可靠性和可用性、基于业务规则的访问控制等方面，保证系统的安全性。</w:t>
      </w:r>
      <w:r w:rsidRPr="00C4710D">
        <w:rPr>
          <w:rFonts w:ascii="宋体" w:hAnsi="宋体" w:cs="宋体"/>
          <w:kern w:val="0"/>
          <w:sz w:val="24"/>
          <w:szCs w:val="24"/>
        </w:rPr>
        <w:t xml:space="preserve"> </w:t>
      </w:r>
    </w:p>
    <w:p w:rsidR="00C4710D" w:rsidRPr="00C4710D" w:rsidRDefault="00C4710D" w:rsidP="0029421E">
      <w:pPr>
        <w:pStyle w:val="3"/>
        <w:tabs>
          <w:tab w:val="clear" w:pos="720"/>
          <w:tab w:val="num" w:pos="567"/>
        </w:tabs>
        <w:spacing w:before="0" w:after="0" w:line="360" w:lineRule="auto"/>
        <w:ind w:left="709" w:hanging="709"/>
      </w:pPr>
      <w:bookmarkStart w:id="102" w:name="_Toc422257439"/>
      <w:r w:rsidRPr="00C4710D">
        <w:rPr>
          <w:rFonts w:hint="eastAsia"/>
        </w:rPr>
        <w:t>数据备份</w:t>
      </w:r>
      <w:bookmarkEnd w:id="102"/>
      <w:r w:rsidRPr="00C4710D">
        <w:t xml:space="preserve"> </w:t>
      </w:r>
    </w:p>
    <w:p w:rsidR="00C4710D" w:rsidRPr="00C4710D" w:rsidRDefault="00C4710D" w:rsidP="0029421E">
      <w:pPr>
        <w:autoSpaceDE w:val="0"/>
        <w:autoSpaceDN w:val="0"/>
        <w:adjustRightInd w:val="0"/>
        <w:spacing w:line="360" w:lineRule="auto"/>
        <w:ind w:firstLineChars="200" w:firstLine="480"/>
        <w:jc w:val="left"/>
        <w:rPr>
          <w:rFonts w:ascii="宋体" w:hAnsi="宋体" w:cs="宋体"/>
          <w:kern w:val="0"/>
          <w:sz w:val="24"/>
          <w:szCs w:val="24"/>
        </w:rPr>
      </w:pPr>
      <w:r w:rsidRPr="00C4710D">
        <w:rPr>
          <w:rFonts w:ascii="宋体" w:hAnsi="宋体" w:cs="宋体" w:hint="eastAsia"/>
          <w:kern w:val="0"/>
          <w:sz w:val="24"/>
          <w:szCs w:val="24"/>
        </w:rPr>
        <w:t>系统管理员可以对重要的业务数据、操作日志、关键数据、数据库及操作系统进行备份，备份系统一般由备份软件和相应的设备组成，备份方式支持普通备份、复制备份、差量备份、增量备份四种方式。</w:t>
      </w:r>
      <w:r w:rsidRPr="00C4710D">
        <w:rPr>
          <w:rFonts w:ascii="宋体" w:hAnsi="宋体" w:cs="宋体"/>
          <w:kern w:val="0"/>
          <w:sz w:val="24"/>
          <w:szCs w:val="24"/>
        </w:rPr>
        <w:t xml:space="preserve"> </w:t>
      </w:r>
    </w:p>
    <w:p w:rsidR="00C4710D" w:rsidRPr="00C4710D" w:rsidRDefault="00C4710D" w:rsidP="008B7283">
      <w:pPr>
        <w:pStyle w:val="3"/>
        <w:tabs>
          <w:tab w:val="clear" w:pos="720"/>
          <w:tab w:val="num" w:pos="567"/>
        </w:tabs>
        <w:spacing w:before="0" w:after="0" w:line="360" w:lineRule="auto"/>
        <w:ind w:left="709" w:hanging="709"/>
      </w:pPr>
      <w:bookmarkStart w:id="103" w:name="_Toc422257440"/>
      <w:r w:rsidRPr="00C4710D">
        <w:rPr>
          <w:rFonts w:hint="eastAsia"/>
        </w:rPr>
        <w:lastRenderedPageBreak/>
        <w:t>防火墙</w:t>
      </w:r>
      <w:bookmarkEnd w:id="103"/>
      <w:r w:rsidRPr="00C4710D">
        <w:t xml:space="preserve"> </w:t>
      </w:r>
    </w:p>
    <w:p w:rsidR="00C4710D" w:rsidRDefault="00C4710D" w:rsidP="00DF4F9B">
      <w:pPr>
        <w:widowControl/>
        <w:spacing w:line="360" w:lineRule="auto"/>
        <w:ind w:firstLineChars="200" w:firstLine="480"/>
        <w:jc w:val="left"/>
        <w:rPr>
          <w:rFonts w:ascii="宋体" w:hAnsi="宋体" w:cs="宋体"/>
          <w:kern w:val="0"/>
          <w:sz w:val="24"/>
          <w:szCs w:val="24"/>
        </w:rPr>
      </w:pPr>
      <w:r w:rsidRPr="0029421E">
        <w:rPr>
          <w:rFonts w:ascii="宋体" w:hAnsi="宋体" w:cs="宋体" w:hint="eastAsia"/>
          <w:kern w:val="0"/>
          <w:sz w:val="24"/>
          <w:szCs w:val="24"/>
        </w:rPr>
        <w:t>对外部访问行为进行多级过滤、监控、记录，并进行安全审计。防火墙对来访用户实现三种级别的审计，包括不进行审计、简要审计（源、目的</w:t>
      </w:r>
      <w:r w:rsidRPr="0029421E">
        <w:rPr>
          <w:rFonts w:ascii="宋体" w:hAnsi="宋体" w:cs="宋体"/>
          <w:kern w:val="0"/>
          <w:sz w:val="24"/>
          <w:szCs w:val="24"/>
        </w:rPr>
        <w:t>IP</w:t>
      </w:r>
      <w:r w:rsidRPr="0029421E">
        <w:rPr>
          <w:rFonts w:ascii="宋体" w:hAnsi="宋体" w:cs="宋体" w:hint="eastAsia"/>
          <w:kern w:val="0"/>
          <w:sz w:val="24"/>
          <w:szCs w:val="24"/>
        </w:rPr>
        <w:t>、日期、时间）以及详细审计（涉及到内容）。防火墙的实时监控记录表可实时显示网络上传送数据包的记录，包括规则号、时间、使用者、来源主机、目的主机、通讯协议、服务项目、传输资料量及连线时间。</w:t>
      </w:r>
    </w:p>
    <w:p w:rsidR="00B56E15" w:rsidRPr="00134784" w:rsidRDefault="00B56E15" w:rsidP="007A3A70">
      <w:pPr>
        <w:pStyle w:val="2"/>
        <w:spacing w:before="0" w:after="0" w:line="360" w:lineRule="auto"/>
        <w:rPr>
          <w:sz w:val="36"/>
          <w:szCs w:val="36"/>
        </w:rPr>
      </w:pPr>
      <w:bookmarkStart w:id="104" w:name="_Toc366592782"/>
      <w:bookmarkStart w:id="105" w:name="_Toc366592740"/>
      <w:bookmarkStart w:id="106" w:name="_Toc235008972"/>
      <w:bookmarkStart w:id="107" w:name="_Toc369706333"/>
      <w:bookmarkStart w:id="108" w:name="_Toc422257441"/>
      <w:r w:rsidRPr="00134784">
        <w:rPr>
          <w:rFonts w:hint="eastAsia"/>
          <w:sz w:val="36"/>
          <w:szCs w:val="36"/>
        </w:rPr>
        <w:t>服务器安全</w:t>
      </w:r>
      <w:bookmarkEnd w:id="104"/>
      <w:bookmarkEnd w:id="105"/>
      <w:bookmarkEnd w:id="106"/>
      <w:bookmarkEnd w:id="107"/>
      <w:bookmarkEnd w:id="108"/>
    </w:p>
    <w:p w:rsidR="00B56E15" w:rsidRPr="002A659C" w:rsidRDefault="00B56E15" w:rsidP="007A3A70">
      <w:pPr>
        <w:pStyle w:val="3"/>
        <w:tabs>
          <w:tab w:val="clear" w:pos="720"/>
          <w:tab w:val="num" w:pos="567"/>
        </w:tabs>
        <w:spacing w:before="0" w:after="0" w:line="360" w:lineRule="auto"/>
        <w:ind w:left="709" w:hanging="709"/>
      </w:pPr>
      <w:bookmarkStart w:id="109" w:name="_Toc366592783"/>
      <w:bookmarkStart w:id="110" w:name="_Toc235008973"/>
      <w:bookmarkStart w:id="111" w:name="_Toc422257442"/>
      <w:r w:rsidRPr="002A659C">
        <w:rPr>
          <w:rFonts w:hint="eastAsia"/>
        </w:rPr>
        <w:t>服务器安全建设</w:t>
      </w:r>
      <w:bookmarkEnd w:id="109"/>
      <w:bookmarkEnd w:id="110"/>
      <w:bookmarkEnd w:id="111"/>
    </w:p>
    <w:p w:rsidR="00B56E15" w:rsidRPr="003B11EA" w:rsidRDefault="00B56E15" w:rsidP="007A3A70">
      <w:pPr>
        <w:spacing w:line="360" w:lineRule="auto"/>
        <w:ind w:firstLine="482"/>
        <w:rPr>
          <w:rFonts w:ascii="宋体" w:cs="宋体"/>
          <w:kern w:val="0"/>
          <w:sz w:val="24"/>
          <w:szCs w:val="24"/>
        </w:rPr>
      </w:pPr>
      <w:r w:rsidRPr="003B11EA">
        <w:rPr>
          <w:rFonts w:ascii="宋体" w:cs="宋体" w:hint="eastAsia"/>
          <w:kern w:val="0"/>
          <w:sz w:val="24"/>
          <w:szCs w:val="24"/>
        </w:rPr>
        <w:t>系统服务器安全主要是从服务器身份鉴别、访问控制、安全审计、入侵防范、恶意代码防范和资源控制等方面进行服务器安全等级保护建设，以实现以下目标：</w:t>
      </w:r>
    </w:p>
    <w:p w:rsidR="00B56E15" w:rsidRPr="003B11EA" w:rsidRDefault="00B56E15" w:rsidP="007A3A70">
      <w:pPr>
        <w:spacing w:line="360" w:lineRule="auto"/>
        <w:ind w:firstLine="482"/>
        <w:rPr>
          <w:rFonts w:ascii="宋体" w:cs="宋体"/>
          <w:kern w:val="0"/>
          <w:sz w:val="24"/>
          <w:szCs w:val="24"/>
        </w:rPr>
      </w:pPr>
      <w:r w:rsidRPr="003B11EA">
        <w:rPr>
          <w:rFonts w:ascii="宋体" w:cs="宋体" w:hint="eastAsia"/>
          <w:kern w:val="0"/>
          <w:sz w:val="24"/>
          <w:szCs w:val="24"/>
        </w:rPr>
        <w:t>1）安装防病毒软件、及时升级操作系统安全补丁；</w:t>
      </w:r>
    </w:p>
    <w:p w:rsidR="00B56E15" w:rsidRPr="003B11EA" w:rsidRDefault="00B56E15" w:rsidP="007A3A70">
      <w:pPr>
        <w:spacing w:line="360" w:lineRule="auto"/>
        <w:ind w:firstLine="482"/>
        <w:rPr>
          <w:rFonts w:ascii="宋体" w:cs="宋体"/>
          <w:kern w:val="0"/>
          <w:sz w:val="24"/>
          <w:szCs w:val="24"/>
        </w:rPr>
      </w:pPr>
      <w:r w:rsidRPr="003B11EA">
        <w:rPr>
          <w:rFonts w:ascii="宋体" w:cs="宋体" w:hint="eastAsia"/>
          <w:kern w:val="0"/>
          <w:sz w:val="24"/>
          <w:szCs w:val="24"/>
        </w:rPr>
        <w:t>2）对服务器的登录有严格的身份标识和鉴别；</w:t>
      </w:r>
    </w:p>
    <w:p w:rsidR="00B56E15" w:rsidRPr="003B11EA" w:rsidRDefault="00B56E15" w:rsidP="007A3A70">
      <w:pPr>
        <w:spacing w:line="360" w:lineRule="auto"/>
        <w:ind w:firstLine="482"/>
        <w:rPr>
          <w:rFonts w:ascii="宋体" w:cs="宋体"/>
          <w:kern w:val="0"/>
          <w:sz w:val="24"/>
          <w:szCs w:val="24"/>
        </w:rPr>
      </w:pPr>
      <w:r w:rsidRPr="003B11EA">
        <w:rPr>
          <w:rFonts w:ascii="宋体" w:cs="宋体" w:hint="eastAsia"/>
          <w:kern w:val="0"/>
          <w:sz w:val="24"/>
          <w:szCs w:val="24"/>
        </w:rPr>
        <w:t>3）有严格的访问控制策略限制用户对服务器的访问与操作；</w:t>
      </w:r>
    </w:p>
    <w:p w:rsidR="00B56E15" w:rsidRPr="003B11EA" w:rsidRDefault="00B56E15" w:rsidP="007A3A70">
      <w:pPr>
        <w:spacing w:line="360" w:lineRule="auto"/>
        <w:ind w:firstLine="482"/>
        <w:rPr>
          <w:rFonts w:ascii="宋体" w:cs="宋体"/>
          <w:kern w:val="0"/>
          <w:sz w:val="24"/>
          <w:szCs w:val="24"/>
        </w:rPr>
      </w:pPr>
      <w:r w:rsidRPr="003B11EA">
        <w:rPr>
          <w:rFonts w:ascii="宋体" w:cs="宋体" w:hint="eastAsia"/>
          <w:kern w:val="0"/>
          <w:sz w:val="24"/>
          <w:szCs w:val="24"/>
        </w:rPr>
        <w:t>4）有严密的安全审计策略保证服务器出现故障时可查；</w:t>
      </w:r>
    </w:p>
    <w:p w:rsidR="00B56E15" w:rsidRPr="003B11EA" w:rsidRDefault="00B56E15" w:rsidP="007A3A70">
      <w:pPr>
        <w:spacing w:line="360" w:lineRule="auto"/>
        <w:ind w:firstLine="482"/>
        <w:rPr>
          <w:rFonts w:ascii="宋体" w:cs="宋体"/>
          <w:kern w:val="0"/>
          <w:sz w:val="24"/>
          <w:szCs w:val="24"/>
        </w:rPr>
      </w:pPr>
      <w:r w:rsidRPr="003B11EA">
        <w:rPr>
          <w:rFonts w:ascii="宋体" w:cs="宋体" w:hint="eastAsia"/>
          <w:kern w:val="0"/>
          <w:sz w:val="24"/>
          <w:szCs w:val="24"/>
        </w:rPr>
        <w:t>5）拥有相关技术手段，抵抗非法入侵和恶意代码攻击。</w:t>
      </w:r>
    </w:p>
    <w:p w:rsidR="00B56E15" w:rsidRPr="002A659C" w:rsidRDefault="00B56E15" w:rsidP="007A3A70">
      <w:pPr>
        <w:pStyle w:val="3"/>
        <w:tabs>
          <w:tab w:val="clear" w:pos="720"/>
          <w:tab w:val="num" w:pos="567"/>
        </w:tabs>
        <w:spacing w:before="0" w:after="0" w:line="360" w:lineRule="auto"/>
        <w:ind w:left="709" w:hanging="709"/>
      </w:pPr>
      <w:bookmarkStart w:id="112" w:name="_Toc366592784"/>
      <w:bookmarkStart w:id="113" w:name="_Toc422257443"/>
      <w:r w:rsidRPr="002A659C">
        <w:rPr>
          <w:rFonts w:hint="eastAsia"/>
        </w:rPr>
        <w:t>服务器登录与口令</w:t>
      </w:r>
      <w:bookmarkEnd w:id="112"/>
      <w:bookmarkEnd w:id="113"/>
    </w:p>
    <w:p w:rsidR="00B56E15" w:rsidRPr="003B11EA" w:rsidRDefault="00B56E15" w:rsidP="007A3A70">
      <w:pPr>
        <w:spacing w:line="360" w:lineRule="auto"/>
        <w:ind w:firstLine="482"/>
        <w:rPr>
          <w:rFonts w:ascii="宋体" w:cs="宋体"/>
          <w:kern w:val="0"/>
          <w:sz w:val="24"/>
          <w:szCs w:val="24"/>
        </w:rPr>
      </w:pPr>
      <w:r w:rsidRPr="003B11EA">
        <w:rPr>
          <w:rFonts w:ascii="宋体" w:cs="宋体" w:hint="eastAsia"/>
          <w:kern w:val="0"/>
          <w:sz w:val="24"/>
          <w:szCs w:val="24"/>
        </w:rPr>
        <w:t>1）服务器操作系统的管理员用户和普通用户均设置口令；删除操作系统中过期的账户，修改操作系统中默认</w:t>
      </w:r>
      <w:proofErr w:type="gramStart"/>
      <w:r w:rsidRPr="003B11EA">
        <w:rPr>
          <w:rFonts w:ascii="宋体" w:cs="宋体" w:hint="eastAsia"/>
          <w:kern w:val="0"/>
          <w:sz w:val="24"/>
          <w:szCs w:val="24"/>
        </w:rPr>
        <w:t>帐户</w:t>
      </w:r>
      <w:proofErr w:type="gramEnd"/>
      <w:r w:rsidRPr="003B11EA">
        <w:rPr>
          <w:rFonts w:ascii="宋体" w:cs="宋体" w:hint="eastAsia"/>
          <w:kern w:val="0"/>
          <w:sz w:val="24"/>
          <w:szCs w:val="24"/>
        </w:rPr>
        <w:t>和口令，检查操作系统中是否存在相同用户名的账户。</w:t>
      </w:r>
    </w:p>
    <w:p w:rsidR="00B56E15" w:rsidRPr="003B11EA" w:rsidRDefault="00B56E15" w:rsidP="007A3A70">
      <w:pPr>
        <w:spacing w:line="360" w:lineRule="auto"/>
        <w:ind w:firstLine="482"/>
        <w:rPr>
          <w:rFonts w:ascii="宋体" w:cs="宋体"/>
          <w:kern w:val="0"/>
          <w:sz w:val="24"/>
          <w:szCs w:val="24"/>
        </w:rPr>
      </w:pPr>
      <w:r w:rsidRPr="003B11EA">
        <w:rPr>
          <w:rFonts w:ascii="宋体" w:cs="宋体" w:hint="eastAsia"/>
          <w:kern w:val="0"/>
          <w:sz w:val="24"/>
          <w:szCs w:val="24"/>
        </w:rPr>
        <w:lastRenderedPageBreak/>
        <w:t>2）启用登录失败处理功能，应设置限制非法登录次数和自动退出等措施。</w:t>
      </w:r>
    </w:p>
    <w:p w:rsidR="00B56E15" w:rsidRPr="003B11EA" w:rsidRDefault="00B56E15" w:rsidP="007A3A70">
      <w:pPr>
        <w:spacing w:line="360" w:lineRule="auto"/>
        <w:ind w:firstLine="482"/>
        <w:rPr>
          <w:rFonts w:ascii="宋体" w:cs="宋体"/>
          <w:kern w:val="0"/>
          <w:sz w:val="24"/>
          <w:szCs w:val="24"/>
        </w:rPr>
      </w:pPr>
      <w:r w:rsidRPr="003B11EA">
        <w:rPr>
          <w:rFonts w:ascii="宋体" w:cs="宋体" w:hint="eastAsia"/>
          <w:kern w:val="0"/>
          <w:sz w:val="24"/>
          <w:szCs w:val="24"/>
        </w:rPr>
        <w:t>3）当对服务器进行远程管理时，采用加密或认证的方式保证数据在网络传输过程中的保密性、完整性和可用性。</w:t>
      </w:r>
    </w:p>
    <w:p w:rsidR="00B56E15" w:rsidRPr="003B11EA" w:rsidRDefault="00B56E15" w:rsidP="007A3A70">
      <w:pPr>
        <w:spacing w:line="360" w:lineRule="auto"/>
        <w:ind w:firstLine="482"/>
        <w:rPr>
          <w:rFonts w:ascii="宋体" w:cs="宋体"/>
          <w:kern w:val="0"/>
          <w:sz w:val="24"/>
          <w:szCs w:val="24"/>
        </w:rPr>
      </w:pPr>
      <w:r w:rsidRPr="003B11EA">
        <w:rPr>
          <w:rFonts w:ascii="宋体" w:cs="宋体" w:hint="eastAsia"/>
          <w:kern w:val="0"/>
          <w:sz w:val="24"/>
          <w:szCs w:val="24"/>
        </w:rPr>
        <w:t>5）操作系统应遵循最小安装的原则，仅安装需要的组件和应用程序，并通过设置升级服务器等方式保持系统补丁及时得到更新。</w:t>
      </w:r>
    </w:p>
    <w:p w:rsidR="00B56E15" w:rsidRPr="002A659C" w:rsidRDefault="00B56E15" w:rsidP="007A3A70">
      <w:pPr>
        <w:pStyle w:val="3"/>
        <w:tabs>
          <w:tab w:val="clear" w:pos="720"/>
          <w:tab w:val="num" w:pos="567"/>
        </w:tabs>
        <w:spacing w:before="0" w:after="0" w:line="360" w:lineRule="auto"/>
        <w:ind w:left="709" w:hanging="709"/>
      </w:pPr>
      <w:bookmarkStart w:id="114" w:name="_Toc235009005"/>
      <w:bookmarkStart w:id="115" w:name="_Toc366592785"/>
      <w:bookmarkStart w:id="116" w:name="_Toc422257444"/>
      <w:r w:rsidRPr="002A659C">
        <w:rPr>
          <w:rFonts w:hint="eastAsia"/>
        </w:rPr>
        <w:t>访问控制</w:t>
      </w:r>
      <w:bookmarkEnd w:id="114"/>
      <w:r w:rsidRPr="002A659C">
        <w:rPr>
          <w:rFonts w:hint="eastAsia"/>
        </w:rPr>
        <w:t>与安全审计</w:t>
      </w:r>
      <w:bookmarkEnd w:id="115"/>
      <w:bookmarkEnd w:id="116"/>
    </w:p>
    <w:p w:rsidR="00B56E15" w:rsidRPr="003B11EA" w:rsidRDefault="00B56E15" w:rsidP="007A3A70">
      <w:pPr>
        <w:spacing w:line="360" w:lineRule="auto"/>
        <w:ind w:firstLine="482"/>
        <w:rPr>
          <w:rFonts w:ascii="宋体" w:hAnsi="宋体" w:cs="宋体"/>
          <w:kern w:val="0"/>
          <w:sz w:val="24"/>
          <w:szCs w:val="24"/>
        </w:rPr>
      </w:pPr>
      <w:r w:rsidRPr="003B11EA">
        <w:rPr>
          <w:rFonts w:ascii="宋体" w:hAnsi="宋体" w:cs="宋体" w:hint="eastAsia"/>
          <w:kern w:val="0"/>
          <w:sz w:val="24"/>
          <w:szCs w:val="24"/>
        </w:rPr>
        <w:t>1）在交换机和防火墙上设置不同用户对服务器的访问控制权限；</w:t>
      </w:r>
    </w:p>
    <w:p w:rsidR="00B56E15" w:rsidRPr="003B11EA" w:rsidRDefault="00B56E15" w:rsidP="007A3A70">
      <w:pPr>
        <w:spacing w:line="360" w:lineRule="auto"/>
        <w:ind w:firstLine="482"/>
        <w:rPr>
          <w:rFonts w:ascii="宋体" w:hAnsi="宋体" w:cs="宋体"/>
          <w:kern w:val="0"/>
          <w:sz w:val="24"/>
          <w:szCs w:val="24"/>
        </w:rPr>
      </w:pPr>
      <w:r w:rsidRPr="003B11EA">
        <w:rPr>
          <w:rFonts w:ascii="宋体" w:hAnsi="宋体" w:cs="宋体" w:hint="eastAsia"/>
          <w:kern w:val="0"/>
          <w:sz w:val="24"/>
          <w:szCs w:val="24"/>
        </w:rPr>
        <w:t>2）关闭操作系统开启的默认共享，对于操作系统重要文件和目录应设置权限要求；</w:t>
      </w:r>
    </w:p>
    <w:p w:rsidR="00B56E15" w:rsidRPr="003B11EA" w:rsidRDefault="00B56E15" w:rsidP="007A3A70">
      <w:pPr>
        <w:spacing w:line="360" w:lineRule="auto"/>
        <w:ind w:firstLine="482"/>
        <w:rPr>
          <w:rFonts w:ascii="宋体" w:hAnsi="宋体" w:cs="宋体"/>
          <w:kern w:val="0"/>
          <w:sz w:val="24"/>
          <w:szCs w:val="24"/>
        </w:rPr>
      </w:pPr>
      <w:r w:rsidRPr="003B11EA">
        <w:rPr>
          <w:rFonts w:ascii="宋体" w:hAnsi="宋体" w:cs="宋体" w:hint="eastAsia"/>
          <w:kern w:val="0"/>
          <w:sz w:val="24"/>
          <w:szCs w:val="24"/>
        </w:rPr>
        <w:t>3）设置不同的管理员对系统及数据库服务器进行管理；</w:t>
      </w:r>
    </w:p>
    <w:p w:rsidR="00B56E15" w:rsidRPr="003B11EA" w:rsidRDefault="00B56E15" w:rsidP="007A3A70">
      <w:pPr>
        <w:spacing w:line="360" w:lineRule="auto"/>
        <w:ind w:firstLine="482"/>
        <w:rPr>
          <w:rFonts w:ascii="宋体" w:hAnsi="宋体" w:cs="宋体"/>
          <w:kern w:val="0"/>
          <w:sz w:val="24"/>
          <w:szCs w:val="24"/>
        </w:rPr>
      </w:pPr>
      <w:r w:rsidRPr="003B11EA">
        <w:rPr>
          <w:rFonts w:ascii="宋体" w:hAnsi="宋体" w:cs="宋体" w:hint="eastAsia"/>
          <w:kern w:val="0"/>
          <w:sz w:val="24"/>
          <w:szCs w:val="24"/>
        </w:rPr>
        <w:t>4）限制默认</w:t>
      </w:r>
      <w:proofErr w:type="gramStart"/>
      <w:r w:rsidRPr="003B11EA">
        <w:rPr>
          <w:rFonts w:ascii="宋体" w:hAnsi="宋体" w:cs="宋体" w:hint="eastAsia"/>
          <w:kern w:val="0"/>
          <w:sz w:val="24"/>
          <w:szCs w:val="24"/>
        </w:rPr>
        <w:t>帐户</w:t>
      </w:r>
      <w:proofErr w:type="gramEnd"/>
      <w:r w:rsidRPr="003B11EA">
        <w:rPr>
          <w:rFonts w:ascii="宋体" w:hAnsi="宋体" w:cs="宋体" w:hint="eastAsia"/>
          <w:kern w:val="0"/>
          <w:sz w:val="24"/>
          <w:szCs w:val="24"/>
        </w:rPr>
        <w:t>的访问权限，重命名系统默认</w:t>
      </w:r>
      <w:proofErr w:type="gramStart"/>
      <w:r w:rsidRPr="003B11EA">
        <w:rPr>
          <w:rFonts w:ascii="宋体" w:hAnsi="宋体" w:cs="宋体" w:hint="eastAsia"/>
          <w:kern w:val="0"/>
          <w:sz w:val="24"/>
          <w:szCs w:val="24"/>
        </w:rPr>
        <w:t>帐户</w:t>
      </w:r>
      <w:proofErr w:type="gramEnd"/>
      <w:r w:rsidRPr="003B11EA">
        <w:rPr>
          <w:rFonts w:ascii="宋体" w:hAnsi="宋体" w:cs="宋体" w:hint="eastAsia"/>
          <w:kern w:val="0"/>
          <w:sz w:val="24"/>
          <w:szCs w:val="24"/>
        </w:rPr>
        <w:t>，修改这些</w:t>
      </w:r>
      <w:proofErr w:type="gramStart"/>
      <w:r w:rsidRPr="003B11EA">
        <w:rPr>
          <w:rFonts w:ascii="宋体" w:hAnsi="宋体" w:cs="宋体" w:hint="eastAsia"/>
          <w:kern w:val="0"/>
          <w:sz w:val="24"/>
          <w:szCs w:val="24"/>
        </w:rPr>
        <w:t>帐户</w:t>
      </w:r>
      <w:proofErr w:type="gramEnd"/>
      <w:r w:rsidRPr="003B11EA">
        <w:rPr>
          <w:rFonts w:ascii="宋体" w:hAnsi="宋体" w:cs="宋体" w:hint="eastAsia"/>
          <w:kern w:val="0"/>
          <w:sz w:val="24"/>
          <w:szCs w:val="24"/>
        </w:rPr>
        <w:t>的默认口令；删除操作系统和数据库中过期或多余的账户，禁用无用</w:t>
      </w:r>
      <w:proofErr w:type="gramStart"/>
      <w:r w:rsidRPr="003B11EA">
        <w:rPr>
          <w:rFonts w:ascii="宋体" w:hAnsi="宋体" w:cs="宋体" w:hint="eastAsia"/>
          <w:kern w:val="0"/>
          <w:sz w:val="24"/>
          <w:szCs w:val="24"/>
        </w:rPr>
        <w:t>帐户</w:t>
      </w:r>
      <w:proofErr w:type="gramEnd"/>
      <w:r w:rsidRPr="003B11EA">
        <w:rPr>
          <w:rFonts w:ascii="宋体" w:hAnsi="宋体" w:cs="宋体" w:hint="eastAsia"/>
          <w:kern w:val="0"/>
          <w:sz w:val="24"/>
          <w:szCs w:val="24"/>
        </w:rPr>
        <w:t>或共享</w:t>
      </w:r>
      <w:proofErr w:type="gramStart"/>
      <w:r w:rsidRPr="003B11EA">
        <w:rPr>
          <w:rFonts w:ascii="宋体" w:hAnsi="宋体" w:cs="宋体" w:hint="eastAsia"/>
          <w:kern w:val="0"/>
          <w:sz w:val="24"/>
          <w:szCs w:val="24"/>
        </w:rPr>
        <w:t>帐户</w:t>
      </w:r>
      <w:proofErr w:type="gramEnd"/>
      <w:r w:rsidRPr="003B11EA">
        <w:rPr>
          <w:rFonts w:ascii="宋体" w:hAnsi="宋体" w:cs="宋体" w:hint="eastAsia"/>
          <w:kern w:val="0"/>
          <w:sz w:val="24"/>
          <w:szCs w:val="24"/>
        </w:rPr>
        <w:t>；</w:t>
      </w:r>
    </w:p>
    <w:p w:rsidR="00B56E15" w:rsidRPr="003B11EA" w:rsidRDefault="00B56E15" w:rsidP="007A3A70">
      <w:pPr>
        <w:spacing w:line="360" w:lineRule="auto"/>
        <w:ind w:firstLine="482"/>
        <w:rPr>
          <w:rFonts w:ascii="宋体" w:hAnsi="宋体" w:cs="宋体"/>
          <w:kern w:val="0"/>
          <w:sz w:val="24"/>
          <w:szCs w:val="24"/>
        </w:rPr>
      </w:pPr>
      <w:r w:rsidRPr="003B11EA">
        <w:rPr>
          <w:rFonts w:ascii="宋体" w:hAnsi="宋体" w:cs="宋体" w:hint="eastAsia"/>
          <w:kern w:val="0"/>
          <w:sz w:val="24"/>
          <w:szCs w:val="24"/>
        </w:rPr>
        <w:t>5）控制用户对重要信息资源的操作，要求如下：</w:t>
      </w:r>
    </w:p>
    <w:p w:rsidR="00B56E15" w:rsidRPr="007A3A70" w:rsidRDefault="00B56E15" w:rsidP="00960214">
      <w:pPr>
        <w:pStyle w:val="11nari"/>
        <w:numPr>
          <w:ilvl w:val="0"/>
          <w:numId w:val="9"/>
        </w:numPr>
        <w:spacing w:before="0" w:beforeAutospacing="0" w:after="0" w:afterAutospacing="0"/>
        <w:ind w:firstLine="6"/>
        <w:rPr>
          <w:rFonts w:ascii="宋体" w:hAnsi="宋体"/>
        </w:rPr>
      </w:pPr>
      <w:r w:rsidRPr="003B11EA">
        <w:rPr>
          <w:rFonts w:ascii="宋体" w:hAnsi="宋体" w:hint="eastAsia"/>
        </w:rPr>
        <w:t>在数据连接访问建立之前必须进行接口认证，认证方式可采用共享口</w:t>
      </w:r>
      <w:r w:rsidRPr="007A3A70">
        <w:rPr>
          <w:rFonts w:ascii="宋体" w:hAnsi="宋体" w:hint="eastAsia"/>
        </w:rPr>
        <w:t xml:space="preserve">  </w:t>
      </w:r>
    </w:p>
    <w:p w:rsidR="00B56E15" w:rsidRPr="003B11EA" w:rsidRDefault="00B56E15" w:rsidP="007A3A70">
      <w:pPr>
        <w:pStyle w:val="11nari"/>
        <w:numPr>
          <w:ilvl w:val="0"/>
          <w:numId w:val="0"/>
        </w:numPr>
        <w:spacing w:before="0" w:beforeAutospacing="0" w:after="0" w:afterAutospacing="0"/>
        <w:ind w:left="751" w:hangingChars="313" w:hanging="751"/>
        <w:rPr>
          <w:rFonts w:ascii="宋体" w:hAnsi="宋体"/>
        </w:rPr>
      </w:pPr>
      <w:r w:rsidRPr="003B11EA">
        <w:rPr>
          <w:rFonts w:ascii="宋体" w:hAnsi="宋体" w:hint="eastAsia"/>
        </w:rPr>
        <w:t>令、用户名／口令等方式；</w:t>
      </w:r>
    </w:p>
    <w:p w:rsidR="00B56E15" w:rsidRDefault="00B56E15" w:rsidP="00960214">
      <w:pPr>
        <w:pStyle w:val="11nari"/>
        <w:numPr>
          <w:ilvl w:val="0"/>
          <w:numId w:val="9"/>
        </w:numPr>
        <w:spacing w:before="0" w:beforeAutospacing="0" w:after="0" w:afterAutospacing="0"/>
        <w:ind w:firstLine="6"/>
        <w:rPr>
          <w:rFonts w:ascii="宋体" w:hAnsi="宋体"/>
        </w:rPr>
      </w:pPr>
      <w:r w:rsidRPr="003B11EA">
        <w:rPr>
          <w:rFonts w:ascii="宋体" w:hAnsi="宋体" w:hint="eastAsia"/>
        </w:rPr>
        <w:t>共享口令或用户名／口令认证时，应对口令长度、复杂度、生存周期</w:t>
      </w:r>
    </w:p>
    <w:p w:rsidR="00B56E15" w:rsidRPr="003B11EA" w:rsidRDefault="00B56E15" w:rsidP="007A3A70">
      <w:pPr>
        <w:pStyle w:val="11nari"/>
        <w:numPr>
          <w:ilvl w:val="0"/>
          <w:numId w:val="0"/>
        </w:numPr>
        <w:spacing w:before="0" w:beforeAutospacing="0" w:after="0" w:afterAutospacing="0"/>
        <w:rPr>
          <w:rFonts w:ascii="宋体" w:hAnsi="宋体"/>
        </w:rPr>
      </w:pPr>
      <w:r w:rsidRPr="003B11EA">
        <w:rPr>
          <w:rFonts w:ascii="宋体" w:hAnsi="宋体" w:hint="eastAsia"/>
        </w:rPr>
        <w:t>等进行强制要求；</w:t>
      </w:r>
    </w:p>
    <w:p w:rsidR="00B56E15" w:rsidRDefault="00B56E15" w:rsidP="00960214">
      <w:pPr>
        <w:pStyle w:val="11nari"/>
        <w:numPr>
          <w:ilvl w:val="0"/>
          <w:numId w:val="9"/>
        </w:numPr>
        <w:spacing w:before="0" w:beforeAutospacing="0" w:after="0" w:afterAutospacing="0"/>
        <w:ind w:firstLine="6"/>
        <w:rPr>
          <w:rFonts w:ascii="宋体" w:hAnsi="宋体"/>
        </w:rPr>
      </w:pPr>
      <w:r w:rsidRPr="003B11EA">
        <w:rPr>
          <w:rFonts w:ascii="宋体" w:hAnsi="宋体" w:hint="eastAsia"/>
        </w:rPr>
        <w:t>在认证过程中所经网络传输的口令信息应当禁止明文传送；可通过哈</w:t>
      </w:r>
    </w:p>
    <w:p w:rsidR="00B56E15" w:rsidRPr="003B11EA" w:rsidRDefault="00B56E15" w:rsidP="007A3A70">
      <w:pPr>
        <w:pStyle w:val="11nari"/>
        <w:numPr>
          <w:ilvl w:val="0"/>
          <w:numId w:val="0"/>
        </w:numPr>
        <w:spacing w:before="0" w:beforeAutospacing="0" w:after="0" w:afterAutospacing="0"/>
        <w:rPr>
          <w:rFonts w:ascii="宋体" w:hAnsi="宋体"/>
        </w:rPr>
      </w:pPr>
      <w:r w:rsidRPr="003B11EA">
        <w:rPr>
          <w:rFonts w:ascii="宋体" w:hAnsi="宋体" w:hint="eastAsia"/>
        </w:rPr>
        <w:t>希（</w:t>
      </w:r>
      <w:r w:rsidRPr="003B11EA">
        <w:rPr>
          <w:rFonts w:ascii="宋体" w:hAnsi="宋体"/>
        </w:rPr>
        <w:t>HASH</w:t>
      </w:r>
      <w:r w:rsidRPr="003B11EA">
        <w:rPr>
          <w:rFonts w:ascii="宋体" w:hAnsi="宋体" w:hint="eastAsia"/>
        </w:rPr>
        <w:t>）单向运算、</w:t>
      </w:r>
      <w:r w:rsidRPr="003B11EA">
        <w:rPr>
          <w:rFonts w:ascii="宋体" w:hAnsi="宋体"/>
        </w:rPr>
        <w:t>SSL</w:t>
      </w:r>
      <w:r w:rsidRPr="003B11EA">
        <w:rPr>
          <w:rFonts w:ascii="宋体" w:hAnsi="宋体" w:hint="eastAsia"/>
        </w:rPr>
        <w:t>加密、</w:t>
      </w:r>
      <w:r w:rsidRPr="003B11EA">
        <w:rPr>
          <w:rFonts w:ascii="宋体" w:hAnsi="宋体"/>
        </w:rPr>
        <w:t>SSH</w:t>
      </w:r>
      <w:r w:rsidRPr="003B11EA">
        <w:rPr>
          <w:rFonts w:ascii="宋体" w:hAnsi="宋体" w:hint="eastAsia"/>
        </w:rPr>
        <w:t>加密等方式实现；</w:t>
      </w:r>
    </w:p>
    <w:p w:rsidR="00B56E15" w:rsidRDefault="00B56E15" w:rsidP="00960214">
      <w:pPr>
        <w:pStyle w:val="11nari"/>
        <w:numPr>
          <w:ilvl w:val="0"/>
          <w:numId w:val="9"/>
        </w:numPr>
        <w:spacing w:before="0" w:beforeAutospacing="0" w:after="0" w:afterAutospacing="0"/>
        <w:ind w:firstLine="6"/>
        <w:rPr>
          <w:rFonts w:ascii="宋体" w:hAnsi="宋体"/>
        </w:rPr>
      </w:pPr>
      <w:r w:rsidRPr="003B11EA">
        <w:rPr>
          <w:rFonts w:ascii="宋体" w:hAnsi="宋体" w:hint="eastAsia"/>
        </w:rPr>
        <w:t>应具有在请求的情况下为数据原发者或接收者提供数据原发或接收证</w:t>
      </w:r>
    </w:p>
    <w:p w:rsidR="00B56E15" w:rsidRPr="003B11EA" w:rsidRDefault="00B56E15" w:rsidP="007A3A70">
      <w:pPr>
        <w:pStyle w:val="11nari"/>
        <w:numPr>
          <w:ilvl w:val="0"/>
          <w:numId w:val="0"/>
        </w:numPr>
        <w:spacing w:before="0" w:beforeAutospacing="0" w:after="0" w:afterAutospacing="0"/>
        <w:rPr>
          <w:rFonts w:ascii="宋体" w:hAnsi="宋体"/>
        </w:rPr>
      </w:pPr>
      <w:r w:rsidRPr="003B11EA">
        <w:rPr>
          <w:rFonts w:ascii="宋体" w:hAnsi="宋体" w:hint="eastAsia"/>
        </w:rPr>
        <w:lastRenderedPageBreak/>
        <w:t>据的功能，使用</w:t>
      </w:r>
      <w:r w:rsidRPr="003B11EA">
        <w:rPr>
          <w:rFonts w:ascii="宋体" w:hAnsi="宋体"/>
        </w:rPr>
        <w:t>PKI</w:t>
      </w:r>
      <w:r w:rsidRPr="003B11EA">
        <w:rPr>
          <w:rFonts w:ascii="宋体" w:hAnsi="宋体" w:hint="eastAsia"/>
        </w:rPr>
        <w:t>或其他技术实现。</w:t>
      </w:r>
    </w:p>
    <w:p w:rsidR="00B56E15" w:rsidRPr="003B11EA" w:rsidRDefault="00B56E15" w:rsidP="007A3A70">
      <w:pPr>
        <w:spacing w:line="360" w:lineRule="auto"/>
        <w:ind w:firstLine="482"/>
        <w:rPr>
          <w:rFonts w:ascii="宋体" w:hAnsi="宋体" w:cs="宋体"/>
          <w:kern w:val="0"/>
          <w:sz w:val="24"/>
          <w:szCs w:val="24"/>
        </w:rPr>
      </w:pPr>
      <w:r w:rsidRPr="003B11EA">
        <w:rPr>
          <w:rFonts w:ascii="宋体" w:hAnsi="宋体" w:cs="宋体" w:hint="eastAsia"/>
          <w:kern w:val="0"/>
          <w:sz w:val="24"/>
          <w:szCs w:val="24"/>
        </w:rPr>
        <w:t>6）审计范围必应覆盖到应用服务器和数据库服务器，其中包含操作系统用户和数据库用户；</w:t>
      </w:r>
    </w:p>
    <w:p w:rsidR="00B56E15" w:rsidRPr="003B11EA" w:rsidRDefault="00B56E15" w:rsidP="007A3A70">
      <w:pPr>
        <w:spacing w:line="360" w:lineRule="auto"/>
        <w:ind w:firstLine="482"/>
        <w:rPr>
          <w:rFonts w:ascii="宋体" w:hAnsi="宋体" w:cs="宋体"/>
          <w:kern w:val="0"/>
          <w:sz w:val="24"/>
          <w:szCs w:val="24"/>
        </w:rPr>
      </w:pPr>
      <w:r w:rsidRPr="003B11EA">
        <w:rPr>
          <w:rFonts w:ascii="宋体" w:hAnsi="宋体" w:cs="宋体" w:hint="eastAsia"/>
          <w:kern w:val="0"/>
          <w:sz w:val="24"/>
          <w:szCs w:val="24"/>
        </w:rPr>
        <w:t>7）审计内容应包括重要用户行为、系统资源的异常使用和重要系统命令的使用等系统内重要的安全相关事件；</w:t>
      </w:r>
    </w:p>
    <w:p w:rsidR="00B56E15" w:rsidRPr="003B11EA" w:rsidRDefault="00B56E15" w:rsidP="007A3A70">
      <w:pPr>
        <w:spacing w:line="360" w:lineRule="auto"/>
        <w:ind w:firstLine="482"/>
        <w:rPr>
          <w:rFonts w:ascii="宋体" w:hAnsi="宋体" w:cs="宋体"/>
          <w:kern w:val="0"/>
          <w:sz w:val="24"/>
          <w:szCs w:val="24"/>
        </w:rPr>
      </w:pPr>
      <w:r w:rsidRPr="003B11EA">
        <w:rPr>
          <w:rFonts w:ascii="宋体" w:hAnsi="宋体" w:cs="宋体" w:hint="eastAsia"/>
          <w:kern w:val="0"/>
          <w:sz w:val="24"/>
          <w:szCs w:val="24"/>
        </w:rPr>
        <w:t>8）审计记录包括事件的日期、时间、类型、主体标识、客体标识和结果等；</w:t>
      </w:r>
    </w:p>
    <w:p w:rsidR="00B56E15" w:rsidRPr="003B11EA" w:rsidRDefault="00B56E15" w:rsidP="007A3A70">
      <w:pPr>
        <w:spacing w:line="360" w:lineRule="auto"/>
        <w:ind w:firstLine="482"/>
        <w:rPr>
          <w:rFonts w:ascii="宋体" w:hAnsi="宋体" w:cs="宋体"/>
          <w:kern w:val="0"/>
          <w:sz w:val="24"/>
          <w:szCs w:val="24"/>
        </w:rPr>
      </w:pPr>
      <w:r w:rsidRPr="003B11EA">
        <w:rPr>
          <w:rFonts w:ascii="宋体" w:hAnsi="宋体" w:cs="宋体" w:hint="eastAsia"/>
          <w:kern w:val="0"/>
          <w:sz w:val="24"/>
          <w:szCs w:val="24"/>
        </w:rPr>
        <w:t>9）保护审计记录，避免受到未预期的删除、修改或覆盖等；</w:t>
      </w:r>
    </w:p>
    <w:p w:rsidR="00B56E15" w:rsidRPr="003B11EA" w:rsidRDefault="00B56E15" w:rsidP="007A3A70">
      <w:pPr>
        <w:spacing w:line="360" w:lineRule="auto"/>
        <w:ind w:firstLine="482"/>
        <w:rPr>
          <w:rFonts w:ascii="宋体" w:hAnsi="宋体" w:cs="宋体"/>
          <w:kern w:val="0"/>
          <w:sz w:val="24"/>
          <w:szCs w:val="24"/>
        </w:rPr>
      </w:pPr>
      <w:r w:rsidRPr="003B11EA">
        <w:rPr>
          <w:rFonts w:ascii="宋体" w:hAnsi="宋体" w:cs="宋体" w:hint="eastAsia"/>
          <w:kern w:val="0"/>
          <w:sz w:val="24"/>
          <w:szCs w:val="24"/>
        </w:rPr>
        <w:t>10）审计记录必应能根据记录数据进行分析，并生成审计报表；</w:t>
      </w:r>
    </w:p>
    <w:p w:rsidR="00B56E15" w:rsidRPr="003B11EA" w:rsidRDefault="00B56E15" w:rsidP="007A3A70">
      <w:pPr>
        <w:spacing w:line="360" w:lineRule="auto"/>
        <w:ind w:firstLine="482"/>
        <w:rPr>
          <w:rFonts w:ascii="宋体" w:hAnsi="宋体" w:cs="宋体"/>
          <w:kern w:val="0"/>
          <w:sz w:val="24"/>
          <w:szCs w:val="24"/>
        </w:rPr>
      </w:pPr>
      <w:r w:rsidRPr="003B11EA">
        <w:rPr>
          <w:rFonts w:ascii="宋体" w:hAnsi="宋体" w:cs="宋体" w:hint="eastAsia"/>
          <w:kern w:val="0"/>
          <w:sz w:val="24"/>
          <w:szCs w:val="24"/>
        </w:rPr>
        <w:t>11）应保护审计进程，避免受到未预期的中断。</w:t>
      </w:r>
    </w:p>
    <w:p w:rsidR="00B56E15" w:rsidRPr="002A659C" w:rsidRDefault="00B56E15" w:rsidP="007A3A70">
      <w:pPr>
        <w:pStyle w:val="3"/>
        <w:tabs>
          <w:tab w:val="clear" w:pos="720"/>
          <w:tab w:val="num" w:pos="567"/>
        </w:tabs>
        <w:spacing w:before="0" w:after="0" w:line="360" w:lineRule="auto"/>
        <w:ind w:left="709" w:hanging="709"/>
      </w:pPr>
      <w:bookmarkStart w:id="117" w:name="_Toc235009008"/>
      <w:bookmarkStart w:id="118" w:name="_Toc366592786"/>
      <w:bookmarkStart w:id="119" w:name="_Toc422257445"/>
      <w:r w:rsidRPr="002A659C">
        <w:rPr>
          <w:rFonts w:hint="eastAsia"/>
        </w:rPr>
        <w:t>入侵防范</w:t>
      </w:r>
      <w:bookmarkEnd w:id="117"/>
      <w:r w:rsidRPr="002A659C">
        <w:rPr>
          <w:rFonts w:hint="eastAsia"/>
        </w:rPr>
        <w:t>与资源配置</w:t>
      </w:r>
      <w:bookmarkEnd w:id="118"/>
      <w:bookmarkEnd w:id="119"/>
    </w:p>
    <w:p w:rsidR="00B56E15" w:rsidRPr="003B11EA" w:rsidRDefault="00B56E15" w:rsidP="007A3A70">
      <w:pPr>
        <w:spacing w:line="360" w:lineRule="auto"/>
        <w:ind w:firstLine="482"/>
        <w:rPr>
          <w:rFonts w:ascii="宋体" w:cs="宋体"/>
          <w:kern w:val="0"/>
          <w:sz w:val="24"/>
          <w:szCs w:val="24"/>
        </w:rPr>
      </w:pPr>
      <w:r w:rsidRPr="003B11EA">
        <w:rPr>
          <w:rFonts w:ascii="宋体" w:cs="宋体"/>
          <w:kern w:val="0"/>
          <w:sz w:val="24"/>
          <w:szCs w:val="24"/>
        </w:rPr>
        <w:t>IDS</w:t>
      </w:r>
      <w:r w:rsidRPr="003B11EA">
        <w:rPr>
          <w:rFonts w:ascii="宋体" w:cs="宋体" w:hint="eastAsia"/>
          <w:kern w:val="0"/>
          <w:sz w:val="24"/>
          <w:szCs w:val="24"/>
        </w:rPr>
        <w:t>和防火墙应能够对重</w:t>
      </w:r>
      <w:proofErr w:type="gramStart"/>
      <w:r w:rsidRPr="003B11EA">
        <w:rPr>
          <w:rFonts w:ascii="宋体" w:cs="宋体" w:hint="eastAsia"/>
          <w:kern w:val="0"/>
          <w:sz w:val="24"/>
          <w:szCs w:val="24"/>
        </w:rPr>
        <w:t>要程序</w:t>
      </w:r>
      <w:proofErr w:type="gramEnd"/>
      <w:r w:rsidRPr="003B11EA">
        <w:rPr>
          <w:rFonts w:ascii="宋体" w:cs="宋体" w:hint="eastAsia"/>
          <w:kern w:val="0"/>
          <w:sz w:val="24"/>
          <w:szCs w:val="24"/>
        </w:rPr>
        <w:t>的完整性进行检测，并在检测到完整性受到破坏后具有恢复的措施。</w:t>
      </w:r>
    </w:p>
    <w:p w:rsidR="00B56E15" w:rsidRPr="003B11EA" w:rsidRDefault="00B56E15" w:rsidP="00EC4884">
      <w:pPr>
        <w:spacing w:line="360" w:lineRule="auto"/>
        <w:ind w:firstLine="482"/>
        <w:rPr>
          <w:rFonts w:ascii="宋体" w:cs="宋体"/>
          <w:kern w:val="0"/>
          <w:sz w:val="24"/>
          <w:szCs w:val="24"/>
        </w:rPr>
      </w:pPr>
      <w:r w:rsidRPr="003B11EA">
        <w:rPr>
          <w:rFonts w:ascii="宋体" w:cs="宋体" w:hint="eastAsia"/>
          <w:kern w:val="0"/>
          <w:sz w:val="24"/>
          <w:szCs w:val="24"/>
        </w:rPr>
        <w:t>根据对系统资源的最大或最小使用限度设计服务器的</w:t>
      </w:r>
      <w:r w:rsidRPr="003B11EA">
        <w:rPr>
          <w:rFonts w:ascii="宋体" w:cs="宋体"/>
          <w:kern w:val="0"/>
          <w:sz w:val="24"/>
          <w:szCs w:val="24"/>
        </w:rPr>
        <w:t>CPU</w:t>
      </w:r>
      <w:r w:rsidRPr="003B11EA">
        <w:rPr>
          <w:rFonts w:ascii="宋体" w:cs="宋体" w:hint="eastAsia"/>
          <w:kern w:val="0"/>
          <w:sz w:val="24"/>
          <w:szCs w:val="24"/>
        </w:rPr>
        <w:t>、硬盘、内存、网络等资源的使用情况，当系统资源不满足系统运行要求时进行检测和报警。</w:t>
      </w:r>
    </w:p>
    <w:p w:rsidR="00B56E15" w:rsidRPr="002A659C" w:rsidRDefault="00B56E15" w:rsidP="00EC4884">
      <w:pPr>
        <w:pStyle w:val="3"/>
        <w:tabs>
          <w:tab w:val="clear" w:pos="720"/>
          <w:tab w:val="num" w:pos="567"/>
        </w:tabs>
        <w:spacing w:before="0" w:after="0" w:line="360" w:lineRule="auto"/>
        <w:ind w:left="709" w:hanging="709"/>
      </w:pPr>
      <w:bookmarkStart w:id="120" w:name="_Toc366592787"/>
      <w:bookmarkStart w:id="121" w:name="_Toc235009009"/>
      <w:bookmarkStart w:id="122" w:name="_Toc422257446"/>
      <w:r w:rsidRPr="002A659C">
        <w:rPr>
          <w:rFonts w:hint="eastAsia"/>
        </w:rPr>
        <w:t>恶意代码防范</w:t>
      </w:r>
      <w:bookmarkEnd w:id="120"/>
      <w:bookmarkEnd w:id="121"/>
      <w:bookmarkEnd w:id="122"/>
    </w:p>
    <w:p w:rsidR="00B56E15" w:rsidRDefault="00B56E15" w:rsidP="00EC4884">
      <w:pPr>
        <w:autoSpaceDE w:val="0"/>
        <w:autoSpaceDN w:val="0"/>
        <w:adjustRightInd w:val="0"/>
        <w:spacing w:line="360" w:lineRule="auto"/>
        <w:ind w:firstLineChars="200" w:firstLine="480"/>
        <w:jc w:val="left"/>
        <w:rPr>
          <w:rFonts w:ascii="宋体" w:cs="宋体"/>
          <w:kern w:val="0"/>
          <w:sz w:val="24"/>
          <w:szCs w:val="24"/>
        </w:rPr>
      </w:pPr>
      <w:r w:rsidRPr="003B11EA">
        <w:rPr>
          <w:rFonts w:ascii="宋体" w:cs="宋体" w:hint="eastAsia"/>
          <w:kern w:val="0"/>
          <w:sz w:val="24"/>
          <w:szCs w:val="24"/>
        </w:rPr>
        <w:t>及时更新病毒库，增强防病毒软件的恶意代码防护能力以保证信息系统的安全稳定运行。</w:t>
      </w:r>
    </w:p>
    <w:p w:rsidR="00293201" w:rsidRPr="00293201" w:rsidRDefault="00293201" w:rsidP="00EC4884">
      <w:pPr>
        <w:pStyle w:val="1"/>
        <w:spacing w:before="0" w:after="0" w:line="360" w:lineRule="auto"/>
        <w:rPr>
          <w:rFonts w:cs="宋体"/>
        </w:rPr>
      </w:pPr>
      <w:bookmarkStart w:id="123" w:name="_Toc422257447"/>
      <w:r w:rsidRPr="00293201">
        <w:rPr>
          <w:rFonts w:cs="宋体" w:hint="eastAsia"/>
        </w:rPr>
        <w:t>社会效益和经济效益分析</w:t>
      </w:r>
      <w:bookmarkEnd w:id="123"/>
    </w:p>
    <w:p w:rsidR="00EC4884" w:rsidRDefault="00EC4884" w:rsidP="00EC4884">
      <w:pPr>
        <w:spacing w:line="360" w:lineRule="auto"/>
        <w:ind w:firstLineChars="200" w:firstLine="480"/>
        <w:rPr>
          <w:rFonts w:ascii="宋体" w:cs="宋体"/>
          <w:kern w:val="0"/>
          <w:sz w:val="24"/>
          <w:szCs w:val="24"/>
        </w:rPr>
      </w:pPr>
      <w:r>
        <w:rPr>
          <w:rFonts w:ascii="宋体" w:cs="宋体" w:hint="eastAsia"/>
          <w:kern w:val="0"/>
          <w:sz w:val="24"/>
          <w:szCs w:val="24"/>
        </w:rPr>
        <w:t>综上所述</w:t>
      </w:r>
      <w:r w:rsidR="00293201" w:rsidRPr="000D11F8">
        <w:rPr>
          <w:rFonts w:ascii="宋体" w:cs="宋体" w:hint="eastAsia"/>
          <w:kern w:val="0"/>
          <w:sz w:val="24"/>
          <w:szCs w:val="24"/>
        </w:rPr>
        <w:t>，</w:t>
      </w:r>
      <w:r>
        <w:rPr>
          <w:rFonts w:ascii="宋体" w:cs="宋体" w:hint="eastAsia"/>
          <w:kern w:val="0"/>
          <w:sz w:val="24"/>
          <w:szCs w:val="24"/>
        </w:rPr>
        <w:t>我们有理由相信选择</w:t>
      </w:r>
      <w:r w:rsidR="007E6B45">
        <w:rPr>
          <w:rFonts w:ascii="宋体" w:cs="宋体" w:hint="eastAsia"/>
          <w:kern w:val="0"/>
          <w:sz w:val="24"/>
          <w:szCs w:val="24"/>
        </w:rPr>
        <w:t>广东泰鸿科技有限公司</w:t>
      </w:r>
      <w:r>
        <w:rPr>
          <w:rFonts w:ascii="宋体" w:cs="宋体" w:hint="eastAsia"/>
          <w:kern w:val="0"/>
          <w:sz w:val="24"/>
          <w:szCs w:val="24"/>
        </w:rPr>
        <w:t>这样有实力、并且在</w:t>
      </w:r>
      <w:r>
        <w:rPr>
          <w:rFonts w:ascii="宋体" w:cs="宋体" w:hint="eastAsia"/>
          <w:kern w:val="0"/>
          <w:sz w:val="24"/>
          <w:szCs w:val="24"/>
        </w:rPr>
        <w:lastRenderedPageBreak/>
        <w:t>政务信息化项目具有丰富经营的软件服务商，即满足系统平台与实际业务的吻合度，又保障了项目的实施和服务之患。</w:t>
      </w:r>
    </w:p>
    <w:p w:rsidR="00293201" w:rsidRPr="000D11F8" w:rsidRDefault="00EC4884" w:rsidP="00EC4884">
      <w:pPr>
        <w:spacing w:line="360" w:lineRule="auto"/>
        <w:ind w:firstLineChars="200" w:firstLine="480"/>
        <w:rPr>
          <w:rFonts w:ascii="宋体" w:cs="宋体"/>
          <w:kern w:val="0"/>
          <w:sz w:val="24"/>
          <w:szCs w:val="24"/>
        </w:rPr>
      </w:pPr>
      <w:r>
        <w:rPr>
          <w:rFonts w:ascii="宋体" w:cs="宋体" w:hint="eastAsia"/>
          <w:kern w:val="0"/>
          <w:sz w:val="24"/>
          <w:szCs w:val="24"/>
        </w:rPr>
        <w:t>广东</w:t>
      </w:r>
      <w:r w:rsidR="007E6B45">
        <w:rPr>
          <w:rFonts w:ascii="宋体" w:cs="宋体" w:hint="eastAsia"/>
          <w:kern w:val="0"/>
          <w:sz w:val="24"/>
          <w:szCs w:val="24"/>
        </w:rPr>
        <w:t>泰鸿科技</w:t>
      </w:r>
      <w:r>
        <w:rPr>
          <w:rFonts w:ascii="宋体" w:cs="宋体" w:hint="eastAsia"/>
          <w:kern w:val="0"/>
          <w:sz w:val="24"/>
          <w:szCs w:val="24"/>
        </w:rPr>
        <w:t>有限公司提供的</w:t>
      </w:r>
      <w:r w:rsidR="00DF4F9B">
        <w:rPr>
          <w:rFonts w:ascii="宋体" w:cs="宋体" w:hint="eastAsia"/>
          <w:kern w:val="0"/>
          <w:sz w:val="24"/>
          <w:szCs w:val="24"/>
        </w:rPr>
        <w:t>投资促进信息</w:t>
      </w:r>
      <w:r>
        <w:rPr>
          <w:rFonts w:ascii="宋体" w:cs="宋体" w:hint="eastAsia"/>
          <w:kern w:val="0"/>
          <w:sz w:val="24"/>
          <w:szCs w:val="24"/>
        </w:rPr>
        <w:t>平台</w:t>
      </w:r>
      <w:r w:rsidR="00293201" w:rsidRPr="000D11F8">
        <w:rPr>
          <w:rFonts w:ascii="宋体" w:cs="宋体" w:hint="eastAsia"/>
          <w:kern w:val="0"/>
          <w:sz w:val="24"/>
          <w:szCs w:val="24"/>
        </w:rPr>
        <w:t>实施后可以带来如下显而易见的经济效益：</w:t>
      </w:r>
    </w:p>
    <w:p w:rsidR="00293201" w:rsidRPr="000D11F8" w:rsidRDefault="00293201" w:rsidP="00EC4884">
      <w:pPr>
        <w:spacing w:line="360" w:lineRule="auto"/>
        <w:ind w:firstLineChars="200" w:firstLine="480"/>
        <w:rPr>
          <w:rFonts w:ascii="宋体" w:cs="宋体"/>
          <w:kern w:val="0"/>
          <w:sz w:val="24"/>
          <w:szCs w:val="24"/>
        </w:rPr>
      </w:pPr>
      <w:r w:rsidRPr="000D11F8">
        <w:rPr>
          <w:rFonts w:ascii="宋体" w:cs="宋体" w:hint="eastAsia"/>
          <w:kern w:val="0"/>
          <w:sz w:val="24"/>
          <w:szCs w:val="24"/>
        </w:rPr>
        <w:t>1.项目跟踪过程更透明，通过使用项目管理子系统中的费用预决算报告，各类费用如招待费、差旅费在一定程度上会变得更可控，从而会相应地减少项目跟踪过程中的费用。</w:t>
      </w:r>
    </w:p>
    <w:p w:rsidR="00293201" w:rsidRPr="000D11F8" w:rsidRDefault="00293201" w:rsidP="00EC4884">
      <w:pPr>
        <w:spacing w:line="360" w:lineRule="auto"/>
        <w:ind w:firstLineChars="200" w:firstLine="480"/>
        <w:rPr>
          <w:rFonts w:ascii="宋体" w:cs="宋体"/>
          <w:kern w:val="0"/>
          <w:sz w:val="24"/>
          <w:szCs w:val="24"/>
        </w:rPr>
      </w:pPr>
      <w:r w:rsidRPr="000D11F8">
        <w:rPr>
          <w:rFonts w:ascii="宋体" w:cs="宋体" w:hint="eastAsia"/>
          <w:kern w:val="0"/>
          <w:sz w:val="24"/>
          <w:szCs w:val="24"/>
        </w:rPr>
        <w:t>2.部分工作流程实现无纸化，节省纸张费用。</w:t>
      </w:r>
    </w:p>
    <w:p w:rsidR="00293201" w:rsidRPr="000D11F8" w:rsidRDefault="00293201" w:rsidP="00EC4884">
      <w:pPr>
        <w:spacing w:line="360" w:lineRule="auto"/>
        <w:ind w:firstLineChars="200" w:firstLine="480"/>
        <w:rPr>
          <w:rFonts w:ascii="宋体" w:cs="宋体"/>
          <w:kern w:val="0"/>
          <w:sz w:val="24"/>
          <w:szCs w:val="24"/>
        </w:rPr>
      </w:pPr>
      <w:r w:rsidRPr="000D11F8">
        <w:rPr>
          <w:rFonts w:ascii="宋体" w:cs="宋体" w:hint="eastAsia"/>
          <w:kern w:val="0"/>
          <w:sz w:val="24"/>
          <w:szCs w:val="24"/>
        </w:rPr>
        <w:t>3.与投资方的沟通更为方便，减少出差次数，从而减少项目跟踪的成本。</w:t>
      </w:r>
    </w:p>
    <w:p w:rsidR="00293201" w:rsidRPr="000D11F8" w:rsidRDefault="00293201" w:rsidP="00EC4884">
      <w:pPr>
        <w:spacing w:line="360" w:lineRule="auto"/>
        <w:ind w:firstLineChars="200" w:firstLine="480"/>
        <w:rPr>
          <w:rFonts w:ascii="宋体" w:cs="宋体"/>
          <w:kern w:val="0"/>
          <w:sz w:val="24"/>
          <w:szCs w:val="24"/>
        </w:rPr>
      </w:pPr>
      <w:r w:rsidRPr="000D11F8">
        <w:rPr>
          <w:rFonts w:ascii="宋体" w:cs="宋体" w:hint="eastAsia"/>
          <w:kern w:val="0"/>
          <w:sz w:val="24"/>
          <w:szCs w:val="24"/>
        </w:rPr>
        <w:t>4.信息化</w:t>
      </w:r>
      <w:r w:rsidR="00EC4884">
        <w:rPr>
          <w:rFonts w:ascii="宋体" w:cs="宋体" w:hint="eastAsia"/>
          <w:kern w:val="0"/>
          <w:sz w:val="24"/>
          <w:szCs w:val="24"/>
        </w:rPr>
        <w:t>平台</w:t>
      </w:r>
      <w:r w:rsidRPr="000D11F8">
        <w:rPr>
          <w:rFonts w:ascii="宋体" w:cs="宋体" w:hint="eastAsia"/>
          <w:kern w:val="0"/>
          <w:sz w:val="24"/>
          <w:szCs w:val="24"/>
        </w:rPr>
        <w:t>的建设，增进了与投资方的沟通和相互了解，肯定会吸引更多的投资方，而且信息化系统加强了招商引资项目和投资项目的跟踪管理，肯定会促进投资项目和招商引资项目的签约实施，从而大大提高招商引资的绩效。</w:t>
      </w:r>
    </w:p>
    <w:p w:rsidR="00293201" w:rsidRPr="000D11F8" w:rsidRDefault="00DF4F9B" w:rsidP="00EC4884">
      <w:pPr>
        <w:spacing w:line="360" w:lineRule="auto"/>
        <w:ind w:firstLineChars="250" w:firstLine="600"/>
        <w:rPr>
          <w:rFonts w:ascii="宋体" w:cs="宋体"/>
          <w:kern w:val="0"/>
          <w:sz w:val="24"/>
          <w:szCs w:val="24"/>
        </w:rPr>
      </w:pPr>
      <w:r>
        <w:rPr>
          <w:rFonts w:ascii="宋体" w:cs="宋体" w:hint="eastAsia"/>
          <w:kern w:val="0"/>
          <w:sz w:val="24"/>
          <w:szCs w:val="24"/>
        </w:rPr>
        <w:t>投资促进</w:t>
      </w:r>
      <w:r w:rsidR="00293201" w:rsidRPr="000D11F8">
        <w:rPr>
          <w:rFonts w:ascii="宋体" w:cs="宋体" w:hint="eastAsia"/>
          <w:kern w:val="0"/>
          <w:sz w:val="24"/>
          <w:szCs w:val="24"/>
        </w:rPr>
        <w:t>信息</w:t>
      </w:r>
      <w:r>
        <w:rPr>
          <w:rFonts w:ascii="宋体" w:cs="宋体" w:hint="eastAsia"/>
          <w:kern w:val="0"/>
          <w:sz w:val="24"/>
          <w:szCs w:val="24"/>
        </w:rPr>
        <w:t>平台</w:t>
      </w:r>
      <w:r w:rsidR="00293201" w:rsidRPr="000D11F8">
        <w:rPr>
          <w:rFonts w:ascii="宋体" w:cs="宋体" w:hint="eastAsia"/>
          <w:kern w:val="0"/>
          <w:sz w:val="24"/>
          <w:szCs w:val="24"/>
        </w:rPr>
        <w:t>实施所带来的好处不仅仅是局限在带来经济效益上，它充分利用先进的计算机及信息化技术，拓宽了政府部门信息来源的渠道，改变了政府部门传统的以手工管理为主的管理模式和业务流程、改变了政府部门的管理理念。</w:t>
      </w:r>
    </w:p>
    <w:p w:rsidR="00293201" w:rsidRDefault="00DF4F9B" w:rsidP="002A1BC4">
      <w:pPr>
        <w:spacing w:line="360" w:lineRule="auto"/>
        <w:ind w:firstLineChars="250" w:firstLine="600"/>
        <w:rPr>
          <w:rFonts w:ascii="宋体" w:cs="宋体"/>
          <w:kern w:val="0"/>
          <w:sz w:val="24"/>
          <w:szCs w:val="24"/>
        </w:rPr>
      </w:pPr>
      <w:r>
        <w:rPr>
          <w:rFonts w:ascii="宋体" w:cs="宋体" w:hint="eastAsia"/>
          <w:kern w:val="0"/>
          <w:sz w:val="24"/>
          <w:szCs w:val="24"/>
        </w:rPr>
        <w:t>投资促进</w:t>
      </w:r>
      <w:r w:rsidRPr="000D11F8">
        <w:rPr>
          <w:rFonts w:ascii="宋体" w:cs="宋体" w:hint="eastAsia"/>
          <w:kern w:val="0"/>
          <w:sz w:val="24"/>
          <w:szCs w:val="24"/>
        </w:rPr>
        <w:t>信息</w:t>
      </w:r>
      <w:r>
        <w:rPr>
          <w:rFonts w:ascii="宋体" w:cs="宋体" w:hint="eastAsia"/>
          <w:kern w:val="0"/>
          <w:sz w:val="24"/>
          <w:szCs w:val="24"/>
        </w:rPr>
        <w:t>平台</w:t>
      </w:r>
      <w:r w:rsidR="00293201" w:rsidRPr="000D11F8">
        <w:rPr>
          <w:rFonts w:ascii="宋体" w:cs="宋体" w:hint="eastAsia"/>
          <w:kern w:val="0"/>
          <w:sz w:val="24"/>
          <w:szCs w:val="24"/>
        </w:rPr>
        <w:t>将进一步规范招商引资过程的管理，为营造公开、公平、公正、规范的投资环境作贡献。从长远来看，招商引资信息化系统将大大提升</w:t>
      </w:r>
      <w:r w:rsidR="00EC4884">
        <w:rPr>
          <w:rFonts w:ascii="宋体" w:cs="宋体" w:hint="eastAsia"/>
          <w:kern w:val="0"/>
          <w:sz w:val="24"/>
          <w:szCs w:val="24"/>
        </w:rPr>
        <w:t>梅州市</w:t>
      </w:r>
      <w:proofErr w:type="gramStart"/>
      <w:r w:rsidR="00293201" w:rsidRPr="000D11F8">
        <w:rPr>
          <w:rFonts w:ascii="宋体" w:cs="宋体" w:hint="eastAsia"/>
          <w:kern w:val="0"/>
          <w:sz w:val="24"/>
          <w:szCs w:val="24"/>
        </w:rPr>
        <w:t>市</w:t>
      </w:r>
      <w:proofErr w:type="gramEnd"/>
      <w:r w:rsidR="00293201" w:rsidRPr="000D11F8">
        <w:rPr>
          <w:rFonts w:ascii="宋体" w:cs="宋体" w:hint="eastAsia"/>
          <w:kern w:val="0"/>
          <w:sz w:val="24"/>
          <w:szCs w:val="24"/>
        </w:rPr>
        <w:t>在国内国际上的形象，促进</w:t>
      </w:r>
      <w:r w:rsidR="00EC4884">
        <w:rPr>
          <w:rFonts w:ascii="宋体" w:cs="宋体" w:hint="eastAsia"/>
          <w:kern w:val="0"/>
          <w:sz w:val="24"/>
          <w:szCs w:val="24"/>
        </w:rPr>
        <w:t>梅州市</w:t>
      </w:r>
      <w:r w:rsidR="00293201" w:rsidRPr="000D11F8">
        <w:rPr>
          <w:rFonts w:ascii="宋体" w:cs="宋体" w:hint="eastAsia"/>
          <w:kern w:val="0"/>
          <w:sz w:val="24"/>
          <w:szCs w:val="24"/>
        </w:rPr>
        <w:t>的招商引资规模。</w:t>
      </w:r>
      <w:r>
        <w:rPr>
          <w:rFonts w:ascii="宋体" w:cs="宋体" w:hint="eastAsia"/>
          <w:kern w:val="0"/>
          <w:sz w:val="24"/>
          <w:szCs w:val="24"/>
        </w:rPr>
        <w:t>投资促进</w:t>
      </w:r>
      <w:r w:rsidRPr="000D11F8">
        <w:rPr>
          <w:rFonts w:ascii="宋体" w:cs="宋体" w:hint="eastAsia"/>
          <w:kern w:val="0"/>
          <w:sz w:val="24"/>
          <w:szCs w:val="24"/>
        </w:rPr>
        <w:t>信息</w:t>
      </w:r>
      <w:r>
        <w:rPr>
          <w:rFonts w:ascii="宋体" w:cs="宋体" w:hint="eastAsia"/>
          <w:kern w:val="0"/>
          <w:sz w:val="24"/>
          <w:szCs w:val="24"/>
        </w:rPr>
        <w:t>平台</w:t>
      </w:r>
      <w:r w:rsidR="00293201" w:rsidRPr="000D11F8">
        <w:rPr>
          <w:rFonts w:ascii="宋体" w:cs="宋体" w:hint="eastAsia"/>
          <w:kern w:val="0"/>
          <w:sz w:val="24"/>
          <w:szCs w:val="24"/>
        </w:rPr>
        <w:t>在秉承信息公开原则的基础上，强与民互动、与企业互动、与投资方互动，积极响</w:t>
      </w:r>
      <w:r w:rsidR="00293201" w:rsidRPr="000D11F8">
        <w:rPr>
          <w:rFonts w:ascii="宋体" w:cs="宋体" w:hint="eastAsia"/>
          <w:kern w:val="0"/>
          <w:sz w:val="24"/>
          <w:szCs w:val="24"/>
        </w:rPr>
        <w:lastRenderedPageBreak/>
        <w:t>应党中央提出创建和谐社会的号召。</w:t>
      </w:r>
    </w:p>
    <w:p w:rsidR="009D712D" w:rsidRDefault="00F956CF" w:rsidP="002A1BC4">
      <w:pPr>
        <w:pStyle w:val="1"/>
        <w:spacing w:before="0" w:after="0" w:line="360" w:lineRule="auto"/>
        <w:rPr>
          <w:rFonts w:cs="宋体"/>
        </w:rPr>
      </w:pPr>
      <w:bookmarkStart w:id="124" w:name="_Toc131302480"/>
      <w:bookmarkStart w:id="125" w:name="_Toc422257448"/>
      <w:r>
        <w:rPr>
          <w:rFonts w:cs="宋体" w:hint="eastAsia"/>
        </w:rPr>
        <w:t>项目</w:t>
      </w:r>
      <w:bookmarkEnd w:id="124"/>
      <w:r w:rsidR="002A1BC4">
        <w:rPr>
          <w:rFonts w:cs="宋体" w:hint="eastAsia"/>
        </w:rPr>
        <w:t>预算</w:t>
      </w:r>
      <w:bookmarkEnd w:id="125"/>
    </w:p>
    <w:bookmarkEnd w:id="20"/>
    <w:bookmarkEnd w:id="32"/>
    <w:bookmarkEnd w:id="33"/>
    <w:p w:rsidR="006E772A" w:rsidRPr="00293A2A" w:rsidRDefault="006E772A" w:rsidP="006E772A">
      <w:pPr>
        <w:tabs>
          <w:tab w:val="left" w:pos="440"/>
        </w:tabs>
        <w:spacing w:line="512" w:lineRule="exact"/>
        <w:ind w:left="20" w:right="-20"/>
        <w:jc w:val="left"/>
        <w:rPr>
          <w:rFonts w:ascii="Microsoft JhengHei" w:hAnsi="Microsoft JhengHei"/>
          <w:sz w:val="44"/>
        </w:rPr>
      </w:pPr>
    </w:p>
    <w:tbl>
      <w:tblPr>
        <w:tblW w:w="9805" w:type="dxa"/>
        <w:jc w:val="center"/>
        <w:tblLook w:val="04A0" w:firstRow="1" w:lastRow="0" w:firstColumn="1" w:lastColumn="0" w:noHBand="0" w:noVBand="1"/>
      </w:tblPr>
      <w:tblGrid>
        <w:gridCol w:w="460"/>
        <w:gridCol w:w="1280"/>
        <w:gridCol w:w="1700"/>
        <w:gridCol w:w="3126"/>
        <w:gridCol w:w="744"/>
        <w:gridCol w:w="567"/>
        <w:gridCol w:w="947"/>
        <w:gridCol w:w="981"/>
      </w:tblGrid>
      <w:tr w:rsidR="006E772A" w:rsidRPr="006E772A" w:rsidTr="00DE5AE1">
        <w:trPr>
          <w:trHeight w:val="345"/>
          <w:jc w:val="center"/>
        </w:trPr>
        <w:tc>
          <w:tcPr>
            <w:tcW w:w="460" w:type="dxa"/>
            <w:tcBorders>
              <w:top w:val="single" w:sz="4" w:space="0" w:color="auto"/>
              <w:left w:val="single" w:sz="4" w:space="0" w:color="auto"/>
              <w:bottom w:val="single" w:sz="4" w:space="0" w:color="auto"/>
              <w:right w:val="single" w:sz="4" w:space="0" w:color="auto"/>
            </w:tcBorders>
            <w:shd w:val="clear" w:color="000000" w:fill="FFCC99"/>
            <w:vAlign w:val="center"/>
            <w:hideMark/>
          </w:tcPr>
          <w:p w:rsidR="006E772A" w:rsidRPr="006E772A" w:rsidRDefault="006E772A" w:rsidP="00DE5AE1">
            <w:pPr>
              <w:jc w:val="center"/>
              <w:rPr>
                <w:rFonts w:ascii="宋体" w:hAnsi="宋体"/>
              </w:rPr>
            </w:pPr>
            <w:r w:rsidRPr="006E772A">
              <w:rPr>
                <w:rFonts w:ascii="宋体" w:hAnsi="宋体" w:hint="eastAsia"/>
              </w:rPr>
              <w:t>序号</w:t>
            </w:r>
          </w:p>
        </w:tc>
        <w:tc>
          <w:tcPr>
            <w:tcW w:w="1280" w:type="dxa"/>
            <w:tcBorders>
              <w:top w:val="single" w:sz="4" w:space="0" w:color="auto"/>
              <w:left w:val="nil"/>
              <w:bottom w:val="single" w:sz="4" w:space="0" w:color="auto"/>
              <w:right w:val="single" w:sz="4" w:space="0" w:color="auto"/>
            </w:tcBorders>
            <w:shd w:val="clear" w:color="000000" w:fill="FFCC99"/>
            <w:vAlign w:val="center"/>
            <w:hideMark/>
          </w:tcPr>
          <w:p w:rsidR="006E772A" w:rsidRPr="006E772A" w:rsidRDefault="006E772A" w:rsidP="00DE5AE1">
            <w:pPr>
              <w:jc w:val="center"/>
              <w:rPr>
                <w:rFonts w:ascii="宋体" w:hAnsi="宋体"/>
              </w:rPr>
            </w:pPr>
            <w:r w:rsidRPr="006E772A">
              <w:rPr>
                <w:rFonts w:ascii="宋体" w:hAnsi="宋体" w:hint="eastAsia"/>
              </w:rPr>
              <w:t>项目名称</w:t>
            </w:r>
          </w:p>
        </w:tc>
        <w:tc>
          <w:tcPr>
            <w:tcW w:w="1700" w:type="dxa"/>
            <w:tcBorders>
              <w:top w:val="single" w:sz="4" w:space="0" w:color="auto"/>
              <w:left w:val="nil"/>
              <w:bottom w:val="single" w:sz="4" w:space="0" w:color="auto"/>
              <w:right w:val="single" w:sz="4" w:space="0" w:color="auto"/>
            </w:tcBorders>
            <w:shd w:val="clear" w:color="000000" w:fill="FFCC99"/>
            <w:vAlign w:val="center"/>
            <w:hideMark/>
          </w:tcPr>
          <w:p w:rsidR="006E772A" w:rsidRPr="006E772A" w:rsidRDefault="006E772A" w:rsidP="00DE5AE1">
            <w:pPr>
              <w:jc w:val="center"/>
              <w:rPr>
                <w:rFonts w:ascii="宋体" w:hAnsi="宋体"/>
              </w:rPr>
            </w:pPr>
            <w:r w:rsidRPr="006E772A">
              <w:rPr>
                <w:rFonts w:ascii="宋体" w:hAnsi="宋体" w:hint="eastAsia"/>
              </w:rPr>
              <w:t>品牌及型号</w:t>
            </w:r>
          </w:p>
        </w:tc>
        <w:tc>
          <w:tcPr>
            <w:tcW w:w="3126" w:type="dxa"/>
            <w:tcBorders>
              <w:top w:val="single" w:sz="4" w:space="0" w:color="auto"/>
              <w:left w:val="nil"/>
              <w:bottom w:val="single" w:sz="4" w:space="0" w:color="auto"/>
              <w:right w:val="single" w:sz="4" w:space="0" w:color="auto"/>
            </w:tcBorders>
            <w:shd w:val="clear" w:color="000000" w:fill="FFCC99"/>
            <w:vAlign w:val="center"/>
            <w:hideMark/>
          </w:tcPr>
          <w:p w:rsidR="006E772A" w:rsidRPr="006E772A" w:rsidRDefault="006E772A" w:rsidP="00DE5AE1">
            <w:pPr>
              <w:jc w:val="center"/>
              <w:rPr>
                <w:rFonts w:ascii="宋体" w:hAnsi="宋体"/>
              </w:rPr>
            </w:pPr>
            <w:r w:rsidRPr="006E772A">
              <w:rPr>
                <w:rFonts w:ascii="宋体" w:hAnsi="宋体" w:hint="eastAsia"/>
              </w:rPr>
              <w:t>规格</w:t>
            </w:r>
          </w:p>
        </w:tc>
        <w:tc>
          <w:tcPr>
            <w:tcW w:w="744" w:type="dxa"/>
            <w:tcBorders>
              <w:top w:val="single" w:sz="4" w:space="0" w:color="auto"/>
              <w:left w:val="nil"/>
              <w:bottom w:val="single" w:sz="4" w:space="0" w:color="auto"/>
              <w:right w:val="single" w:sz="4" w:space="0" w:color="auto"/>
            </w:tcBorders>
            <w:shd w:val="clear" w:color="000000" w:fill="FFCC99"/>
            <w:vAlign w:val="center"/>
            <w:hideMark/>
          </w:tcPr>
          <w:p w:rsidR="006E772A" w:rsidRPr="006E772A" w:rsidRDefault="006E772A" w:rsidP="00DE5AE1">
            <w:pPr>
              <w:jc w:val="center"/>
              <w:rPr>
                <w:rFonts w:ascii="宋体" w:hAnsi="宋体"/>
              </w:rPr>
            </w:pPr>
            <w:r w:rsidRPr="006E772A">
              <w:rPr>
                <w:rFonts w:ascii="宋体" w:hAnsi="宋体" w:hint="eastAsia"/>
              </w:rPr>
              <w:t>单位</w:t>
            </w:r>
          </w:p>
        </w:tc>
        <w:tc>
          <w:tcPr>
            <w:tcW w:w="567" w:type="dxa"/>
            <w:tcBorders>
              <w:top w:val="single" w:sz="4" w:space="0" w:color="auto"/>
              <w:left w:val="nil"/>
              <w:bottom w:val="single" w:sz="4" w:space="0" w:color="auto"/>
              <w:right w:val="single" w:sz="4" w:space="0" w:color="auto"/>
            </w:tcBorders>
            <w:shd w:val="clear" w:color="000000" w:fill="FFCC99"/>
            <w:vAlign w:val="center"/>
            <w:hideMark/>
          </w:tcPr>
          <w:p w:rsidR="006E772A" w:rsidRPr="006E772A" w:rsidRDefault="006E772A" w:rsidP="00DE5AE1">
            <w:pPr>
              <w:jc w:val="center"/>
              <w:rPr>
                <w:rFonts w:ascii="宋体" w:hAnsi="宋体"/>
              </w:rPr>
            </w:pPr>
            <w:r w:rsidRPr="006E772A">
              <w:rPr>
                <w:rFonts w:ascii="宋体" w:hAnsi="宋体" w:hint="eastAsia"/>
              </w:rPr>
              <w:t>数量</w:t>
            </w:r>
          </w:p>
        </w:tc>
        <w:tc>
          <w:tcPr>
            <w:tcW w:w="947" w:type="dxa"/>
            <w:tcBorders>
              <w:top w:val="single" w:sz="4" w:space="0" w:color="auto"/>
              <w:left w:val="nil"/>
              <w:bottom w:val="single" w:sz="4" w:space="0" w:color="auto"/>
              <w:right w:val="single" w:sz="4" w:space="0" w:color="auto"/>
            </w:tcBorders>
            <w:shd w:val="clear" w:color="000000" w:fill="FFCC99"/>
            <w:vAlign w:val="center"/>
            <w:hideMark/>
          </w:tcPr>
          <w:p w:rsidR="006E772A" w:rsidRPr="006E772A" w:rsidRDefault="006E772A" w:rsidP="00DE5AE1">
            <w:pPr>
              <w:jc w:val="center"/>
              <w:rPr>
                <w:rFonts w:ascii="宋体" w:hAnsi="宋体"/>
              </w:rPr>
            </w:pPr>
            <w:r w:rsidRPr="006E772A">
              <w:rPr>
                <w:rFonts w:ascii="宋体" w:hAnsi="宋体" w:hint="eastAsia"/>
              </w:rPr>
              <w:t>单价/元</w:t>
            </w:r>
          </w:p>
        </w:tc>
        <w:tc>
          <w:tcPr>
            <w:tcW w:w="981" w:type="dxa"/>
            <w:tcBorders>
              <w:top w:val="single" w:sz="4" w:space="0" w:color="auto"/>
              <w:left w:val="nil"/>
              <w:bottom w:val="single" w:sz="4" w:space="0" w:color="auto"/>
              <w:right w:val="single" w:sz="4" w:space="0" w:color="auto"/>
            </w:tcBorders>
            <w:shd w:val="clear" w:color="000000" w:fill="FFCC99"/>
            <w:vAlign w:val="center"/>
            <w:hideMark/>
          </w:tcPr>
          <w:p w:rsidR="006E772A" w:rsidRPr="006E772A" w:rsidRDefault="006E772A" w:rsidP="00DE5AE1">
            <w:pPr>
              <w:jc w:val="center"/>
              <w:rPr>
                <w:rFonts w:ascii="宋体" w:hAnsi="宋体"/>
              </w:rPr>
            </w:pPr>
            <w:r w:rsidRPr="006E772A">
              <w:rPr>
                <w:rFonts w:ascii="宋体" w:hAnsi="宋体" w:hint="eastAsia"/>
              </w:rPr>
              <w:t>总价/元</w:t>
            </w:r>
          </w:p>
        </w:tc>
      </w:tr>
      <w:tr w:rsidR="006E772A" w:rsidRPr="006E772A" w:rsidTr="00DE5AE1">
        <w:trPr>
          <w:trHeight w:val="420"/>
          <w:jc w:val="center"/>
        </w:trPr>
        <w:tc>
          <w:tcPr>
            <w:tcW w:w="8824" w:type="dxa"/>
            <w:gridSpan w:val="7"/>
            <w:tcBorders>
              <w:top w:val="single" w:sz="4" w:space="0" w:color="auto"/>
              <w:left w:val="single" w:sz="4" w:space="0" w:color="auto"/>
              <w:bottom w:val="single" w:sz="4" w:space="0" w:color="auto"/>
              <w:right w:val="single" w:sz="4" w:space="0" w:color="000000"/>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一、中心机房装修工程</w:t>
            </w:r>
          </w:p>
        </w:tc>
        <w:tc>
          <w:tcPr>
            <w:tcW w:w="981"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 xml:space="preserve">　</w:t>
            </w:r>
          </w:p>
        </w:tc>
      </w:tr>
      <w:tr w:rsidR="006E772A" w:rsidRPr="006E772A" w:rsidTr="00DE5AE1">
        <w:trPr>
          <w:trHeight w:val="585"/>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1</w:t>
            </w:r>
          </w:p>
        </w:tc>
        <w:tc>
          <w:tcPr>
            <w:tcW w:w="1280"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吸音天花</w:t>
            </w:r>
          </w:p>
        </w:tc>
        <w:tc>
          <w:tcPr>
            <w:tcW w:w="1700"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康纳</w:t>
            </w:r>
          </w:p>
        </w:tc>
        <w:tc>
          <w:tcPr>
            <w:tcW w:w="3126" w:type="dxa"/>
            <w:tcBorders>
              <w:top w:val="nil"/>
              <w:left w:val="nil"/>
              <w:bottom w:val="nil"/>
              <w:right w:val="nil"/>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微孔铝制吸音天花</w:t>
            </w:r>
          </w:p>
        </w:tc>
        <w:tc>
          <w:tcPr>
            <w:tcW w:w="744" w:type="dxa"/>
            <w:tcBorders>
              <w:top w:val="nil"/>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w:t>
            </w:r>
          </w:p>
        </w:tc>
        <w:tc>
          <w:tcPr>
            <w:tcW w:w="567"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25</w:t>
            </w:r>
          </w:p>
        </w:tc>
        <w:tc>
          <w:tcPr>
            <w:tcW w:w="947" w:type="dxa"/>
            <w:tcBorders>
              <w:top w:val="nil"/>
              <w:left w:val="nil"/>
              <w:bottom w:val="single" w:sz="4" w:space="0" w:color="auto"/>
              <w:right w:val="single" w:sz="4" w:space="0" w:color="auto"/>
            </w:tcBorders>
            <w:shd w:val="clear" w:color="auto" w:fill="auto"/>
            <w:noWrap/>
            <w:vAlign w:val="center"/>
            <w:hideMark/>
          </w:tcPr>
          <w:p w:rsidR="006E772A" w:rsidRPr="006E772A" w:rsidRDefault="006E772A" w:rsidP="00DE5AE1">
            <w:pPr>
              <w:jc w:val="center"/>
              <w:rPr>
                <w:rFonts w:ascii="宋体" w:hAnsi="宋体"/>
              </w:rPr>
            </w:pPr>
          </w:p>
        </w:tc>
        <w:tc>
          <w:tcPr>
            <w:tcW w:w="981"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p>
        </w:tc>
      </w:tr>
      <w:tr w:rsidR="006E772A" w:rsidRPr="006E772A" w:rsidTr="00DE5AE1">
        <w:trPr>
          <w:trHeight w:val="525"/>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2</w:t>
            </w:r>
          </w:p>
        </w:tc>
        <w:tc>
          <w:tcPr>
            <w:tcW w:w="1280"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照明灯盘</w:t>
            </w:r>
          </w:p>
        </w:tc>
        <w:tc>
          <w:tcPr>
            <w:tcW w:w="1700"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康纳</w:t>
            </w:r>
          </w:p>
        </w:tc>
        <w:tc>
          <w:tcPr>
            <w:tcW w:w="3126" w:type="dxa"/>
            <w:tcBorders>
              <w:top w:val="single" w:sz="4" w:space="0" w:color="auto"/>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照明灯盘</w:t>
            </w:r>
          </w:p>
        </w:tc>
        <w:tc>
          <w:tcPr>
            <w:tcW w:w="744"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套</w:t>
            </w:r>
          </w:p>
        </w:tc>
        <w:tc>
          <w:tcPr>
            <w:tcW w:w="567"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4</w:t>
            </w:r>
          </w:p>
        </w:tc>
        <w:tc>
          <w:tcPr>
            <w:tcW w:w="947" w:type="dxa"/>
            <w:tcBorders>
              <w:top w:val="nil"/>
              <w:left w:val="nil"/>
              <w:bottom w:val="single" w:sz="4" w:space="0" w:color="auto"/>
              <w:right w:val="single" w:sz="4" w:space="0" w:color="auto"/>
            </w:tcBorders>
            <w:shd w:val="clear" w:color="auto" w:fill="auto"/>
            <w:noWrap/>
            <w:vAlign w:val="center"/>
            <w:hideMark/>
          </w:tcPr>
          <w:p w:rsidR="006E772A" w:rsidRPr="006E772A" w:rsidRDefault="006E772A" w:rsidP="00DE5AE1">
            <w:pPr>
              <w:jc w:val="center"/>
              <w:rPr>
                <w:rFonts w:ascii="宋体" w:hAnsi="宋体"/>
              </w:rPr>
            </w:pPr>
          </w:p>
        </w:tc>
        <w:tc>
          <w:tcPr>
            <w:tcW w:w="981"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p>
        </w:tc>
      </w:tr>
      <w:tr w:rsidR="006E772A" w:rsidRPr="006E772A" w:rsidTr="00DE5AE1">
        <w:trPr>
          <w:trHeight w:val="81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3</w:t>
            </w:r>
          </w:p>
        </w:tc>
        <w:tc>
          <w:tcPr>
            <w:tcW w:w="1280"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照明开关</w:t>
            </w:r>
          </w:p>
        </w:tc>
        <w:tc>
          <w:tcPr>
            <w:tcW w:w="1700"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强华</w:t>
            </w:r>
          </w:p>
        </w:tc>
        <w:tc>
          <w:tcPr>
            <w:tcW w:w="3126"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照明开关</w:t>
            </w:r>
          </w:p>
        </w:tc>
        <w:tc>
          <w:tcPr>
            <w:tcW w:w="744"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proofErr w:type="gramStart"/>
            <w:r w:rsidRPr="006E772A">
              <w:rPr>
                <w:rFonts w:ascii="宋体" w:hAnsi="宋体" w:hint="eastAsia"/>
              </w:rPr>
              <w:t>个</w:t>
            </w:r>
            <w:proofErr w:type="gramEnd"/>
          </w:p>
        </w:tc>
        <w:tc>
          <w:tcPr>
            <w:tcW w:w="567"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4</w:t>
            </w:r>
          </w:p>
        </w:tc>
        <w:tc>
          <w:tcPr>
            <w:tcW w:w="947" w:type="dxa"/>
            <w:tcBorders>
              <w:top w:val="nil"/>
              <w:left w:val="nil"/>
              <w:bottom w:val="single" w:sz="4" w:space="0" w:color="auto"/>
              <w:right w:val="single" w:sz="4" w:space="0" w:color="auto"/>
            </w:tcBorders>
            <w:shd w:val="clear" w:color="auto" w:fill="auto"/>
            <w:noWrap/>
            <w:vAlign w:val="center"/>
            <w:hideMark/>
          </w:tcPr>
          <w:p w:rsidR="006E772A" w:rsidRPr="006E772A" w:rsidRDefault="006E772A" w:rsidP="00DE5AE1">
            <w:pPr>
              <w:jc w:val="center"/>
              <w:rPr>
                <w:rFonts w:ascii="宋体" w:hAnsi="宋体"/>
              </w:rPr>
            </w:pPr>
          </w:p>
        </w:tc>
        <w:tc>
          <w:tcPr>
            <w:tcW w:w="981"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p>
        </w:tc>
      </w:tr>
      <w:tr w:rsidR="006E772A" w:rsidRPr="006E772A" w:rsidTr="00DE5AE1">
        <w:trPr>
          <w:trHeight w:val="285"/>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4</w:t>
            </w:r>
          </w:p>
        </w:tc>
        <w:tc>
          <w:tcPr>
            <w:tcW w:w="1280"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照明线材</w:t>
            </w:r>
          </w:p>
        </w:tc>
        <w:tc>
          <w:tcPr>
            <w:tcW w:w="1700"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珠江</w:t>
            </w:r>
          </w:p>
        </w:tc>
        <w:tc>
          <w:tcPr>
            <w:tcW w:w="3126"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标准</w:t>
            </w:r>
          </w:p>
        </w:tc>
        <w:tc>
          <w:tcPr>
            <w:tcW w:w="744"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项</w:t>
            </w:r>
          </w:p>
        </w:tc>
        <w:tc>
          <w:tcPr>
            <w:tcW w:w="567"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1</w:t>
            </w:r>
          </w:p>
        </w:tc>
        <w:tc>
          <w:tcPr>
            <w:tcW w:w="947" w:type="dxa"/>
            <w:tcBorders>
              <w:top w:val="nil"/>
              <w:left w:val="nil"/>
              <w:bottom w:val="single" w:sz="4" w:space="0" w:color="auto"/>
              <w:right w:val="single" w:sz="4" w:space="0" w:color="auto"/>
            </w:tcBorders>
            <w:shd w:val="clear" w:color="auto" w:fill="auto"/>
            <w:noWrap/>
            <w:vAlign w:val="center"/>
            <w:hideMark/>
          </w:tcPr>
          <w:p w:rsidR="006E772A" w:rsidRPr="006E772A" w:rsidRDefault="006E772A" w:rsidP="00DE5AE1">
            <w:pPr>
              <w:jc w:val="center"/>
              <w:rPr>
                <w:rFonts w:ascii="宋体" w:hAnsi="宋体"/>
              </w:rPr>
            </w:pPr>
          </w:p>
        </w:tc>
        <w:tc>
          <w:tcPr>
            <w:tcW w:w="981"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p>
        </w:tc>
      </w:tr>
      <w:tr w:rsidR="006E772A" w:rsidRPr="006E772A" w:rsidTr="00DE5AE1">
        <w:trPr>
          <w:trHeight w:val="435"/>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5</w:t>
            </w:r>
          </w:p>
        </w:tc>
        <w:tc>
          <w:tcPr>
            <w:tcW w:w="1280"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墙面</w:t>
            </w:r>
            <w:proofErr w:type="gramStart"/>
            <w:r w:rsidRPr="006E772A">
              <w:rPr>
                <w:rFonts w:ascii="宋体" w:hAnsi="宋体" w:hint="eastAsia"/>
              </w:rPr>
              <w:t>括</w:t>
            </w:r>
            <w:proofErr w:type="gramEnd"/>
            <w:r w:rsidRPr="006E772A">
              <w:rPr>
                <w:rFonts w:ascii="宋体" w:hAnsi="宋体" w:hint="eastAsia"/>
              </w:rPr>
              <w:t>光</w:t>
            </w:r>
          </w:p>
        </w:tc>
        <w:tc>
          <w:tcPr>
            <w:tcW w:w="1700"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proofErr w:type="gramStart"/>
            <w:r w:rsidRPr="006E772A">
              <w:rPr>
                <w:rFonts w:ascii="宋体" w:hAnsi="宋体" w:hint="eastAsia"/>
              </w:rPr>
              <w:t>御居乐</w:t>
            </w:r>
            <w:proofErr w:type="gramEnd"/>
          </w:p>
        </w:tc>
        <w:tc>
          <w:tcPr>
            <w:tcW w:w="3126"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机房墙面粉刷</w:t>
            </w:r>
          </w:p>
        </w:tc>
        <w:tc>
          <w:tcPr>
            <w:tcW w:w="744"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w:t>
            </w:r>
          </w:p>
        </w:tc>
        <w:tc>
          <w:tcPr>
            <w:tcW w:w="567"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70</w:t>
            </w:r>
          </w:p>
        </w:tc>
        <w:tc>
          <w:tcPr>
            <w:tcW w:w="947" w:type="dxa"/>
            <w:tcBorders>
              <w:top w:val="nil"/>
              <w:left w:val="nil"/>
              <w:bottom w:val="single" w:sz="4" w:space="0" w:color="auto"/>
              <w:right w:val="single" w:sz="4" w:space="0" w:color="auto"/>
            </w:tcBorders>
            <w:shd w:val="clear" w:color="auto" w:fill="auto"/>
            <w:noWrap/>
            <w:vAlign w:val="center"/>
            <w:hideMark/>
          </w:tcPr>
          <w:p w:rsidR="006E772A" w:rsidRPr="006E772A" w:rsidRDefault="006E772A" w:rsidP="00DE5AE1">
            <w:pPr>
              <w:jc w:val="center"/>
              <w:rPr>
                <w:rFonts w:ascii="宋体" w:hAnsi="宋体"/>
              </w:rPr>
            </w:pPr>
          </w:p>
        </w:tc>
        <w:tc>
          <w:tcPr>
            <w:tcW w:w="981"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p>
        </w:tc>
      </w:tr>
      <w:tr w:rsidR="006E772A" w:rsidRPr="006E772A" w:rsidTr="00DE5AE1">
        <w:trPr>
          <w:trHeight w:val="54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6</w:t>
            </w:r>
          </w:p>
        </w:tc>
        <w:tc>
          <w:tcPr>
            <w:tcW w:w="1280"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静电地板</w:t>
            </w:r>
          </w:p>
        </w:tc>
        <w:tc>
          <w:tcPr>
            <w:tcW w:w="1700"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黎明</w:t>
            </w:r>
          </w:p>
        </w:tc>
        <w:tc>
          <w:tcPr>
            <w:tcW w:w="3126"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机房地面铺设防静电地板（600MM*600MM*35MM)</w:t>
            </w:r>
          </w:p>
        </w:tc>
        <w:tc>
          <w:tcPr>
            <w:tcW w:w="744"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w:t>
            </w:r>
          </w:p>
        </w:tc>
        <w:tc>
          <w:tcPr>
            <w:tcW w:w="567"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25</w:t>
            </w:r>
          </w:p>
        </w:tc>
        <w:tc>
          <w:tcPr>
            <w:tcW w:w="947" w:type="dxa"/>
            <w:tcBorders>
              <w:top w:val="nil"/>
              <w:left w:val="nil"/>
              <w:bottom w:val="single" w:sz="4" w:space="0" w:color="auto"/>
              <w:right w:val="single" w:sz="4" w:space="0" w:color="auto"/>
            </w:tcBorders>
            <w:shd w:val="clear" w:color="auto" w:fill="auto"/>
            <w:noWrap/>
            <w:vAlign w:val="center"/>
            <w:hideMark/>
          </w:tcPr>
          <w:p w:rsidR="006E772A" w:rsidRPr="006E772A" w:rsidRDefault="006E772A" w:rsidP="00DE5AE1">
            <w:pPr>
              <w:jc w:val="center"/>
              <w:rPr>
                <w:rFonts w:ascii="宋体" w:hAnsi="宋体"/>
              </w:rPr>
            </w:pPr>
          </w:p>
        </w:tc>
        <w:tc>
          <w:tcPr>
            <w:tcW w:w="981"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p>
        </w:tc>
      </w:tr>
      <w:tr w:rsidR="006E772A" w:rsidRPr="006E772A" w:rsidTr="00DE5AE1">
        <w:trPr>
          <w:trHeight w:val="375"/>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7</w:t>
            </w:r>
          </w:p>
        </w:tc>
        <w:tc>
          <w:tcPr>
            <w:tcW w:w="1280" w:type="dxa"/>
            <w:tcBorders>
              <w:top w:val="nil"/>
              <w:left w:val="nil"/>
              <w:bottom w:val="nil"/>
              <w:right w:val="nil"/>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门口收边处理</w:t>
            </w:r>
          </w:p>
        </w:tc>
        <w:tc>
          <w:tcPr>
            <w:tcW w:w="1700" w:type="dxa"/>
            <w:tcBorders>
              <w:top w:val="nil"/>
              <w:left w:val="single" w:sz="4" w:space="0" w:color="auto"/>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定制</w:t>
            </w:r>
          </w:p>
        </w:tc>
        <w:tc>
          <w:tcPr>
            <w:tcW w:w="3126"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钢制材料</w:t>
            </w:r>
          </w:p>
        </w:tc>
        <w:tc>
          <w:tcPr>
            <w:tcW w:w="744"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项</w:t>
            </w:r>
          </w:p>
        </w:tc>
        <w:tc>
          <w:tcPr>
            <w:tcW w:w="567"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1</w:t>
            </w:r>
          </w:p>
        </w:tc>
        <w:tc>
          <w:tcPr>
            <w:tcW w:w="947" w:type="dxa"/>
            <w:tcBorders>
              <w:top w:val="nil"/>
              <w:left w:val="nil"/>
              <w:bottom w:val="single" w:sz="4" w:space="0" w:color="auto"/>
              <w:right w:val="single" w:sz="4" w:space="0" w:color="auto"/>
            </w:tcBorders>
            <w:shd w:val="clear" w:color="auto" w:fill="auto"/>
            <w:noWrap/>
            <w:vAlign w:val="center"/>
            <w:hideMark/>
          </w:tcPr>
          <w:p w:rsidR="006E772A" w:rsidRPr="006E772A" w:rsidRDefault="006E772A" w:rsidP="00DE5AE1">
            <w:pPr>
              <w:jc w:val="center"/>
              <w:rPr>
                <w:rFonts w:ascii="宋体" w:hAnsi="宋体"/>
              </w:rPr>
            </w:pPr>
          </w:p>
        </w:tc>
        <w:tc>
          <w:tcPr>
            <w:tcW w:w="981"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p>
        </w:tc>
      </w:tr>
      <w:tr w:rsidR="006E772A" w:rsidRPr="006E772A" w:rsidTr="00DE5AE1">
        <w:trPr>
          <w:trHeight w:val="375"/>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8</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承重支架</w:t>
            </w:r>
          </w:p>
        </w:tc>
        <w:tc>
          <w:tcPr>
            <w:tcW w:w="1700"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黎明</w:t>
            </w:r>
          </w:p>
        </w:tc>
        <w:tc>
          <w:tcPr>
            <w:tcW w:w="3126"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承重UPS支架</w:t>
            </w:r>
          </w:p>
        </w:tc>
        <w:tc>
          <w:tcPr>
            <w:tcW w:w="744"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项</w:t>
            </w:r>
          </w:p>
        </w:tc>
        <w:tc>
          <w:tcPr>
            <w:tcW w:w="567"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1</w:t>
            </w:r>
          </w:p>
        </w:tc>
        <w:tc>
          <w:tcPr>
            <w:tcW w:w="947" w:type="dxa"/>
            <w:tcBorders>
              <w:top w:val="nil"/>
              <w:left w:val="nil"/>
              <w:bottom w:val="single" w:sz="4" w:space="0" w:color="auto"/>
              <w:right w:val="single" w:sz="4" w:space="0" w:color="auto"/>
            </w:tcBorders>
            <w:shd w:val="clear" w:color="auto" w:fill="auto"/>
            <w:noWrap/>
            <w:vAlign w:val="center"/>
            <w:hideMark/>
          </w:tcPr>
          <w:p w:rsidR="006E772A" w:rsidRPr="006E772A" w:rsidRDefault="006E772A" w:rsidP="00DE5AE1">
            <w:pPr>
              <w:jc w:val="center"/>
              <w:rPr>
                <w:rFonts w:ascii="宋体" w:hAnsi="宋体"/>
              </w:rPr>
            </w:pPr>
          </w:p>
        </w:tc>
        <w:tc>
          <w:tcPr>
            <w:tcW w:w="981"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p>
        </w:tc>
      </w:tr>
      <w:tr w:rsidR="006E772A" w:rsidRPr="006E772A" w:rsidTr="00DE5AE1">
        <w:trPr>
          <w:trHeight w:val="525"/>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9</w:t>
            </w:r>
          </w:p>
        </w:tc>
        <w:tc>
          <w:tcPr>
            <w:tcW w:w="1280"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机房门</w:t>
            </w:r>
          </w:p>
        </w:tc>
        <w:tc>
          <w:tcPr>
            <w:tcW w:w="1700"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昆大</w:t>
            </w:r>
          </w:p>
        </w:tc>
        <w:tc>
          <w:tcPr>
            <w:tcW w:w="3126"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钢制防火门（2050mm*1000mm*4.5mm）</w:t>
            </w:r>
          </w:p>
        </w:tc>
        <w:tc>
          <w:tcPr>
            <w:tcW w:w="744"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proofErr w:type="gramStart"/>
            <w:r w:rsidRPr="006E772A">
              <w:rPr>
                <w:rFonts w:ascii="宋体" w:hAnsi="宋体" w:hint="eastAsia"/>
              </w:rPr>
              <w:t>樘</w:t>
            </w:r>
            <w:proofErr w:type="gramEnd"/>
          </w:p>
        </w:tc>
        <w:tc>
          <w:tcPr>
            <w:tcW w:w="567"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1</w:t>
            </w:r>
          </w:p>
        </w:tc>
        <w:tc>
          <w:tcPr>
            <w:tcW w:w="947" w:type="dxa"/>
            <w:tcBorders>
              <w:top w:val="nil"/>
              <w:left w:val="nil"/>
              <w:bottom w:val="single" w:sz="4" w:space="0" w:color="auto"/>
              <w:right w:val="single" w:sz="4" w:space="0" w:color="auto"/>
            </w:tcBorders>
            <w:shd w:val="clear" w:color="auto" w:fill="auto"/>
            <w:noWrap/>
            <w:vAlign w:val="center"/>
            <w:hideMark/>
          </w:tcPr>
          <w:p w:rsidR="006E772A" w:rsidRPr="006E772A" w:rsidRDefault="006E772A" w:rsidP="00DE5AE1">
            <w:pPr>
              <w:jc w:val="center"/>
              <w:rPr>
                <w:rFonts w:ascii="宋体" w:hAnsi="宋体"/>
              </w:rPr>
            </w:pPr>
          </w:p>
        </w:tc>
        <w:tc>
          <w:tcPr>
            <w:tcW w:w="981"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p>
        </w:tc>
      </w:tr>
      <w:tr w:rsidR="006E772A" w:rsidRPr="006E772A" w:rsidTr="00DE5AE1">
        <w:trPr>
          <w:trHeight w:val="45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10</w:t>
            </w:r>
          </w:p>
        </w:tc>
        <w:tc>
          <w:tcPr>
            <w:tcW w:w="1280"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机房门五金 配件</w:t>
            </w:r>
          </w:p>
        </w:tc>
        <w:tc>
          <w:tcPr>
            <w:tcW w:w="1700"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定制</w:t>
            </w:r>
          </w:p>
        </w:tc>
        <w:tc>
          <w:tcPr>
            <w:tcW w:w="3126"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闭门器、安装五金配件</w:t>
            </w:r>
          </w:p>
        </w:tc>
        <w:tc>
          <w:tcPr>
            <w:tcW w:w="744"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批</w:t>
            </w:r>
          </w:p>
        </w:tc>
        <w:tc>
          <w:tcPr>
            <w:tcW w:w="567"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1</w:t>
            </w:r>
          </w:p>
        </w:tc>
        <w:tc>
          <w:tcPr>
            <w:tcW w:w="947" w:type="dxa"/>
            <w:tcBorders>
              <w:top w:val="nil"/>
              <w:left w:val="nil"/>
              <w:bottom w:val="single" w:sz="4" w:space="0" w:color="auto"/>
              <w:right w:val="single" w:sz="4" w:space="0" w:color="auto"/>
            </w:tcBorders>
            <w:shd w:val="clear" w:color="auto" w:fill="auto"/>
            <w:noWrap/>
            <w:vAlign w:val="center"/>
            <w:hideMark/>
          </w:tcPr>
          <w:p w:rsidR="006E772A" w:rsidRPr="006E772A" w:rsidRDefault="006E772A" w:rsidP="00DE5AE1">
            <w:pPr>
              <w:jc w:val="center"/>
              <w:rPr>
                <w:rFonts w:ascii="宋体" w:hAnsi="宋体"/>
              </w:rPr>
            </w:pPr>
          </w:p>
        </w:tc>
        <w:tc>
          <w:tcPr>
            <w:tcW w:w="981"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p>
        </w:tc>
      </w:tr>
      <w:tr w:rsidR="006E772A" w:rsidRPr="006E772A" w:rsidTr="00DE5AE1">
        <w:trPr>
          <w:trHeight w:val="51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11</w:t>
            </w:r>
          </w:p>
        </w:tc>
        <w:tc>
          <w:tcPr>
            <w:tcW w:w="1280"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百叶窗帘</w:t>
            </w:r>
          </w:p>
        </w:tc>
        <w:tc>
          <w:tcPr>
            <w:tcW w:w="1700"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定制</w:t>
            </w:r>
          </w:p>
        </w:tc>
        <w:tc>
          <w:tcPr>
            <w:tcW w:w="3126"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百叶窗帘</w:t>
            </w:r>
          </w:p>
        </w:tc>
        <w:tc>
          <w:tcPr>
            <w:tcW w:w="744"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w:t>
            </w:r>
          </w:p>
        </w:tc>
        <w:tc>
          <w:tcPr>
            <w:tcW w:w="567"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4</w:t>
            </w:r>
          </w:p>
        </w:tc>
        <w:tc>
          <w:tcPr>
            <w:tcW w:w="947" w:type="dxa"/>
            <w:tcBorders>
              <w:top w:val="nil"/>
              <w:left w:val="nil"/>
              <w:bottom w:val="single" w:sz="4" w:space="0" w:color="auto"/>
              <w:right w:val="single" w:sz="4" w:space="0" w:color="auto"/>
            </w:tcBorders>
            <w:shd w:val="clear" w:color="auto" w:fill="auto"/>
            <w:noWrap/>
            <w:vAlign w:val="center"/>
            <w:hideMark/>
          </w:tcPr>
          <w:p w:rsidR="006E772A" w:rsidRPr="006E772A" w:rsidRDefault="006E772A" w:rsidP="00DE5AE1">
            <w:pPr>
              <w:jc w:val="center"/>
              <w:rPr>
                <w:rFonts w:ascii="宋体" w:hAnsi="宋体"/>
              </w:rPr>
            </w:pPr>
          </w:p>
        </w:tc>
        <w:tc>
          <w:tcPr>
            <w:tcW w:w="981"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p>
        </w:tc>
      </w:tr>
      <w:tr w:rsidR="006E772A" w:rsidRPr="006E772A" w:rsidTr="00DE5AE1">
        <w:trPr>
          <w:trHeight w:val="36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12</w:t>
            </w:r>
          </w:p>
        </w:tc>
        <w:tc>
          <w:tcPr>
            <w:tcW w:w="1280"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配电箱</w:t>
            </w:r>
          </w:p>
        </w:tc>
        <w:tc>
          <w:tcPr>
            <w:tcW w:w="1700"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华通</w:t>
            </w:r>
          </w:p>
        </w:tc>
        <w:tc>
          <w:tcPr>
            <w:tcW w:w="3126"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机房总电配电箱</w:t>
            </w:r>
          </w:p>
        </w:tc>
        <w:tc>
          <w:tcPr>
            <w:tcW w:w="744"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proofErr w:type="gramStart"/>
            <w:r w:rsidRPr="006E772A">
              <w:rPr>
                <w:rFonts w:ascii="宋体" w:hAnsi="宋体" w:hint="eastAsia"/>
              </w:rPr>
              <w:t>个</w:t>
            </w:r>
            <w:proofErr w:type="gramEnd"/>
          </w:p>
        </w:tc>
        <w:tc>
          <w:tcPr>
            <w:tcW w:w="567"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1</w:t>
            </w:r>
          </w:p>
        </w:tc>
        <w:tc>
          <w:tcPr>
            <w:tcW w:w="947" w:type="dxa"/>
            <w:tcBorders>
              <w:top w:val="nil"/>
              <w:left w:val="nil"/>
              <w:bottom w:val="single" w:sz="4" w:space="0" w:color="auto"/>
              <w:right w:val="single" w:sz="4" w:space="0" w:color="auto"/>
            </w:tcBorders>
            <w:shd w:val="clear" w:color="auto" w:fill="auto"/>
            <w:noWrap/>
            <w:vAlign w:val="center"/>
            <w:hideMark/>
          </w:tcPr>
          <w:p w:rsidR="006E772A" w:rsidRPr="006E772A" w:rsidRDefault="006E772A" w:rsidP="00DE5AE1">
            <w:pPr>
              <w:jc w:val="center"/>
              <w:rPr>
                <w:rFonts w:ascii="宋体" w:hAnsi="宋体"/>
              </w:rPr>
            </w:pPr>
          </w:p>
        </w:tc>
        <w:tc>
          <w:tcPr>
            <w:tcW w:w="981"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p>
        </w:tc>
      </w:tr>
      <w:tr w:rsidR="006E772A" w:rsidRPr="006E772A" w:rsidTr="00DE5AE1">
        <w:trPr>
          <w:trHeight w:val="375"/>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13</w:t>
            </w:r>
          </w:p>
        </w:tc>
        <w:tc>
          <w:tcPr>
            <w:tcW w:w="1280"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空气开关</w:t>
            </w:r>
          </w:p>
        </w:tc>
        <w:tc>
          <w:tcPr>
            <w:tcW w:w="1700"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proofErr w:type="gramStart"/>
            <w:r w:rsidRPr="006E772A">
              <w:rPr>
                <w:rFonts w:ascii="宋体" w:hAnsi="宋体" w:hint="eastAsia"/>
              </w:rPr>
              <w:t>德力西</w:t>
            </w:r>
            <w:proofErr w:type="gramEnd"/>
          </w:p>
        </w:tc>
        <w:tc>
          <w:tcPr>
            <w:tcW w:w="3126"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63A空气开关</w:t>
            </w:r>
          </w:p>
        </w:tc>
        <w:tc>
          <w:tcPr>
            <w:tcW w:w="744"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proofErr w:type="gramStart"/>
            <w:r w:rsidRPr="006E772A">
              <w:rPr>
                <w:rFonts w:ascii="宋体" w:hAnsi="宋体" w:hint="eastAsia"/>
              </w:rPr>
              <w:t>个</w:t>
            </w:r>
            <w:proofErr w:type="gramEnd"/>
          </w:p>
        </w:tc>
        <w:tc>
          <w:tcPr>
            <w:tcW w:w="567"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6</w:t>
            </w:r>
          </w:p>
        </w:tc>
        <w:tc>
          <w:tcPr>
            <w:tcW w:w="947" w:type="dxa"/>
            <w:tcBorders>
              <w:top w:val="nil"/>
              <w:left w:val="nil"/>
              <w:bottom w:val="single" w:sz="4" w:space="0" w:color="auto"/>
              <w:right w:val="single" w:sz="4" w:space="0" w:color="auto"/>
            </w:tcBorders>
            <w:shd w:val="clear" w:color="auto" w:fill="auto"/>
            <w:noWrap/>
            <w:vAlign w:val="center"/>
            <w:hideMark/>
          </w:tcPr>
          <w:p w:rsidR="006E772A" w:rsidRPr="006E772A" w:rsidRDefault="006E772A" w:rsidP="00DE5AE1">
            <w:pPr>
              <w:jc w:val="center"/>
              <w:rPr>
                <w:rFonts w:ascii="宋体" w:hAnsi="宋体"/>
              </w:rPr>
            </w:pPr>
          </w:p>
        </w:tc>
        <w:tc>
          <w:tcPr>
            <w:tcW w:w="981"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p>
        </w:tc>
      </w:tr>
      <w:tr w:rsidR="006E772A" w:rsidRPr="006E772A" w:rsidTr="00DE5AE1">
        <w:trPr>
          <w:trHeight w:val="540"/>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14</w:t>
            </w:r>
          </w:p>
        </w:tc>
        <w:tc>
          <w:tcPr>
            <w:tcW w:w="1280" w:type="dxa"/>
            <w:tcBorders>
              <w:top w:val="nil"/>
              <w:left w:val="nil"/>
              <w:bottom w:val="nil"/>
              <w:right w:val="nil"/>
            </w:tcBorders>
            <w:shd w:val="clear" w:color="auto" w:fill="auto"/>
            <w:noWrap/>
            <w:vAlign w:val="center"/>
            <w:hideMark/>
          </w:tcPr>
          <w:p w:rsidR="006E772A" w:rsidRPr="006E772A" w:rsidRDefault="006E772A" w:rsidP="00DE5AE1">
            <w:pPr>
              <w:jc w:val="center"/>
              <w:rPr>
                <w:rFonts w:ascii="宋体" w:hAnsi="宋体"/>
              </w:rPr>
            </w:pPr>
            <w:r w:rsidRPr="006E772A">
              <w:rPr>
                <w:rFonts w:ascii="宋体" w:hAnsi="宋体" w:hint="eastAsia"/>
              </w:rPr>
              <w:t>电源线</w:t>
            </w:r>
          </w:p>
        </w:tc>
        <w:tc>
          <w:tcPr>
            <w:tcW w:w="1700" w:type="dxa"/>
            <w:tcBorders>
              <w:top w:val="nil"/>
              <w:left w:val="single" w:sz="4" w:space="0" w:color="auto"/>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启梅</w:t>
            </w:r>
          </w:p>
        </w:tc>
        <w:tc>
          <w:tcPr>
            <w:tcW w:w="3126"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10平方米铜芯线</w:t>
            </w:r>
          </w:p>
        </w:tc>
        <w:tc>
          <w:tcPr>
            <w:tcW w:w="744"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捆</w:t>
            </w:r>
          </w:p>
        </w:tc>
        <w:tc>
          <w:tcPr>
            <w:tcW w:w="567"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6</w:t>
            </w:r>
          </w:p>
        </w:tc>
        <w:tc>
          <w:tcPr>
            <w:tcW w:w="947" w:type="dxa"/>
            <w:tcBorders>
              <w:top w:val="nil"/>
              <w:left w:val="nil"/>
              <w:bottom w:val="single" w:sz="4" w:space="0" w:color="auto"/>
              <w:right w:val="single" w:sz="4" w:space="0" w:color="auto"/>
            </w:tcBorders>
            <w:shd w:val="clear" w:color="auto" w:fill="auto"/>
            <w:noWrap/>
            <w:vAlign w:val="center"/>
            <w:hideMark/>
          </w:tcPr>
          <w:p w:rsidR="006E772A" w:rsidRPr="006E772A" w:rsidRDefault="006E772A" w:rsidP="00DE5AE1">
            <w:pPr>
              <w:jc w:val="center"/>
              <w:rPr>
                <w:rFonts w:ascii="宋体" w:hAnsi="宋体"/>
              </w:rPr>
            </w:pPr>
          </w:p>
        </w:tc>
        <w:tc>
          <w:tcPr>
            <w:tcW w:w="981"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p>
        </w:tc>
      </w:tr>
      <w:tr w:rsidR="006E772A" w:rsidRPr="006E772A" w:rsidTr="006E772A">
        <w:trPr>
          <w:trHeight w:val="495"/>
          <w:jc w:val="center"/>
        </w:trPr>
        <w:tc>
          <w:tcPr>
            <w:tcW w:w="460" w:type="dxa"/>
            <w:tcBorders>
              <w:top w:val="nil"/>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15</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施工材料</w:t>
            </w:r>
          </w:p>
        </w:tc>
        <w:tc>
          <w:tcPr>
            <w:tcW w:w="1700"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国标</w:t>
            </w:r>
          </w:p>
        </w:tc>
        <w:tc>
          <w:tcPr>
            <w:tcW w:w="3126"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PVC线槽等施工材料</w:t>
            </w:r>
          </w:p>
        </w:tc>
        <w:tc>
          <w:tcPr>
            <w:tcW w:w="744"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批</w:t>
            </w:r>
          </w:p>
        </w:tc>
        <w:tc>
          <w:tcPr>
            <w:tcW w:w="567"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1</w:t>
            </w:r>
          </w:p>
        </w:tc>
        <w:tc>
          <w:tcPr>
            <w:tcW w:w="947" w:type="dxa"/>
            <w:tcBorders>
              <w:top w:val="nil"/>
              <w:left w:val="nil"/>
              <w:bottom w:val="single" w:sz="4" w:space="0" w:color="auto"/>
              <w:right w:val="single" w:sz="4" w:space="0" w:color="auto"/>
            </w:tcBorders>
            <w:shd w:val="clear" w:color="auto" w:fill="auto"/>
            <w:noWrap/>
            <w:vAlign w:val="center"/>
            <w:hideMark/>
          </w:tcPr>
          <w:p w:rsidR="006E772A" w:rsidRPr="006E772A" w:rsidRDefault="006E772A" w:rsidP="00DE5AE1">
            <w:pPr>
              <w:jc w:val="center"/>
              <w:rPr>
                <w:rFonts w:ascii="宋体" w:hAnsi="宋体"/>
              </w:rPr>
            </w:pPr>
          </w:p>
        </w:tc>
        <w:tc>
          <w:tcPr>
            <w:tcW w:w="981"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p>
        </w:tc>
      </w:tr>
      <w:tr w:rsidR="006E772A" w:rsidRPr="006E772A" w:rsidTr="006E772A">
        <w:trPr>
          <w:trHeight w:val="375"/>
          <w:jc w:val="center"/>
        </w:trPr>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b/>
              </w:rPr>
            </w:pPr>
            <w:r w:rsidRPr="006E772A">
              <w:rPr>
                <w:rFonts w:ascii="宋体" w:hAnsi="宋体" w:hint="eastAsia"/>
                <w:b/>
              </w:rPr>
              <w:lastRenderedPageBreak/>
              <w:t>16</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b/>
              </w:rPr>
            </w:pPr>
            <w:r w:rsidRPr="006E772A">
              <w:rPr>
                <w:rFonts w:ascii="宋体" w:hAnsi="宋体" w:hint="eastAsia"/>
                <w:b/>
              </w:rPr>
              <w:t>小计</w:t>
            </w:r>
          </w:p>
        </w:tc>
        <w:tc>
          <w:tcPr>
            <w:tcW w:w="7084" w:type="dxa"/>
            <w:gridSpan w:val="5"/>
            <w:tcBorders>
              <w:top w:val="single" w:sz="4" w:space="0" w:color="auto"/>
              <w:left w:val="single" w:sz="4" w:space="0" w:color="auto"/>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b/>
              </w:rPr>
            </w:pPr>
            <w:r w:rsidRPr="006E772A">
              <w:rPr>
                <w:rFonts w:ascii="宋体" w:hAnsi="宋体" w:hint="eastAsia"/>
                <w:b/>
              </w:rPr>
              <w:t xml:space="preserve">　</w:t>
            </w:r>
          </w:p>
        </w:tc>
        <w:tc>
          <w:tcPr>
            <w:tcW w:w="981"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b/>
              </w:rPr>
            </w:pPr>
          </w:p>
        </w:tc>
      </w:tr>
      <w:tr w:rsidR="006E772A" w:rsidRPr="006E772A" w:rsidTr="00DE5AE1">
        <w:trPr>
          <w:trHeight w:val="375"/>
          <w:jc w:val="center"/>
        </w:trPr>
        <w:tc>
          <w:tcPr>
            <w:tcW w:w="9805"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772A" w:rsidRPr="006E772A" w:rsidRDefault="006E772A" w:rsidP="00DE5AE1">
            <w:pPr>
              <w:jc w:val="center"/>
              <w:rPr>
                <w:rFonts w:ascii="宋体" w:hAnsi="宋体"/>
              </w:rPr>
            </w:pPr>
            <w:r w:rsidRPr="006E772A">
              <w:rPr>
                <w:rFonts w:ascii="宋体" w:hAnsi="宋体" w:hint="eastAsia"/>
              </w:rPr>
              <w:t>二、网络设备及服务器系统</w:t>
            </w:r>
          </w:p>
        </w:tc>
      </w:tr>
      <w:tr w:rsidR="006E772A" w:rsidRPr="006E772A" w:rsidTr="00DE5AE1">
        <w:trPr>
          <w:trHeight w:val="2115"/>
          <w:jc w:val="center"/>
        </w:trPr>
        <w:tc>
          <w:tcPr>
            <w:tcW w:w="46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1</w:t>
            </w:r>
          </w:p>
        </w:tc>
        <w:tc>
          <w:tcPr>
            <w:tcW w:w="1280" w:type="dxa"/>
            <w:tcBorders>
              <w:top w:val="single" w:sz="4" w:space="0" w:color="auto"/>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防火墙</w:t>
            </w:r>
          </w:p>
        </w:tc>
        <w:tc>
          <w:tcPr>
            <w:tcW w:w="1700" w:type="dxa"/>
            <w:tcBorders>
              <w:top w:val="single" w:sz="4" w:space="0" w:color="auto"/>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锐捷RG-WALL 1600-S3600</w:t>
            </w:r>
          </w:p>
        </w:tc>
        <w:tc>
          <w:tcPr>
            <w:tcW w:w="3126" w:type="dxa"/>
            <w:tcBorders>
              <w:top w:val="single" w:sz="4" w:space="0" w:color="auto"/>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千兆防火墙，单电源，提供1个console接口；固化16个</w:t>
            </w:r>
            <w:proofErr w:type="gramStart"/>
            <w:r w:rsidRPr="006E772A">
              <w:rPr>
                <w:rFonts w:ascii="宋体" w:hAnsi="宋体" w:hint="eastAsia"/>
              </w:rPr>
              <w:t>千兆电口</w:t>
            </w:r>
            <w:proofErr w:type="gramEnd"/>
            <w:r w:rsidRPr="006E772A">
              <w:rPr>
                <w:rFonts w:ascii="宋体" w:hAnsi="宋体" w:hint="eastAsia"/>
              </w:rPr>
              <w:t>；内置32G硬盘；2个USB口；固化</w:t>
            </w:r>
            <w:proofErr w:type="gramStart"/>
            <w:r w:rsidRPr="006E772A">
              <w:rPr>
                <w:rFonts w:ascii="宋体" w:hAnsi="宋体" w:hint="eastAsia"/>
              </w:rPr>
              <w:t>千兆电口</w:t>
            </w:r>
            <w:proofErr w:type="gramEnd"/>
            <w:r w:rsidRPr="006E772A">
              <w:rPr>
                <w:rFonts w:ascii="宋体" w:hAnsi="宋体" w:hint="eastAsia"/>
              </w:rPr>
              <w:t>数量16个，设备最大吞吐量2.5Gbps以上；最大并发连接数150万； 每秒新建连接数4000；IPSEC VPN吞吐量1Gbps；</w:t>
            </w:r>
          </w:p>
        </w:tc>
        <w:tc>
          <w:tcPr>
            <w:tcW w:w="744" w:type="dxa"/>
            <w:tcBorders>
              <w:top w:val="single" w:sz="4" w:space="0" w:color="auto"/>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台</w:t>
            </w:r>
          </w:p>
        </w:tc>
        <w:tc>
          <w:tcPr>
            <w:tcW w:w="567" w:type="dxa"/>
            <w:tcBorders>
              <w:top w:val="single" w:sz="4" w:space="0" w:color="auto"/>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1</w:t>
            </w:r>
          </w:p>
        </w:tc>
        <w:tc>
          <w:tcPr>
            <w:tcW w:w="947" w:type="dxa"/>
            <w:tcBorders>
              <w:top w:val="single" w:sz="4" w:space="0" w:color="auto"/>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p>
        </w:tc>
        <w:tc>
          <w:tcPr>
            <w:tcW w:w="981" w:type="dxa"/>
            <w:tcBorders>
              <w:top w:val="single" w:sz="4" w:space="0" w:color="auto"/>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p>
        </w:tc>
      </w:tr>
      <w:tr w:rsidR="006E772A" w:rsidRPr="006E772A" w:rsidTr="00DE5AE1">
        <w:trPr>
          <w:trHeight w:val="1035"/>
          <w:jc w:val="center"/>
        </w:trPr>
        <w:tc>
          <w:tcPr>
            <w:tcW w:w="46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2</w:t>
            </w:r>
          </w:p>
        </w:tc>
        <w:tc>
          <w:tcPr>
            <w:tcW w:w="128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服务器</w:t>
            </w:r>
          </w:p>
        </w:tc>
        <w:tc>
          <w:tcPr>
            <w:tcW w:w="170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联想/THINKSERVER RD640</w:t>
            </w:r>
          </w:p>
        </w:tc>
        <w:tc>
          <w:tcPr>
            <w:tcW w:w="312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E5-2620（6C/2.1G）*2/2*8GB ECC DDR3 1333内存/3个300GB 10K 6Gbps SAS 2.5硬盘</w:t>
            </w:r>
          </w:p>
        </w:tc>
        <w:tc>
          <w:tcPr>
            <w:tcW w:w="744"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台</w:t>
            </w:r>
          </w:p>
        </w:tc>
        <w:tc>
          <w:tcPr>
            <w:tcW w:w="567"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2</w:t>
            </w:r>
          </w:p>
        </w:tc>
        <w:tc>
          <w:tcPr>
            <w:tcW w:w="947"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p>
        </w:tc>
        <w:tc>
          <w:tcPr>
            <w:tcW w:w="981"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p>
        </w:tc>
      </w:tr>
      <w:tr w:rsidR="006E772A" w:rsidRPr="006E772A" w:rsidTr="00DE5AE1">
        <w:trPr>
          <w:trHeight w:val="735"/>
          <w:jc w:val="center"/>
        </w:trPr>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3</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办公电脑</w:t>
            </w:r>
          </w:p>
        </w:tc>
        <w:tc>
          <w:tcPr>
            <w:tcW w:w="1700" w:type="dxa"/>
            <w:tcBorders>
              <w:top w:val="single" w:sz="4" w:space="0" w:color="auto"/>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联想/</w:t>
            </w:r>
            <w:proofErr w:type="gramStart"/>
            <w:r w:rsidRPr="006E772A">
              <w:rPr>
                <w:rFonts w:ascii="宋体" w:hAnsi="宋体" w:hint="eastAsia"/>
              </w:rPr>
              <w:t>启天</w:t>
            </w:r>
            <w:proofErr w:type="gramEnd"/>
            <w:r w:rsidRPr="006E772A">
              <w:rPr>
                <w:rFonts w:ascii="宋体" w:hAnsi="宋体" w:hint="eastAsia"/>
              </w:rPr>
              <w:t>M4550-N028</w:t>
            </w:r>
          </w:p>
        </w:tc>
        <w:tc>
          <w:tcPr>
            <w:tcW w:w="3126" w:type="dxa"/>
            <w:tcBorders>
              <w:top w:val="single" w:sz="4" w:space="0" w:color="auto"/>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Intel G3250（3.2G）/4G/500G/DVD/19LCD</w:t>
            </w:r>
          </w:p>
        </w:tc>
        <w:tc>
          <w:tcPr>
            <w:tcW w:w="744" w:type="dxa"/>
            <w:tcBorders>
              <w:top w:val="single" w:sz="4" w:space="0" w:color="auto"/>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台</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20</w:t>
            </w:r>
          </w:p>
        </w:tc>
        <w:tc>
          <w:tcPr>
            <w:tcW w:w="947" w:type="dxa"/>
            <w:tcBorders>
              <w:top w:val="single" w:sz="4" w:space="0" w:color="auto"/>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p>
        </w:tc>
        <w:tc>
          <w:tcPr>
            <w:tcW w:w="981" w:type="dxa"/>
            <w:tcBorders>
              <w:top w:val="single" w:sz="4" w:space="0" w:color="auto"/>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p>
        </w:tc>
      </w:tr>
      <w:tr w:rsidR="006E772A" w:rsidRPr="006E772A" w:rsidTr="00DE5AE1">
        <w:trPr>
          <w:trHeight w:val="600"/>
          <w:jc w:val="center"/>
        </w:trPr>
        <w:tc>
          <w:tcPr>
            <w:tcW w:w="46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b/>
              </w:rPr>
            </w:pPr>
            <w:r w:rsidRPr="006E772A">
              <w:rPr>
                <w:rFonts w:ascii="宋体" w:hAnsi="宋体" w:hint="eastAsia"/>
                <w:b/>
              </w:rPr>
              <w:t>4</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b/>
              </w:rPr>
            </w:pPr>
            <w:r w:rsidRPr="006E772A">
              <w:rPr>
                <w:rFonts w:ascii="宋体" w:hAnsi="宋体" w:hint="eastAsia"/>
                <w:b/>
              </w:rPr>
              <w:t>小计</w:t>
            </w:r>
          </w:p>
        </w:tc>
        <w:tc>
          <w:tcPr>
            <w:tcW w:w="7084"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b/>
              </w:rPr>
            </w:pPr>
            <w:r w:rsidRPr="006E772A">
              <w:rPr>
                <w:rFonts w:ascii="宋体" w:hAnsi="宋体" w:hint="eastAsia"/>
                <w:b/>
              </w:rPr>
              <w:t xml:space="preserve">　</w:t>
            </w:r>
          </w:p>
        </w:tc>
        <w:tc>
          <w:tcPr>
            <w:tcW w:w="981"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b/>
              </w:rPr>
            </w:pPr>
          </w:p>
        </w:tc>
      </w:tr>
      <w:tr w:rsidR="006E772A" w:rsidRPr="006E772A" w:rsidTr="00DE5AE1">
        <w:trPr>
          <w:trHeight w:val="450"/>
          <w:jc w:val="center"/>
        </w:trPr>
        <w:tc>
          <w:tcPr>
            <w:tcW w:w="8824" w:type="dxa"/>
            <w:gridSpan w:val="7"/>
            <w:tcBorders>
              <w:top w:val="single" w:sz="4" w:space="0" w:color="auto"/>
              <w:left w:val="single" w:sz="4" w:space="0" w:color="auto"/>
              <w:bottom w:val="single" w:sz="4" w:space="0" w:color="auto"/>
              <w:right w:val="single" w:sz="4" w:space="0" w:color="000000"/>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三、招商引资信息管理平台</w:t>
            </w:r>
          </w:p>
        </w:tc>
        <w:tc>
          <w:tcPr>
            <w:tcW w:w="981"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 xml:space="preserve">　</w:t>
            </w:r>
          </w:p>
        </w:tc>
      </w:tr>
      <w:tr w:rsidR="006E772A" w:rsidRPr="006E772A" w:rsidTr="00DE5AE1">
        <w:trPr>
          <w:trHeight w:val="615"/>
          <w:jc w:val="center"/>
        </w:trPr>
        <w:tc>
          <w:tcPr>
            <w:tcW w:w="460" w:type="dxa"/>
            <w:tcBorders>
              <w:top w:val="nil"/>
              <w:left w:val="single" w:sz="4" w:space="0" w:color="auto"/>
              <w:bottom w:val="single" w:sz="4" w:space="0" w:color="auto"/>
              <w:right w:val="nil"/>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1</w:t>
            </w:r>
          </w:p>
        </w:tc>
        <w:tc>
          <w:tcPr>
            <w:tcW w:w="1280" w:type="dxa"/>
            <w:tcBorders>
              <w:top w:val="nil"/>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信息资源库</w:t>
            </w:r>
          </w:p>
        </w:tc>
        <w:tc>
          <w:tcPr>
            <w:tcW w:w="1700"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定制开发</w:t>
            </w:r>
          </w:p>
        </w:tc>
        <w:tc>
          <w:tcPr>
            <w:tcW w:w="3126" w:type="dxa"/>
            <w:tcBorders>
              <w:top w:val="nil"/>
              <w:left w:val="nil"/>
              <w:bottom w:val="single" w:sz="4" w:space="0" w:color="auto"/>
              <w:right w:val="single" w:sz="4" w:space="0" w:color="auto"/>
            </w:tcBorders>
            <w:shd w:val="clear" w:color="auto" w:fill="auto"/>
            <w:vAlign w:val="bottom"/>
            <w:hideMark/>
          </w:tcPr>
          <w:p w:rsidR="006E772A" w:rsidRPr="006E772A" w:rsidRDefault="006E772A" w:rsidP="00DE5AE1">
            <w:pPr>
              <w:jc w:val="center"/>
              <w:rPr>
                <w:rFonts w:ascii="宋体" w:hAnsi="宋体"/>
              </w:rPr>
            </w:pPr>
            <w:r w:rsidRPr="006E772A">
              <w:rPr>
                <w:rFonts w:ascii="宋体" w:hAnsi="宋体" w:hint="eastAsia"/>
              </w:rPr>
              <w:t>系统调研、梳理、实施、部署、培训等开发费用</w:t>
            </w:r>
          </w:p>
        </w:tc>
        <w:tc>
          <w:tcPr>
            <w:tcW w:w="744"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项</w:t>
            </w:r>
          </w:p>
        </w:tc>
        <w:tc>
          <w:tcPr>
            <w:tcW w:w="567"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1</w:t>
            </w:r>
          </w:p>
        </w:tc>
        <w:tc>
          <w:tcPr>
            <w:tcW w:w="947" w:type="dxa"/>
            <w:tcBorders>
              <w:top w:val="nil"/>
              <w:left w:val="nil"/>
              <w:bottom w:val="single" w:sz="4" w:space="0" w:color="auto"/>
              <w:right w:val="single" w:sz="4" w:space="0" w:color="auto"/>
            </w:tcBorders>
            <w:shd w:val="clear" w:color="auto" w:fill="auto"/>
            <w:noWrap/>
            <w:vAlign w:val="center"/>
            <w:hideMark/>
          </w:tcPr>
          <w:p w:rsidR="006E772A" w:rsidRPr="006E772A" w:rsidRDefault="006E772A" w:rsidP="00DE5AE1">
            <w:pPr>
              <w:jc w:val="center"/>
              <w:rPr>
                <w:rFonts w:ascii="宋体" w:hAnsi="宋体"/>
              </w:rPr>
            </w:pPr>
          </w:p>
        </w:tc>
        <w:tc>
          <w:tcPr>
            <w:tcW w:w="981"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p>
        </w:tc>
      </w:tr>
      <w:tr w:rsidR="006E772A" w:rsidRPr="006E772A" w:rsidTr="00DE5AE1">
        <w:trPr>
          <w:trHeight w:val="465"/>
          <w:jc w:val="center"/>
        </w:trPr>
        <w:tc>
          <w:tcPr>
            <w:tcW w:w="460" w:type="dxa"/>
            <w:tcBorders>
              <w:top w:val="nil"/>
              <w:left w:val="single" w:sz="4" w:space="0" w:color="auto"/>
              <w:bottom w:val="single" w:sz="4" w:space="0" w:color="auto"/>
              <w:right w:val="nil"/>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2</w:t>
            </w:r>
          </w:p>
        </w:tc>
        <w:tc>
          <w:tcPr>
            <w:tcW w:w="1280" w:type="dxa"/>
            <w:tcBorders>
              <w:top w:val="nil"/>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信息采编管理子系统</w:t>
            </w:r>
          </w:p>
        </w:tc>
        <w:tc>
          <w:tcPr>
            <w:tcW w:w="1700"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定制开发</w:t>
            </w:r>
          </w:p>
        </w:tc>
        <w:tc>
          <w:tcPr>
            <w:tcW w:w="3126" w:type="dxa"/>
            <w:tcBorders>
              <w:top w:val="nil"/>
              <w:left w:val="nil"/>
              <w:bottom w:val="single" w:sz="4" w:space="0" w:color="auto"/>
              <w:right w:val="single" w:sz="4" w:space="0" w:color="auto"/>
            </w:tcBorders>
            <w:shd w:val="clear" w:color="auto" w:fill="auto"/>
            <w:vAlign w:val="bottom"/>
            <w:hideMark/>
          </w:tcPr>
          <w:p w:rsidR="006E772A" w:rsidRPr="006E772A" w:rsidRDefault="006E772A" w:rsidP="00DE5AE1">
            <w:pPr>
              <w:jc w:val="center"/>
              <w:rPr>
                <w:rFonts w:ascii="宋体" w:hAnsi="宋体"/>
              </w:rPr>
            </w:pPr>
            <w:r w:rsidRPr="006E772A">
              <w:rPr>
                <w:rFonts w:ascii="宋体" w:hAnsi="宋体" w:hint="eastAsia"/>
              </w:rPr>
              <w:t>系统调研、梳理、实施、部署、培训等开发费用</w:t>
            </w:r>
          </w:p>
        </w:tc>
        <w:tc>
          <w:tcPr>
            <w:tcW w:w="744"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项</w:t>
            </w:r>
          </w:p>
        </w:tc>
        <w:tc>
          <w:tcPr>
            <w:tcW w:w="567"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1</w:t>
            </w:r>
          </w:p>
        </w:tc>
        <w:tc>
          <w:tcPr>
            <w:tcW w:w="947" w:type="dxa"/>
            <w:tcBorders>
              <w:top w:val="nil"/>
              <w:left w:val="nil"/>
              <w:bottom w:val="single" w:sz="4" w:space="0" w:color="auto"/>
              <w:right w:val="single" w:sz="4" w:space="0" w:color="auto"/>
            </w:tcBorders>
            <w:shd w:val="clear" w:color="auto" w:fill="auto"/>
            <w:noWrap/>
            <w:vAlign w:val="center"/>
            <w:hideMark/>
          </w:tcPr>
          <w:p w:rsidR="006E772A" w:rsidRPr="006E772A" w:rsidRDefault="006E772A" w:rsidP="00DE5AE1">
            <w:pPr>
              <w:jc w:val="center"/>
              <w:rPr>
                <w:rFonts w:ascii="宋体" w:hAnsi="宋体"/>
              </w:rPr>
            </w:pPr>
          </w:p>
        </w:tc>
        <w:tc>
          <w:tcPr>
            <w:tcW w:w="981"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rPr>
            </w:pPr>
          </w:p>
        </w:tc>
      </w:tr>
      <w:tr w:rsidR="006E772A" w:rsidRPr="006E772A" w:rsidTr="00DE5AE1">
        <w:trPr>
          <w:trHeight w:val="525"/>
          <w:jc w:val="center"/>
        </w:trPr>
        <w:tc>
          <w:tcPr>
            <w:tcW w:w="460" w:type="dxa"/>
            <w:tcBorders>
              <w:top w:val="nil"/>
              <w:left w:val="single" w:sz="4" w:space="0" w:color="auto"/>
              <w:bottom w:val="single" w:sz="4" w:space="0" w:color="auto"/>
              <w:right w:val="nil"/>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3</w:t>
            </w:r>
          </w:p>
        </w:tc>
        <w:tc>
          <w:tcPr>
            <w:tcW w:w="1280" w:type="dxa"/>
            <w:tcBorders>
              <w:top w:val="nil"/>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投资方管理管理子系统</w:t>
            </w:r>
          </w:p>
        </w:tc>
        <w:tc>
          <w:tcPr>
            <w:tcW w:w="1700"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定制开发</w:t>
            </w:r>
          </w:p>
        </w:tc>
        <w:tc>
          <w:tcPr>
            <w:tcW w:w="3126" w:type="dxa"/>
            <w:tcBorders>
              <w:top w:val="nil"/>
              <w:left w:val="nil"/>
              <w:bottom w:val="single" w:sz="4" w:space="0" w:color="auto"/>
              <w:right w:val="single" w:sz="4" w:space="0" w:color="auto"/>
            </w:tcBorders>
            <w:shd w:val="clear" w:color="auto" w:fill="auto"/>
            <w:vAlign w:val="bottom"/>
            <w:hideMark/>
          </w:tcPr>
          <w:p w:rsidR="006E772A" w:rsidRPr="006E772A" w:rsidRDefault="006E772A" w:rsidP="00DE5AE1">
            <w:pPr>
              <w:jc w:val="center"/>
              <w:rPr>
                <w:rFonts w:ascii="宋体" w:hAnsi="宋体"/>
              </w:rPr>
            </w:pPr>
            <w:r w:rsidRPr="006E772A">
              <w:rPr>
                <w:rFonts w:ascii="宋体" w:hAnsi="宋体" w:hint="eastAsia"/>
              </w:rPr>
              <w:t>系统调研、梳理、实施、部署、培训等开发费用</w:t>
            </w:r>
          </w:p>
        </w:tc>
        <w:tc>
          <w:tcPr>
            <w:tcW w:w="744"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项</w:t>
            </w:r>
          </w:p>
        </w:tc>
        <w:tc>
          <w:tcPr>
            <w:tcW w:w="567"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1</w:t>
            </w:r>
          </w:p>
        </w:tc>
        <w:tc>
          <w:tcPr>
            <w:tcW w:w="947" w:type="dxa"/>
            <w:tcBorders>
              <w:top w:val="nil"/>
              <w:left w:val="nil"/>
              <w:bottom w:val="single" w:sz="4" w:space="0" w:color="auto"/>
              <w:right w:val="single" w:sz="4" w:space="0" w:color="auto"/>
            </w:tcBorders>
            <w:shd w:val="clear" w:color="auto" w:fill="auto"/>
            <w:noWrap/>
            <w:vAlign w:val="center"/>
            <w:hideMark/>
          </w:tcPr>
          <w:p w:rsidR="006E772A" w:rsidRPr="006E772A" w:rsidRDefault="006E772A" w:rsidP="00DE5AE1">
            <w:pPr>
              <w:jc w:val="center"/>
              <w:rPr>
                <w:rFonts w:ascii="宋体" w:hAnsi="宋体"/>
              </w:rPr>
            </w:pPr>
          </w:p>
        </w:tc>
        <w:tc>
          <w:tcPr>
            <w:tcW w:w="981"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p>
        </w:tc>
      </w:tr>
      <w:tr w:rsidR="006E772A" w:rsidRPr="006E772A" w:rsidTr="00DE5AE1">
        <w:trPr>
          <w:trHeight w:val="720"/>
          <w:jc w:val="center"/>
        </w:trPr>
        <w:tc>
          <w:tcPr>
            <w:tcW w:w="460" w:type="dxa"/>
            <w:tcBorders>
              <w:top w:val="nil"/>
              <w:left w:val="single" w:sz="4" w:space="0" w:color="auto"/>
              <w:bottom w:val="single" w:sz="4" w:space="0" w:color="auto"/>
              <w:right w:val="nil"/>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4</w:t>
            </w:r>
          </w:p>
        </w:tc>
        <w:tc>
          <w:tcPr>
            <w:tcW w:w="1280" w:type="dxa"/>
            <w:tcBorders>
              <w:top w:val="nil"/>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招商引资项目跟踪管理子系统</w:t>
            </w:r>
          </w:p>
        </w:tc>
        <w:tc>
          <w:tcPr>
            <w:tcW w:w="1700"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定制开发</w:t>
            </w:r>
          </w:p>
        </w:tc>
        <w:tc>
          <w:tcPr>
            <w:tcW w:w="3126" w:type="dxa"/>
            <w:tcBorders>
              <w:top w:val="nil"/>
              <w:left w:val="nil"/>
              <w:bottom w:val="single" w:sz="4" w:space="0" w:color="auto"/>
              <w:right w:val="single" w:sz="4" w:space="0" w:color="auto"/>
            </w:tcBorders>
            <w:shd w:val="clear" w:color="auto" w:fill="auto"/>
            <w:vAlign w:val="bottom"/>
            <w:hideMark/>
          </w:tcPr>
          <w:p w:rsidR="006E772A" w:rsidRPr="006E772A" w:rsidRDefault="006E772A" w:rsidP="00DE5AE1">
            <w:pPr>
              <w:jc w:val="center"/>
              <w:rPr>
                <w:rFonts w:ascii="宋体" w:hAnsi="宋体"/>
              </w:rPr>
            </w:pPr>
            <w:r w:rsidRPr="006E772A">
              <w:rPr>
                <w:rFonts w:ascii="宋体" w:hAnsi="宋体" w:hint="eastAsia"/>
              </w:rPr>
              <w:t>系统调研、梳理、实施、部署、培训等开发费用</w:t>
            </w:r>
          </w:p>
        </w:tc>
        <w:tc>
          <w:tcPr>
            <w:tcW w:w="744"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项</w:t>
            </w:r>
          </w:p>
        </w:tc>
        <w:tc>
          <w:tcPr>
            <w:tcW w:w="567"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1</w:t>
            </w:r>
          </w:p>
        </w:tc>
        <w:tc>
          <w:tcPr>
            <w:tcW w:w="947" w:type="dxa"/>
            <w:tcBorders>
              <w:top w:val="nil"/>
              <w:left w:val="nil"/>
              <w:bottom w:val="single" w:sz="4" w:space="0" w:color="auto"/>
              <w:right w:val="single" w:sz="4" w:space="0" w:color="auto"/>
            </w:tcBorders>
            <w:shd w:val="clear" w:color="auto" w:fill="auto"/>
            <w:noWrap/>
            <w:vAlign w:val="center"/>
            <w:hideMark/>
          </w:tcPr>
          <w:p w:rsidR="006E772A" w:rsidRPr="006E772A" w:rsidRDefault="006E772A" w:rsidP="00DE5AE1">
            <w:pPr>
              <w:jc w:val="center"/>
              <w:rPr>
                <w:rFonts w:ascii="宋体" w:hAnsi="宋体"/>
              </w:rPr>
            </w:pPr>
          </w:p>
        </w:tc>
        <w:tc>
          <w:tcPr>
            <w:tcW w:w="981"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p>
        </w:tc>
      </w:tr>
      <w:tr w:rsidR="006E772A" w:rsidRPr="006E772A" w:rsidTr="006E772A">
        <w:trPr>
          <w:trHeight w:val="555"/>
          <w:jc w:val="center"/>
        </w:trPr>
        <w:tc>
          <w:tcPr>
            <w:tcW w:w="460" w:type="dxa"/>
            <w:tcBorders>
              <w:top w:val="nil"/>
              <w:left w:val="single" w:sz="4" w:space="0" w:color="auto"/>
              <w:bottom w:val="single" w:sz="4" w:space="0" w:color="auto"/>
              <w:right w:val="nil"/>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5</w:t>
            </w:r>
          </w:p>
        </w:tc>
        <w:tc>
          <w:tcPr>
            <w:tcW w:w="1280" w:type="dxa"/>
            <w:tcBorders>
              <w:top w:val="nil"/>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产业资源管理子系统</w:t>
            </w:r>
          </w:p>
        </w:tc>
        <w:tc>
          <w:tcPr>
            <w:tcW w:w="1700"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定制开发</w:t>
            </w:r>
          </w:p>
        </w:tc>
        <w:tc>
          <w:tcPr>
            <w:tcW w:w="3126" w:type="dxa"/>
            <w:tcBorders>
              <w:top w:val="nil"/>
              <w:left w:val="nil"/>
              <w:bottom w:val="single" w:sz="4" w:space="0" w:color="auto"/>
              <w:right w:val="single" w:sz="4" w:space="0" w:color="auto"/>
            </w:tcBorders>
            <w:shd w:val="clear" w:color="auto" w:fill="auto"/>
            <w:vAlign w:val="bottom"/>
            <w:hideMark/>
          </w:tcPr>
          <w:p w:rsidR="006E772A" w:rsidRPr="006E772A" w:rsidRDefault="006E772A" w:rsidP="00DE5AE1">
            <w:pPr>
              <w:jc w:val="center"/>
              <w:rPr>
                <w:rFonts w:ascii="宋体" w:hAnsi="宋体"/>
              </w:rPr>
            </w:pPr>
            <w:r w:rsidRPr="006E772A">
              <w:rPr>
                <w:rFonts w:ascii="宋体" w:hAnsi="宋体" w:hint="eastAsia"/>
              </w:rPr>
              <w:t>系统调研、梳理、实施、部署、培训等开发费用</w:t>
            </w:r>
          </w:p>
        </w:tc>
        <w:tc>
          <w:tcPr>
            <w:tcW w:w="744"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项</w:t>
            </w:r>
          </w:p>
        </w:tc>
        <w:tc>
          <w:tcPr>
            <w:tcW w:w="567"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1</w:t>
            </w:r>
          </w:p>
        </w:tc>
        <w:tc>
          <w:tcPr>
            <w:tcW w:w="947" w:type="dxa"/>
            <w:tcBorders>
              <w:top w:val="nil"/>
              <w:left w:val="nil"/>
              <w:bottom w:val="single" w:sz="4" w:space="0" w:color="auto"/>
              <w:right w:val="single" w:sz="4" w:space="0" w:color="auto"/>
            </w:tcBorders>
            <w:shd w:val="clear" w:color="auto" w:fill="auto"/>
            <w:noWrap/>
            <w:vAlign w:val="center"/>
            <w:hideMark/>
          </w:tcPr>
          <w:p w:rsidR="006E772A" w:rsidRPr="006E772A" w:rsidRDefault="006E772A" w:rsidP="00DE5AE1">
            <w:pPr>
              <w:jc w:val="center"/>
              <w:rPr>
                <w:rFonts w:ascii="宋体" w:hAnsi="宋体"/>
              </w:rPr>
            </w:pPr>
          </w:p>
        </w:tc>
        <w:tc>
          <w:tcPr>
            <w:tcW w:w="981"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p>
        </w:tc>
      </w:tr>
      <w:tr w:rsidR="006E772A" w:rsidRPr="006E772A" w:rsidTr="006E772A">
        <w:trPr>
          <w:trHeight w:val="450"/>
          <w:jc w:val="center"/>
        </w:trPr>
        <w:tc>
          <w:tcPr>
            <w:tcW w:w="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6</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数据统计报</w:t>
            </w:r>
            <w:r w:rsidRPr="006E772A">
              <w:rPr>
                <w:rFonts w:ascii="宋体" w:hAnsi="宋体" w:hint="eastAsia"/>
              </w:rPr>
              <w:lastRenderedPageBreak/>
              <w:t>表</w:t>
            </w:r>
          </w:p>
        </w:tc>
        <w:tc>
          <w:tcPr>
            <w:tcW w:w="17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lastRenderedPageBreak/>
              <w:t>定制开发</w:t>
            </w:r>
          </w:p>
        </w:tc>
        <w:tc>
          <w:tcPr>
            <w:tcW w:w="312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6E772A" w:rsidRPr="006E772A" w:rsidRDefault="006E772A" w:rsidP="00DE5AE1">
            <w:pPr>
              <w:jc w:val="center"/>
              <w:rPr>
                <w:rFonts w:ascii="宋体" w:hAnsi="宋体"/>
              </w:rPr>
            </w:pPr>
            <w:r w:rsidRPr="006E772A">
              <w:rPr>
                <w:rFonts w:ascii="宋体" w:hAnsi="宋体" w:hint="eastAsia"/>
              </w:rPr>
              <w:t>系统调研、梳理、实施、部署、</w:t>
            </w:r>
            <w:r w:rsidRPr="006E772A">
              <w:rPr>
                <w:rFonts w:ascii="宋体" w:hAnsi="宋体" w:hint="eastAsia"/>
              </w:rPr>
              <w:lastRenderedPageBreak/>
              <w:t>培训等开发费用</w:t>
            </w:r>
          </w:p>
        </w:tc>
        <w:tc>
          <w:tcPr>
            <w:tcW w:w="7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lastRenderedPageBreak/>
              <w:t>项</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1</w:t>
            </w:r>
          </w:p>
        </w:tc>
        <w:tc>
          <w:tcPr>
            <w:tcW w:w="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E772A" w:rsidRPr="006E772A" w:rsidRDefault="006E772A" w:rsidP="00DE5AE1">
            <w:pPr>
              <w:jc w:val="center"/>
              <w:rPr>
                <w:rFonts w:ascii="宋体" w:hAnsi="宋体"/>
              </w:rPr>
            </w:pPr>
          </w:p>
        </w:tc>
        <w:tc>
          <w:tcPr>
            <w:tcW w:w="98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p>
        </w:tc>
      </w:tr>
      <w:tr w:rsidR="006E772A" w:rsidRPr="006E772A" w:rsidTr="006E772A">
        <w:trPr>
          <w:trHeight w:val="450"/>
          <w:jc w:val="center"/>
        </w:trPr>
        <w:tc>
          <w:tcPr>
            <w:tcW w:w="460" w:type="dxa"/>
            <w:tcBorders>
              <w:top w:val="single" w:sz="4" w:space="0" w:color="auto"/>
              <w:left w:val="single" w:sz="4" w:space="0" w:color="auto"/>
              <w:bottom w:val="single" w:sz="4" w:space="0" w:color="auto"/>
              <w:right w:val="nil"/>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lastRenderedPageBreak/>
              <w:t>7</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考核管理</w:t>
            </w:r>
          </w:p>
        </w:tc>
        <w:tc>
          <w:tcPr>
            <w:tcW w:w="1700" w:type="dxa"/>
            <w:tcBorders>
              <w:top w:val="single" w:sz="4" w:space="0" w:color="auto"/>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定制开发</w:t>
            </w:r>
          </w:p>
        </w:tc>
        <w:tc>
          <w:tcPr>
            <w:tcW w:w="3126" w:type="dxa"/>
            <w:tcBorders>
              <w:top w:val="single" w:sz="4" w:space="0" w:color="auto"/>
              <w:left w:val="nil"/>
              <w:bottom w:val="single" w:sz="4" w:space="0" w:color="auto"/>
              <w:right w:val="single" w:sz="4" w:space="0" w:color="auto"/>
            </w:tcBorders>
            <w:shd w:val="clear" w:color="auto" w:fill="auto"/>
            <w:vAlign w:val="bottom"/>
            <w:hideMark/>
          </w:tcPr>
          <w:p w:rsidR="006E772A" w:rsidRPr="006E772A" w:rsidRDefault="006E772A" w:rsidP="00DE5AE1">
            <w:pPr>
              <w:jc w:val="center"/>
              <w:rPr>
                <w:rFonts w:ascii="宋体" w:hAnsi="宋体"/>
              </w:rPr>
            </w:pPr>
            <w:r w:rsidRPr="006E772A">
              <w:rPr>
                <w:rFonts w:ascii="宋体" w:hAnsi="宋体" w:hint="eastAsia"/>
              </w:rPr>
              <w:t>系统调研、梳理、实施、部署、培训等开发费用</w:t>
            </w:r>
          </w:p>
        </w:tc>
        <w:tc>
          <w:tcPr>
            <w:tcW w:w="744" w:type="dxa"/>
            <w:tcBorders>
              <w:top w:val="single" w:sz="4" w:space="0" w:color="auto"/>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项</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1</w:t>
            </w:r>
          </w:p>
        </w:tc>
        <w:tc>
          <w:tcPr>
            <w:tcW w:w="947" w:type="dxa"/>
            <w:tcBorders>
              <w:top w:val="single" w:sz="4" w:space="0" w:color="auto"/>
              <w:left w:val="nil"/>
              <w:bottom w:val="single" w:sz="4" w:space="0" w:color="auto"/>
              <w:right w:val="single" w:sz="4" w:space="0" w:color="auto"/>
            </w:tcBorders>
            <w:shd w:val="clear" w:color="auto" w:fill="auto"/>
            <w:noWrap/>
            <w:vAlign w:val="center"/>
            <w:hideMark/>
          </w:tcPr>
          <w:p w:rsidR="006E772A" w:rsidRPr="006E772A" w:rsidRDefault="006E772A" w:rsidP="00DE5AE1">
            <w:pPr>
              <w:jc w:val="center"/>
              <w:rPr>
                <w:rFonts w:ascii="宋体" w:hAnsi="宋体"/>
              </w:rPr>
            </w:pPr>
          </w:p>
        </w:tc>
        <w:tc>
          <w:tcPr>
            <w:tcW w:w="981" w:type="dxa"/>
            <w:tcBorders>
              <w:top w:val="single" w:sz="4" w:space="0" w:color="auto"/>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p>
        </w:tc>
      </w:tr>
      <w:tr w:rsidR="006E772A" w:rsidRPr="006E772A" w:rsidTr="00DE5AE1">
        <w:trPr>
          <w:trHeight w:val="750"/>
          <w:jc w:val="center"/>
        </w:trPr>
        <w:tc>
          <w:tcPr>
            <w:tcW w:w="460" w:type="dxa"/>
            <w:tcBorders>
              <w:top w:val="nil"/>
              <w:left w:val="single" w:sz="4" w:space="0" w:color="auto"/>
              <w:bottom w:val="single" w:sz="4" w:space="0" w:color="auto"/>
              <w:right w:val="nil"/>
            </w:tcBorders>
            <w:shd w:val="clear" w:color="000000" w:fill="FFFFFF"/>
            <w:vAlign w:val="center"/>
            <w:hideMark/>
          </w:tcPr>
          <w:p w:rsidR="006E772A" w:rsidRPr="006E772A" w:rsidRDefault="006E772A" w:rsidP="00DE5AE1">
            <w:pPr>
              <w:jc w:val="center"/>
              <w:rPr>
                <w:rFonts w:ascii="宋体" w:hAnsi="宋体"/>
              </w:rPr>
            </w:pPr>
            <w:r w:rsidRPr="006E772A">
              <w:rPr>
                <w:rFonts w:ascii="宋体" w:hAnsi="宋体" w:hint="eastAsia"/>
              </w:rPr>
              <w:t>8</w:t>
            </w:r>
          </w:p>
        </w:tc>
        <w:tc>
          <w:tcPr>
            <w:tcW w:w="1280" w:type="dxa"/>
            <w:tcBorders>
              <w:top w:val="nil"/>
              <w:left w:val="single" w:sz="4" w:space="0" w:color="auto"/>
              <w:bottom w:val="single" w:sz="4" w:space="0" w:color="auto"/>
              <w:right w:val="single" w:sz="4" w:space="0" w:color="auto"/>
            </w:tcBorders>
            <w:shd w:val="clear" w:color="auto" w:fill="auto"/>
            <w:noWrap/>
            <w:vAlign w:val="center"/>
            <w:hideMark/>
          </w:tcPr>
          <w:p w:rsidR="006E772A" w:rsidRPr="006E772A" w:rsidRDefault="006E772A" w:rsidP="00DE5AE1">
            <w:pPr>
              <w:jc w:val="center"/>
              <w:rPr>
                <w:rFonts w:ascii="宋体" w:hAnsi="宋体"/>
              </w:rPr>
            </w:pPr>
            <w:r w:rsidRPr="006E772A">
              <w:rPr>
                <w:rFonts w:ascii="宋体" w:hAnsi="宋体" w:hint="eastAsia"/>
              </w:rPr>
              <w:t>系统对接费用</w:t>
            </w:r>
          </w:p>
        </w:tc>
        <w:tc>
          <w:tcPr>
            <w:tcW w:w="1700"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定制开发</w:t>
            </w:r>
          </w:p>
        </w:tc>
        <w:tc>
          <w:tcPr>
            <w:tcW w:w="3126"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与省商务局投资促进数</w:t>
            </w:r>
            <w:r w:rsidRPr="006E772A">
              <w:rPr>
                <w:rFonts w:ascii="宋体" w:hAnsi="宋体" w:hint="eastAsia"/>
              </w:rPr>
              <w:br/>
              <w:t>据平台、梅州市商</w:t>
            </w:r>
            <w:proofErr w:type="gramStart"/>
            <w:r w:rsidRPr="006E772A">
              <w:rPr>
                <w:rFonts w:ascii="宋体" w:hAnsi="宋体" w:hint="eastAsia"/>
              </w:rPr>
              <w:t>事管理</w:t>
            </w:r>
            <w:proofErr w:type="gramEnd"/>
            <w:r w:rsidRPr="006E772A">
              <w:rPr>
                <w:rFonts w:ascii="宋体" w:hAnsi="宋体" w:hint="eastAsia"/>
              </w:rPr>
              <w:t>平台进行数据对接</w:t>
            </w:r>
          </w:p>
        </w:tc>
        <w:tc>
          <w:tcPr>
            <w:tcW w:w="744"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项</w:t>
            </w:r>
          </w:p>
        </w:tc>
        <w:tc>
          <w:tcPr>
            <w:tcW w:w="567"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1</w:t>
            </w:r>
          </w:p>
        </w:tc>
        <w:tc>
          <w:tcPr>
            <w:tcW w:w="947" w:type="dxa"/>
            <w:tcBorders>
              <w:top w:val="nil"/>
              <w:left w:val="nil"/>
              <w:bottom w:val="single" w:sz="4" w:space="0" w:color="auto"/>
              <w:right w:val="single" w:sz="4" w:space="0" w:color="auto"/>
            </w:tcBorders>
            <w:shd w:val="clear" w:color="auto" w:fill="auto"/>
            <w:noWrap/>
            <w:vAlign w:val="center"/>
            <w:hideMark/>
          </w:tcPr>
          <w:p w:rsidR="006E772A" w:rsidRPr="006E772A" w:rsidRDefault="006E772A" w:rsidP="00DE5AE1">
            <w:pPr>
              <w:jc w:val="center"/>
              <w:rPr>
                <w:rFonts w:ascii="宋体" w:hAnsi="宋体"/>
              </w:rPr>
            </w:pPr>
          </w:p>
        </w:tc>
        <w:tc>
          <w:tcPr>
            <w:tcW w:w="981"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p>
        </w:tc>
      </w:tr>
      <w:tr w:rsidR="006E772A" w:rsidRPr="006E772A" w:rsidTr="00DE5AE1">
        <w:trPr>
          <w:trHeight w:val="570"/>
          <w:jc w:val="center"/>
        </w:trPr>
        <w:tc>
          <w:tcPr>
            <w:tcW w:w="460" w:type="dxa"/>
            <w:tcBorders>
              <w:top w:val="nil"/>
              <w:left w:val="single" w:sz="4" w:space="0" w:color="auto"/>
              <w:bottom w:val="single" w:sz="4" w:space="0" w:color="auto"/>
              <w:right w:val="nil"/>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9</w:t>
            </w:r>
          </w:p>
        </w:tc>
        <w:tc>
          <w:tcPr>
            <w:tcW w:w="1280" w:type="dxa"/>
            <w:tcBorders>
              <w:top w:val="nil"/>
              <w:left w:val="single" w:sz="4" w:space="0" w:color="auto"/>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招商网站建设费用</w:t>
            </w:r>
          </w:p>
        </w:tc>
        <w:tc>
          <w:tcPr>
            <w:tcW w:w="1700"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定制开发</w:t>
            </w:r>
          </w:p>
        </w:tc>
        <w:tc>
          <w:tcPr>
            <w:tcW w:w="3126"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proofErr w:type="gramStart"/>
            <w:r w:rsidRPr="006E772A">
              <w:rPr>
                <w:rFonts w:ascii="宋体" w:hAnsi="宋体" w:hint="eastAsia"/>
              </w:rPr>
              <w:t>招商网</w:t>
            </w:r>
            <w:proofErr w:type="gramEnd"/>
            <w:r w:rsidRPr="006E772A">
              <w:rPr>
                <w:rFonts w:ascii="宋体" w:hAnsi="宋体" w:hint="eastAsia"/>
              </w:rPr>
              <w:t>前台页面设计及后台管理开发</w:t>
            </w:r>
          </w:p>
        </w:tc>
        <w:tc>
          <w:tcPr>
            <w:tcW w:w="744" w:type="dxa"/>
            <w:tcBorders>
              <w:top w:val="nil"/>
              <w:left w:val="nil"/>
              <w:bottom w:val="single" w:sz="4" w:space="0" w:color="auto"/>
              <w:right w:val="single" w:sz="4" w:space="0" w:color="auto"/>
            </w:tcBorders>
            <w:shd w:val="clear" w:color="auto" w:fill="auto"/>
            <w:vAlign w:val="center"/>
            <w:hideMark/>
          </w:tcPr>
          <w:p w:rsidR="006E772A" w:rsidRPr="006E772A" w:rsidRDefault="006E772A" w:rsidP="00DE5AE1">
            <w:pPr>
              <w:jc w:val="center"/>
              <w:rPr>
                <w:rFonts w:ascii="宋体" w:hAnsi="宋体"/>
              </w:rPr>
            </w:pPr>
            <w:r w:rsidRPr="006E772A">
              <w:rPr>
                <w:rFonts w:ascii="宋体" w:hAnsi="宋体" w:hint="eastAsia"/>
              </w:rPr>
              <w:t>项</w:t>
            </w:r>
          </w:p>
        </w:tc>
        <w:tc>
          <w:tcPr>
            <w:tcW w:w="567" w:type="dxa"/>
            <w:tcBorders>
              <w:top w:val="nil"/>
              <w:left w:val="nil"/>
              <w:bottom w:val="single" w:sz="4" w:space="0" w:color="auto"/>
              <w:right w:val="single" w:sz="4" w:space="0" w:color="auto"/>
            </w:tcBorders>
            <w:shd w:val="clear" w:color="auto" w:fill="auto"/>
            <w:noWrap/>
            <w:vAlign w:val="center"/>
            <w:hideMark/>
          </w:tcPr>
          <w:p w:rsidR="006E772A" w:rsidRPr="006E772A" w:rsidRDefault="006E772A" w:rsidP="00DE5AE1">
            <w:pPr>
              <w:jc w:val="center"/>
              <w:rPr>
                <w:rFonts w:ascii="宋体" w:hAnsi="宋体"/>
              </w:rPr>
            </w:pPr>
            <w:r w:rsidRPr="006E772A">
              <w:rPr>
                <w:rFonts w:ascii="宋体" w:hAnsi="宋体" w:hint="eastAsia"/>
              </w:rPr>
              <w:t>1</w:t>
            </w:r>
          </w:p>
        </w:tc>
        <w:tc>
          <w:tcPr>
            <w:tcW w:w="947" w:type="dxa"/>
            <w:tcBorders>
              <w:top w:val="nil"/>
              <w:left w:val="nil"/>
              <w:bottom w:val="single" w:sz="4" w:space="0" w:color="auto"/>
              <w:right w:val="single" w:sz="4" w:space="0" w:color="auto"/>
            </w:tcBorders>
            <w:shd w:val="clear" w:color="auto" w:fill="auto"/>
            <w:noWrap/>
            <w:vAlign w:val="center"/>
            <w:hideMark/>
          </w:tcPr>
          <w:p w:rsidR="006E772A" w:rsidRPr="006E772A" w:rsidRDefault="006E772A" w:rsidP="00DE5AE1">
            <w:pPr>
              <w:jc w:val="center"/>
              <w:rPr>
                <w:rFonts w:ascii="宋体" w:hAnsi="宋体"/>
              </w:rPr>
            </w:pPr>
          </w:p>
        </w:tc>
        <w:tc>
          <w:tcPr>
            <w:tcW w:w="981" w:type="dxa"/>
            <w:tcBorders>
              <w:top w:val="nil"/>
              <w:left w:val="nil"/>
              <w:bottom w:val="single" w:sz="4" w:space="0" w:color="auto"/>
              <w:right w:val="single" w:sz="4" w:space="0" w:color="auto"/>
            </w:tcBorders>
            <w:shd w:val="clear" w:color="auto" w:fill="auto"/>
            <w:noWrap/>
            <w:vAlign w:val="center"/>
            <w:hideMark/>
          </w:tcPr>
          <w:p w:rsidR="006E772A" w:rsidRPr="006E772A" w:rsidRDefault="006E772A" w:rsidP="00DE5AE1">
            <w:pPr>
              <w:jc w:val="center"/>
              <w:rPr>
                <w:rFonts w:ascii="宋体" w:hAnsi="宋体"/>
              </w:rPr>
            </w:pPr>
          </w:p>
        </w:tc>
      </w:tr>
      <w:tr w:rsidR="006E772A" w:rsidRPr="006E772A" w:rsidTr="00DE5AE1">
        <w:trPr>
          <w:trHeight w:val="450"/>
          <w:jc w:val="center"/>
        </w:trPr>
        <w:tc>
          <w:tcPr>
            <w:tcW w:w="460" w:type="dxa"/>
            <w:tcBorders>
              <w:top w:val="nil"/>
              <w:left w:val="single" w:sz="4" w:space="0" w:color="auto"/>
              <w:bottom w:val="single" w:sz="4" w:space="0" w:color="auto"/>
              <w:right w:val="nil"/>
            </w:tcBorders>
            <w:shd w:val="clear" w:color="auto" w:fill="auto"/>
            <w:vAlign w:val="center"/>
            <w:hideMark/>
          </w:tcPr>
          <w:p w:rsidR="006E772A" w:rsidRPr="006E772A" w:rsidRDefault="006E772A" w:rsidP="00DE5AE1">
            <w:pPr>
              <w:jc w:val="center"/>
              <w:rPr>
                <w:rFonts w:ascii="宋体" w:hAnsi="宋体"/>
                <w:b/>
              </w:rPr>
            </w:pPr>
            <w:r w:rsidRPr="006E772A">
              <w:rPr>
                <w:rFonts w:ascii="宋体" w:hAnsi="宋体" w:hint="eastAsia"/>
                <w:b/>
              </w:rPr>
              <w:t>10</w:t>
            </w:r>
          </w:p>
        </w:tc>
        <w:tc>
          <w:tcPr>
            <w:tcW w:w="1280" w:type="dxa"/>
            <w:tcBorders>
              <w:top w:val="nil"/>
              <w:left w:val="single" w:sz="4" w:space="0" w:color="auto"/>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b/>
              </w:rPr>
            </w:pPr>
            <w:r w:rsidRPr="006E772A">
              <w:rPr>
                <w:rFonts w:ascii="宋体" w:hAnsi="宋体" w:hint="eastAsia"/>
                <w:b/>
              </w:rPr>
              <w:t>小计</w:t>
            </w:r>
          </w:p>
        </w:tc>
        <w:tc>
          <w:tcPr>
            <w:tcW w:w="7084" w:type="dxa"/>
            <w:gridSpan w:val="5"/>
            <w:tcBorders>
              <w:top w:val="nil"/>
              <w:left w:val="nil"/>
              <w:bottom w:val="single" w:sz="4" w:space="0" w:color="auto"/>
              <w:right w:val="single" w:sz="4" w:space="0" w:color="000000"/>
            </w:tcBorders>
            <w:shd w:val="clear" w:color="000000" w:fill="FFFFFF"/>
            <w:vAlign w:val="center"/>
            <w:hideMark/>
          </w:tcPr>
          <w:p w:rsidR="006E772A" w:rsidRPr="006E772A" w:rsidRDefault="006E772A" w:rsidP="00DE5AE1">
            <w:pPr>
              <w:jc w:val="center"/>
              <w:rPr>
                <w:rFonts w:ascii="宋体" w:hAnsi="宋体"/>
                <w:b/>
              </w:rPr>
            </w:pPr>
            <w:r w:rsidRPr="006E772A">
              <w:rPr>
                <w:rFonts w:ascii="宋体" w:hAnsi="宋体" w:hint="eastAsia"/>
                <w:b/>
              </w:rPr>
              <w:t xml:space="preserve">　</w:t>
            </w:r>
          </w:p>
        </w:tc>
        <w:tc>
          <w:tcPr>
            <w:tcW w:w="981" w:type="dxa"/>
            <w:tcBorders>
              <w:top w:val="nil"/>
              <w:left w:val="nil"/>
              <w:bottom w:val="single" w:sz="4" w:space="0" w:color="auto"/>
              <w:right w:val="single" w:sz="4" w:space="0" w:color="auto"/>
            </w:tcBorders>
            <w:shd w:val="clear" w:color="000000" w:fill="FFFFFF"/>
            <w:vAlign w:val="center"/>
            <w:hideMark/>
          </w:tcPr>
          <w:p w:rsidR="006E772A" w:rsidRPr="006E772A" w:rsidRDefault="006E772A" w:rsidP="00DE5AE1">
            <w:pPr>
              <w:jc w:val="center"/>
              <w:rPr>
                <w:rFonts w:ascii="宋体" w:hAnsi="宋体"/>
                <w:b/>
              </w:rPr>
            </w:pPr>
          </w:p>
        </w:tc>
      </w:tr>
      <w:tr w:rsidR="006E772A" w:rsidRPr="006E772A" w:rsidTr="00DE5AE1">
        <w:trPr>
          <w:trHeight w:val="525"/>
          <w:jc w:val="center"/>
        </w:trPr>
        <w:tc>
          <w:tcPr>
            <w:tcW w:w="460" w:type="dxa"/>
            <w:tcBorders>
              <w:top w:val="nil"/>
              <w:left w:val="single" w:sz="4" w:space="0" w:color="auto"/>
              <w:bottom w:val="single" w:sz="4" w:space="0" w:color="auto"/>
              <w:right w:val="single" w:sz="4" w:space="0" w:color="auto"/>
            </w:tcBorders>
            <w:shd w:val="clear" w:color="000000" w:fill="FAC090"/>
            <w:vAlign w:val="center"/>
            <w:hideMark/>
          </w:tcPr>
          <w:p w:rsidR="006E772A" w:rsidRPr="006E772A" w:rsidRDefault="006E772A" w:rsidP="00DE5AE1">
            <w:pPr>
              <w:jc w:val="center"/>
              <w:rPr>
                <w:rFonts w:ascii="宋体" w:hAnsi="宋体"/>
                <w:b/>
              </w:rPr>
            </w:pPr>
            <w:r w:rsidRPr="006E772A">
              <w:rPr>
                <w:rFonts w:ascii="宋体" w:hAnsi="宋体" w:hint="eastAsia"/>
                <w:b/>
              </w:rPr>
              <w:t>A</w:t>
            </w:r>
          </w:p>
        </w:tc>
        <w:tc>
          <w:tcPr>
            <w:tcW w:w="1280" w:type="dxa"/>
            <w:tcBorders>
              <w:top w:val="nil"/>
              <w:left w:val="nil"/>
              <w:bottom w:val="single" w:sz="4" w:space="0" w:color="auto"/>
              <w:right w:val="single" w:sz="4" w:space="0" w:color="auto"/>
            </w:tcBorders>
            <w:shd w:val="clear" w:color="000000" w:fill="FAC090"/>
            <w:vAlign w:val="center"/>
            <w:hideMark/>
          </w:tcPr>
          <w:p w:rsidR="006E772A" w:rsidRPr="006E772A" w:rsidRDefault="006E772A" w:rsidP="00DE5AE1">
            <w:pPr>
              <w:jc w:val="center"/>
              <w:rPr>
                <w:rFonts w:ascii="宋体" w:hAnsi="宋体"/>
                <w:b/>
              </w:rPr>
            </w:pPr>
            <w:r w:rsidRPr="006E772A">
              <w:rPr>
                <w:rFonts w:ascii="宋体" w:hAnsi="宋体" w:hint="eastAsia"/>
                <w:b/>
              </w:rPr>
              <w:t>合计</w:t>
            </w:r>
          </w:p>
        </w:tc>
        <w:tc>
          <w:tcPr>
            <w:tcW w:w="7084" w:type="dxa"/>
            <w:gridSpan w:val="5"/>
            <w:tcBorders>
              <w:top w:val="single" w:sz="4" w:space="0" w:color="auto"/>
              <w:left w:val="nil"/>
              <w:bottom w:val="single" w:sz="4" w:space="0" w:color="auto"/>
              <w:right w:val="single" w:sz="4" w:space="0" w:color="auto"/>
            </w:tcBorders>
            <w:shd w:val="clear" w:color="000000" w:fill="FAC090"/>
            <w:vAlign w:val="center"/>
            <w:hideMark/>
          </w:tcPr>
          <w:p w:rsidR="006E772A" w:rsidRPr="006E772A" w:rsidRDefault="006E772A" w:rsidP="00DE5AE1">
            <w:pPr>
              <w:jc w:val="center"/>
              <w:rPr>
                <w:rFonts w:ascii="宋体" w:hAnsi="宋体"/>
                <w:b/>
              </w:rPr>
            </w:pPr>
            <w:r w:rsidRPr="006E772A">
              <w:rPr>
                <w:rFonts w:ascii="宋体" w:hAnsi="宋体" w:hint="eastAsia"/>
                <w:b/>
              </w:rPr>
              <w:t>以上小计汇总</w:t>
            </w:r>
          </w:p>
        </w:tc>
        <w:tc>
          <w:tcPr>
            <w:tcW w:w="981" w:type="dxa"/>
            <w:tcBorders>
              <w:top w:val="nil"/>
              <w:left w:val="nil"/>
              <w:bottom w:val="single" w:sz="4" w:space="0" w:color="auto"/>
              <w:right w:val="single" w:sz="4" w:space="0" w:color="auto"/>
            </w:tcBorders>
            <w:shd w:val="clear" w:color="000000" w:fill="FAC090"/>
            <w:vAlign w:val="center"/>
            <w:hideMark/>
          </w:tcPr>
          <w:p w:rsidR="006E772A" w:rsidRPr="006E772A" w:rsidRDefault="006E772A" w:rsidP="00DE5AE1">
            <w:pPr>
              <w:jc w:val="center"/>
              <w:rPr>
                <w:rFonts w:ascii="宋体" w:hAnsi="宋体"/>
                <w:b/>
              </w:rPr>
            </w:pPr>
          </w:p>
        </w:tc>
      </w:tr>
    </w:tbl>
    <w:p w:rsidR="00D65487" w:rsidRPr="00D65487" w:rsidRDefault="006E772A" w:rsidP="00D65487">
      <w:r>
        <w:rPr>
          <w:rFonts w:ascii="宋体" w:hAnsi="宋体" w:hint="eastAsia"/>
        </w:rPr>
        <w:t>备注：以上报价含安装调试费\税费</w:t>
      </w:r>
    </w:p>
    <w:sectPr w:rsidR="00D65487" w:rsidRPr="00D65487" w:rsidSect="001C12A1">
      <w:footerReference w:type="even" r:id="rId34"/>
      <w:footerReference w:type="default" r:id="rId35"/>
      <w:pgSz w:w="11906" w:h="16838" w:code="9"/>
      <w:pgMar w:top="1928" w:right="1724" w:bottom="1871" w:left="1678" w:header="851" w:footer="992" w:gutter="0"/>
      <w:cols w:space="425"/>
      <w:docGrid w:type="lines" w:linePitch="43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liangsx" w:date="2015-09-18T20:29:00Z" w:initials="lsx">
    <w:p w:rsidR="00D93100" w:rsidRDefault="00D93100">
      <w:pPr>
        <w:pStyle w:val="a8"/>
      </w:pPr>
      <w:r>
        <w:rPr>
          <w:rStyle w:val="af5"/>
        </w:rPr>
        <w:annotationRef/>
      </w:r>
      <w:r>
        <w:rPr>
          <w:rFonts w:hint="eastAsia"/>
        </w:rPr>
        <w:t>从商机到落户</w:t>
      </w:r>
      <w:r>
        <w:rPr>
          <w:rFonts w:hint="eastAsia"/>
        </w:rPr>
        <w:t xml:space="preserve">  </w:t>
      </w:r>
      <w:r>
        <w:rPr>
          <w:rFonts w:hint="eastAsia"/>
        </w:rPr>
        <w:t>需审批</w:t>
      </w:r>
    </w:p>
  </w:comment>
  <w:comment w:id="11" w:author="liangsx" w:date="2015-09-18T20:33:00Z" w:initials="lsx">
    <w:p w:rsidR="00D93100" w:rsidRDefault="00D93100">
      <w:pPr>
        <w:pStyle w:val="a8"/>
      </w:pPr>
      <w:r>
        <w:rPr>
          <w:rStyle w:val="af5"/>
        </w:rPr>
        <w:annotationRef/>
      </w:r>
      <w:r>
        <w:rPr>
          <w:rFonts w:hint="eastAsia"/>
        </w:rPr>
        <w:t>落户之前的项目</w:t>
      </w:r>
    </w:p>
  </w:comment>
  <w:comment w:id="79" w:author="liangsx" w:date="2015-09-18T20:43:00Z" w:initials="lsx">
    <w:p w:rsidR="00D93100" w:rsidRDefault="00D93100">
      <w:pPr>
        <w:pStyle w:val="a8"/>
      </w:pPr>
      <w:r>
        <w:rPr>
          <w:rStyle w:val="af5"/>
        </w:rPr>
        <w:annotationRef/>
      </w:r>
      <w:r>
        <w:rPr>
          <w:rFonts w:hint="eastAsia"/>
        </w:rPr>
        <w:t>留言，发邮件</w:t>
      </w:r>
    </w:p>
  </w:comment>
  <w:comment w:id="80" w:author="liangsx" w:date="2015-09-18T20:45:00Z" w:initials="lsx">
    <w:p w:rsidR="00D93100" w:rsidRDefault="00D93100">
      <w:pPr>
        <w:pStyle w:val="a8"/>
      </w:pPr>
      <w:r>
        <w:rPr>
          <w:rStyle w:val="af5"/>
        </w:rPr>
        <w:annotationRef/>
      </w:r>
      <w:r>
        <w:rPr>
          <w:rFonts w:hint="eastAsia"/>
        </w:rPr>
        <w:t>各地区重点项目，企业库，招商载体库标识</w:t>
      </w:r>
    </w:p>
  </w:comment>
  <w:comment w:id="89" w:author="liangsx" w:date="2015-09-18T22:00:00Z" w:initials="lsx">
    <w:p w:rsidR="00D93100" w:rsidRDefault="00D93100">
      <w:pPr>
        <w:pStyle w:val="a8"/>
      </w:pPr>
      <w:r>
        <w:rPr>
          <w:rStyle w:val="af5"/>
        </w:rPr>
        <w:annotationRef/>
      </w:r>
      <w:r>
        <w:rPr>
          <w:rFonts w:hint="eastAsia"/>
        </w:rPr>
        <w:t>根据落户率，</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1683" w:rsidRDefault="00301683">
      <w:r>
        <w:separator/>
      </w:r>
    </w:p>
  </w:endnote>
  <w:endnote w:type="continuationSeparator" w:id="0">
    <w:p w:rsidR="00301683" w:rsidRDefault="00301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00000000"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Arial Unicode MS"/>
    <w:charset w:val="86"/>
    <w:family w:val="modern"/>
    <w:pitch w:val="fixed"/>
    <w:sig w:usb0="00000000" w:usb1="080E0000" w:usb2="00000010" w:usb3="00000000" w:csb0="00040000"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华文仿宋">
    <w:panose1 w:val="02010600040101010101"/>
    <w:charset w:val="86"/>
    <w:family w:val="auto"/>
    <w:pitch w:val="variable"/>
    <w:sig w:usb0="00000287" w:usb1="080F0000" w:usb2="00000010" w:usb3="00000000" w:csb0="0004009F" w:csb1="00000000"/>
  </w:font>
  <w:font w:name="FangSong">
    <w:altName w:val="Arial Unicode MS"/>
    <w:panose1 w:val="00000000000000000000"/>
    <w:charset w:val="86"/>
    <w:family w:val="swiss"/>
    <w:notTrueType/>
    <w:pitch w:val="default"/>
    <w:sig w:usb0="00000001" w:usb1="080E0000" w:usb2="00000010" w:usb3="00000000" w:csb0="00040000" w:csb1="00000000"/>
  </w:font>
  <w:font w:name="Microsoft JhengHei">
    <w:panose1 w:val="020B0604030504040204"/>
    <w:charset w:val="88"/>
    <w:family w:val="swiss"/>
    <w:pitch w:val="variable"/>
    <w:sig w:usb0="00000087" w:usb1="288F40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100" w:rsidRDefault="00D93100" w:rsidP="00695C02">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rsidR="00D93100" w:rsidRDefault="00D93100" w:rsidP="00695C02">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100" w:rsidRDefault="00D93100" w:rsidP="00695C02">
    <w:pPr>
      <w:pStyle w:val="a4"/>
      <w:framePr w:wrap="around" w:vAnchor="text" w:hAnchor="margin" w:xAlign="center" w:y="1"/>
      <w:ind w:right="360"/>
      <w:rPr>
        <w:rStyle w:val="a5"/>
      </w:rPr>
    </w:pPr>
    <w:r>
      <w:rPr>
        <w:rStyle w:val="a5"/>
      </w:rPr>
      <w:fldChar w:fldCharType="begin"/>
    </w:r>
    <w:r>
      <w:rPr>
        <w:rStyle w:val="a5"/>
      </w:rPr>
      <w:instrText xml:space="preserve"> PAGE </w:instrText>
    </w:r>
    <w:r>
      <w:rPr>
        <w:rStyle w:val="a5"/>
      </w:rPr>
      <w:fldChar w:fldCharType="separate"/>
    </w:r>
    <w:r w:rsidR="001357E1">
      <w:rPr>
        <w:rStyle w:val="a5"/>
        <w:noProof/>
      </w:rPr>
      <w:t>61</w:t>
    </w:r>
    <w:r>
      <w:rPr>
        <w:rStyle w:val="a5"/>
      </w:rPr>
      <w:fldChar w:fldCharType="end"/>
    </w:r>
  </w:p>
  <w:p w:rsidR="00D93100" w:rsidRDefault="00D93100" w:rsidP="00643617">
    <w:pPr>
      <w:pStyle w:val="a4"/>
      <w:spacing w:before="120"/>
      <w:jc w:val="center"/>
    </w:pPr>
    <w:r>
      <w:rPr>
        <w:rFonts w:hint="eastAsia"/>
      </w:rPr>
      <w:t xml:space="preserve">  </w:t>
    </w:r>
    <w:r w:rsidRPr="00FB04C1">
      <w:t xml:space="preserve">  </w:t>
    </w:r>
    <w:r>
      <w:rPr>
        <w:rFonts w:hint="eastAsia"/>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1683" w:rsidRDefault="00301683">
      <w:r>
        <w:separator/>
      </w:r>
    </w:p>
  </w:footnote>
  <w:footnote w:type="continuationSeparator" w:id="0">
    <w:p w:rsidR="00301683" w:rsidRDefault="0030168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0"/>
    <w:multiLevelType w:val="multilevel"/>
    <w:tmpl w:val="0000001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09C03FDA"/>
    <w:multiLevelType w:val="multilevel"/>
    <w:tmpl w:val="605C28A2"/>
    <w:lvl w:ilvl="0">
      <w:start w:val="1"/>
      <w:numFmt w:val="decimal"/>
      <w:pStyle w:val="1"/>
      <w:lvlText w:val="%1"/>
      <w:lvlJc w:val="left"/>
      <w:pPr>
        <w:tabs>
          <w:tab w:val="num" w:pos="432"/>
        </w:tabs>
        <w:ind w:left="432" w:hanging="432"/>
      </w:pPr>
      <w:rPr>
        <w:rFonts w:hint="default"/>
        <w:b/>
        <w:bCs w:val="0"/>
        <w:i w:val="0"/>
        <w:iCs w:val="0"/>
        <w:caps w:val="0"/>
        <w:smallCaps w:val="0"/>
        <w:strike w:val="0"/>
        <w:dstrike w:val="0"/>
        <w:outline w:val="0"/>
        <w:shadow w:val="0"/>
        <w:emboss w:val="0"/>
        <w:imprint w:val="0"/>
        <w:vanish w:val="0"/>
        <w:color w:val="auto"/>
        <w:spacing w:val="0"/>
        <w:w w:val="100"/>
        <w:kern w:val="2"/>
        <w:position w:val="0"/>
        <w:sz w:val="44"/>
        <w:szCs w:val="44"/>
        <w:u w:val="none"/>
        <w:vertAlign w:val="baseline"/>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lang w:val="en-US"/>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nsid w:val="0A772917"/>
    <w:multiLevelType w:val="hybridMultilevel"/>
    <w:tmpl w:val="8BC8ECF2"/>
    <w:styleLink w:val="Arial2"/>
    <w:lvl w:ilvl="0" w:tplc="83A26946">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sz w:val="18"/>
        <w:szCs w:val="18"/>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
    <w:nsid w:val="1CCE44EF"/>
    <w:multiLevelType w:val="multilevel"/>
    <w:tmpl w:val="DF94E086"/>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pStyle w:val="MMTopic6"/>
      <w:suff w:val="space"/>
      <w:lvlText w:val="%1.%2.%3.%4.%5.%6"/>
      <w:lvlJc w:val="left"/>
      <w:pPr>
        <w:ind w:left="0" w:firstLine="0"/>
      </w:pPr>
    </w:lvl>
    <w:lvl w:ilvl="6">
      <w:start w:val="1"/>
      <w:numFmt w:val="decimal"/>
      <w:pStyle w:val="MMTopic7"/>
      <w:suff w:val="space"/>
      <w:lvlText w:val="%1.%2.%3.%4.%5.%6.%7"/>
      <w:lvlJc w:val="left"/>
      <w:pPr>
        <w:ind w:left="0" w:firstLine="0"/>
      </w:pPr>
    </w:lvl>
    <w:lvl w:ilvl="7">
      <w:start w:val="1"/>
      <w:numFmt w:val="decimal"/>
      <w:pStyle w:val="MMTopic8"/>
      <w:suff w:val="space"/>
      <w:lvlText w:val="%1.%2.%3.%4.%5.%6.%7.%8"/>
      <w:lvlJc w:val="left"/>
      <w:pPr>
        <w:ind w:left="0" w:firstLine="0"/>
      </w:pPr>
    </w:lvl>
    <w:lvl w:ilvl="8">
      <w:start w:val="1"/>
      <w:numFmt w:val="decimal"/>
      <w:pStyle w:val="MMTopic9"/>
      <w:suff w:val="space"/>
      <w:lvlText w:val="%1.%2.%3.%4.%5.%6.%7.%8.%9"/>
      <w:lvlJc w:val="left"/>
      <w:pPr>
        <w:ind w:left="0" w:firstLine="0"/>
      </w:pPr>
    </w:lvl>
  </w:abstractNum>
  <w:abstractNum w:abstractNumId="4">
    <w:nsid w:val="20023656"/>
    <w:multiLevelType w:val="hybridMultilevel"/>
    <w:tmpl w:val="7908B63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3F351BC2"/>
    <w:multiLevelType w:val="hybridMultilevel"/>
    <w:tmpl w:val="318062CE"/>
    <w:lvl w:ilvl="0" w:tplc="91C49FA0">
      <w:start w:val="1"/>
      <w:numFmt w:val="bullet"/>
      <w:lvlText w:val=""/>
      <w:lvlJc w:val="left"/>
      <w:pPr>
        <w:tabs>
          <w:tab w:val="num" w:pos="845"/>
        </w:tabs>
        <w:ind w:left="845" w:hanging="420"/>
      </w:pPr>
      <w:rPr>
        <w:rFonts w:ascii="Wingdings" w:hAnsi="Wingdings" w:hint="default"/>
      </w:rPr>
    </w:lvl>
    <w:lvl w:ilvl="1" w:tplc="04090019" w:tentative="1">
      <w:start w:val="1"/>
      <w:numFmt w:val="bullet"/>
      <w:lvlText w:val=""/>
      <w:lvlJc w:val="left"/>
      <w:pPr>
        <w:tabs>
          <w:tab w:val="num" w:pos="1265"/>
        </w:tabs>
        <w:ind w:left="1265" w:hanging="420"/>
      </w:pPr>
      <w:rPr>
        <w:rFonts w:ascii="Wingdings" w:hAnsi="Wingdings" w:hint="default"/>
      </w:rPr>
    </w:lvl>
    <w:lvl w:ilvl="2" w:tplc="0409001B" w:tentative="1">
      <w:start w:val="1"/>
      <w:numFmt w:val="bullet"/>
      <w:lvlText w:val=""/>
      <w:lvlJc w:val="left"/>
      <w:pPr>
        <w:tabs>
          <w:tab w:val="num" w:pos="1685"/>
        </w:tabs>
        <w:ind w:left="1685" w:hanging="420"/>
      </w:pPr>
      <w:rPr>
        <w:rFonts w:ascii="Wingdings" w:hAnsi="Wingdings" w:hint="default"/>
      </w:rPr>
    </w:lvl>
    <w:lvl w:ilvl="3" w:tplc="0409000F" w:tentative="1">
      <w:start w:val="1"/>
      <w:numFmt w:val="bullet"/>
      <w:lvlText w:val=""/>
      <w:lvlJc w:val="left"/>
      <w:pPr>
        <w:tabs>
          <w:tab w:val="num" w:pos="2105"/>
        </w:tabs>
        <w:ind w:left="2105" w:hanging="420"/>
      </w:pPr>
      <w:rPr>
        <w:rFonts w:ascii="Wingdings" w:hAnsi="Wingdings" w:hint="default"/>
      </w:rPr>
    </w:lvl>
    <w:lvl w:ilvl="4" w:tplc="04090019" w:tentative="1">
      <w:start w:val="1"/>
      <w:numFmt w:val="bullet"/>
      <w:lvlText w:val=""/>
      <w:lvlJc w:val="left"/>
      <w:pPr>
        <w:tabs>
          <w:tab w:val="num" w:pos="2525"/>
        </w:tabs>
        <w:ind w:left="2525" w:hanging="420"/>
      </w:pPr>
      <w:rPr>
        <w:rFonts w:ascii="Wingdings" w:hAnsi="Wingdings" w:hint="default"/>
      </w:rPr>
    </w:lvl>
    <w:lvl w:ilvl="5" w:tplc="0409001B" w:tentative="1">
      <w:start w:val="1"/>
      <w:numFmt w:val="bullet"/>
      <w:lvlText w:val=""/>
      <w:lvlJc w:val="left"/>
      <w:pPr>
        <w:tabs>
          <w:tab w:val="num" w:pos="2945"/>
        </w:tabs>
        <w:ind w:left="2945" w:hanging="420"/>
      </w:pPr>
      <w:rPr>
        <w:rFonts w:ascii="Wingdings" w:hAnsi="Wingdings" w:hint="default"/>
      </w:rPr>
    </w:lvl>
    <w:lvl w:ilvl="6" w:tplc="0409000F" w:tentative="1">
      <w:start w:val="1"/>
      <w:numFmt w:val="bullet"/>
      <w:lvlText w:val=""/>
      <w:lvlJc w:val="left"/>
      <w:pPr>
        <w:tabs>
          <w:tab w:val="num" w:pos="3365"/>
        </w:tabs>
        <w:ind w:left="3365" w:hanging="420"/>
      </w:pPr>
      <w:rPr>
        <w:rFonts w:ascii="Wingdings" w:hAnsi="Wingdings" w:hint="default"/>
      </w:rPr>
    </w:lvl>
    <w:lvl w:ilvl="7" w:tplc="04090019" w:tentative="1">
      <w:start w:val="1"/>
      <w:numFmt w:val="bullet"/>
      <w:lvlText w:val=""/>
      <w:lvlJc w:val="left"/>
      <w:pPr>
        <w:tabs>
          <w:tab w:val="num" w:pos="3785"/>
        </w:tabs>
        <w:ind w:left="3785" w:hanging="420"/>
      </w:pPr>
      <w:rPr>
        <w:rFonts w:ascii="Wingdings" w:hAnsi="Wingdings" w:hint="default"/>
      </w:rPr>
    </w:lvl>
    <w:lvl w:ilvl="8" w:tplc="0409001B" w:tentative="1">
      <w:start w:val="1"/>
      <w:numFmt w:val="bullet"/>
      <w:lvlText w:val=""/>
      <w:lvlJc w:val="left"/>
      <w:pPr>
        <w:tabs>
          <w:tab w:val="num" w:pos="4205"/>
        </w:tabs>
        <w:ind w:left="4205" w:hanging="420"/>
      </w:pPr>
      <w:rPr>
        <w:rFonts w:ascii="Wingdings" w:hAnsi="Wingdings" w:hint="default"/>
      </w:rPr>
    </w:lvl>
  </w:abstractNum>
  <w:abstractNum w:abstractNumId="6">
    <w:nsid w:val="4C0E6A27"/>
    <w:multiLevelType w:val="hybridMultilevel"/>
    <w:tmpl w:val="0E6235FA"/>
    <w:lvl w:ilvl="0" w:tplc="BD863B28">
      <w:start w:val="1"/>
      <w:numFmt w:val="bullet"/>
      <w:pStyle w:val="1nari"/>
      <w:lvlText w:val=""/>
      <w:lvlJc w:val="left"/>
      <w:pPr>
        <w:ind w:left="750" w:hanging="420"/>
      </w:pPr>
      <w:rPr>
        <w:rFonts w:ascii="Wingdings" w:hAnsi="Wingdings" w:hint="default"/>
      </w:rPr>
    </w:lvl>
    <w:lvl w:ilvl="1" w:tplc="04090019">
      <w:start w:val="1"/>
      <w:numFmt w:val="bullet"/>
      <w:lvlText w:val=""/>
      <w:lvlJc w:val="left"/>
      <w:pPr>
        <w:ind w:left="1170" w:hanging="420"/>
      </w:pPr>
      <w:rPr>
        <w:rFonts w:ascii="Wingdings" w:hAnsi="Wingdings" w:hint="default"/>
      </w:rPr>
    </w:lvl>
    <w:lvl w:ilvl="2" w:tplc="0409001B">
      <w:start w:val="1"/>
      <w:numFmt w:val="bullet"/>
      <w:lvlText w:val=""/>
      <w:lvlJc w:val="left"/>
      <w:pPr>
        <w:ind w:left="1590" w:hanging="420"/>
      </w:pPr>
      <w:rPr>
        <w:rFonts w:ascii="Wingdings" w:hAnsi="Wingdings"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nsid w:val="54BA367A"/>
    <w:multiLevelType w:val="hybridMultilevel"/>
    <w:tmpl w:val="5E0E9F82"/>
    <w:lvl w:ilvl="0" w:tplc="0409000B">
      <w:start w:val="1"/>
      <w:numFmt w:val="decimal"/>
      <w:lvlText w:val="%1)"/>
      <w:lvlJc w:val="left"/>
      <w:pPr>
        <w:ind w:left="980" w:hanging="420"/>
      </w:pPr>
      <w:rPr>
        <w:rFonts w:hint="eastAsia"/>
      </w:rPr>
    </w:lvl>
    <w:lvl w:ilvl="1" w:tplc="0409000B" w:tentative="1">
      <w:start w:val="1"/>
      <w:numFmt w:val="lowerLetter"/>
      <w:lvlText w:val="%2)"/>
      <w:lvlJc w:val="left"/>
      <w:pPr>
        <w:ind w:left="1400" w:hanging="420"/>
      </w:pPr>
    </w:lvl>
    <w:lvl w:ilvl="2" w:tplc="04090005" w:tentative="1">
      <w:start w:val="1"/>
      <w:numFmt w:val="lowerRoman"/>
      <w:lvlText w:val="%3."/>
      <w:lvlJc w:val="right"/>
      <w:pPr>
        <w:ind w:left="1820" w:hanging="420"/>
      </w:pPr>
    </w:lvl>
    <w:lvl w:ilvl="3" w:tplc="04090001" w:tentative="1">
      <w:start w:val="1"/>
      <w:numFmt w:val="decimal"/>
      <w:lvlText w:val="%4."/>
      <w:lvlJc w:val="left"/>
      <w:pPr>
        <w:ind w:left="2240" w:hanging="420"/>
      </w:pPr>
    </w:lvl>
    <w:lvl w:ilvl="4" w:tplc="04090003" w:tentative="1">
      <w:start w:val="1"/>
      <w:numFmt w:val="lowerLetter"/>
      <w:lvlText w:val="%5)"/>
      <w:lvlJc w:val="left"/>
      <w:pPr>
        <w:ind w:left="2660" w:hanging="420"/>
      </w:pPr>
    </w:lvl>
    <w:lvl w:ilvl="5" w:tplc="04090005" w:tentative="1">
      <w:start w:val="1"/>
      <w:numFmt w:val="lowerRoman"/>
      <w:lvlText w:val="%6."/>
      <w:lvlJc w:val="right"/>
      <w:pPr>
        <w:ind w:left="3080" w:hanging="420"/>
      </w:pPr>
    </w:lvl>
    <w:lvl w:ilvl="6" w:tplc="04090001" w:tentative="1">
      <w:start w:val="1"/>
      <w:numFmt w:val="decimal"/>
      <w:lvlText w:val="%7."/>
      <w:lvlJc w:val="left"/>
      <w:pPr>
        <w:ind w:left="3500" w:hanging="420"/>
      </w:pPr>
    </w:lvl>
    <w:lvl w:ilvl="7" w:tplc="04090003" w:tentative="1">
      <w:start w:val="1"/>
      <w:numFmt w:val="lowerLetter"/>
      <w:lvlText w:val="%8)"/>
      <w:lvlJc w:val="left"/>
      <w:pPr>
        <w:ind w:left="3920" w:hanging="420"/>
      </w:pPr>
    </w:lvl>
    <w:lvl w:ilvl="8" w:tplc="04090005" w:tentative="1">
      <w:start w:val="1"/>
      <w:numFmt w:val="lowerRoman"/>
      <w:lvlText w:val="%9."/>
      <w:lvlJc w:val="right"/>
      <w:pPr>
        <w:ind w:left="4340" w:hanging="420"/>
      </w:pPr>
    </w:lvl>
  </w:abstractNum>
  <w:abstractNum w:abstractNumId="8">
    <w:nsid w:val="69000163"/>
    <w:multiLevelType w:val="multilevel"/>
    <w:tmpl w:val="EFCCFB56"/>
    <w:styleLink w:val="1111112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4">
      <w:start w:val="1"/>
      <w:numFmt w:val="decimal"/>
      <w:lvlText w:val="%1.%2.%3.%4.%5."/>
      <w:lvlJc w:val="left"/>
      <w:pPr>
        <w:tabs>
          <w:tab w:val="num" w:pos="992"/>
        </w:tabs>
        <w:ind w:left="992" w:hanging="992"/>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5">
      <w:start w:val="1"/>
      <w:numFmt w:val="decimal"/>
      <w:lvlText w:val="%1.%2.%3.%4.%5.%6."/>
      <w:lvlJc w:val="left"/>
      <w:pPr>
        <w:tabs>
          <w:tab w:val="num" w:pos="1134"/>
        </w:tabs>
        <w:ind w:left="1134" w:hanging="1134"/>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
    <w:nsid w:val="69F81D58"/>
    <w:multiLevelType w:val="hybridMultilevel"/>
    <w:tmpl w:val="F6C80730"/>
    <w:lvl w:ilvl="0" w:tplc="DE3AD8AA">
      <w:start w:val="1"/>
      <w:numFmt w:val="decimal"/>
      <w:lvlText w:val="（%1）"/>
      <w:lvlJc w:val="left"/>
      <w:pPr>
        <w:ind w:left="981" w:hanging="420"/>
      </w:pPr>
      <w:rPr>
        <w:rFonts w:hint="eastAsia"/>
      </w:rPr>
    </w:lvl>
    <w:lvl w:ilvl="1" w:tplc="87AA0AA2" w:tentative="1">
      <w:start w:val="1"/>
      <w:numFmt w:val="lowerLetter"/>
      <w:lvlText w:val="%2)"/>
      <w:lvlJc w:val="left"/>
      <w:pPr>
        <w:ind w:left="1401" w:hanging="420"/>
      </w:pPr>
    </w:lvl>
    <w:lvl w:ilvl="2" w:tplc="66E87068" w:tentative="1">
      <w:start w:val="1"/>
      <w:numFmt w:val="lowerRoman"/>
      <w:lvlText w:val="%3."/>
      <w:lvlJc w:val="right"/>
      <w:pPr>
        <w:ind w:left="1821" w:hanging="420"/>
      </w:pPr>
    </w:lvl>
    <w:lvl w:ilvl="3" w:tplc="C720C310" w:tentative="1">
      <w:start w:val="1"/>
      <w:numFmt w:val="decimal"/>
      <w:lvlText w:val="%4."/>
      <w:lvlJc w:val="left"/>
      <w:pPr>
        <w:ind w:left="2241" w:hanging="420"/>
      </w:pPr>
    </w:lvl>
    <w:lvl w:ilvl="4" w:tplc="AD96078E" w:tentative="1">
      <w:start w:val="1"/>
      <w:numFmt w:val="lowerLetter"/>
      <w:lvlText w:val="%5)"/>
      <w:lvlJc w:val="left"/>
      <w:pPr>
        <w:ind w:left="2661" w:hanging="420"/>
      </w:pPr>
    </w:lvl>
    <w:lvl w:ilvl="5" w:tplc="1674D5F6" w:tentative="1">
      <w:start w:val="1"/>
      <w:numFmt w:val="lowerRoman"/>
      <w:lvlText w:val="%6."/>
      <w:lvlJc w:val="right"/>
      <w:pPr>
        <w:ind w:left="3081" w:hanging="420"/>
      </w:pPr>
    </w:lvl>
    <w:lvl w:ilvl="6" w:tplc="DC14995E" w:tentative="1">
      <w:start w:val="1"/>
      <w:numFmt w:val="decimal"/>
      <w:lvlText w:val="%7."/>
      <w:lvlJc w:val="left"/>
      <w:pPr>
        <w:ind w:left="3501" w:hanging="420"/>
      </w:pPr>
    </w:lvl>
    <w:lvl w:ilvl="7" w:tplc="257445E8" w:tentative="1">
      <w:start w:val="1"/>
      <w:numFmt w:val="lowerLetter"/>
      <w:lvlText w:val="%8)"/>
      <w:lvlJc w:val="left"/>
      <w:pPr>
        <w:ind w:left="3921" w:hanging="420"/>
      </w:pPr>
    </w:lvl>
    <w:lvl w:ilvl="8" w:tplc="49721C50" w:tentative="1">
      <w:start w:val="1"/>
      <w:numFmt w:val="lowerRoman"/>
      <w:lvlText w:val="%9."/>
      <w:lvlJc w:val="right"/>
      <w:pPr>
        <w:ind w:left="4341" w:hanging="420"/>
      </w:pPr>
    </w:lvl>
  </w:abstractNum>
  <w:abstractNum w:abstractNumId="10">
    <w:nsid w:val="70122D58"/>
    <w:multiLevelType w:val="hybridMultilevel"/>
    <w:tmpl w:val="68C85384"/>
    <w:lvl w:ilvl="0" w:tplc="78F838C6">
      <w:start w:val="1"/>
      <w:numFmt w:val="decimal"/>
      <w:pStyle w:val="10"/>
      <w:lvlText w:val="图表%1."/>
      <w:lvlJc w:val="left"/>
      <w:pPr>
        <w:tabs>
          <w:tab w:val="num" w:pos="5217"/>
        </w:tabs>
        <w:ind w:left="4536" w:firstLine="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704F4A0C"/>
    <w:multiLevelType w:val="hybridMultilevel"/>
    <w:tmpl w:val="A6FCA0D4"/>
    <w:lvl w:ilvl="0" w:tplc="C6B81362">
      <w:start w:val="1"/>
      <w:numFmt w:val="decimal"/>
      <w:lvlText w:val="%1、"/>
      <w:lvlJc w:val="left"/>
      <w:pPr>
        <w:ind w:left="840" w:hanging="360"/>
      </w:pPr>
      <w:rPr>
        <w:rFonts w:hint="default"/>
      </w:rPr>
    </w:lvl>
    <w:lvl w:ilvl="1" w:tplc="F4B2F8CE" w:tentative="1">
      <w:start w:val="1"/>
      <w:numFmt w:val="lowerLetter"/>
      <w:lvlText w:val="%2)"/>
      <w:lvlJc w:val="left"/>
      <w:pPr>
        <w:ind w:left="1320" w:hanging="420"/>
      </w:pPr>
    </w:lvl>
    <w:lvl w:ilvl="2" w:tplc="7DACADF2" w:tentative="1">
      <w:start w:val="1"/>
      <w:numFmt w:val="lowerRoman"/>
      <w:lvlText w:val="%3."/>
      <w:lvlJc w:val="right"/>
      <w:pPr>
        <w:ind w:left="1740" w:hanging="420"/>
      </w:pPr>
    </w:lvl>
    <w:lvl w:ilvl="3" w:tplc="C9E61412" w:tentative="1">
      <w:start w:val="1"/>
      <w:numFmt w:val="decimal"/>
      <w:lvlText w:val="%4."/>
      <w:lvlJc w:val="left"/>
      <w:pPr>
        <w:ind w:left="2160" w:hanging="420"/>
      </w:pPr>
    </w:lvl>
    <w:lvl w:ilvl="4" w:tplc="7F2AD026" w:tentative="1">
      <w:start w:val="1"/>
      <w:numFmt w:val="lowerLetter"/>
      <w:lvlText w:val="%5)"/>
      <w:lvlJc w:val="left"/>
      <w:pPr>
        <w:ind w:left="2580" w:hanging="420"/>
      </w:pPr>
    </w:lvl>
    <w:lvl w:ilvl="5" w:tplc="B65EB744" w:tentative="1">
      <w:start w:val="1"/>
      <w:numFmt w:val="lowerRoman"/>
      <w:lvlText w:val="%6."/>
      <w:lvlJc w:val="right"/>
      <w:pPr>
        <w:ind w:left="3000" w:hanging="420"/>
      </w:pPr>
    </w:lvl>
    <w:lvl w:ilvl="6" w:tplc="3BC675A2" w:tentative="1">
      <w:start w:val="1"/>
      <w:numFmt w:val="decimal"/>
      <w:lvlText w:val="%7."/>
      <w:lvlJc w:val="left"/>
      <w:pPr>
        <w:ind w:left="3420" w:hanging="420"/>
      </w:pPr>
    </w:lvl>
    <w:lvl w:ilvl="7" w:tplc="2C2AB998" w:tentative="1">
      <w:start w:val="1"/>
      <w:numFmt w:val="lowerLetter"/>
      <w:lvlText w:val="%8)"/>
      <w:lvlJc w:val="left"/>
      <w:pPr>
        <w:ind w:left="3840" w:hanging="420"/>
      </w:pPr>
    </w:lvl>
    <w:lvl w:ilvl="8" w:tplc="88468F02" w:tentative="1">
      <w:start w:val="1"/>
      <w:numFmt w:val="lowerRoman"/>
      <w:lvlText w:val="%9."/>
      <w:lvlJc w:val="right"/>
      <w:pPr>
        <w:ind w:left="4260" w:hanging="420"/>
      </w:pPr>
    </w:lvl>
  </w:abstractNum>
  <w:num w:numId="1">
    <w:abstractNumId w:val="1"/>
  </w:num>
  <w:num w:numId="2">
    <w:abstractNumId w:val="2"/>
  </w:num>
  <w:num w:numId="3">
    <w:abstractNumId w:val="10"/>
  </w:num>
  <w:num w:numId="4">
    <w:abstractNumId w:val="3"/>
  </w:num>
  <w:num w:numId="5">
    <w:abstractNumId w:val="8"/>
  </w:num>
  <w:num w:numId="6">
    <w:abstractNumId w:val="5"/>
  </w:num>
  <w:num w:numId="7">
    <w:abstractNumId w:val="9"/>
  </w:num>
  <w:num w:numId="8">
    <w:abstractNumId w:val="6"/>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11"/>
  </w:num>
  <w:num w:numId="11">
    <w:abstractNumId w:val="7"/>
  </w:num>
  <w:num w:numId="12">
    <w:abstractNumId w:val="4"/>
  </w:num>
  <w:num w:numId="13">
    <w:abstractNumId w:val="1"/>
  </w:num>
  <w:num w:numId="14">
    <w:abstractNumId w:val="1"/>
  </w:num>
  <w:num w:numId="15">
    <w:abstractNumId w:val="1"/>
  </w:num>
  <w:num w:numId="16">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oNotHyphenateCaps/>
  <w:drawingGridHorizontalSpacing w:val="105"/>
  <w:drawingGridVerticalSpacing w:val="435"/>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D785B"/>
    <w:rsid w:val="000001FA"/>
    <w:rsid w:val="00001111"/>
    <w:rsid w:val="00001240"/>
    <w:rsid w:val="000016E1"/>
    <w:rsid w:val="00001E8C"/>
    <w:rsid w:val="00002AD9"/>
    <w:rsid w:val="000030C7"/>
    <w:rsid w:val="00004069"/>
    <w:rsid w:val="00004440"/>
    <w:rsid w:val="000055D0"/>
    <w:rsid w:val="000056AD"/>
    <w:rsid w:val="0000585F"/>
    <w:rsid w:val="000058D8"/>
    <w:rsid w:val="00006615"/>
    <w:rsid w:val="00006CC2"/>
    <w:rsid w:val="00006CEB"/>
    <w:rsid w:val="000070AF"/>
    <w:rsid w:val="00007B02"/>
    <w:rsid w:val="00010019"/>
    <w:rsid w:val="000105D6"/>
    <w:rsid w:val="00012095"/>
    <w:rsid w:val="000125CF"/>
    <w:rsid w:val="00013392"/>
    <w:rsid w:val="00013E7D"/>
    <w:rsid w:val="00014355"/>
    <w:rsid w:val="00015BF7"/>
    <w:rsid w:val="00015C76"/>
    <w:rsid w:val="0001645D"/>
    <w:rsid w:val="00016AED"/>
    <w:rsid w:val="000203D0"/>
    <w:rsid w:val="00020FFD"/>
    <w:rsid w:val="00021392"/>
    <w:rsid w:val="00021FC9"/>
    <w:rsid w:val="0002206B"/>
    <w:rsid w:val="000225BE"/>
    <w:rsid w:val="0002290E"/>
    <w:rsid w:val="00023516"/>
    <w:rsid w:val="00023651"/>
    <w:rsid w:val="00025324"/>
    <w:rsid w:val="00025340"/>
    <w:rsid w:val="000274B0"/>
    <w:rsid w:val="000274BA"/>
    <w:rsid w:val="00027919"/>
    <w:rsid w:val="00027CB7"/>
    <w:rsid w:val="0003102E"/>
    <w:rsid w:val="000320A4"/>
    <w:rsid w:val="0003238E"/>
    <w:rsid w:val="00032802"/>
    <w:rsid w:val="000331C9"/>
    <w:rsid w:val="00033BDA"/>
    <w:rsid w:val="000340D6"/>
    <w:rsid w:val="00034CF6"/>
    <w:rsid w:val="00035120"/>
    <w:rsid w:val="000351AF"/>
    <w:rsid w:val="0003654E"/>
    <w:rsid w:val="000372C8"/>
    <w:rsid w:val="00037A4C"/>
    <w:rsid w:val="00040697"/>
    <w:rsid w:val="00040840"/>
    <w:rsid w:val="000414B5"/>
    <w:rsid w:val="0004210F"/>
    <w:rsid w:val="00042A9D"/>
    <w:rsid w:val="00043CED"/>
    <w:rsid w:val="00044574"/>
    <w:rsid w:val="000447D0"/>
    <w:rsid w:val="00044F0E"/>
    <w:rsid w:val="000459B9"/>
    <w:rsid w:val="00045BC4"/>
    <w:rsid w:val="00045CF8"/>
    <w:rsid w:val="00046840"/>
    <w:rsid w:val="000468FB"/>
    <w:rsid w:val="0004778B"/>
    <w:rsid w:val="00047BF4"/>
    <w:rsid w:val="0005054E"/>
    <w:rsid w:val="000505E5"/>
    <w:rsid w:val="00050AAD"/>
    <w:rsid w:val="00053218"/>
    <w:rsid w:val="00053514"/>
    <w:rsid w:val="00054026"/>
    <w:rsid w:val="0005485B"/>
    <w:rsid w:val="000552DF"/>
    <w:rsid w:val="00055BF3"/>
    <w:rsid w:val="00055C25"/>
    <w:rsid w:val="000565DF"/>
    <w:rsid w:val="00060917"/>
    <w:rsid w:val="00062161"/>
    <w:rsid w:val="00062437"/>
    <w:rsid w:val="00062D5D"/>
    <w:rsid w:val="000633F7"/>
    <w:rsid w:val="000635A9"/>
    <w:rsid w:val="000635C0"/>
    <w:rsid w:val="00063D65"/>
    <w:rsid w:val="00064809"/>
    <w:rsid w:val="00064C69"/>
    <w:rsid w:val="00064E7F"/>
    <w:rsid w:val="00064E8E"/>
    <w:rsid w:val="0006528F"/>
    <w:rsid w:val="000660C0"/>
    <w:rsid w:val="00066122"/>
    <w:rsid w:val="00070797"/>
    <w:rsid w:val="00070EB7"/>
    <w:rsid w:val="000729DB"/>
    <w:rsid w:val="00073317"/>
    <w:rsid w:val="0007332F"/>
    <w:rsid w:val="00074255"/>
    <w:rsid w:val="00074603"/>
    <w:rsid w:val="000751EC"/>
    <w:rsid w:val="00076AD5"/>
    <w:rsid w:val="00077266"/>
    <w:rsid w:val="00077E72"/>
    <w:rsid w:val="00080033"/>
    <w:rsid w:val="000803BF"/>
    <w:rsid w:val="00080ECB"/>
    <w:rsid w:val="000815D9"/>
    <w:rsid w:val="0008171F"/>
    <w:rsid w:val="000829EA"/>
    <w:rsid w:val="000831B3"/>
    <w:rsid w:val="0008383A"/>
    <w:rsid w:val="00083FDB"/>
    <w:rsid w:val="000862F9"/>
    <w:rsid w:val="000864A5"/>
    <w:rsid w:val="000864C8"/>
    <w:rsid w:val="00086822"/>
    <w:rsid w:val="00086CCC"/>
    <w:rsid w:val="00087049"/>
    <w:rsid w:val="00087749"/>
    <w:rsid w:val="00087A5A"/>
    <w:rsid w:val="0009265B"/>
    <w:rsid w:val="0009336A"/>
    <w:rsid w:val="00093EE0"/>
    <w:rsid w:val="00094B88"/>
    <w:rsid w:val="000954A8"/>
    <w:rsid w:val="00096457"/>
    <w:rsid w:val="000A03C4"/>
    <w:rsid w:val="000A084A"/>
    <w:rsid w:val="000A144B"/>
    <w:rsid w:val="000A2810"/>
    <w:rsid w:val="000A2A25"/>
    <w:rsid w:val="000A2C56"/>
    <w:rsid w:val="000A61E6"/>
    <w:rsid w:val="000A6876"/>
    <w:rsid w:val="000A7B20"/>
    <w:rsid w:val="000B082E"/>
    <w:rsid w:val="000B21F1"/>
    <w:rsid w:val="000B3C5E"/>
    <w:rsid w:val="000B4008"/>
    <w:rsid w:val="000B4231"/>
    <w:rsid w:val="000B44BA"/>
    <w:rsid w:val="000B563A"/>
    <w:rsid w:val="000B5B0A"/>
    <w:rsid w:val="000B5BC8"/>
    <w:rsid w:val="000B6984"/>
    <w:rsid w:val="000B7140"/>
    <w:rsid w:val="000B75B5"/>
    <w:rsid w:val="000C0726"/>
    <w:rsid w:val="000C13EA"/>
    <w:rsid w:val="000C1F9B"/>
    <w:rsid w:val="000C21B2"/>
    <w:rsid w:val="000C2D64"/>
    <w:rsid w:val="000C3017"/>
    <w:rsid w:val="000C41D4"/>
    <w:rsid w:val="000C4878"/>
    <w:rsid w:val="000C5688"/>
    <w:rsid w:val="000C61D2"/>
    <w:rsid w:val="000C6E4E"/>
    <w:rsid w:val="000C75B4"/>
    <w:rsid w:val="000C772E"/>
    <w:rsid w:val="000D07BF"/>
    <w:rsid w:val="000D0B15"/>
    <w:rsid w:val="000D11F8"/>
    <w:rsid w:val="000D178D"/>
    <w:rsid w:val="000D17E8"/>
    <w:rsid w:val="000D2438"/>
    <w:rsid w:val="000D24AB"/>
    <w:rsid w:val="000D3700"/>
    <w:rsid w:val="000D5790"/>
    <w:rsid w:val="000D5C2C"/>
    <w:rsid w:val="000E00EB"/>
    <w:rsid w:val="000E1532"/>
    <w:rsid w:val="000E27F7"/>
    <w:rsid w:val="000E3965"/>
    <w:rsid w:val="000E4CBF"/>
    <w:rsid w:val="000E4CE9"/>
    <w:rsid w:val="000E513B"/>
    <w:rsid w:val="000E554A"/>
    <w:rsid w:val="000E572B"/>
    <w:rsid w:val="000E620D"/>
    <w:rsid w:val="000E6928"/>
    <w:rsid w:val="000E729B"/>
    <w:rsid w:val="000E72B9"/>
    <w:rsid w:val="000F0689"/>
    <w:rsid w:val="000F13D4"/>
    <w:rsid w:val="000F181A"/>
    <w:rsid w:val="000F3D22"/>
    <w:rsid w:val="000F3F02"/>
    <w:rsid w:val="000F4EC3"/>
    <w:rsid w:val="000F5934"/>
    <w:rsid w:val="000F5BDC"/>
    <w:rsid w:val="000F5F6F"/>
    <w:rsid w:val="000F6662"/>
    <w:rsid w:val="000F68DC"/>
    <w:rsid w:val="00100B5B"/>
    <w:rsid w:val="001022DA"/>
    <w:rsid w:val="00103424"/>
    <w:rsid w:val="00104534"/>
    <w:rsid w:val="00104AB7"/>
    <w:rsid w:val="00104CFA"/>
    <w:rsid w:val="00105B8B"/>
    <w:rsid w:val="001069AF"/>
    <w:rsid w:val="00107154"/>
    <w:rsid w:val="00107FF5"/>
    <w:rsid w:val="001105AA"/>
    <w:rsid w:val="00110CEA"/>
    <w:rsid w:val="0011150C"/>
    <w:rsid w:val="00111722"/>
    <w:rsid w:val="0011174A"/>
    <w:rsid w:val="00113CF7"/>
    <w:rsid w:val="001141DC"/>
    <w:rsid w:val="00114E6F"/>
    <w:rsid w:val="001150A0"/>
    <w:rsid w:val="00116459"/>
    <w:rsid w:val="00117197"/>
    <w:rsid w:val="0011753D"/>
    <w:rsid w:val="00117586"/>
    <w:rsid w:val="001176CF"/>
    <w:rsid w:val="00117C8F"/>
    <w:rsid w:val="00121112"/>
    <w:rsid w:val="00121291"/>
    <w:rsid w:val="00121DD1"/>
    <w:rsid w:val="00122326"/>
    <w:rsid w:val="00122DF1"/>
    <w:rsid w:val="0012409E"/>
    <w:rsid w:val="0012421A"/>
    <w:rsid w:val="001247C7"/>
    <w:rsid w:val="00124B2B"/>
    <w:rsid w:val="001261AB"/>
    <w:rsid w:val="00126A61"/>
    <w:rsid w:val="00126E5A"/>
    <w:rsid w:val="0013073B"/>
    <w:rsid w:val="001308F3"/>
    <w:rsid w:val="00131847"/>
    <w:rsid w:val="00131B2B"/>
    <w:rsid w:val="0013224C"/>
    <w:rsid w:val="00132B4B"/>
    <w:rsid w:val="00132DD9"/>
    <w:rsid w:val="00134749"/>
    <w:rsid w:val="00134784"/>
    <w:rsid w:val="0013489A"/>
    <w:rsid w:val="00134B17"/>
    <w:rsid w:val="00134BE7"/>
    <w:rsid w:val="00135081"/>
    <w:rsid w:val="00135282"/>
    <w:rsid w:val="0013556D"/>
    <w:rsid w:val="001357E1"/>
    <w:rsid w:val="00135C6E"/>
    <w:rsid w:val="00140516"/>
    <w:rsid w:val="001408CD"/>
    <w:rsid w:val="00140B6B"/>
    <w:rsid w:val="00141977"/>
    <w:rsid w:val="00141D70"/>
    <w:rsid w:val="001425F6"/>
    <w:rsid w:val="00143316"/>
    <w:rsid w:val="0014370F"/>
    <w:rsid w:val="00143C92"/>
    <w:rsid w:val="00144C59"/>
    <w:rsid w:val="00146664"/>
    <w:rsid w:val="001469E4"/>
    <w:rsid w:val="0015080A"/>
    <w:rsid w:val="00150F4A"/>
    <w:rsid w:val="00150FB3"/>
    <w:rsid w:val="00151297"/>
    <w:rsid w:val="00152002"/>
    <w:rsid w:val="0015244A"/>
    <w:rsid w:val="00153132"/>
    <w:rsid w:val="00153B6E"/>
    <w:rsid w:val="00153D16"/>
    <w:rsid w:val="0015426D"/>
    <w:rsid w:val="0015448C"/>
    <w:rsid w:val="00154829"/>
    <w:rsid w:val="00155BC1"/>
    <w:rsid w:val="00156926"/>
    <w:rsid w:val="00156AFA"/>
    <w:rsid w:val="00157A67"/>
    <w:rsid w:val="00160026"/>
    <w:rsid w:val="00160597"/>
    <w:rsid w:val="001608BE"/>
    <w:rsid w:val="00160F44"/>
    <w:rsid w:val="0016131A"/>
    <w:rsid w:val="001637D8"/>
    <w:rsid w:val="0016403F"/>
    <w:rsid w:val="00164341"/>
    <w:rsid w:val="00164FF9"/>
    <w:rsid w:val="001650A7"/>
    <w:rsid w:val="00165576"/>
    <w:rsid w:val="00166C77"/>
    <w:rsid w:val="0016756E"/>
    <w:rsid w:val="001678EF"/>
    <w:rsid w:val="0016791E"/>
    <w:rsid w:val="001700A7"/>
    <w:rsid w:val="00170EB3"/>
    <w:rsid w:val="00170FF6"/>
    <w:rsid w:val="00171354"/>
    <w:rsid w:val="00172ABE"/>
    <w:rsid w:val="00174486"/>
    <w:rsid w:val="00175693"/>
    <w:rsid w:val="00175AE0"/>
    <w:rsid w:val="00176926"/>
    <w:rsid w:val="00176C93"/>
    <w:rsid w:val="00177674"/>
    <w:rsid w:val="00177D40"/>
    <w:rsid w:val="00180245"/>
    <w:rsid w:val="00180A0E"/>
    <w:rsid w:val="00180A23"/>
    <w:rsid w:val="00180C38"/>
    <w:rsid w:val="00180D30"/>
    <w:rsid w:val="001821A1"/>
    <w:rsid w:val="00182616"/>
    <w:rsid w:val="0018272D"/>
    <w:rsid w:val="0018274D"/>
    <w:rsid w:val="00182980"/>
    <w:rsid w:val="00182B20"/>
    <w:rsid w:val="00182C03"/>
    <w:rsid w:val="00183138"/>
    <w:rsid w:val="00183A29"/>
    <w:rsid w:val="00183E23"/>
    <w:rsid w:val="00184BB0"/>
    <w:rsid w:val="00184EF2"/>
    <w:rsid w:val="001859A2"/>
    <w:rsid w:val="00185AAE"/>
    <w:rsid w:val="00185C8F"/>
    <w:rsid w:val="00185CB0"/>
    <w:rsid w:val="00186AE5"/>
    <w:rsid w:val="001872C4"/>
    <w:rsid w:val="00187FDA"/>
    <w:rsid w:val="0019143C"/>
    <w:rsid w:val="0019232E"/>
    <w:rsid w:val="001925EE"/>
    <w:rsid w:val="001925FA"/>
    <w:rsid w:val="00192D19"/>
    <w:rsid w:val="00193601"/>
    <w:rsid w:val="001936B0"/>
    <w:rsid w:val="001941D5"/>
    <w:rsid w:val="00194F05"/>
    <w:rsid w:val="0019505B"/>
    <w:rsid w:val="00195211"/>
    <w:rsid w:val="00196245"/>
    <w:rsid w:val="00196828"/>
    <w:rsid w:val="00196D49"/>
    <w:rsid w:val="001A1ECA"/>
    <w:rsid w:val="001A209A"/>
    <w:rsid w:val="001A28BC"/>
    <w:rsid w:val="001A3E11"/>
    <w:rsid w:val="001A3EF9"/>
    <w:rsid w:val="001A3F1B"/>
    <w:rsid w:val="001A4ABC"/>
    <w:rsid w:val="001A4C2B"/>
    <w:rsid w:val="001A4D68"/>
    <w:rsid w:val="001A5177"/>
    <w:rsid w:val="001A57E4"/>
    <w:rsid w:val="001A5F7E"/>
    <w:rsid w:val="001A5FAA"/>
    <w:rsid w:val="001A6247"/>
    <w:rsid w:val="001A6254"/>
    <w:rsid w:val="001A6778"/>
    <w:rsid w:val="001A6ED9"/>
    <w:rsid w:val="001A7897"/>
    <w:rsid w:val="001A7965"/>
    <w:rsid w:val="001B0AA8"/>
    <w:rsid w:val="001B0EEE"/>
    <w:rsid w:val="001B1528"/>
    <w:rsid w:val="001B210F"/>
    <w:rsid w:val="001B2857"/>
    <w:rsid w:val="001B397C"/>
    <w:rsid w:val="001B42B8"/>
    <w:rsid w:val="001B44A1"/>
    <w:rsid w:val="001B6BA9"/>
    <w:rsid w:val="001B7090"/>
    <w:rsid w:val="001C0358"/>
    <w:rsid w:val="001C0DD4"/>
    <w:rsid w:val="001C12A1"/>
    <w:rsid w:val="001C1363"/>
    <w:rsid w:val="001C2DA5"/>
    <w:rsid w:val="001C335F"/>
    <w:rsid w:val="001C3C16"/>
    <w:rsid w:val="001C4591"/>
    <w:rsid w:val="001C53D6"/>
    <w:rsid w:val="001C542C"/>
    <w:rsid w:val="001C5A60"/>
    <w:rsid w:val="001C5A9E"/>
    <w:rsid w:val="001C664F"/>
    <w:rsid w:val="001C6913"/>
    <w:rsid w:val="001C76EB"/>
    <w:rsid w:val="001C77E5"/>
    <w:rsid w:val="001C7E67"/>
    <w:rsid w:val="001D0093"/>
    <w:rsid w:val="001D0559"/>
    <w:rsid w:val="001D11BF"/>
    <w:rsid w:val="001D27B3"/>
    <w:rsid w:val="001D2A98"/>
    <w:rsid w:val="001D2E5F"/>
    <w:rsid w:val="001D3938"/>
    <w:rsid w:val="001D4721"/>
    <w:rsid w:val="001D5434"/>
    <w:rsid w:val="001D6529"/>
    <w:rsid w:val="001D785B"/>
    <w:rsid w:val="001E11E8"/>
    <w:rsid w:val="001E1A90"/>
    <w:rsid w:val="001E3B8A"/>
    <w:rsid w:val="001E4959"/>
    <w:rsid w:val="001E6C08"/>
    <w:rsid w:val="001F0130"/>
    <w:rsid w:val="001F0C99"/>
    <w:rsid w:val="001F0E49"/>
    <w:rsid w:val="001F1A8A"/>
    <w:rsid w:val="001F2182"/>
    <w:rsid w:val="001F21A0"/>
    <w:rsid w:val="001F2314"/>
    <w:rsid w:val="001F2A67"/>
    <w:rsid w:val="001F2C8A"/>
    <w:rsid w:val="001F3023"/>
    <w:rsid w:val="001F442C"/>
    <w:rsid w:val="001F4B09"/>
    <w:rsid w:val="001F4E80"/>
    <w:rsid w:val="001F4EB4"/>
    <w:rsid w:val="001F5188"/>
    <w:rsid w:val="001F5AEF"/>
    <w:rsid w:val="001F7401"/>
    <w:rsid w:val="001F7951"/>
    <w:rsid w:val="001F7C2B"/>
    <w:rsid w:val="00200C7E"/>
    <w:rsid w:val="00201EA7"/>
    <w:rsid w:val="00202220"/>
    <w:rsid w:val="00202AB3"/>
    <w:rsid w:val="00202EDD"/>
    <w:rsid w:val="00203D14"/>
    <w:rsid w:val="002051FE"/>
    <w:rsid w:val="00206A88"/>
    <w:rsid w:val="002077DB"/>
    <w:rsid w:val="002078D7"/>
    <w:rsid w:val="00207959"/>
    <w:rsid w:val="00210170"/>
    <w:rsid w:val="002105DD"/>
    <w:rsid w:val="002116C1"/>
    <w:rsid w:val="00211F6B"/>
    <w:rsid w:val="0021223E"/>
    <w:rsid w:val="00212B73"/>
    <w:rsid w:val="00212EBF"/>
    <w:rsid w:val="002133DC"/>
    <w:rsid w:val="0021447D"/>
    <w:rsid w:val="002152A4"/>
    <w:rsid w:val="00215B6C"/>
    <w:rsid w:val="00215E24"/>
    <w:rsid w:val="0021651C"/>
    <w:rsid w:val="00217248"/>
    <w:rsid w:val="002176B9"/>
    <w:rsid w:val="00221CEF"/>
    <w:rsid w:val="00222732"/>
    <w:rsid w:val="00222DA2"/>
    <w:rsid w:val="00222FDF"/>
    <w:rsid w:val="00223A83"/>
    <w:rsid w:val="00223D87"/>
    <w:rsid w:val="002244B8"/>
    <w:rsid w:val="002248C1"/>
    <w:rsid w:val="002249E1"/>
    <w:rsid w:val="0022583B"/>
    <w:rsid w:val="00227076"/>
    <w:rsid w:val="00231B98"/>
    <w:rsid w:val="0023344C"/>
    <w:rsid w:val="002341A7"/>
    <w:rsid w:val="0023430D"/>
    <w:rsid w:val="0023497F"/>
    <w:rsid w:val="00235D3A"/>
    <w:rsid w:val="00236F9F"/>
    <w:rsid w:val="00237A9E"/>
    <w:rsid w:val="002406EC"/>
    <w:rsid w:val="00240817"/>
    <w:rsid w:val="00240FDF"/>
    <w:rsid w:val="00242119"/>
    <w:rsid w:val="00242172"/>
    <w:rsid w:val="00242641"/>
    <w:rsid w:val="00242A81"/>
    <w:rsid w:val="00243988"/>
    <w:rsid w:val="00244396"/>
    <w:rsid w:val="0024469A"/>
    <w:rsid w:val="00244B55"/>
    <w:rsid w:val="00245218"/>
    <w:rsid w:val="002455B6"/>
    <w:rsid w:val="002465DB"/>
    <w:rsid w:val="00246F8F"/>
    <w:rsid w:val="002473C7"/>
    <w:rsid w:val="00247705"/>
    <w:rsid w:val="00250B2E"/>
    <w:rsid w:val="00250FCC"/>
    <w:rsid w:val="00253EF6"/>
    <w:rsid w:val="00253F2E"/>
    <w:rsid w:val="002551FA"/>
    <w:rsid w:val="0025552A"/>
    <w:rsid w:val="00256183"/>
    <w:rsid w:val="002564BA"/>
    <w:rsid w:val="00257640"/>
    <w:rsid w:val="00257D76"/>
    <w:rsid w:val="002613FA"/>
    <w:rsid w:val="0026183A"/>
    <w:rsid w:val="0026196E"/>
    <w:rsid w:val="002629F8"/>
    <w:rsid w:val="00263711"/>
    <w:rsid w:val="0026486C"/>
    <w:rsid w:val="002648CD"/>
    <w:rsid w:val="002648E1"/>
    <w:rsid w:val="002652BB"/>
    <w:rsid w:val="00266B2A"/>
    <w:rsid w:val="002671E7"/>
    <w:rsid w:val="00267E55"/>
    <w:rsid w:val="00270B72"/>
    <w:rsid w:val="00270ECA"/>
    <w:rsid w:val="00272824"/>
    <w:rsid w:val="00272D8B"/>
    <w:rsid w:val="0027483F"/>
    <w:rsid w:val="00274EA9"/>
    <w:rsid w:val="00275208"/>
    <w:rsid w:val="00276283"/>
    <w:rsid w:val="00276673"/>
    <w:rsid w:val="00277101"/>
    <w:rsid w:val="0028085E"/>
    <w:rsid w:val="00281291"/>
    <w:rsid w:val="00281786"/>
    <w:rsid w:val="00281E56"/>
    <w:rsid w:val="0028253F"/>
    <w:rsid w:val="00282871"/>
    <w:rsid w:val="00282944"/>
    <w:rsid w:val="00282E7C"/>
    <w:rsid w:val="00283BB4"/>
    <w:rsid w:val="00285F08"/>
    <w:rsid w:val="0028624C"/>
    <w:rsid w:val="002866F2"/>
    <w:rsid w:val="00287662"/>
    <w:rsid w:val="00287FF6"/>
    <w:rsid w:val="00290DDD"/>
    <w:rsid w:val="00291477"/>
    <w:rsid w:val="00291F11"/>
    <w:rsid w:val="00291F4F"/>
    <w:rsid w:val="002928C8"/>
    <w:rsid w:val="00292D51"/>
    <w:rsid w:val="00293201"/>
    <w:rsid w:val="0029421E"/>
    <w:rsid w:val="00294353"/>
    <w:rsid w:val="002943C7"/>
    <w:rsid w:val="00294FE2"/>
    <w:rsid w:val="00295305"/>
    <w:rsid w:val="0029653D"/>
    <w:rsid w:val="00297909"/>
    <w:rsid w:val="002A0F07"/>
    <w:rsid w:val="002A111D"/>
    <w:rsid w:val="002A1628"/>
    <w:rsid w:val="002A1BC4"/>
    <w:rsid w:val="002A2579"/>
    <w:rsid w:val="002A2AA8"/>
    <w:rsid w:val="002A2ADB"/>
    <w:rsid w:val="002A2C3F"/>
    <w:rsid w:val="002A2C42"/>
    <w:rsid w:val="002A305D"/>
    <w:rsid w:val="002A39DF"/>
    <w:rsid w:val="002A3B93"/>
    <w:rsid w:val="002A4436"/>
    <w:rsid w:val="002A6777"/>
    <w:rsid w:val="002A7171"/>
    <w:rsid w:val="002A73F1"/>
    <w:rsid w:val="002B04F3"/>
    <w:rsid w:val="002B0EB2"/>
    <w:rsid w:val="002B2416"/>
    <w:rsid w:val="002B2887"/>
    <w:rsid w:val="002B3228"/>
    <w:rsid w:val="002B49B6"/>
    <w:rsid w:val="002B4F55"/>
    <w:rsid w:val="002B5C04"/>
    <w:rsid w:val="002B7011"/>
    <w:rsid w:val="002B797E"/>
    <w:rsid w:val="002C0545"/>
    <w:rsid w:val="002C155C"/>
    <w:rsid w:val="002C17B3"/>
    <w:rsid w:val="002C1A5E"/>
    <w:rsid w:val="002C1B46"/>
    <w:rsid w:val="002C1E1E"/>
    <w:rsid w:val="002C21C0"/>
    <w:rsid w:val="002C2AF8"/>
    <w:rsid w:val="002C4583"/>
    <w:rsid w:val="002C4BFE"/>
    <w:rsid w:val="002C56E9"/>
    <w:rsid w:val="002C6130"/>
    <w:rsid w:val="002C7A74"/>
    <w:rsid w:val="002D0C6A"/>
    <w:rsid w:val="002D0F19"/>
    <w:rsid w:val="002D14D9"/>
    <w:rsid w:val="002D1721"/>
    <w:rsid w:val="002D1A8A"/>
    <w:rsid w:val="002D2365"/>
    <w:rsid w:val="002D2B80"/>
    <w:rsid w:val="002D3CCE"/>
    <w:rsid w:val="002D5CF6"/>
    <w:rsid w:val="002D6280"/>
    <w:rsid w:val="002D66EE"/>
    <w:rsid w:val="002E017B"/>
    <w:rsid w:val="002E1E2A"/>
    <w:rsid w:val="002E2510"/>
    <w:rsid w:val="002E5A2D"/>
    <w:rsid w:val="002E6A92"/>
    <w:rsid w:val="002E7503"/>
    <w:rsid w:val="002F12CE"/>
    <w:rsid w:val="002F269C"/>
    <w:rsid w:val="002F391B"/>
    <w:rsid w:val="002F3DAE"/>
    <w:rsid w:val="002F463B"/>
    <w:rsid w:val="002F4E54"/>
    <w:rsid w:val="002F57C8"/>
    <w:rsid w:val="002F61FE"/>
    <w:rsid w:val="002F650A"/>
    <w:rsid w:val="002F6F6D"/>
    <w:rsid w:val="002F741E"/>
    <w:rsid w:val="002F7639"/>
    <w:rsid w:val="003009C4"/>
    <w:rsid w:val="00300A5B"/>
    <w:rsid w:val="00301683"/>
    <w:rsid w:val="00302045"/>
    <w:rsid w:val="0030291E"/>
    <w:rsid w:val="00302A6D"/>
    <w:rsid w:val="00303B52"/>
    <w:rsid w:val="00303EB5"/>
    <w:rsid w:val="00304AE5"/>
    <w:rsid w:val="003053C1"/>
    <w:rsid w:val="0030584F"/>
    <w:rsid w:val="00305FAD"/>
    <w:rsid w:val="003065E6"/>
    <w:rsid w:val="00306EA2"/>
    <w:rsid w:val="003072B0"/>
    <w:rsid w:val="003079DF"/>
    <w:rsid w:val="003108D7"/>
    <w:rsid w:val="00310A1D"/>
    <w:rsid w:val="00310EB9"/>
    <w:rsid w:val="00310F60"/>
    <w:rsid w:val="003118F3"/>
    <w:rsid w:val="0031221E"/>
    <w:rsid w:val="00312ABE"/>
    <w:rsid w:val="00313732"/>
    <w:rsid w:val="00313A4E"/>
    <w:rsid w:val="00313C6E"/>
    <w:rsid w:val="00313D1E"/>
    <w:rsid w:val="00315D5E"/>
    <w:rsid w:val="00317462"/>
    <w:rsid w:val="0031793B"/>
    <w:rsid w:val="00317FE9"/>
    <w:rsid w:val="003209DD"/>
    <w:rsid w:val="00320BA4"/>
    <w:rsid w:val="0032129E"/>
    <w:rsid w:val="003213DC"/>
    <w:rsid w:val="00321909"/>
    <w:rsid w:val="00321D7C"/>
    <w:rsid w:val="003221AA"/>
    <w:rsid w:val="003239C2"/>
    <w:rsid w:val="00324C1A"/>
    <w:rsid w:val="00325B78"/>
    <w:rsid w:val="00326C48"/>
    <w:rsid w:val="00327197"/>
    <w:rsid w:val="0032753D"/>
    <w:rsid w:val="00327B57"/>
    <w:rsid w:val="00331BBE"/>
    <w:rsid w:val="00331DAC"/>
    <w:rsid w:val="0033255E"/>
    <w:rsid w:val="00332871"/>
    <w:rsid w:val="0033391C"/>
    <w:rsid w:val="0033464E"/>
    <w:rsid w:val="00335052"/>
    <w:rsid w:val="003358FB"/>
    <w:rsid w:val="003359C1"/>
    <w:rsid w:val="00335F22"/>
    <w:rsid w:val="0033778B"/>
    <w:rsid w:val="00340162"/>
    <w:rsid w:val="0034042F"/>
    <w:rsid w:val="00340C79"/>
    <w:rsid w:val="003412F3"/>
    <w:rsid w:val="00341A2E"/>
    <w:rsid w:val="0034216D"/>
    <w:rsid w:val="003422EB"/>
    <w:rsid w:val="00342BBF"/>
    <w:rsid w:val="00342E7C"/>
    <w:rsid w:val="00344359"/>
    <w:rsid w:val="00344CBC"/>
    <w:rsid w:val="00345648"/>
    <w:rsid w:val="00345AC3"/>
    <w:rsid w:val="003469FF"/>
    <w:rsid w:val="003477A9"/>
    <w:rsid w:val="00347B95"/>
    <w:rsid w:val="00350312"/>
    <w:rsid w:val="00350A95"/>
    <w:rsid w:val="0035114C"/>
    <w:rsid w:val="003515F7"/>
    <w:rsid w:val="00351717"/>
    <w:rsid w:val="00351A1F"/>
    <w:rsid w:val="00351B29"/>
    <w:rsid w:val="00351C6B"/>
    <w:rsid w:val="00351C7F"/>
    <w:rsid w:val="00353376"/>
    <w:rsid w:val="0035337E"/>
    <w:rsid w:val="003534B9"/>
    <w:rsid w:val="00354529"/>
    <w:rsid w:val="00354FEB"/>
    <w:rsid w:val="003553C1"/>
    <w:rsid w:val="003555A0"/>
    <w:rsid w:val="003557FB"/>
    <w:rsid w:val="00357383"/>
    <w:rsid w:val="00357527"/>
    <w:rsid w:val="00357A65"/>
    <w:rsid w:val="003613C8"/>
    <w:rsid w:val="00361AF6"/>
    <w:rsid w:val="0036231F"/>
    <w:rsid w:val="00363C7E"/>
    <w:rsid w:val="00363CB1"/>
    <w:rsid w:val="00365A1D"/>
    <w:rsid w:val="00365D01"/>
    <w:rsid w:val="0036606F"/>
    <w:rsid w:val="003661BE"/>
    <w:rsid w:val="003663B9"/>
    <w:rsid w:val="00367B30"/>
    <w:rsid w:val="0037009C"/>
    <w:rsid w:val="003707F3"/>
    <w:rsid w:val="00370A9D"/>
    <w:rsid w:val="003714CE"/>
    <w:rsid w:val="00371624"/>
    <w:rsid w:val="00371758"/>
    <w:rsid w:val="00372D19"/>
    <w:rsid w:val="00373757"/>
    <w:rsid w:val="00373D65"/>
    <w:rsid w:val="003746B8"/>
    <w:rsid w:val="0037634B"/>
    <w:rsid w:val="003802E3"/>
    <w:rsid w:val="00380628"/>
    <w:rsid w:val="00380970"/>
    <w:rsid w:val="00380C11"/>
    <w:rsid w:val="00380EC3"/>
    <w:rsid w:val="00381605"/>
    <w:rsid w:val="00381C2F"/>
    <w:rsid w:val="00382BA2"/>
    <w:rsid w:val="00383378"/>
    <w:rsid w:val="00383616"/>
    <w:rsid w:val="00384480"/>
    <w:rsid w:val="003856E4"/>
    <w:rsid w:val="003858E0"/>
    <w:rsid w:val="00385C42"/>
    <w:rsid w:val="003862A2"/>
    <w:rsid w:val="00386BFF"/>
    <w:rsid w:val="0038719C"/>
    <w:rsid w:val="0039107A"/>
    <w:rsid w:val="0039128E"/>
    <w:rsid w:val="00391606"/>
    <w:rsid w:val="00391780"/>
    <w:rsid w:val="003921B0"/>
    <w:rsid w:val="003921E8"/>
    <w:rsid w:val="003923EE"/>
    <w:rsid w:val="00392887"/>
    <w:rsid w:val="00392A95"/>
    <w:rsid w:val="0039326E"/>
    <w:rsid w:val="00393FBE"/>
    <w:rsid w:val="00394313"/>
    <w:rsid w:val="00394B89"/>
    <w:rsid w:val="00396F3C"/>
    <w:rsid w:val="003973BE"/>
    <w:rsid w:val="003A0018"/>
    <w:rsid w:val="003A07AC"/>
    <w:rsid w:val="003A1674"/>
    <w:rsid w:val="003A1B3A"/>
    <w:rsid w:val="003A2064"/>
    <w:rsid w:val="003A2645"/>
    <w:rsid w:val="003A45EB"/>
    <w:rsid w:val="003A4FF9"/>
    <w:rsid w:val="003A51F7"/>
    <w:rsid w:val="003A5786"/>
    <w:rsid w:val="003A6288"/>
    <w:rsid w:val="003A710A"/>
    <w:rsid w:val="003B01D1"/>
    <w:rsid w:val="003B05E3"/>
    <w:rsid w:val="003B0651"/>
    <w:rsid w:val="003B0BA7"/>
    <w:rsid w:val="003B0F02"/>
    <w:rsid w:val="003B11EA"/>
    <w:rsid w:val="003B13AF"/>
    <w:rsid w:val="003B1BCE"/>
    <w:rsid w:val="003B30EE"/>
    <w:rsid w:val="003B36B8"/>
    <w:rsid w:val="003B50E5"/>
    <w:rsid w:val="003B5F74"/>
    <w:rsid w:val="003B7AB3"/>
    <w:rsid w:val="003C0001"/>
    <w:rsid w:val="003C0957"/>
    <w:rsid w:val="003C0FDE"/>
    <w:rsid w:val="003C2762"/>
    <w:rsid w:val="003C4A81"/>
    <w:rsid w:val="003C543D"/>
    <w:rsid w:val="003C7278"/>
    <w:rsid w:val="003C75EF"/>
    <w:rsid w:val="003C76EA"/>
    <w:rsid w:val="003C78BD"/>
    <w:rsid w:val="003D0217"/>
    <w:rsid w:val="003D0650"/>
    <w:rsid w:val="003D1763"/>
    <w:rsid w:val="003D35C2"/>
    <w:rsid w:val="003D3978"/>
    <w:rsid w:val="003D481D"/>
    <w:rsid w:val="003D4BCA"/>
    <w:rsid w:val="003D4E7C"/>
    <w:rsid w:val="003E0002"/>
    <w:rsid w:val="003E120B"/>
    <w:rsid w:val="003E1275"/>
    <w:rsid w:val="003E1421"/>
    <w:rsid w:val="003E1B02"/>
    <w:rsid w:val="003E23AA"/>
    <w:rsid w:val="003E340A"/>
    <w:rsid w:val="003E37E7"/>
    <w:rsid w:val="003E57C6"/>
    <w:rsid w:val="003E5DAC"/>
    <w:rsid w:val="003E6DA6"/>
    <w:rsid w:val="003E72BD"/>
    <w:rsid w:val="003E7516"/>
    <w:rsid w:val="003F0019"/>
    <w:rsid w:val="003F1968"/>
    <w:rsid w:val="003F1D6C"/>
    <w:rsid w:val="003F2817"/>
    <w:rsid w:val="003F3671"/>
    <w:rsid w:val="003F3CBF"/>
    <w:rsid w:val="003F525E"/>
    <w:rsid w:val="003F54C4"/>
    <w:rsid w:val="003F7DB0"/>
    <w:rsid w:val="003F7EAA"/>
    <w:rsid w:val="00400142"/>
    <w:rsid w:val="00400B95"/>
    <w:rsid w:val="00400B9E"/>
    <w:rsid w:val="00402EED"/>
    <w:rsid w:val="0040357A"/>
    <w:rsid w:val="004038E7"/>
    <w:rsid w:val="0040391D"/>
    <w:rsid w:val="00403F6D"/>
    <w:rsid w:val="004045E9"/>
    <w:rsid w:val="00404815"/>
    <w:rsid w:val="00404B93"/>
    <w:rsid w:val="00404C53"/>
    <w:rsid w:val="00405A7E"/>
    <w:rsid w:val="004078C2"/>
    <w:rsid w:val="00410740"/>
    <w:rsid w:val="0041093C"/>
    <w:rsid w:val="00411D75"/>
    <w:rsid w:val="00412765"/>
    <w:rsid w:val="00413A3B"/>
    <w:rsid w:val="00414651"/>
    <w:rsid w:val="0041501F"/>
    <w:rsid w:val="0041549A"/>
    <w:rsid w:val="0041675E"/>
    <w:rsid w:val="0041729C"/>
    <w:rsid w:val="00417666"/>
    <w:rsid w:val="00417CE8"/>
    <w:rsid w:val="00420BB2"/>
    <w:rsid w:val="0042115C"/>
    <w:rsid w:val="004212A3"/>
    <w:rsid w:val="004218A7"/>
    <w:rsid w:val="00421E71"/>
    <w:rsid w:val="004229EE"/>
    <w:rsid w:val="00422E75"/>
    <w:rsid w:val="00422F32"/>
    <w:rsid w:val="00423637"/>
    <w:rsid w:val="004246DE"/>
    <w:rsid w:val="004252CB"/>
    <w:rsid w:val="00425A01"/>
    <w:rsid w:val="004262D7"/>
    <w:rsid w:val="0042769F"/>
    <w:rsid w:val="00431526"/>
    <w:rsid w:val="004316DE"/>
    <w:rsid w:val="00433467"/>
    <w:rsid w:val="00433CAD"/>
    <w:rsid w:val="00434210"/>
    <w:rsid w:val="004344D3"/>
    <w:rsid w:val="00434AC2"/>
    <w:rsid w:val="00435086"/>
    <w:rsid w:val="004359B7"/>
    <w:rsid w:val="00435FB0"/>
    <w:rsid w:val="0043609A"/>
    <w:rsid w:val="0043629A"/>
    <w:rsid w:val="004363EB"/>
    <w:rsid w:val="00437DFC"/>
    <w:rsid w:val="00440066"/>
    <w:rsid w:val="00440E49"/>
    <w:rsid w:val="00440F82"/>
    <w:rsid w:val="00440FD9"/>
    <w:rsid w:val="0044107A"/>
    <w:rsid w:val="00441586"/>
    <w:rsid w:val="0044285A"/>
    <w:rsid w:val="00442EED"/>
    <w:rsid w:val="004450D2"/>
    <w:rsid w:val="004456E4"/>
    <w:rsid w:val="00445E2F"/>
    <w:rsid w:val="00447192"/>
    <w:rsid w:val="00450145"/>
    <w:rsid w:val="00450546"/>
    <w:rsid w:val="0045095F"/>
    <w:rsid w:val="00451D5A"/>
    <w:rsid w:val="0045222E"/>
    <w:rsid w:val="00452CE9"/>
    <w:rsid w:val="004536E5"/>
    <w:rsid w:val="00453C64"/>
    <w:rsid w:val="00454287"/>
    <w:rsid w:val="0045513C"/>
    <w:rsid w:val="00456D59"/>
    <w:rsid w:val="00456FEB"/>
    <w:rsid w:val="00457094"/>
    <w:rsid w:val="00457102"/>
    <w:rsid w:val="00460114"/>
    <w:rsid w:val="00460B65"/>
    <w:rsid w:val="004612B1"/>
    <w:rsid w:val="004614A6"/>
    <w:rsid w:val="004623F1"/>
    <w:rsid w:val="00462AD3"/>
    <w:rsid w:val="0046380A"/>
    <w:rsid w:val="00463A97"/>
    <w:rsid w:val="00464934"/>
    <w:rsid w:val="00465F93"/>
    <w:rsid w:val="00467521"/>
    <w:rsid w:val="00467892"/>
    <w:rsid w:val="00467AE1"/>
    <w:rsid w:val="00467C8D"/>
    <w:rsid w:val="0047065F"/>
    <w:rsid w:val="00471221"/>
    <w:rsid w:val="00471467"/>
    <w:rsid w:val="00471860"/>
    <w:rsid w:val="0047195A"/>
    <w:rsid w:val="00471D49"/>
    <w:rsid w:val="0047261E"/>
    <w:rsid w:val="004726E6"/>
    <w:rsid w:val="00472C6B"/>
    <w:rsid w:val="00472D06"/>
    <w:rsid w:val="004759CE"/>
    <w:rsid w:val="00476481"/>
    <w:rsid w:val="00480828"/>
    <w:rsid w:val="00481C7F"/>
    <w:rsid w:val="004821E0"/>
    <w:rsid w:val="00482571"/>
    <w:rsid w:val="004826E8"/>
    <w:rsid w:val="0048272C"/>
    <w:rsid w:val="00482EF1"/>
    <w:rsid w:val="00483A21"/>
    <w:rsid w:val="004846C5"/>
    <w:rsid w:val="0048472D"/>
    <w:rsid w:val="0048501A"/>
    <w:rsid w:val="00486372"/>
    <w:rsid w:val="00486914"/>
    <w:rsid w:val="00486DAA"/>
    <w:rsid w:val="0048723A"/>
    <w:rsid w:val="004878B9"/>
    <w:rsid w:val="00487C7D"/>
    <w:rsid w:val="00487E7A"/>
    <w:rsid w:val="004900C3"/>
    <w:rsid w:val="004902CE"/>
    <w:rsid w:val="00490333"/>
    <w:rsid w:val="004913AD"/>
    <w:rsid w:val="0049146D"/>
    <w:rsid w:val="00491FC3"/>
    <w:rsid w:val="00491FFB"/>
    <w:rsid w:val="004921E2"/>
    <w:rsid w:val="00492677"/>
    <w:rsid w:val="004927D0"/>
    <w:rsid w:val="00492AD3"/>
    <w:rsid w:val="00493F41"/>
    <w:rsid w:val="00494090"/>
    <w:rsid w:val="00494A30"/>
    <w:rsid w:val="00496669"/>
    <w:rsid w:val="004A02E2"/>
    <w:rsid w:val="004A0DF3"/>
    <w:rsid w:val="004A22EE"/>
    <w:rsid w:val="004A3061"/>
    <w:rsid w:val="004A4C86"/>
    <w:rsid w:val="004A50F2"/>
    <w:rsid w:val="004A530B"/>
    <w:rsid w:val="004A6B0A"/>
    <w:rsid w:val="004A73D8"/>
    <w:rsid w:val="004B15E3"/>
    <w:rsid w:val="004B1B2D"/>
    <w:rsid w:val="004B2548"/>
    <w:rsid w:val="004B432C"/>
    <w:rsid w:val="004B5137"/>
    <w:rsid w:val="004B6B34"/>
    <w:rsid w:val="004B6E29"/>
    <w:rsid w:val="004B755A"/>
    <w:rsid w:val="004B755F"/>
    <w:rsid w:val="004B7B33"/>
    <w:rsid w:val="004C014F"/>
    <w:rsid w:val="004C0C0F"/>
    <w:rsid w:val="004C3359"/>
    <w:rsid w:val="004C3C30"/>
    <w:rsid w:val="004C470E"/>
    <w:rsid w:val="004C4D2B"/>
    <w:rsid w:val="004C5178"/>
    <w:rsid w:val="004C5F06"/>
    <w:rsid w:val="004C6EBA"/>
    <w:rsid w:val="004C7C7E"/>
    <w:rsid w:val="004D013A"/>
    <w:rsid w:val="004D0460"/>
    <w:rsid w:val="004D0DC7"/>
    <w:rsid w:val="004D1456"/>
    <w:rsid w:val="004D161F"/>
    <w:rsid w:val="004D1A15"/>
    <w:rsid w:val="004D377C"/>
    <w:rsid w:val="004D411F"/>
    <w:rsid w:val="004D417C"/>
    <w:rsid w:val="004D4E6D"/>
    <w:rsid w:val="004D54F2"/>
    <w:rsid w:val="004D704B"/>
    <w:rsid w:val="004E039F"/>
    <w:rsid w:val="004E0B90"/>
    <w:rsid w:val="004E0F22"/>
    <w:rsid w:val="004E18CC"/>
    <w:rsid w:val="004E1F08"/>
    <w:rsid w:val="004E2650"/>
    <w:rsid w:val="004E3AA1"/>
    <w:rsid w:val="004E463A"/>
    <w:rsid w:val="004E4A42"/>
    <w:rsid w:val="004E4D2F"/>
    <w:rsid w:val="004E5E39"/>
    <w:rsid w:val="004E6AFA"/>
    <w:rsid w:val="004E7961"/>
    <w:rsid w:val="004F22C7"/>
    <w:rsid w:val="004F23C1"/>
    <w:rsid w:val="004F2709"/>
    <w:rsid w:val="004F44EB"/>
    <w:rsid w:val="004F459A"/>
    <w:rsid w:val="004F49AC"/>
    <w:rsid w:val="004F5102"/>
    <w:rsid w:val="004F5F46"/>
    <w:rsid w:val="004F6A84"/>
    <w:rsid w:val="00500CF4"/>
    <w:rsid w:val="00501F0C"/>
    <w:rsid w:val="00502247"/>
    <w:rsid w:val="005026B8"/>
    <w:rsid w:val="0050396A"/>
    <w:rsid w:val="0050456A"/>
    <w:rsid w:val="005048FB"/>
    <w:rsid w:val="00504F35"/>
    <w:rsid w:val="00504FBE"/>
    <w:rsid w:val="00505CF7"/>
    <w:rsid w:val="00505E64"/>
    <w:rsid w:val="005066EE"/>
    <w:rsid w:val="00506909"/>
    <w:rsid w:val="005069A4"/>
    <w:rsid w:val="0050798C"/>
    <w:rsid w:val="00507E96"/>
    <w:rsid w:val="00510F4E"/>
    <w:rsid w:val="00511437"/>
    <w:rsid w:val="005135E3"/>
    <w:rsid w:val="00513D63"/>
    <w:rsid w:val="00513F17"/>
    <w:rsid w:val="00513F8D"/>
    <w:rsid w:val="005148A8"/>
    <w:rsid w:val="00515515"/>
    <w:rsid w:val="00515FDD"/>
    <w:rsid w:val="005167DF"/>
    <w:rsid w:val="00516FB0"/>
    <w:rsid w:val="00520156"/>
    <w:rsid w:val="00520870"/>
    <w:rsid w:val="00520A83"/>
    <w:rsid w:val="00521F20"/>
    <w:rsid w:val="0052346C"/>
    <w:rsid w:val="005234A9"/>
    <w:rsid w:val="00523827"/>
    <w:rsid w:val="005241A6"/>
    <w:rsid w:val="0052455D"/>
    <w:rsid w:val="0052466E"/>
    <w:rsid w:val="00525739"/>
    <w:rsid w:val="005264A2"/>
    <w:rsid w:val="00526C49"/>
    <w:rsid w:val="005302A6"/>
    <w:rsid w:val="005307DC"/>
    <w:rsid w:val="00530FFE"/>
    <w:rsid w:val="00531157"/>
    <w:rsid w:val="005313B4"/>
    <w:rsid w:val="005313CC"/>
    <w:rsid w:val="0053185F"/>
    <w:rsid w:val="0053199E"/>
    <w:rsid w:val="0053213F"/>
    <w:rsid w:val="0053245D"/>
    <w:rsid w:val="005341CB"/>
    <w:rsid w:val="005349F4"/>
    <w:rsid w:val="00534AF4"/>
    <w:rsid w:val="00535881"/>
    <w:rsid w:val="00537BCC"/>
    <w:rsid w:val="00540B4C"/>
    <w:rsid w:val="00540D26"/>
    <w:rsid w:val="00541690"/>
    <w:rsid w:val="00541FB6"/>
    <w:rsid w:val="005421AE"/>
    <w:rsid w:val="0054385E"/>
    <w:rsid w:val="005449E4"/>
    <w:rsid w:val="00546232"/>
    <w:rsid w:val="00547025"/>
    <w:rsid w:val="00547227"/>
    <w:rsid w:val="0054735E"/>
    <w:rsid w:val="0055160E"/>
    <w:rsid w:val="00552A79"/>
    <w:rsid w:val="00553A56"/>
    <w:rsid w:val="0055476C"/>
    <w:rsid w:val="0055483C"/>
    <w:rsid w:val="00554DC5"/>
    <w:rsid w:val="00555813"/>
    <w:rsid w:val="00555E13"/>
    <w:rsid w:val="0055649F"/>
    <w:rsid w:val="0055794D"/>
    <w:rsid w:val="00557B56"/>
    <w:rsid w:val="00557DE0"/>
    <w:rsid w:val="0056288F"/>
    <w:rsid w:val="005631FF"/>
    <w:rsid w:val="00563465"/>
    <w:rsid w:val="0056370A"/>
    <w:rsid w:val="00563932"/>
    <w:rsid w:val="005658FF"/>
    <w:rsid w:val="00566500"/>
    <w:rsid w:val="00566595"/>
    <w:rsid w:val="0057010C"/>
    <w:rsid w:val="00570B2E"/>
    <w:rsid w:val="00570B55"/>
    <w:rsid w:val="00571683"/>
    <w:rsid w:val="00572717"/>
    <w:rsid w:val="005735A6"/>
    <w:rsid w:val="00574AAC"/>
    <w:rsid w:val="0057526A"/>
    <w:rsid w:val="005753B9"/>
    <w:rsid w:val="005759A1"/>
    <w:rsid w:val="00576A80"/>
    <w:rsid w:val="00576AD5"/>
    <w:rsid w:val="00576F5E"/>
    <w:rsid w:val="0057763A"/>
    <w:rsid w:val="005800B1"/>
    <w:rsid w:val="005814D6"/>
    <w:rsid w:val="00581DFF"/>
    <w:rsid w:val="005829B5"/>
    <w:rsid w:val="00582C7D"/>
    <w:rsid w:val="00583EA2"/>
    <w:rsid w:val="00584823"/>
    <w:rsid w:val="00584DC1"/>
    <w:rsid w:val="00586A19"/>
    <w:rsid w:val="00586DE6"/>
    <w:rsid w:val="00586FA6"/>
    <w:rsid w:val="005879A7"/>
    <w:rsid w:val="005879E5"/>
    <w:rsid w:val="00587E0E"/>
    <w:rsid w:val="00587EFA"/>
    <w:rsid w:val="005901DA"/>
    <w:rsid w:val="00590F58"/>
    <w:rsid w:val="00590FA3"/>
    <w:rsid w:val="005923D7"/>
    <w:rsid w:val="0059344A"/>
    <w:rsid w:val="00593BD1"/>
    <w:rsid w:val="005947C4"/>
    <w:rsid w:val="00594B5E"/>
    <w:rsid w:val="00594FA2"/>
    <w:rsid w:val="00595497"/>
    <w:rsid w:val="00596314"/>
    <w:rsid w:val="005964E9"/>
    <w:rsid w:val="00596A61"/>
    <w:rsid w:val="005972D3"/>
    <w:rsid w:val="0059788C"/>
    <w:rsid w:val="005A05A1"/>
    <w:rsid w:val="005A08DD"/>
    <w:rsid w:val="005A1225"/>
    <w:rsid w:val="005A1FA9"/>
    <w:rsid w:val="005A2C7A"/>
    <w:rsid w:val="005A398B"/>
    <w:rsid w:val="005A4623"/>
    <w:rsid w:val="005A49BA"/>
    <w:rsid w:val="005A4AE4"/>
    <w:rsid w:val="005A4B8C"/>
    <w:rsid w:val="005A4C5C"/>
    <w:rsid w:val="005A6949"/>
    <w:rsid w:val="005A7732"/>
    <w:rsid w:val="005B0EF7"/>
    <w:rsid w:val="005B14DF"/>
    <w:rsid w:val="005B2768"/>
    <w:rsid w:val="005B32D6"/>
    <w:rsid w:val="005B3520"/>
    <w:rsid w:val="005B3FD5"/>
    <w:rsid w:val="005B54BC"/>
    <w:rsid w:val="005B62DC"/>
    <w:rsid w:val="005B6628"/>
    <w:rsid w:val="005B69E0"/>
    <w:rsid w:val="005C0F2D"/>
    <w:rsid w:val="005C125F"/>
    <w:rsid w:val="005C171A"/>
    <w:rsid w:val="005C3548"/>
    <w:rsid w:val="005C3CA6"/>
    <w:rsid w:val="005C3EFD"/>
    <w:rsid w:val="005C5064"/>
    <w:rsid w:val="005C5CF9"/>
    <w:rsid w:val="005C615F"/>
    <w:rsid w:val="005C696C"/>
    <w:rsid w:val="005C6BB7"/>
    <w:rsid w:val="005C6D30"/>
    <w:rsid w:val="005C74D3"/>
    <w:rsid w:val="005C7E91"/>
    <w:rsid w:val="005D1A17"/>
    <w:rsid w:val="005D1EEF"/>
    <w:rsid w:val="005D2175"/>
    <w:rsid w:val="005D3217"/>
    <w:rsid w:val="005D3757"/>
    <w:rsid w:val="005D3E97"/>
    <w:rsid w:val="005D4064"/>
    <w:rsid w:val="005D586E"/>
    <w:rsid w:val="005D6A26"/>
    <w:rsid w:val="005D766A"/>
    <w:rsid w:val="005D7926"/>
    <w:rsid w:val="005D7C62"/>
    <w:rsid w:val="005E01F7"/>
    <w:rsid w:val="005E058C"/>
    <w:rsid w:val="005E1609"/>
    <w:rsid w:val="005E2BE2"/>
    <w:rsid w:val="005E3A61"/>
    <w:rsid w:val="005E48D9"/>
    <w:rsid w:val="005E5576"/>
    <w:rsid w:val="005E57CF"/>
    <w:rsid w:val="005E6325"/>
    <w:rsid w:val="005F05AB"/>
    <w:rsid w:val="005F0A18"/>
    <w:rsid w:val="005F1298"/>
    <w:rsid w:val="005F16A5"/>
    <w:rsid w:val="005F1983"/>
    <w:rsid w:val="005F1F45"/>
    <w:rsid w:val="005F2562"/>
    <w:rsid w:val="005F370E"/>
    <w:rsid w:val="005F3BED"/>
    <w:rsid w:val="005F554D"/>
    <w:rsid w:val="005F581D"/>
    <w:rsid w:val="005F5FE4"/>
    <w:rsid w:val="005F685B"/>
    <w:rsid w:val="00600600"/>
    <w:rsid w:val="00600B77"/>
    <w:rsid w:val="00601CA0"/>
    <w:rsid w:val="00602BD1"/>
    <w:rsid w:val="006030C3"/>
    <w:rsid w:val="00603C68"/>
    <w:rsid w:val="00603F03"/>
    <w:rsid w:val="006042E4"/>
    <w:rsid w:val="00604829"/>
    <w:rsid w:val="00606088"/>
    <w:rsid w:val="006061C6"/>
    <w:rsid w:val="00606748"/>
    <w:rsid w:val="00606858"/>
    <w:rsid w:val="00606A19"/>
    <w:rsid w:val="00607B42"/>
    <w:rsid w:val="00607F46"/>
    <w:rsid w:val="0061040E"/>
    <w:rsid w:val="00611024"/>
    <w:rsid w:val="00611981"/>
    <w:rsid w:val="00612676"/>
    <w:rsid w:val="00613A90"/>
    <w:rsid w:val="00613C7D"/>
    <w:rsid w:val="00615B99"/>
    <w:rsid w:val="00616026"/>
    <w:rsid w:val="00617065"/>
    <w:rsid w:val="006172BF"/>
    <w:rsid w:val="0061787F"/>
    <w:rsid w:val="00617D60"/>
    <w:rsid w:val="00620428"/>
    <w:rsid w:val="00621A80"/>
    <w:rsid w:val="00623258"/>
    <w:rsid w:val="006232CF"/>
    <w:rsid w:val="00623350"/>
    <w:rsid w:val="0062539E"/>
    <w:rsid w:val="0062544F"/>
    <w:rsid w:val="0062566C"/>
    <w:rsid w:val="00625E71"/>
    <w:rsid w:val="006261C7"/>
    <w:rsid w:val="0062633C"/>
    <w:rsid w:val="006270DB"/>
    <w:rsid w:val="00630113"/>
    <w:rsid w:val="006307FC"/>
    <w:rsid w:val="00630E2D"/>
    <w:rsid w:val="006314E9"/>
    <w:rsid w:val="00631932"/>
    <w:rsid w:val="00632A4A"/>
    <w:rsid w:val="00633168"/>
    <w:rsid w:val="006333A5"/>
    <w:rsid w:val="0063422D"/>
    <w:rsid w:val="00634964"/>
    <w:rsid w:val="00635067"/>
    <w:rsid w:val="006350A2"/>
    <w:rsid w:val="00635485"/>
    <w:rsid w:val="006354A2"/>
    <w:rsid w:val="00635514"/>
    <w:rsid w:val="006361A0"/>
    <w:rsid w:val="006366E8"/>
    <w:rsid w:val="00636A3D"/>
    <w:rsid w:val="00636F53"/>
    <w:rsid w:val="00637030"/>
    <w:rsid w:val="006403B9"/>
    <w:rsid w:val="00640C91"/>
    <w:rsid w:val="00641445"/>
    <w:rsid w:val="006415B9"/>
    <w:rsid w:val="00641C40"/>
    <w:rsid w:val="00641E7B"/>
    <w:rsid w:val="00643617"/>
    <w:rsid w:val="006437E2"/>
    <w:rsid w:val="00644C6D"/>
    <w:rsid w:val="006452FE"/>
    <w:rsid w:val="006454E8"/>
    <w:rsid w:val="00645506"/>
    <w:rsid w:val="00645D16"/>
    <w:rsid w:val="00645DB2"/>
    <w:rsid w:val="00646085"/>
    <w:rsid w:val="00647AEA"/>
    <w:rsid w:val="00650852"/>
    <w:rsid w:val="00650CF4"/>
    <w:rsid w:val="006525A7"/>
    <w:rsid w:val="00652C3A"/>
    <w:rsid w:val="00653187"/>
    <w:rsid w:val="00653F57"/>
    <w:rsid w:val="00654122"/>
    <w:rsid w:val="006547FE"/>
    <w:rsid w:val="00654C41"/>
    <w:rsid w:val="00655A72"/>
    <w:rsid w:val="00655AE3"/>
    <w:rsid w:val="0065686C"/>
    <w:rsid w:val="00657FE8"/>
    <w:rsid w:val="0066141A"/>
    <w:rsid w:val="006628A8"/>
    <w:rsid w:val="00662973"/>
    <w:rsid w:val="00663512"/>
    <w:rsid w:val="00664257"/>
    <w:rsid w:val="006643F0"/>
    <w:rsid w:val="00666575"/>
    <w:rsid w:val="0066707B"/>
    <w:rsid w:val="00670096"/>
    <w:rsid w:val="006700B7"/>
    <w:rsid w:val="00670CB0"/>
    <w:rsid w:val="00671DA8"/>
    <w:rsid w:val="0067231F"/>
    <w:rsid w:val="0067240A"/>
    <w:rsid w:val="006729CA"/>
    <w:rsid w:val="00672C7E"/>
    <w:rsid w:val="00672DD5"/>
    <w:rsid w:val="00672EC0"/>
    <w:rsid w:val="00673E77"/>
    <w:rsid w:val="0067453B"/>
    <w:rsid w:val="00674ED8"/>
    <w:rsid w:val="00675089"/>
    <w:rsid w:val="00675EC3"/>
    <w:rsid w:val="00675FB8"/>
    <w:rsid w:val="0067602C"/>
    <w:rsid w:val="00676DC4"/>
    <w:rsid w:val="00677414"/>
    <w:rsid w:val="006776EB"/>
    <w:rsid w:val="00677E6B"/>
    <w:rsid w:val="00680F82"/>
    <w:rsid w:val="006814B5"/>
    <w:rsid w:val="00681978"/>
    <w:rsid w:val="00682275"/>
    <w:rsid w:val="00682D09"/>
    <w:rsid w:val="00683702"/>
    <w:rsid w:val="00683868"/>
    <w:rsid w:val="00684128"/>
    <w:rsid w:val="006841D4"/>
    <w:rsid w:val="00684972"/>
    <w:rsid w:val="00684BEA"/>
    <w:rsid w:val="00684EC9"/>
    <w:rsid w:val="0068548D"/>
    <w:rsid w:val="00686464"/>
    <w:rsid w:val="006868C9"/>
    <w:rsid w:val="00686F01"/>
    <w:rsid w:val="00687847"/>
    <w:rsid w:val="00687863"/>
    <w:rsid w:val="00690589"/>
    <w:rsid w:val="006918CB"/>
    <w:rsid w:val="00691E0F"/>
    <w:rsid w:val="00692772"/>
    <w:rsid w:val="006939FB"/>
    <w:rsid w:val="00694450"/>
    <w:rsid w:val="006948D0"/>
    <w:rsid w:val="00695C02"/>
    <w:rsid w:val="00695F09"/>
    <w:rsid w:val="00696DDD"/>
    <w:rsid w:val="00697FBC"/>
    <w:rsid w:val="006A0371"/>
    <w:rsid w:val="006A0FCA"/>
    <w:rsid w:val="006A1D6C"/>
    <w:rsid w:val="006A319C"/>
    <w:rsid w:val="006A4260"/>
    <w:rsid w:val="006A4338"/>
    <w:rsid w:val="006A4A73"/>
    <w:rsid w:val="006A4C65"/>
    <w:rsid w:val="006A501C"/>
    <w:rsid w:val="006A539B"/>
    <w:rsid w:val="006A6276"/>
    <w:rsid w:val="006A6CC6"/>
    <w:rsid w:val="006A6F78"/>
    <w:rsid w:val="006A78DB"/>
    <w:rsid w:val="006A7B00"/>
    <w:rsid w:val="006A7F38"/>
    <w:rsid w:val="006B0B61"/>
    <w:rsid w:val="006B0E4E"/>
    <w:rsid w:val="006B153E"/>
    <w:rsid w:val="006B167B"/>
    <w:rsid w:val="006B29F5"/>
    <w:rsid w:val="006B5CBC"/>
    <w:rsid w:val="006B5E18"/>
    <w:rsid w:val="006B6610"/>
    <w:rsid w:val="006B6F69"/>
    <w:rsid w:val="006B77F1"/>
    <w:rsid w:val="006C01F7"/>
    <w:rsid w:val="006C03CD"/>
    <w:rsid w:val="006C14A3"/>
    <w:rsid w:val="006C1509"/>
    <w:rsid w:val="006C1A19"/>
    <w:rsid w:val="006C1B59"/>
    <w:rsid w:val="006C209F"/>
    <w:rsid w:val="006C2153"/>
    <w:rsid w:val="006C288B"/>
    <w:rsid w:val="006C387E"/>
    <w:rsid w:val="006C3926"/>
    <w:rsid w:val="006C4526"/>
    <w:rsid w:val="006C4836"/>
    <w:rsid w:val="006C5E87"/>
    <w:rsid w:val="006C5EEC"/>
    <w:rsid w:val="006C6859"/>
    <w:rsid w:val="006C7070"/>
    <w:rsid w:val="006C7693"/>
    <w:rsid w:val="006C7DBE"/>
    <w:rsid w:val="006D01B8"/>
    <w:rsid w:val="006D046E"/>
    <w:rsid w:val="006D2A3A"/>
    <w:rsid w:val="006D3E2F"/>
    <w:rsid w:val="006D5238"/>
    <w:rsid w:val="006D595A"/>
    <w:rsid w:val="006D5C23"/>
    <w:rsid w:val="006D617F"/>
    <w:rsid w:val="006E051B"/>
    <w:rsid w:val="006E07DE"/>
    <w:rsid w:val="006E11BC"/>
    <w:rsid w:val="006E224E"/>
    <w:rsid w:val="006E235A"/>
    <w:rsid w:val="006E26C6"/>
    <w:rsid w:val="006E2A08"/>
    <w:rsid w:val="006E3034"/>
    <w:rsid w:val="006E3E1F"/>
    <w:rsid w:val="006E3F92"/>
    <w:rsid w:val="006E4FB3"/>
    <w:rsid w:val="006E58B1"/>
    <w:rsid w:val="006E5A29"/>
    <w:rsid w:val="006E612C"/>
    <w:rsid w:val="006E7012"/>
    <w:rsid w:val="006E772A"/>
    <w:rsid w:val="006E7C9D"/>
    <w:rsid w:val="006F0615"/>
    <w:rsid w:val="006F0A10"/>
    <w:rsid w:val="006F2661"/>
    <w:rsid w:val="006F2A8A"/>
    <w:rsid w:val="006F2F60"/>
    <w:rsid w:val="006F3134"/>
    <w:rsid w:val="006F3401"/>
    <w:rsid w:val="006F4C54"/>
    <w:rsid w:val="006F580A"/>
    <w:rsid w:val="006F6549"/>
    <w:rsid w:val="006F68D6"/>
    <w:rsid w:val="006F6E93"/>
    <w:rsid w:val="00700E4F"/>
    <w:rsid w:val="00702143"/>
    <w:rsid w:val="007033C2"/>
    <w:rsid w:val="0070462C"/>
    <w:rsid w:val="00704B74"/>
    <w:rsid w:val="007056AF"/>
    <w:rsid w:val="00705A6D"/>
    <w:rsid w:val="00706424"/>
    <w:rsid w:val="00707199"/>
    <w:rsid w:val="00707AEF"/>
    <w:rsid w:val="0071020C"/>
    <w:rsid w:val="00710573"/>
    <w:rsid w:val="007107A1"/>
    <w:rsid w:val="00711607"/>
    <w:rsid w:val="0071255F"/>
    <w:rsid w:val="00713BB8"/>
    <w:rsid w:val="00714110"/>
    <w:rsid w:val="00714175"/>
    <w:rsid w:val="00714931"/>
    <w:rsid w:val="00714C9D"/>
    <w:rsid w:val="00714EB2"/>
    <w:rsid w:val="0071502F"/>
    <w:rsid w:val="00715AC3"/>
    <w:rsid w:val="0071664A"/>
    <w:rsid w:val="0071678E"/>
    <w:rsid w:val="00716CB1"/>
    <w:rsid w:val="007178B7"/>
    <w:rsid w:val="00720175"/>
    <w:rsid w:val="00720613"/>
    <w:rsid w:val="00722518"/>
    <w:rsid w:val="00722B96"/>
    <w:rsid w:val="0072357B"/>
    <w:rsid w:val="0072365B"/>
    <w:rsid w:val="00724496"/>
    <w:rsid w:val="00724751"/>
    <w:rsid w:val="00724B85"/>
    <w:rsid w:val="00725004"/>
    <w:rsid w:val="007253F0"/>
    <w:rsid w:val="007254AE"/>
    <w:rsid w:val="007259BF"/>
    <w:rsid w:val="007260D8"/>
    <w:rsid w:val="00726E3A"/>
    <w:rsid w:val="0072711E"/>
    <w:rsid w:val="0073064F"/>
    <w:rsid w:val="00730EF5"/>
    <w:rsid w:val="007314B1"/>
    <w:rsid w:val="00734C03"/>
    <w:rsid w:val="00735396"/>
    <w:rsid w:val="00736206"/>
    <w:rsid w:val="007364C7"/>
    <w:rsid w:val="00737021"/>
    <w:rsid w:val="00737ABA"/>
    <w:rsid w:val="00737D56"/>
    <w:rsid w:val="00740CBA"/>
    <w:rsid w:val="00740CF4"/>
    <w:rsid w:val="00741415"/>
    <w:rsid w:val="007415B3"/>
    <w:rsid w:val="00741D7B"/>
    <w:rsid w:val="007422FF"/>
    <w:rsid w:val="00742ADF"/>
    <w:rsid w:val="00743C6C"/>
    <w:rsid w:val="00744546"/>
    <w:rsid w:val="007455C6"/>
    <w:rsid w:val="00745E55"/>
    <w:rsid w:val="0074629C"/>
    <w:rsid w:val="00746462"/>
    <w:rsid w:val="00747B06"/>
    <w:rsid w:val="00750943"/>
    <w:rsid w:val="0075157D"/>
    <w:rsid w:val="00751A04"/>
    <w:rsid w:val="00751C23"/>
    <w:rsid w:val="00751F57"/>
    <w:rsid w:val="00752244"/>
    <w:rsid w:val="007527CC"/>
    <w:rsid w:val="00754440"/>
    <w:rsid w:val="00754E89"/>
    <w:rsid w:val="00756F84"/>
    <w:rsid w:val="00757274"/>
    <w:rsid w:val="007575FE"/>
    <w:rsid w:val="00757641"/>
    <w:rsid w:val="007604D7"/>
    <w:rsid w:val="00760635"/>
    <w:rsid w:val="007608AE"/>
    <w:rsid w:val="007610B7"/>
    <w:rsid w:val="007616A2"/>
    <w:rsid w:val="00763791"/>
    <w:rsid w:val="00763AD0"/>
    <w:rsid w:val="00763C3E"/>
    <w:rsid w:val="00763CFD"/>
    <w:rsid w:val="00764380"/>
    <w:rsid w:val="007654A9"/>
    <w:rsid w:val="007657E1"/>
    <w:rsid w:val="00765811"/>
    <w:rsid w:val="0076594B"/>
    <w:rsid w:val="00767A19"/>
    <w:rsid w:val="00770AD0"/>
    <w:rsid w:val="0077149C"/>
    <w:rsid w:val="00771B44"/>
    <w:rsid w:val="00771E86"/>
    <w:rsid w:val="00772255"/>
    <w:rsid w:val="007723D3"/>
    <w:rsid w:val="007725D0"/>
    <w:rsid w:val="00772F51"/>
    <w:rsid w:val="00773CB4"/>
    <w:rsid w:val="00774018"/>
    <w:rsid w:val="007748CE"/>
    <w:rsid w:val="00774B43"/>
    <w:rsid w:val="00774E41"/>
    <w:rsid w:val="007756EA"/>
    <w:rsid w:val="007757F2"/>
    <w:rsid w:val="00775E35"/>
    <w:rsid w:val="00776483"/>
    <w:rsid w:val="00776D18"/>
    <w:rsid w:val="0077748D"/>
    <w:rsid w:val="0078021F"/>
    <w:rsid w:val="00781875"/>
    <w:rsid w:val="00782F97"/>
    <w:rsid w:val="00784C7B"/>
    <w:rsid w:val="00784CCD"/>
    <w:rsid w:val="00785DD1"/>
    <w:rsid w:val="00786C9A"/>
    <w:rsid w:val="00786D55"/>
    <w:rsid w:val="007876A9"/>
    <w:rsid w:val="00790C5A"/>
    <w:rsid w:val="007911C2"/>
    <w:rsid w:val="007915D8"/>
    <w:rsid w:val="00791FF8"/>
    <w:rsid w:val="00792CB7"/>
    <w:rsid w:val="00793A11"/>
    <w:rsid w:val="00794C20"/>
    <w:rsid w:val="00795319"/>
    <w:rsid w:val="00795E37"/>
    <w:rsid w:val="00797424"/>
    <w:rsid w:val="007A114E"/>
    <w:rsid w:val="007A3075"/>
    <w:rsid w:val="007A3A70"/>
    <w:rsid w:val="007A4450"/>
    <w:rsid w:val="007A504E"/>
    <w:rsid w:val="007A5749"/>
    <w:rsid w:val="007B1C64"/>
    <w:rsid w:val="007B2961"/>
    <w:rsid w:val="007B2AE5"/>
    <w:rsid w:val="007B3365"/>
    <w:rsid w:val="007B337A"/>
    <w:rsid w:val="007B4362"/>
    <w:rsid w:val="007B5247"/>
    <w:rsid w:val="007B73AA"/>
    <w:rsid w:val="007B7829"/>
    <w:rsid w:val="007B7AD2"/>
    <w:rsid w:val="007C0FC8"/>
    <w:rsid w:val="007C14EF"/>
    <w:rsid w:val="007C3B91"/>
    <w:rsid w:val="007C3E44"/>
    <w:rsid w:val="007C3E68"/>
    <w:rsid w:val="007C52D1"/>
    <w:rsid w:val="007C63BD"/>
    <w:rsid w:val="007C64A3"/>
    <w:rsid w:val="007C7BA2"/>
    <w:rsid w:val="007C7D11"/>
    <w:rsid w:val="007C7EFB"/>
    <w:rsid w:val="007D0108"/>
    <w:rsid w:val="007D06D2"/>
    <w:rsid w:val="007D0A2B"/>
    <w:rsid w:val="007D126B"/>
    <w:rsid w:val="007D15B6"/>
    <w:rsid w:val="007D1CF1"/>
    <w:rsid w:val="007D20DF"/>
    <w:rsid w:val="007D21A5"/>
    <w:rsid w:val="007D2481"/>
    <w:rsid w:val="007D33B2"/>
    <w:rsid w:val="007D3444"/>
    <w:rsid w:val="007D417A"/>
    <w:rsid w:val="007D4693"/>
    <w:rsid w:val="007D4CFE"/>
    <w:rsid w:val="007D4D7B"/>
    <w:rsid w:val="007D52E6"/>
    <w:rsid w:val="007D550F"/>
    <w:rsid w:val="007D6B9C"/>
    <w:rsid w:val="007D6E94"/>
    <w:rsid w:val="007D6EB7"/>
    <w:rsid w:val="007D78E1"/>
    <w:rsid w:val="007E00A9"/>
    <w:rsid w:val="007E019A"/>
    <w:rsid w:val="007E3E19"/>
    <w:rsid w:val="007E4DEF"/>
    <w:rsid w:val="007E4E0E"/>
    <w:rsid w:val="007E50E5"/>
    <w:rsid w:val="007E52DB"/>
    <w:rsid w:val="007E547B"/>
    <w:rsid w:val="007E6742"/>
    <w:rsid w:val="007E6929"/>
    <w:rsid w:val="007E6B45"/>
    <w:rsid w:val="007E6F9E"/>
    <w:rsid w:val="007E7208"/>
    <w:rsid w:val="007F0475"/>
    <w:rsid w:val="007F289A"/>
    <w:rsid w:val="007F3836"/>
    <w:rsid w:val="007F4269"/>
    <w:rsid w:val="007F4B76"/>
    <w:rsid w:val="007F5420"/>
    <w:rsid w:val="007F56FC"/>
    <w:rsid w:val="007F6C8B"/>
    <w:rsid w:val="007F7237"/>
    <w:rsid w:val="007F773C"/>
    <w:rsid w:val="007F7A06"/>
    <w:rsid w:val="007F7A45"/>
    <w:rsid w:val="007F7FA0"/>
    <w:rsid w:val="008005C4"/>
    <w:rsid w:val="00802824"/>
    <w:rsid w:val="00802DA8"/>
    <w:rsid w:val="008032C7"/>
    <w:rsid w:val="00803D0D"/>
    <w:rsid w:val="008044C9"/>
    <w:rsid w:val="00805F5D"/>
    <w:rsid w:val="00806873"/>
    <w:rsid w:val="00806A75"/>
    <w:rsid w:val="00807309"/>
    <w:rsid w:val="008108DD"/>
    <w:rsid w:val="00810C70"/>
    <w:rsid w:val="0081103E"/>
    <w:rsid w:val="00811A82"/>
    <w:rsid w:val="00811DD4"/>
    <w:rsid w:val="00811E05"/>
    <w:rsid w:val="008137EC"/>
    <w:rsid w:val="00813C6D"/>
    <w:rsid w:val="00815964"/>
    <w:rsid w:val="00816050"/>
    <w:rsid w:val="0081680E"/>
    <w:rsid w:val="008168E5"/>
    <w:rsid w:val="008174EA"/>
    <w:rsid w:val="00817E65"/>
    <w:rsid w:val="00820023"/>
    <w:rsid w:val="00820094"/>
    <w:rsid w:val="00820959"/>
    <w:rsid w:val="00821018"/>
    <w:rsid w:val="00821D14"/>
    <w:rsid w:val="008226A8"/>
    <w:rsid w:val="0082288C"/>
    <w:rsid w:val="00824463"/>
    <w:rsid w:val="00825182"/>
    <w:rsid w:val="00825E0D"/>
    <w:rsid w:val="00830C4B"/>
    <w:rsid w:val="00831254"/>
    <w:rsid w:val="00833CC6"/>
    <w:rsid w:val="008342C9"/>
    <w:rsid w:val="00834F83"/>
    <w:rsid w:val="008350FB"/>
    <w:rsid w:val="0083517C"/>
    <w:rsid w:val="00835329"/>
    <w:rsid w:val="0083584F"/>
    <w:rsid w:val="00837D7C"/>
    <w:rsid w:val="00837DC4"/>
    <w:rsid w:val="0084000D"/>
    <w:rsid w:val="0084088F"/>
    <w:rsid w:val="0084149E"/>
    <w:rsid w:val="00843B5C"/>
    <w:rsid w:val="00843BA8"/>
    <w:rsid w:val="00844185"/>
    <w:rsid w:val="00844291"/>
    <w:rsid w:val="008449AC"/>
    <w:rsid w:val="00850072"/>
    <w:rsid w:val="00850535"/>
    <w:rsid w:val="00851170"/>
    <w:rsid w:val="00851283"/>
    <w:rsid w:val="008513D8"/>
    <w:rsid w:val="00852449"/>
    <w:rsid w:val="00853C00"/>
    <w:rsid w:val="00854351"/>
    <w:rsid w:val="0085443C"/>
    <w:rsid w:val="00854657"/>
    <w:rsid w:val="00854804"/>
    <w:rsid w:val="00854A5E"/>
    <w:rsid w:val="00854C3D"/>
    <w:rsid w:val="00854EDB"/>
    <w:rsid w:val="008554F5"/>
    <w:rsid w:val="00856D0B"/>
    <w:rsid w:val="00857F8D"/>
    <w:rsid w:val="008601FD"/>
    <w:rsid w:val="00860839"/>
    <w:rsid w:val="0086088A"/>
    <w:rsid w:val="008609B9"/>
    <w:rsid w:val="00860A6A"/>
    <w:rsid w:val="00860DBE"/>
    <w:rsid w:val="00860E59"/>
    <w:rsid w:val="00861942"/>
    <w:rsid w:val="00861995"/>
    <w:rsid w:val="00861D57"/>
    <w:rsid w:val="00861F29"/>
    <w:rsid w:val="00862305"/>
    <w:rsid w:val="008629C3"/>
    <w:rsid w:val="00862BC3"/>
    <w:rsid w:val="00863FCF"/>
    <w:rsid w:val="0086418B"/>
    <w:rsid w:val="008646F5"/>
    <w:rsid w:val="008648FC"/>
    <w:rsid w:val="00865CA6"/>
    <w:rsid w:val="0086605C"/>
    <w:rsid w:val="00867327"/>
    <w:rsid w:val="00867525"/>
    <w:rsid w:val="00867D62"/>
    <w:rsid w:val="00867DB9"/>
    <w:rsid w:val="00870E4D"/>
    <w:rsid w:val="008726D8"/>
    <w:rsid w:val="00872C28"/>
    <w:rsid w:val="00872E10"/>
    <w:rsid w:val="008733F0"/>
    <w:rsid w:val="00873B05"/>
    <w:rsid w:val="00873E03"/>
    <w:rsid w:val="0087468A"/>
    <w:rsid w:val="00875F5A"/>
    <w:rsid w:val="00876783"/>
    <w:rsid w:val="0087739E"/>
    <w:rsid w:val="00880295"/>
    <w:rsid w:val="00880978"/>
    <w:rsid w:val="00881162"/>
    <w:rsid w:val="008814B8"/>
    <w:rsid w:val="008818BA"/>
    <w:rsid w:val="00882317"/>
    <w:rsid w:val="008828B2"/>
    <w:rsid w:val="00883D21"/>
    <w:rsid w:val="00884B48"/>
    <w:rsid w:val="008862FC"/>
    <w:rsid w:val="00886A2B"/>
    <w:rsid w:val="008872EC"/>
    <w:rsid w:val="008879E6"/>
    <w:rsid w:val="00887F28"/>
    <w:rsid w:val="00887F6D"/>
    <w:rsid w:val="00891053"/>
    <w:rsid w:val="00891983"/>
    <w:rsid w:val="00891BE7"/>
    <w:rsid w:val="00891E42"/>
    <w:rsid w:val="0089238F"/>
    <w:rsid w:val="00892A33"/>
    <w:rsid w:val="00892F1C"/>
    <w:rsid w:val="0089540E"/>
    <w:rsid w:val="00895F6D"/>
    <w:rsid w:val="00896ECE"/>
    <w:rsid w:val="00897DE9"/>
    <w:rsid w:val="008A000A"/>
    <w:rsid w:val="008A05CB"/>
    <w:rsid w:val="008A1445"/>
    <w:rsid w:val="008A21E0"/>
    <w:rsid w:val="008A2489"/>
    <w:rsid w:val="008A324A"/>
    <w:rsid w:val="008A39C0"/>
    <w:rsid w:val="008A3E94"/>
    <w:rsid w:val="008A416C"/>
    <w:rsid w:val="008A4BC8"/>
    <w:rsid w:val="008A50EA"/>
    <w:rsid w:val="008A589E"/>
    <w:rsid w:val="008A5BB4"/>
    <w:rsid w:val="008A618E"/>
    <w:rsid w:val="008A636A"/>
    <w:rsid w:val="008A6AAA"/>
    <w:rsid w:val="008A6C56"/>
    <w:rsid w:val="008A798A"/>
    <w:rsid w:val="008A7CC9"/>
    <w:rsid w:val="008B1D65"/>
    <w:rsid w:val="008B321A"/>
    <w:rsid w:val="008B3C0E"/>
    <w:rsid w:val="008B47E0"/>
    <w:rsid w:val="008B4A81"/>
    <w:rsid w:val="008B692E"/>
    <w:rsid w:val="008B6B7C"/>
    <w:rsid w:val="008B7283"/>
    <w:rsid w:val="008B73BF"/>
    <w:rsid w:val="008B7E65"/>
    <w:rsid w:val="008C03C3"/>
    <w:rsid w:val="008C03D8"/>
    <w:rsid w:val="008C11A4"/>
    <w:rsid w:val="008C1B68"/>
    <w:rsid w:val="008C1DED"/>
    <w:rsid w:val="008C2774"/>
    <w:rsid w:val="008C43DF"/>
    <w:rsid w:val="008C6E2D"/>
    <w:rsid w:val="008C7765"/>
    <w:rsid w:val="008C79FD"/>
    <w:rsid w:val="008D01E9"/>
    <w:rsid w:val="008D203B"/>
    <w:rsid w:val="008D27C0"/>
    <w:rsid w:val="008D31E5"/>
    <w:rsid w:val="008D3854"/>
    <w:rsid w:val="008D4208"/>
    <w:rsid w:val="008D54B7"/>
    <w:rsid w:val="008D66A7"/>
    <w:rsid w:val="008D69F2"/>
    <w:rsid w:val="008D71DD"/>
    <w:rsid w:val="008D7ADD"/>
    <w:rsid w:val="008E05AB"/>
    <w:rsid w:val="008E0C45"/>
    <w:rsid w:val="008E2C29"/>
    <w:rsid w:val="008E3A8E"/>
    <w:rsid w:val="008E3ABC"/>
    <w:rsid w:val="008E3EED"/>
    <w:rsid w:val="008E45B3"/>
    <w:rsid w:val="008E4634"/>
    <w:rsid w:val="008E4B25"/>
    <w:rsid w:val="008E4F5F"/>
    <w:rsid w:val="008E5A59"/>
    <w:rsid w:val="008E5ADA"/>
    <w:rsid w:val="008E5F92"/>
    <w:rsid w:val="008E602B"/>
    <w:rsid w:val="008F2644"/>
    <w:rsid w:val="008F27C0"/>
    <w:rsid w:val="008F3614"/>
    <w:rsid w:val="008F3C4F"/>
    <w:rsid w:val="008F3DB1"/>
    <w:rsid w:val="00902208"/>
    <w:rsid w:val="00902DA7"/>
    <w:rsid w:val="00903B75"/>
    <w:rsid w:val="00903E48"/>
    <w:rsid w:val="00904E97"/>
    <w:rsid w:val="009051CB"/>
    <w:rsid w:val="00905A13"/>
    <w:rsid w:val="0090721A"/>
    <w:rsid w:val="00907A0B"/>
    <w:rsid w:val="00907BA7"/>
    <w:rsid w:val="00907F59"/>
    <w:rsid w:val="00910AF6"/>
    <w:rsid w:val="00910C60"/>
    <w:rsid w:val="0091177F"/>
    <w:rsid w:val="00912C56"/>
    <w:rsid w:val="00913185"/>
    <w:rsid w:val="00913932"/>
    <w:rsid w:val="009141F3"/>
    <w:rsid w:val="00914517"/>
    <w:rsid w:val="00914902"/>
    <w:rsid w:val="00914C21"/>
    <w:rsid w:val="009156B8"/>
    <w:rsid w:val="0091579C"/>
    <w:rsid w:val="00915AB4"/>
    <w:rsid w:val="009160A1"/>
    <w:rsid w:val="009165E4"/>
    <w:rsid w:val="009170AE"/>
    <w:rsid w:val="00917102"/>
    <w:rsid w:val="00920F2E"/>
    <w:rsid w:val="0092326E"/>
    <w:rsid w:val="009236C9"/>
    <w:rsid w:val="00923AA0"/>
    <w:rsid w:val="00924475"/>
    <w:rsid w:val="00926905"/>
    <w:rsid w:val="00926D34"/>
    <w:rsid w:val="00927141"/>
    <w:rsid w:val="00932379"/>
    <w:rsid w:val="00932444"/>
    <w:rsid w:val="0093247F"/>
    <w:rsid w:val="00932FD2"/>
    <w:rsid w:val="00933210"/>
    <w:rsid w:val="009344C9"/>
    <w:rsid w:val="00934764"/>
    <w:rsid w:val="00934841"/>
    <w:rsid w:val="00937257"/>
    <w:rsid w:val="00941000"/>
    <w:rsid w:val="009415B1"/>
    <w:rsid w:val="00941A6D"/>
    <w:rsid w:val="00941B63"/>
    <w:rsid w:val="00943903"/>
    <w:rsid w:val="00943F0C"/>
    <w:rsid w:val="009448BA"/>
    <w:rsid w:val="00944D03"/>
    <w:rsid w:val="00947C8E"/>
    <w:rsid w:val="0095103E"/>
    <w:rsid w:val="00951C58"/>
    <w:rsid w:val="00951C74"/>
    <w:rsid w:val="00952265"/>
    <w:rsid w:val="009522D0"/>
    <w:rsid w:val="009522EE"/>
    <w:rsid w:val="0095253A"/>
    <w:rsid w:val="009538ED"/>
    <w:rsid w:val="00953B25"/>
    <w:rsid w:val="009540B2"/>
    <w:rsid w:val="00954738"/>
    <w:rsid w:val="009560E1"/>
    <w:rsid w:val="0095624C"/>
    <w:rsid w:val="009564F2"/>
    <w:rsid w:val="00956EBD"/>
    <w:rsid w:val="00957631"/>
    <w:rsid w:val="00957EAA"/>
    <w:rsid w:val="00960214"/>
    <w:rsid w:val="00962ACA"/>
    <w:rsid w:val="00962E44"/>
    <w:rsid w:val="0096304D"/>
    <w:rsid w:val="0096326B"/>
    <w:rsid w:val="00963364"/>
    <w:rsid w:val="00963C53"/>
    <w:rsid w:val="00963F25"/>
    <w:rsid w:val="00964051"/>
    <w:rsid w:val="00964384"/>
    <w:rsid w:val="0096493E"/>
    <w:rsid w:val="00964EE0"/>
    <w:rsid w:val="00964F8B"/>
    <w:rsid w:val="009652BA"/>
    <w:rsid w:val="00966405"/>
    <w:rsid w:val="00966733"/>
    <w:rsid w:val="00966855"/>
    <w:rsid w:val="00966BBF"/>
    <w:rsid w:val="0096705D"/>
    <w:rsid w:val="0096708C"/>
    <w:rsid w:val="00967AD8"/>
    <w:rsid w:val="00970FB1"/>
    <w:rsid w:val="0097189A"/>
    <w:rsid w:val="0097190A"/>
    <w:rsid w:val="009719E4"/>
    <w:rsid w:val="00971D6F"/>
    <w:rsid w:val="00972082"/>
    <w:rsid w:val="009721B8"/>
    <w:rsid w:val="00973057"/>
    <w:rsid w:val="009738A2"/>
    <w:rsid w:val="00973F2A"/>
    <w:rsid w:val="00974246"/>
    <w:rsid w:val="00974775"/>
    <w:rsid w:val="0097481F"/>
    <w:rsid w:val="00974F84"/>
    <w:rsid w:val="00974FE1"/>
    <w:rsid w:val="009757B7"/>
    <w:rsid w:val="00975F39"/>
    <w:rsid w:val="00976FC8"/>
    <w:rsid w:val="009779C2"/>
    <w:rsid w:val="009779D4"/>
    <w:rsid w:val="009800FE"/>
    <w:rsid w:val="009807D1"/>
    <w:rsid w:val="00980903"/>
    <w:rsid w:val="0098094E"/>
    <w:rsid w:val="00981776"/>
    <w:rsid w:val="00982DF4"/>
    <w:rsid w:val="00982E81"/>
    <w:rsid w:val="00982ED9"/>
    <w:rsid w:val="009831FC"/>
    <w:rsid w:val="00983FC3"/>
    <w:rsid w:val="009849EF"/>
    <w:rsid w:val="009853CD"/>
    <w:rsid w:val="009855EC"/>
    <w:rsid w:val="009858CC"/>
    <w:rsid w:val="00985C26"/>
    <w:rsid w:val="00987DEA"/>
    <w:rsid w:val="00987E37"/>
    <w:rsid w:val="009902FB"/>
    <w:rsid w:val="00990ADB"/>
    <w:rsid w:val="00990D19"/>
    <w:rsid w:val="00990D75"/>
    <w:rsid w:val="009915D8"/>
    <w:rsid w:val="0099173A"/>
    <w:rsid w:val="00992508"/>
    <w:rsid w:val="009926CB"/>
    <w:rsid w:val="00993396"/>
    <w:rsid w:val="009943D4"/>
    <w:rsid w:val="009954C6"/>
    <w:rsid w:val="009957C3"/>
    <w:rsid w:val="00995E65"/>
    <w:rsid w:val="00996AA2"/>
    <w:rsid w:val="00996CE3"/>
    <w:rsid w:val="0099714A"/>
    <w:rsid w:val="009A005C"/>
    <w:rsid w:val="009A1316"/>
    <w:rsid w:val="009A180C"/>
    <w:rsid w:val="009A1A09"/>
    <w:rsid w:val="009A2F7C"/>
    <w:rsid w:val="009A378B"/>
    <w:rsid w:val="009A49A3"/>
    <w:rsid w:val="009A4A12"/>
    <w:rsid w:val="009A5372"/>
    <w:rsid w:val="009A5549"/>
    <w:rsid w:val="009A69A3"/>
    <w:rsid w:val="009A6B80"/>
    <w:rsid w:val="009A7C87"/>
    <w:rsid w:val="009B0A98"/>
    <w:rsid w:val="009B0C1B"/>
    <w:rsid w:val="009B1CF2"/>
    <w:rsid w:val="009B276A"/>
    <w:rsid w:val="009B2E1B"/>
    <w:rsid w:val="009B2F7D"/>
    <w:rsid w:val="009B49AC"/>
    <w:rsid w:val="009B5423"/>
    <w:rsid w:val="009B5435"/>
    <w:rsid w:val="009B56D3"/>
    <w:rsid w:val="009B66F6"/>
    <w:rsid w:val="009B6A9F"/>
    <w:rsid w:val="009B7141"/>
    <w:rsid w:val="009B7912"/>
    <w:rsid w:val="009B7F9E"/>
    <w:rsid w:val="009C0E63"/>
    <w:rsid w:val="009C1102"/>
    <w:rsid w:val="009C14E5"/>
    <w:rsid w:val="009C155B"/>
    <w:rsid w:val="009C1B29"/>
    <w:rsid w:val="009C3607"/>
    <w:rsid w:val="009C3722"/>
    <w:rsid w:val="009C3B16"/>
    <w:rsid w:val="009C3B6D"/>
    <w:rsid w:val="009C43D2"/>
    <w:rsid w:val="009C4E4E"/>
    <w:rsid w:val="009C4FF0"/>
    <w:rsid w:val="009C50F7"/>
    <w:rsid w:val="009C51B1"/>
    <w:rsid w:val="009C6416"/>
    <w:rsid w:val="009C6440"/>
    <w:rsid w:val="009C67B0"/>
    <w:rsid w:val="009C6D8E"/>
    <w:rsid w:val="009D0128"/>
    <w:rsid w:val="009D02F4"/>
    <w:rsid w:val="009D1156"/>
    <w:rsid w:val="009D13D9"/>
    <w:rsid w:val="009D16DB"/>
    <w:rsid w:val="009D1BDD"/>
    <w:rsid w:val="009D1E26"/>
    <w:rsid w:val="009D252E"/>
    <w:rsid w:val="009D2E7C"/>
    <w:rsid w:val="009D37B8"/>
    <w:rsid w:val="009D3F14"/>
    <w:rsid w:val="009D402E"/>
    <w:rsid w:val="009D405C"/>
    <w:rsid w:val="009D6880"/>
    <w:rsid w:val="009D712D"/>
    <w:rsid w:val="009E0081"/>
    <w:rsid w:val="009E1CEE"/>
    <w:rsid w:val="009E290A"/>
    <w:rsid w:val="009E341A"/>
    <w:rsid w:val="009E3438"/>
    <w:rsid w:val="009E3710"/>
    <w:rsid w:val="009E3950"/>
    <w:rsid w:val="009E48EB"/>
    <w:rsid w:val="009E5923"/>
    <w:rsid w:val="009E5F7F"/>
    <w:rsid w:val="009E615D"/>
    <w:rsid w:val="009E6B66"/>
    <w:rsid w:val="009E6C96"/>
    <w:rsid w:val="009E6F27"/>
    <w:rsid w:val="009F0043"/>
    <w:rsid w:val="009F07C6"/>
    <w:rsid w:val="009F184E"/>
    <w:rsid w:val="009F221E"/>
    <w:rsid w:val="009F2348"/>
    <w:rsid w:val="009F2370"/>
    <w:rsid w:val="009F264D"/>
    <w:rsid w:val="009F2867"/>
    <w:rsid w:val="009F2AB1"/>
    <w:rsid w:val="009F2D63"/>
    <w:rsid w:val="009F33EB"/>
    <w:rsid w:val="009F38A6"/>
    <w:rsid w:val="009F5406"/>
    <w:rsid w:val="009F5DCF"/>
    <w:rsid w:val="009F6419"/>
    <w:rsid w:val="009F771C"/>
    <w:rsid w:val="009F798F"/>
    <w:rsid w:val="00A0002B"/>
    <w:rsid w:val="00A01827"/>
    <w:rsid w:val="00A01945"/>
    <w:rsid w:val="00A020D0"/>
    <w:rsid w:val="00A024BD"/>
    <w:rsid w:val="00A0250B"/>
    <w:rsid w:val="00A028A0"/>
    <w:rsid w:val="00A032DD"/>
    <w:rsid w:val="00A03718"/>
    <w:rsid w:val="00A04F52"/>
    <w:rsid w:val="00A05E67"/>
    <w:rsid w:val="00A06121"/>
    <w:rsid w:val="00A062BF"/>
    <w:rsid w:val="00A06A89"/>
    <w:rsid w:val="00A06BC5"/>
    <w:rsid w:val="00A10311"/>
    <w:rsid w:val="00A1079F"/>
    <w:rsid w:val="00A120EC"/>
    <w:rsid w:val="00A14469"/>
    <w:rsid w:val="00A1473C"/>
    <w:rsid w:val="00A147AD"/>
    <w:rsid w:val="00A166E7"/>
    <w:rsid w:val="00A1732F"/>
    <w:rsid w:val="00A17DEA"/>
    <w:rsid w:val="00A20369"/>
    <w:rsid w:val="00A2048B"/>
    <w:rsid w:val="00A20C06"/>
    <w:rsid w:val="00A2142D"/>
    <w:rsid w:val="00A21969"/>
    <w:rsid w:val="00A22032"/>
    <w:rsid w:val="00A22343"/>
    <w:rsid w:val="00A22D5B"/>
    <w:rsid w:val="00A23762"/>
    <w:rsid w:val="00A2384E"/>
    <w:rsid w:val="00A2414B"/>
    <w:rsid w:val="00A25373"/>
    <w:rsid w:val="00A26292"/>
    <w:rsid w:val="00A263EE"/>
    <w:rsid w:val="00A26CCA"/>
    <w:rsid w:val="00A279DF"/>
    <w:rsid w:val="00A30D59"/>
    <w:rsid w:val="00A31473"/>
    <w:rsid w:val="00A3217E"/>
    <w:rsid w:val="00A32AB5"/>
    <w:rsid w:val="00A35227"/>
    <w:rsid w:val="00A371EF"/>
    <w:rsid w:val="00A40B71"/>
    <w:rsid w:val="00A4113B"/>
    <w:rsid w:val="00A4275B"/>
    <w:rsid w:val="00A438EB"/>
    <w:rsid w:val="00A43D63"/>
    <w:rsid w:val="00A43E29"/>
    <w:rsid w:val="00A4520A"/>
    <w:rsid w:val="00A45244"/>
    <w:rsid w:val="00A458B5"/>
    <w:rsid w:val="00A4590E"/>
    <w:rsid w:val="00A45B39"/>
    <w:rsid w:val="00A45B56"/>
    <w:rsid w:val="00A4634B"/>
    <w:rsid w:val="00A46569"/>
    <w:rsid w:val="00A47505"/>
    <w:rsid w:val="00A47A73"/>
    <w:rsid w:val="00A502EB"/>
    <w:rsid w:val="00A52207"/>
    <w:rsid w:val="00A52F7C"/>
    <w:rsid w:val="00A5339D"/>
    <w:rsid w:val="00A53574"/>
    <w:rsid w:val="00A545D8"/>
    <w:rsid w:val="00A55188"/>
    <w:rsid w:val="00A555AD"/>
    <w:rsid w:val="00A556E0"/>
    <w:rsid w:val="00A5589B"/>
    <w:rsid w:val="00A558F5"/>
    <w:rsid w:val="00A56242"/>
    <w:rsid w:val="00A5646B"/>
    <w:rsid w:val="00A56BED"/>
    <w:rsid w:val="00A56CCA"/>
    <w:rsid w:val="00A576D6"/>
    <w:rsid w:val="00A57778"/>
    <w:rsid w:val="00A57816"/>
    <w:rsid w:val="00A60ED8"/>
    <w:rsid w:val="00A61591"/>
    <w:rsid w:val="00A630AF"/>
    <w:rsid w:val="00A632EC"/>
    <w:rsid w:val="00A63929"/>
    <w:rsid w:val="00A6500F"/>
    <w:rsid w:val="00A6621C"/>
    <w:rsid w:val="00A67AAC"/>
    <w:rsid w:val="00A711A8"/>
    <w:rsid w:val="00A71C2D"/>
    <w:rsid w:val="00A71FCE"/>
    <w:rsid w:val="00A72316"/>
    <w:rsid w:val="00A7347A"/>
    <w:rsid w:val="00A736DF"/>
    <w:rsid w:val="00A7448D"/>
    <w:rsid w:val="00A74707"/>
    <w:rsid w:val="00A76708"/>
    <w:rsid w:val="00A76A52"/>
    <w:rsid w:val="00A77660"/>
    <w:rsid w:val="00A77EB1"/>
    <w:rsid w:val="00A77F19"/>
    <w:rsid w:val="00A806B2"/>
    <w:rsid w:val="00A81627"/>
    <w:rsid w:val="00A81978"/>
    <w:rsid w:val="00A81D4E"/>
    <w:rsid w:val="00A8211A"/>
    <w:rsid w:val="00A82997"/>
    <w:rsid w:val="00A83265"/>
    <w:rsid w:val="00A83EB7"/>
    <w:rsid w:val="00A85107"/>
    <w:rsid w:val="00A85159"/>
    <w:rsid w:val="00A854BB"/>
    <w:rsid w:val="00A859F2"/>
    <w:rsid w:val="00A86F2E"/>
    <w:rsid w:val="00A878CA"/>
    <w:rsid w:val="00A8791E"/>
    <w:rsid w:val="00A87983"/>
    <w:rsid w:val="00A87D73"/>
    <w:rsid w:val="00A90231"/>
    <w:rsid w:val="00A91298"/>
    <w:rsid w:val="00A91E62"/>
    <w:rsid w:val="00A91EE7"/>
    <w:rsid w:val="00A9217D"/>
    <w:rsid w:val="00A92845"/>
    <w:rsid w:val="00A9348C"/>
    <w:rsid w:val="00A93664"/>
    <w:rsid w:val="00A93D94"/>
    <w:rsid w:val="00A94578"/>
    <w:rsid w:val="00A945EB"/>
    <w:rsid w:val="00A94973"/>
    <w:rsid w:val="00A95026"/>
    <w:rsid w:val="00A956CB"/>
    <w:rsid w:val="00A96114"/>
    <w:rsid w:val="00A971E0"/>
    <w:rsid w:val="00A973A6"/>
    <w:rsid w:val="00A979D4"/>
    <w:rsid w:val="00AA05CF"/>
    <w:rsid w:val="00AA0655"/>
    <w:rsid w:val="00AA0663"/>
    <w:rsid w:val="00AA06B2"/>
    <w:rsid w:val="00AA1071"/>
    <w:rsid w:val="00AA1DB6"/>
    <w:rsid w:val="00AA2B0B"/>
    <w:rsid w:val="00AA3132"/>
    <w:rsid w:val="00AA3209"/>
    <w:rsid w:val="00AA3691"/>
    <w:rsid w:val="00AA4237"/>
    <w:rsid w:val="00AA47ED"/>
    <w:rsid w:val="00AA4C3B"/>
    <w:rsid w:val="00AA4E01"/>
    <w:rsid w:val="00AA544A"/>
    <w:rsid w:val="00AA5D64"/>
    <w:rsid w:val="00AA64D6"/>
    <w:rsid w:val="00AA655B"/>
    <w:rsid w:val="00AB1A82"/>
    <w:rsid w:val="00AB21A3"/>
    <w:rsid w:val="00AB301C"/>
    <w:rsid w:val="00AB360B"/>
    <w:rsid w:val="00AB3892"/>
    <w:rsid w:val="00AB394C"/>
    <w:rsid w:val="00AB5308"/>
    <w:rsid w:val="00AB5643"/>
    <w:rsid w:val="00AB59E8"/>
    <w:rsid w:val="00AB61B3"/>
    <w:rsid w:val="00AB6835"/>
    <w:rsid w:val="00AC0C07"/>
    <w:rsid w:val="00AC1E24"/>
    <w:rsid w:val="00AC21FA"/>
    <w:rsid w:val="00AC2320"/>
    <w:rsid w:val="00AC2C61"/>
    <w:rsid w:val="00AC37B0"/>
    <w:rsid w:val="00AC48C5"/>
    <w:rsid w:val="00AC543C"/>
    <w:rsid w:val="00AC59B3"/>
    <w:rsid w:val="00AC5E13"/>
    <w:rsid w:val="00AC6553"/>
    <w:rsid w:val="00AC694F"/>
    <w:rsid w:val="00AC7033"/>
    <w:rsid w:val="00AC7683"/>
    <w:rsid w:val="00AC7AB2"/>
    <w:rsid w:val="00AD0BC3"/>
    <w:rsid w:val="00AD1C21"/>
    <w:rsid w:val="00AD1E20"/>
    <w:rsid w:val="00AD2246"/>
    <w:rsid w:val="00AD2758"/>
    <w:rsid w:val="00AD2ED1"/>
    <w:rsid w:val="00AD49AA"/>
    <w:rsid w:val="00AD589A"/>
    <w:rsid w:val="00AD6613"/>
    <w:rsid w:val="00AD6B16"/>
    <w:rsid w:val="00AD6B6C"/>
    <w:rsid w:val="00AD6C74"/>
    <w:rsid w:val="00AD6DC3"/>
    <w:rsid w:val="00AD7DFF"/>
    <w:rsid w:val="00AE0793"/>
    <w:rsid w:val="00AE23EE"/>
    <w:rsid w:val="00AE2789"/>
    <w:rsid w:val="00AE2EE2"/>
    <w:rsid w:val="00AE3D60"/>
    <w:rsid w:val="00AE48D9"/>
    <w:rsid w:val="00AE4974"/>
    <w:rsid w:val="00AE51ED"/>
    <w:rsid w:val="00AE52E7"/>
    <w:rsid w:val="00AE5416"/>
    <w:rsid w:val="00AE5C62"/>
    <w:rsid w:val="00AE5D9D"/>
    <w:rsid w:val="00AE6433"/>
    <w:rsid w:val="00AE6715"/>
    <w:rsid w:val="00AE685D"/>
    <w:rsid w:val="00AE6DDE"/>
    <w:rsid w:val="00AE7270"/>
    <w:rsid w:val="00AE788C"/>
    <w:rsid w:val="00AE7BC0"/>
    <w:rsid w:val="00AF0396"/>
    <w:rsid w:val="00AF04B2"/>
    <w:rsid w:val="00AF0675"/>
    <w:rsid w:val="00AF0713"/>
    <w:rsid w:val="00AF1115"/>
    <w:rsid w:val="00AF1808"/>
    <w:rsid w:val="00AF2198"/>
    <w:rsid w:val="00AF2B19"/>
    <w:rsid w:val="00AF368C"/>
    <w:rsid w:val="00AF53CD"/>
    <w:rsid w:val="00AF53CE"/>
    <w:rsid w:val="00AF5423"/>
    <w:rsid w:val="00AF57BF"/>
    <w:rsid w:val="00AF619B"/>
    <w:rsid w:val="00AF6605"/>
    <w:rsid w:val="00AF6625"/>
    <w:rsid w:val="00AF75F7"/>
    <w:rsid w:val="00AF7F2D"/>
    <w:rsid w:val="00B00AB8"/>
    <w:rsid w:val="00B00FC0"/>
    <w:rsid w:val="00B03B93"/>
    <w:rsid w:val="00B054FA"/>
    <w:rsid w:val="00B06012"/>
    <w:rsid w:val="00B06A16"/>
    <w:rsid w:val="00B06FD3"/>
    <w:rsid w:val="00B071D6"/>
    <w:rsid w:val="00B07586"/>
    <w:rsid w:val="00B077D0"/>
    <w:rsid w:val="00B07E25"/>
    <w:rsid w:val="00B10ABD"/>
    <w:rsid w:val="00B10EF7"/>
    <w:rsid w:val="00B1156C"/>
    <w:rsid w:val="00B1200E"/>
    <w:rsid w:val="00B12620"/>
    <w:rsid w:val="00B12FB2"/>
    <w:rsid w:val="00B130B2"/>
    <w:rsid w:val="00B13AD2"/>
    <w:rsid w:val="00B140A8"/>
    <w:rsid w:val="00B1437B"/>
    <w:rsid w:val="00B153DA"/>
    <w:rsid w:val="00B153EE"/>
    <w:rsid w:val="00B1636D"/>
    <w:rsid w:val="00B16C23"/>
    <w:rsid w:val="00B16EA4"/>
    <w:rsid w:val="00B176C8"/>
    <w:rsid w:val="00B17946"/>
    <w:rsid w:val="00B17AE3"/>
    <w:rsid w:val="00B20E45"/>
    <w:rsid w:val="00B23511"/>
    <w:rsid w:val="00B2403C"/>
    <w:rsid w:val="00B249CE"/>
    <w:rsid w:val="00B24FA7"/>
    <w:rsid w:val="00B253AF"/>
    <w:rsid w:val="00B25587"/>
    <w:rsid w:val="00B256A7"/>
    <w:rsid w:val="00B25A0D"/>
    <w:rsid w:val="00B25B5B"/>
    <w:rsid w:val="00B26F5A"/>
    <w:rsid w:val="00B27D4E"/>
    <w:rsid w:val="00B30980"/>
    <w:rsid w:val="00B30C64"/>
    <w:rsid w:val="00B31357"/>
    <w:rsid w:val="00B3165C"/>
    <w:rsid w:val="00B3177C"/>
    <w:rsid w:val="00B31C33"/>
    <w:rsid w:val="00B31F25"/>
    <w:rsid w:val="00B32C38"/>
    <w:rsid w:val="00B32CC8"/>
    <w:rsid w:val="00B338B7"/>
    <w:rsid w:val="00B339F5"/>
    <w:rsid w:val="00B33F33"/>
    <w:rsid w:val="00B345B7"/>
    <w:rsid w:val="00B358CE"/>
    <w:rsid w:val="00B36B0D"/>
    <w:rsid w:val="00B36B3A"/>
    <w:rsid w:val="00B36E15"/>
    <w:rsid w:val="00B36FA4"/>
    <w:rsid w:val="00B40D62"/>
    <w:rsid w:val="00B41029"/>
    <w:rsid w:val="00B41071"/>
    <w:rsid w:val="00B44C89"/>
    <w:rsid w:val="00B4592D"/>
    <w:rsid w:val="00B4689D"/>
    <w:rsid w:val="00B47FED"/>
    <w:rsid w:val="00B50BA8"/>
    <w:rsid w:val="00B5224A"/>
    <w:rsid w:val="00B533D9"/>
    <w:rsid w:val="00B539DC"/>
    <w:rsid w:val="00B541E0"/>
    <w:rsid w:val="00B55322"/>
    <w:rsid w:val="00B55D44"/>
    <w:rsid w:val="00B55EEB"/>
    <w:rsid w:val="00B5635B"/>
    <w:rsid w:val="00B56B1C"/>
    <w:rsid w:val="00B56E15"/>
    <w:rsid w:val="00B571F3"/>
    <w:rsid w:val="00B57488"/>
    <w:rsid w:val="00B57568"/>
    <w:rsid w:val="00B62088"/>
    <w:rsid w:val="00B627D4"/>
    <w:rsid w:val="00B62DD6"/>
    <w:rsid w:val="00B63AF9"/>
    <w:rsid w:val="00B63D59"/>
    <w:rsid w:val="00B644CA"/>
    <w:rsid w:val="00B64668"/>
    <w:rsid w:val="00B65016"/>
    <w:rsid w:val="00B655CF"/>
    <w:rsid w:val="00B655D9"/>
    <w:rsid w:val="00B65988"/>
    <w:rsid w:val="00B67215"/>
    <w:rsid w:val="00B70102"/>
    <w:rsid w:val="00B70294"/>
    <w:rsid w:val="00B71BAF"/>
    <w:rsid w:val="00B7241E"/>
    <w:rsid w:val="00B72CD6"/>
    <w:rsid w:val="00B73281"/>
    <w:rsid w:val="00B74A43"/>
    <w:rsid w:val="00B751CC"/>
    <w:rsid w:val="00B7523C"/>
    <w:rsid w:val="00B75594"/>
    <w:rsid w:val="00B75F02"/>
    <w:rsid w:val="00B762BF"/>
    <w:rsid w:val="00B767FC"/>
    <w:rsid w:val="00B7684B"/>
    <w:rsid w:val="00B76EE0"/>
    <w:rsid w:val="00B77503"/>
    <w:rsid w:val="00B80424"/>
    <w:rsid w:val="00B8083B"/>
    <w:rsid w:val="00B81812"/>
    <w:rsid w:val="00B81C5D"/>
    <w:rsid w:val="00B822D1"/>
    <w:rsid w:val="00B832C3"/>
    <w:rsid w:val="00B833F4"/>
    <w:rsid w:val="00B8362A"/>
    <w:rsid w:val="00B83A28"/>
    <w:rsid w:val="00B83C4E"/>
    <w:rsid w:val="00B840A4"/>
    <w:rsid w:val="00B841EB"/>
    <w:rsid w:val="00B85450"/>
    <w:rsid w:val="00B854FA"/>
    <w:rsid w:val="00B858F5"/>
    <w:rsid w:val="00B85F5A"/>
    <w:rsid w:val="00B8683F"/>
    <w:rsid w:val="00B86F7C"/>
    <w:rsid w:val="00B90769"/>
    <w:rsid w:val="00B914C5"/>
    <w:rsid w:val="00B91F25"/>
    <w:rsid w:val="00B92A7F"/>
    <w:rsid w:val="00B94533"/>
    <w:rsid w:val="00B95155"/>
    <w:rsid w:val="00B95209"/>
    <w:rsid w:val="00B952C5"/>
    <w:rsid w:val="00B9586D"/>
    <w:rsid w:val="00B95C4A"/>
    <w:rsid w:val="00B96FC2"/>
    <w:rsid w:val="00B970E2"/>
    <w:rsid w:val="00B97971"/>
    <w:rsid w:val="00B97AE7"/>
    <w:rsid w:val="00B97D0F"/>
    <w:rsid w:val="00BA0C6E"/>
    <w:rsid w:val="00BA14B2"/>
    <w:rsid w:val="00BA2EFA"/>
    <w:rsid w:val="00BA3150"/>
    <w:rsid w:val="00BA446E"/>
    <w:rsid w:val="00BA5AEB"/>
    <w:rsid w:val="00BA5DAE"/>
    <w:rsid w:val="00BA6161"/>
    <w:rsid w:val="00BA6805"/>
    <w:rsid w:val="00BA6832"/>
    <w:rsid w:val="00BA6E4B"/>
    <w:rsid w:val="00BA73A9"/>
    <w:rsid w:val="00BA75E9"/>
    <w:rsid w:val="00BB000A"/>
    <w:rsid w:val="00BB0D45"/>
    <w:rsid w:val="00BB17D4"/>
    <w:rsid w:val="00BB1B92"/>
    <w:rsid w:val="00BB1D9D"/>
    <w:rsid w:val="00BB1FE7"/>
    <w:rsid w:val="00BB2381"/>
    <w:rsid w:val="00BB2411"/>
    <w:rsid w:val="00BB2905"/>
    <w:rsid w:val="00BB3396"/>
    <w:rsid w:val="00BB3788"/>
    <w:rsid w:val="00BB40FD"/>
    <w:rsid w:val="00BB54B0"/>
    <w:rsid w:val="00BB5B41"/>
    <w:rsid w:val="00BB612D"/>
    <w:rsid w:val="00BB6B34"/>
    <w:rsid w:val="00BB72A7"/>
    <w:rsid w:val="00BB7D1E"/>
    <w:rsid w:val="00BC0CB6"/>
    <w:rsid w:val="00BC3BAB"/>
    <w:rsid w:val="00BC3C85"/>
    <w:rsid w:val="00BC3F67"/>
    <w:rsid w:val="00BC46DE"/>
    <w:rsid w:val="00BC520B"/>
    <w:rsid w:val="00BC568D"/>
    <w:rsid w:val="00BC5F9E"/>
    <w:rsid w:val="00BD1843"/>
    <w:rsid w:val="00BD22FB"/>
    <w:rsid w:val="00BD319B"/>
    <w:rsid w:val="00BD4E1F"/>
    <w:rsid w:val="00BD600F"/>
    <w:rsid w:val="00BD659B"/>
    <w:rsid w:val="00BD6BAF"/>
    <w:rsid w:val="00BD7996"/>
    <w:rsid w:val="00BD7F05"/>
    <w:rsid w:val="00BE0AB7"/>
    <w:rsid w:val="00BE14D9"/>
    <w:rsid w:val="00BE165F"/>
    <w:rsid w:val="00BE1935"/>
    <w:rsid w:val="00BE1B69"/>
    <w:rsid w:val="00BE1FC3"/>
    <w:rsid w:val="00BE295F"/>
    <w:rsid w:val="00BE30FA"/>
    <w:rsid w:val="00BE3246"/>
    <w:rsid w:val="00BE4BFA"/>
    <w:rsid w:val="00BE5742"/>
    <w:rsid w:val="00BE5DE0"/>
    <w:rsid w:val="00BE6639"/>
    <w:rsid w:val="00BE6B92"/>
    <w:rsid w:val="00BE78D0"/>
    <w:rsid w:val="00BE7ED4"/>
    <w:rsid w:val="00BF0BE0"/>
    <w:rsid w:val="00BF113D"/>
    <w:rsid w:val="00BF1973"/>
    <w:rsid w:val="00BF20A6"/>
    <w:rsid w:val="00BF2A56"/>
    <w:rsid w:val="00BF35A3"/>
    <w:rsid w:val="00BF3682"/>
    <w:rsid w:val="00BF40F3"/>
    <w:rsid w:val="00BF4103"/>
    <w:rsid w:val="00BF4865"/>
    <w:rsid w:val="00BF4B1C"/>
    <w:rsid w:val="00BF4C38"/>
    <w:rsid w:val="00BF4D85"/>
    <w:rsid w:val="00BF57FA"/>
    <w:rsid w:val="00BF6212"/>
    <w:rsid w:val="00BF68CE"/>
    <w:rsid w:val="00BF7401"/>
    <w:rsid w:val="00BF7AC3"/>
    <w:rsid w:val="00C0005A"/>
    <w:rsid w:val="00C0083D"/>
    <w:rsid w:val="00C00FEE"/>
    <w:rsid w:val="00C01058"/>
    <w:rsid w:val="00C01333"/>
    <w:rsid w:val="00C02505"/>
    <w:rsid w:val="00C02F69"/>
    <w:rsid w:val="00C0306A"/>
    <w:rsid w:val="00C03ACD"/>
    <w:rsid w:val="00C03F10"/>
    <w:rsid w:val="00C04084"/>
    <w:rsid w:val="00C05651"/>
    <w:rsid w:val="00C062BF"/>
    <w:rsid w:val="00C0696C"/>
    <w:rsid w:val="00C07743"/>
    <w:rsid w:val="00C0779B"/>
    <w:rsid w:val="00C10312"/>
    <w:rsid w:val="00C103FA"/>
    <w:rsid w:val="00C111FA"/>
    <w:rsid w:val="00C11448"/>
    <w:rsid w:val="00C12821"/>
    <w:rsid w:val="00C14A51"/>
    <w:rsid w:val="00C156F7"/>
    <w:rsid w:val="00C163A0"/>
    <w:rsid w:val="00C17733"/>
    <w:rsid w:val="00C20CD7"/>
    <w:rsid w:val="00C211D2"/>
    <w:rsid w:val="00C219C2"/>
    <w:rsid w:val="00C22594"/>
    <w:rsid w:val="00C22883"/>
    <w:rsid w:val="00C23EDA"/>
    <w:rsid w:val="00C24553"/>
    <w:rsid w:val="00C245E8"/>
    <w:rsid w:val="00C24A75"/>
    <w:rsid w:val="00C24DCD"/>
    <w:rsid w:val="00C24EFD"/>
    <w:rsid w:val="00C26731"/>
    <w:rsid w:val="00C3029A"/>
    <w:rsid w:val="00C312F4"/>
    <w:rsid w:val="00C31E61"/>
    <w:rsid w:val="00C32555"/>
    <w:rsid w:val="00C335B6"/>
    <w:rsid w:val="00C34F86"/>
    <w:rsid w:val="00C35F3B"/>
    <w:rsid w:val="00C37042"/>
    <w:rsid w:val="00C40764"/>
    <w:rsid w:val="00C426BC"/>
    <w:rsid w:val="00C42A96"/>
    <w:rsid w:val="00C433EF"/>
    <w:rsid w:val="00C43629"/>
    <w:rsid w:val="00C4371B"/>
    <w:rsid w:val="00C43D5B"/>
    <w:rsid w:val="00C44951"/>
    <w:rsid w:val="00C4550D"/>
    <w:rsid w:val="00C456FB"/>
    <w:rsid w:val="00C4710D"/>
    <w:rsid w:val="00C47766"/>
    <w:rsid w:val="00C50634"/>
    <w:rsid w:val="00C5076A"/>
    <w:rsid w:val="00C50F83"/>
    <w:rsid w:val="00C518BF"/>
    <w:rsid w:val="00C51C30"/>
    <w:rsid w:val="00C51E4A"/>
    <w:rsid w:val="00C51EED"/>
    <w:rsid w:val="00C5270D"/>
    <w:rsid w:val="00C52A7C"/>
    <w:rsid w:val="00C52E67"/>
    <w:rsid w:val="00C534C5"/>
    <w:rsid w:val="00C5354D"/>
    <w:rsid w:val="00C5389A"/>
    <w:rsid w:val="00C541A9"/>
    <w:rsid w:val="00C54ABF"/>
    <w:rsid w:val="00C54D1B"/>
    <w:rsid w:val="00C54FA6"/>
    <w:rsid w:val="00C5522A"/>
    <w:rsid w:val="00C5635C"/>
    <w:rsid w:val="00C563A2"/>
    <w:rsid w:val="00C56B79"/>
    <w:rsid w:val="00C575F5"/>
    <w:rsid w:val="00C578D0"/>
    <w:rsid w:val="00C61D9C"/>
    <w:rsid w:val="00C61DF7"/>
    <w:rsid w:val="00C6238A"/>
    <w:rsid w:val="00C6336A"/>
    <w:rsid w:val="00C63B63"/>
    <w:rsid w:val="00C63CC2"/>
    <w:rsid w:val="00C63D1E"/>
    <w:rsid w:val="00C65619"/>
    <w:rsid w:val="00C6562E"/>
    <w:rsid w:val="00C65A16"/>
    <w:rsid w:val="00C66CB9"/>
    <w:rsid w:val="00C67485"/>
    <w:rsid w:val="00C67A19"/>
    <w:rsid w:val="00C67E22"/>
    <w:rsid w:val="00C731E9"/>
    <w:rsid w:val="00C73567"/>
    <w:rsid w:val="00C7421C"/>
    <w:rsid w:val="00C744A3"/>
    <w:rsid w:val="00C74C13"/>
    <w:rsid w:val="00C751FA"/>
    <w:rsid w:val="00C756C3"/>
    <w:rsid w:val="00C7647C"/>
    <w:rsid w:val="00C76937"/>
    <w:rsid w:val="00C76D8D"/>
    <w:rsid w:val="00C770EA"/>
    <w:rsid w:val="00C77CD2"/>
    <w:rsid w:val="00C80037"/>
    <w:rsid w:val="00C80A7E"/>
    <w:rsid w:val="00C80B2F"/>
    <w:rsid w:val="00C80B68"/>
    <w:rsid w:val="00C80BA1"/>
    <w:rsid w:val="00C80C53"/>
    <w:rsid w:val="00C82691"/>
    <w:rsid w:val="00C82711"/>
    <w:rsid w:val="00C827A4"/>
    <w:rsid w:val="00C82CA4"/>
    <w:rsid w:val="00C82E0E"/>
    <w:rsid w:val="00C8330D"/>
    <w:rsid w:val="00C84DF3"/>
    <w:rsid w:val="00C84FDF"/>
    <w:rsid w:val="00C856B8"/>
    <w:rsid w:val="00C85C98"/>
    <w:rsid w:val="00C865F9"/>
    <w:rsid w:val="00C86980"/>
    <w:rsid w:val="00C870DE"/>
    <w:rsid w:val="00C87A55"/>
    <w:rsid w:val="00C9131D"/>
    <w:rsid w:val="00C914F7"/>
    <w:rsid w:val="00C91C90"/>
    <w:rsid w:val="00C91CD2"/>
    <w:rsid w:val="00C92AA1"/>
    <w:rsid w:val="00C92B7A"/>
    <w:rsid w:val="00C93899"/>
    <w:rsid w:val="00C942AC"/>
    <w:rsid w:val="00C94918"/>
    <w:rsid w:val="00C962DE"/>
    <w:rsid w:val="00C96B01"/>
    <w:rsid w:val="00C97188"/>
    <w:rsid w:val="00C9790C"/>
    <w:rsid w:val="00C97FC8"/>
    <w:rsid w:val="00CA040A"/>
    <w:rsid w:val="00CA0AF9"/>
    <w:rsid w:val="00CA18FF"/>
    <w:rsid w:val="00CA2AB6"/>
    <w:rsid w:val="00CA2F48"/>
    <w:rsid w:val="00CA300C"/>
    <w:rsid w:val="00CA3B5A"/>
    <w:rsid w:val="00CA3B7E"/>
    <w:rsid w:val="00CA4295"/>
    <w:rsid w:val="00CA478C"/>
    <w:rsid w:val="00CA571F"/>
    <w:rsid w:val="00CA6387"/>
    <w:rsid w:val="00CA64DE"/>
    <w:rsid w:val="00CA64E7"/>
    <w:rsid w:val="00CA669D"/>
    <w:rsid w:val="00CB0026"/>
    <w:rsid w:val="00CB05B1"/>
    <w:rsid w:val="00CB18A8"/>
    <w:rsid w:val="00CB2506"/>
    <w:rsid w:val="00CB3CC8"/>
    <w:rsid w:val="00CB41C3"/>
    <w:rsid w:val="00CB450A"/>
    <w:rsid w:val="00CB4E11"/>
    <w:rsid w:val="00CB54FF"/>
    <w:rsid w:val="00CB5E68"/>
    <w:rsid w:val="00CB5F1A"/>
    <w:rsid w:val="00CB609D"/>
    <w:rsid w:val="00CC06A2"/>
    <w:rsid w:val="00CC09CE"/>
    <w:rsid w:val="00CC0A57"/>
    <w:rsid w:val="00CC2767"/>
    <w:rsid w:val="00CC3003"/>
    <w:rsid w:val="00CC339C"/>
    <w:rsid w:val="00CC4892"/>
    <w:rsid w:val="00CC4F52"/>
    <w:rsid w:val="00CC60ED"/>
    <w:rsid w:val="00CC6362"/>
    <w:rsid w:val="00CC7CCD"/>
    <w:rsid w:val="00CD065B"/>
    <w:rsid w:val="00CD17E0"/>
    <w:rsid w:val="00CD1BB8"/>
    <w:rsid w:val="00CD2C22"/>
    <w:rsid w:val="00CD424C"/>
    <w:rsid w:val="00CD44AB"/>
    <w:rsid w:val="00CD48E0"/>
    <w:rsid w:val="00CD4E32"/>
    <w:rsid w:val="00CD57D3"/>
    <w:rsid w:val="00CD609D"/>
    <w:rsid w:val="00CD63F2"/>
    <w:rsid w:val="00CD6C60"/>
    <w:rsid w:val="00CD7036"/>
    <w:rsid w:val="00CD7304"/>
    <w:rsid w:val="00CD7405"/>
    <w:rsid w:val="00CE073D"/>
    <w:rsid w:val="00CE1040"/>
    <w:rsid w:val="00CE1636"/>
    <w:rsid w:val="00CE1637"/>
    <w:rsid w:val="00CE1C89"/>
    <w:rsid w:val="00CE1CC1"/>
    <w:rsid w:val="00CE2200"/>
    <w:rsid w:val="00CE3B35"/>
    <w:rsid w:val="00CE5604"/>
    <w:rsid w:val="00CE601E"/>
    <w:rsid w:val="00CE79F2"/>
    <w:rsid w:val="00CF1FC9"/>
    <w:rsid w:val="00CF2CAC"/>
    <w:rsid w:val="00CF4800"/>
    <w:rsid w:val="00CF49A9"/>
    <w:rsid w:val="00CF4F58"/>
    <w:rsid w:val="00CF6B58"/>
    <w:rsid w:val="00CF7AF7"/>
    <w:rsid w:val="00D00F99"/>
    <w:rsid w:val="00D0115B"/>
    <w:rsid w:val="00D017C4"/>
    <w:rsid w:val="00D01C52"/>
    <w:rsid w:val="00D02ADF"/>
    <w:rsid w:val="00D03301"/>
    <w:rsid w:val="00D0344A"/>
    <w:rsid w:val="00D03786"/>
    <w:rsid w:val="00D048DB"/>
    <w:rsid w:val="00D05608"/>
    <w:rsid w:val="00D05E89"/>
    <w:rsid w:val="00D05F99"/>
    <w:rsid w:val="00D06673"/>
    <w:rsid w:val="00D0679D"/>
    <w:rsid w:val="00D068C4"/>
    <w:rsid w:val="00D0722F"/>
    <w:rsid w:val="00D07289"/>
    <w:rsid w:val="00D07702"/>
    <w:rsid w:val="00D07A18"/>
    <w:rsid w:val="00D1081C"/>
    <w:rsid w:val="00D108DF"/>
    <w:rsid w:val="00D11A06"/>
    <w:rsid w:val="00D11AD5"/>
    <w:rsid w:val="00D134D8"/>
    <w:rsid w:val="00D14EE6"/>
    <w:rsid w:val="00D15668"/>
    <w:rsid w:val="00D1579B"/>
    <w:rsid w:val="00D15876"/>
    <w:rsid w:val="00D15CF7"/>
    <w:rsid w:val="00D161BD"/>
    <w:rsid w:val="00D16AC9"/>
    <w:rsid w:val="00D1704C"/>
    <w:rsid w:val="00D17C4D"/>
    <w:rsid w:val="00D20174"/>
    <w:rsid w:val="00D202E4"/>
    <w:rsid w:val="00D20C0B"/>
    <w:rsid w:val="00D21FA0"/>
    <w:rsid w:val="00D21FC2"/>
    <w:rsid w:val="00D22804"/>
    <w:rsid w:val="00D2351A"/>
    <w:rsid w:val="00D23614"/>
    <w:rsid w:val="00D2404D"/>
    <w:rsid w:val="00D24B02"/>
    <w:rsid w:val="00D25421"/>
    <w:rsid w:val="00D25427"/>
    <w:rsid w:val="00D26137"/>
    <w:rsid w:val="00D264E8"/>
    <w:rsid w:val="00D26F3E"/>
    <w:rsid w:val="00D274F2"/>
    <w:rsid w:val="00D27527"/>
    <w:rsid w:val="00D3002A"/>
    <w:rsid w:val="00D301A8"/>
    <w:rsid w:val="00D30B98"/>
    <w:rsid w:val="00D31E1C"/>
    <w:rsid w:val="00D3254A"/>
    <w:rsid w:val="00D3284E"/>
    <w:rsid w:val="00D3289E"/>
    <w:rsid w:val="00D32C2C"/>
    <w:rsid w:val="00D33450"/>
    <w:rsid w:val="00D34808"/>
    <w:rsid w:val="00D356D3"/>
    <w:rsid w:val="00D357EE"/>
    <w:rsid w:val="00D36F39"/>
    <w:rsid w:val="00D37C20"/>
    <w:rsid w:val="00D401F2"/>
    <w:rsid w:val="00D4161C"/>
    <w:rsid w:val="00D416C2"/>
    <w:rsid w:val="00D42A21"/>
    <w:rsid w:val="00D43A93"/>
    <w:rsid w:val="00D44004"/>
    <w:rsid w:val="00D447E5"/>
    <w:rsid w:val="00D4502E"/>
    <w:rsid w:val="00D4520E"/>
    <w:rsid w:val="00D4578D"/>
    <w:rsid w:val="00D46BBD"/>
    <w:rsid w:val="00D46BFB"/>
    <w:rsid w:val="00D46D5F"/>
    <w:rsid w:val="00D47C47"/>
    <w:rsid w:val="00D47D9B"/>
    <w:rsid w:val="00D50FFD"/>
    <w:rsid w:val="00D5187E"/>
    <w:rsid w:val="00D51D6D"/>
    <w:rsid w:val="00D522E1"/>
    <w:rsid w:val="00D523C4"/>
    <w:rsid w:val="00D52640"/>
    <w:rsid w:val="00D529F0"/>
    <w:rsid w:val="00D52FA3"/>
    <w:rsid w:val="00D5362E"/>
    <w:rsid w:val="00D54266"/>
    <w:rsid w:val="00D54EAA"/>
    <w:rsid w:val="00D55A7D"/>
    <w:rsid w:val="00D609A8"/>
    <w:rsid w:val="00D611EC"/>
    <w:rsid w:val="00D612DE"/>
    <w:rsid w:val="00D62619"/>
    <w:rsid w:val="00D635EB"/>
    <w:rsid w:val="00D637C2"/>
    <w:rsid w:val="00D64362"/>
    <w:rsid w:val="00D65487"/>
    <w:rsid w:val="00D656D1"/>
    <w:rsid w:val="00D65AB6"/>
    <w:rsid w:val="00D6664C"/>
    <w:rsid w:val="00D668E1"/>
    <w:rsid w:val="00D67BF6"/>
    <w:rsid w:val="00D67FD0"/>
    <w:rsid w:val="00D712EF"/>
    <w:rsid w:val="00D714D1"/>
    <w:rsid w:val="00D736F7"/>
    <w:rsid w:val="00D73E3E"/>
    <w:rsid w:val="00D7443D"/>
    <w:rsid w:val="00D74515"/>
    <w:rsid w:val="00D754E3"/>
    <w:rsid w:val="00D7687A"/>
    <w:rsid w:val="00D76B7A"/>
    <w:rsid w:val="00D7707D"/>
    <w:rsid w:val="00D77200"/>
    <w:rsid w:val="00D7786B"/>
    <w:rsid w:val="00D77B81"/>
    <w:rsid w:val="00D80166"/>
    <w:rsid w:val="00D803D4"/>
    <w:rsid w:val="00D80941"/>
    <w:rsid w:val="00D80B66"/>
    <w:rsid w:val="00D8165B"/>
    <w:rsid w:val="00D816E0"/>
    <w:rsid w:val="00D81C23"/>
    <w:rsid w:val="00D81C24"/>
    <w:rsid w:val="00D82356"/>
    <w:rsid w:val="00D8523F"/>
    <w:rsid w:val="00D85FFC"/>
    <w:rsid w:val="00D86668"/>
    <w:rsid w:val="00D86C4D"/>
    <w:rsid w:val="00D87BA3"/>
    <w:rsid w:val="00D90003"/>
    <w:rsid w:val="00D90801"/>
    <w:rsid w:val="00D91287"/>
    <w:rsid w:val="00D9199B"/>
    <w:rsid w:val="00D91CE0"/>
    <w:rsid w:val="00D92450"/>
    <w:rsid w:val="00D92FBA"/>
    <w:rsid w:val="00D93100"/>
    <w:rsid w:val="00D931B0"/>
    <w:rsid w:val="00D93DBC"/>
    <w:rsid w:val="00D93DEA"/>
    <w:rsid w:val="00D9424B"/>
    <w:rsid w:val="00D952AD"/>
    <w:rsid w:val="00D958DA"/>
    <w:rsid w:val="00D962D3"/>
    <w:rsid w:val="00D971F5"/>
    <w:rsid w:val="00D97E16"/>
    <w:rsid w:val="00DA1042"/>
    <w:rsid w:val="00DA121A"/>
    <w:rsid w:val="00DA1A4C"/>
    <w:rsid w:val="00DA2AE2"/>
    <w:rsid w:val="00DA2EB6"/>
    <w:rsid w:val="00DA2F37"/>
    <w:rsid w:val="00DA3584"/>
    <w:rsid w:val="00DA54D8"/>
    <w:rsid w:val="00DA72E1"/>
    <w:rsid w:val="00DA7A2D"/>
    <w:rsid w:val="00DB0121"/>
    <w:rsid w:val="00DB0F5E"/>
    <w:rsid w:val="00DB1024"/>
    <w:rsid w:val="00DB1DC0"/>
    <w:rsid w:val="00DB223F"/>
    <w:rsid w:val="00DB2C4D"/>
    <w:rsid w:val="00DB32FB"/>
    <w:rsid w:val="00DB3B21"/>
    <w:rsid w:val="00DB40FB"/>
    <w:rsid w:val="00DB419B"/>
    <w:rsid w:val="00DB5345"/>
    <w:rsid w:val="00DB5ADC"/>
    <w:rsid w:val="00DB6772"/>
    <w:rsid w:val="00DB703C"/>
    <w:rsid w:val="00DB7092"/>
    <w:rsid w:val="00DB75AE"/>
    <w:rsid w:val="00DB78A6"/>
    <w:rsid w:val="00DB78DE"/>
    <w:rsid w:val="00DC0FF2"/>
    <w:rsid w:val="00DC1867"/>
    <w:rsid w:val="00DC20B9"/>
    <w:rsid w:val="00DC2208"/>
    <w:rsid w:val="00DC29AD"/>
    <w:rsid w:val="00DC2D78"/>
    <w:rsid w:val="00DC38D6"/>
    <w:rsid w:val="00DC3912"/>
    <w:rsid w:val="00DC45E6"/>
    <w:rsid w:val="00DC4976"/>
    <w:rsid w:val="00DC5E97"/>
    <w:rsid w:val="00DC7071"/>
    <w:rsid w:val="00DC7C1A"/>
    <w:rsid w:val="00DD266A"/>
    <w:rsid w:val="00DD2BD2"/>
    <w:rsid w:val="00DD2CE4"/>
    <w:rsid w:val="00DD3588"/>
    <w:rsid w:val="00DD428B"/>
    <w:rsid w:val="00DD42A0"/>
    <w:rsid w:val="00DD43F6"/>
    <w:rsid w:val="00DD4E03"/>
    <w:rsid w:val="00DD4E51"/>
    <w:rsid w:val="00DD50BD"/>
    <w:rsid w:val="00DD5748"/>
    <w:rsid w:val="00DD6684"/>
    <w:rsid w:val="00DD70D1"/>
    <w:rsid w:val="00DD7573"/>
    <w:rsid w:val="00DE20D8"/>
    <w:rsid w:val="00DE2863"/>
    <w:rsid w:val="00DE2AE1"/>
    <w:rsid w:val="00DE2BEB"/>
    <w:rsid w:val="00DE2FF0"/>
    <w:rsid w:val="00DE34AE"/>
    <w:rsid w:val="00DE3BD2"/>
    <w:rsid w:val="00DE46FE"/>
    <w:rsid w:val="00DE4DDD"/>
    <w:rsid w:val="00DE5044"/>
    <w:rsid w:val="00DE5AAA"/>
    <w:rsid w:val="00DE5AE1"/>
    <w:rsid w:val="00DE5EA4"/>
    <w:rsid w:val="00DE68E6"/>
    <w:rsid w:val="00DE750D"/>
    <w:rsid w:val="00DF1028"/>
    <w:rsid w:val="00DF12D0"/>
    <w:rsid w:val="00DF1614"/>
    <w:rsid w:val="00DF1A7F"/>
    <w:rsid w:val="00DF2665"/>
    <w:rsid w:val="00DF2FC5"/>
    <w:rsid w:val="00DF3367"/>
    <w:rsid w:val="00DF3B9D"/>
    <w:rsid w:val="00DF44F2"/>
    <w:rsid w:val="00DF4F9B"/>
    <w:rsid w:val="00DF5086"/>
    <w:rsid w:val="00DF5D38"/>
    <w:rsid w:val="00DF6006"/>
    <w:rsid w:val="00DF624B"/>
    <w:rsid w:val="00DF6C7B"/>
    <w:rsid w:val="00DF7B56"/>
    <w:rsid w:val="00DF7DC9"/>
    <w:rsid w:val="00E00690"/>
    <w:rsid w:val="00E010B1"/>
    <w:rsid w:val="00E01BF2"/>
    <w:rsid w:val="00E02199"/>
    <w:rsid w:val="00E02B53"/>
    <w:rsid w:val="00E0360E"/>
    <w:rsid w:val="00E03EC3"/>
    <w:rsid w:val="00E0732A"/>
    <w:rsid w:val="00E07AAD"/>
    <w:rsid w:val="00E07C22"/>
    <w:rsid w:val="00E10D3C"/>
    <w:rsid w:val="00E116C4"/>
    <w:rsid w:val="00E11F2E"/>
    <w:rsid w:val="00E11FA0"/>
    <w:rsid w:val="00E13956"/>
    <w:rsid w:val="00E14602"/>
    <w:rsid w:val="00E14C18"/>
    <w:rsid w:val="00E15E3E"/>
    <w:rsid w:val="00E16FB7"/>
    <w:rsid w:val="00E1711A"/>
    <w:rsid w:val="00E17F18"/>
    <w:rsid w:val="00E20C52"/>
    <w:rsid w:val="00E20CF8"/>
    <w:rsid w:val="00E2152A"/>
    <w:rsid w:val="00E21F21"/>
    <w:rsid w:val="00E22C0A"/>
    <w:rsid w:val="00E235DC"/>
    <w:rsid w:val="00E2366B"/>
    <w:rsid w:val="00E238E1"/>
    <w:rsid w:val="00E23B14"/>
    <w:rsid w:val="00E23E1B"/>
    <w:rsid w:val="00E242CF"/>
    <w:rsid w:val="00E24E3C"/>
    <w:rsid w:val="00E25695"/>
    <w:rsid w:val="00E25E6D"/>
    <w:rsid w:val="00E26185"/>
    <w:rsid w:val="00E264E0"/>
    <w:rsid w:val="00E26D9F"/>
    <w:rsid w:val="00E27346"/>
    <w:rsid w:val="00E303EA"/>
    <w:rsid w:val="00E30940"/>
    <w:rsid w:val="00E31591"/>
    <w:rsid w:val="00E31D6A"/>
    <w:rsid w:val="00E34EBF"/>
    <w:rsid w:val="00E356B9"/>
    <w:rsid w:val="00E35A40"/>
    <w:rsid w:val="00E37AC6"/>
    <w:rsid w:val="00E37F21"/>
    <w:rsid w:val="00E37F4B"/>
    <w:rsid w:val="00E37F79"/>
    <w:rsid w:val="00E41706"/>
    <w:rsid w:val="00E430FC"/>
    <w:rsid w:val="00E442B1"/>
    <w:rsid w:val="00E44593"/>
    <w:rsid w:val="00E45AC5"/>
    <w:rsid w:val="00E45B0A"/>
    <w:rsid w:val="00E45B6B"/>
    <w:rsid w:val="00E45F66"/>
    <w:rsid w:val="00E46535"/>
    <w:rsid w:val="00E465A2"/>
    <w:rsid w:val="00E471F0"/>
    <w:rsid w:val="00E47D99"/>
    <w:rsid w:val="00E50448"/>
    <w:rsid w:val="00E5298C"/>
    <w:rsid w:val="00E52D21"/>
    <w:rsid w:val="00E540FD"/>
    <w:rsid w:val="00E54546"/>
    <w:rsid w:val="00E55820"/>
    <w:rsid w:val="00E575A8"/>
    <w:rsid w:val="00E60075"/>
    <w:rsid w:val="00E6010D"/>
    <w:rsid w:val="00E60E06"/>
    <w:rsid w:val="00E627A8"/>
    <w:rsid w:val="00E62813"/>
    <w:rsid w:val="00E658D1"/>
    <w:rsid w:val="00E6723A"/>
    <w:rsid w:val="00E70561"/>
    <w:rsid w:val="00E71827"/>
    <w:rsid w:val="00E73A2D"/>
    <w:rsid w:val="00E7541D"/>
    <w:rsid w:val="00E757E4"/>
    <w:rsid w:val="00E7611C"/>
    <w:rsid w:val="00E779B2"/>
    <w:rsid w:val="00E80A3A"/>
    <w:rsid w:val="00E80B79"/>
    <w:rsid w:val="00E83016"/>
    <w:rsid w:val="00E836E8"/>
    <w:rsid w:val="00E8392E"/>
    <w:rsid w:val="00E83C4C"/>
    <w:rsid w:val="00E84BE5"/>
    <w:rsid w:val="00E84EC8"/>
    <w:rsid w:val="00E852B8"/>
    <w:rsid w:val="00E852F1"/>
    <w:rsid w:val="00E857A9"/>
    <w:rsid w:val="00E85C7F"/>
    <w:rsid w:val="00E8665A"/>
    <w:rsid w:val="00E86ACC"/>
    <w:rsid w:val="00E86CA5"/>
    <w:rsid w:val="00E86EFB"/>
    <w:rsid w:val="00E905DF"/>
    <w:rsid w:val="00E90ACE"/>
    <w:rsid w:val="00E91261"/>
    <w:rsid w:val="00E924FD"/>
    <w:rsid w:val="00E92661"/>
    <w:rsid w:val="00E92793"/>
    <w:rsid w:val="00E928E6"/>
    <w:rsid w:val="00E92E80"/>
    <w:rsid w:val="00E93110"/>
    <w:rsid w:val="00E93C0E"/>
    <w:rsid w:val="00E94C39"/>
    <w:rsid w:val="00E94DCA"/>
    <w:rsid w:val="00E94E9D"/>
    <w:rsid w:val="00E960E8"/>
    <w:rsid w:val="00E96372"/>
    <w:rsid w:val="00EA01F8"/>
    <w:rsid w:val="00EA1361"/>
    <w:rsid w:val="00EA1B9D"/>
    <w:rsid w:val="00EA1E2A"/>
    <w:rsid w:val="00EA2943"/>
    <w:rsid w:val="00EA4516"/>
    <w:rsid w:val="00EA4B86"/>
    <w:rsid w:val="00EA5A71"/>
    <w:rsid w:val="00EA5EC9"/>
    <w:rsid w:val="00EA665A"/>
    <w:rsid w:val="00EB0671"/>
    <w:rsid w:val="00EB28B5"/>
    <w:rsid w:val="00EB2EF5"/>
    <w:rsid w:val="00EB66E3"/>
    <w:rsid w:val="00EB6A41"/>
    <w:rsid w:val="00EB7891"/>
    <w:rsid w:val="00EC042D"/>
    <w:rsid w:val="00EC06FC"/>
    <w:rsid w:val="00EC0D86"/>
    <w:rsid w:val="00EC1069"/>
    <w:rsid w:val="00EC1A8C"/>
    <w:rsid w:val="00EC22C9"/>
    <w:rsid w:val="00EC2555"/>
    <w:rsid w:val="00EC307C"/>
    <w:rsid w:val="00EC334A"/>
    <w:rsid w:val="00EC4884"/>
    <w:rsid w:val="00EC4C44"/>
    <w:rsid w:val="00EC51FA"/>
    <w:rsid w:val="00EC60E4"/>
    <w:rsid w:val="00EC681B"/>
    <w:rsid w:val="00EC710C"/>
    <w:rsid w:val="00EC7B86"/>
    <w:rsid w:val="00EC7EF8"/>
    <w:rsid w:val="00ED0503"/>
    <w:rsid w:val="00ED0921"/>
    <w:rsid w:val="00ED170A"/>
    <w:rsid w:val="00ED1715"/>
    <w:rsid w:val="00ED1950"/>
    <w:rsid w:val="00ED1F67"/>
    <w:rsid w:val="00ED2689"/>
    <w:rsid w:val="00ED3EDD"/>
    <w:rsid w:val="00ED448F"/>
    <w:rsid w:val="00ED486C"/>
    <w:rsid w:val="00ED51AB"/>
    <w:rsid w:val="00ED5731"/>
    <w:rsid w:val="00ED5789"/>
    <w:rsid w:val="00ED6066"/>
    <w:rsid w:val="00ED647F"/>
    <w:rsid w:val="00ED6644"/>
    <w:rsid w:val="00EE02EA"/>
    <w:rsid w:val="00EE0AFF"/>
    <w:rsid w:val="00EE15DC"/>
    <w:rsid w:val="00EE1E94"/>
    <w:rsid w:val="00EE29F2"/>
    <w:rsid w:val="00EE3818"/>
    <w:rsid w:val="00EE4248"/>
    <w:rsid w:val="00EE44FF"/>
    <w:rsid w:val="00EE6237"/>
    <w:rsid w:val="00EE63A3"/>
    <w:rsid w:val="00EE6817"/>
    <w:rsid w:val="00EE6AA4"/>
    <w:rsid w:val="00EF1344"/>
    <w:rsid w:val="00EF14E7"/>
    <w:rsid w:val="00EF15D6"/>
    <w:rsid w:val="00EF1EB6"/>
    <w:rsid w:val="00EF2268"/>
    <w:rsid w:val="00EF239F"/>
    <w:rsid w:val="00EF29D6"/>
    <w:rsid w:val="00EF2CD4"/>
    <w:rsid w:val="00EF32F0"/>
    <w:rsid w:val="00EF387A"/>
    <w:rsid w:val="00EF3A4F"/>
    <w:rsid w:val="00EF41C2"/>
    <w:rsid w:val="00EF4DE8"/>
    <w:rsid w:val="00EF5220"/>
    <w:rsid w:val="00EF642F"/>
    <w:rsid w:val="00EF706C"/>
    <w:rsid w:val="00EF7175"/>
    <w:rsid w:val="00EF71A4"/>
    <w:rsid w:val="00F00D65"/>
    <w:rsid w:val="00F01347"/>
    <w:rsid w:val="00F01679"/>
    <w:rsid w:val="00F0198F"/>
    <w:rsid w:val="00F02241"/>
    <w:rsid w:val="00F030E7"/>
    <w:rsid w:val="00F034BE"/>
    <w:rsid w:val="00F04051"/>
    <w:rsid w:val="00F05784"/>
    <w:rsid w:val="00F05A16"/>
    <w:rsid w:val="00F06389"/>
    <w:rsid w:val="00F071B3"/>
    <w:rsid w:val="00F07445"/>
    <w:rsid w:val="00F07706"/>
    <w:rsid w:val="00F10138"/>
    <w:rsid w:val="00F11766"/>
    <w:rsid w:val="00F11ACF"/>
    <w:rsid w:val="00F11FBD"/>
    <w:rsid w:val="00F130A4"/>
    <w:rsid w:val="00F1386C"/>
    <w:rsid w:val="00F13BBA"/>
    <w:rsid w:val="00F14800"/>
    <w:rsid w:val="00F16DC9"/>
    <w:rsid w:val="00F179C1"/>
    <w:rsid w:val="00F17B31"/>
    <w:rsid w:val="00F17E94"/>
    <w:rsid w:val="00F20559"/>
    <w:rsid w:val="00F208BB"/>
    <w:rsid w:val="00F20E52"/>
    <w:rsid w:val="00F2112A"/>
    <w:rsid w:val="00F215C9"/>
    <w:rsid w:val="00F216DD"/>
    <w:rsid w:val="00F229D9"/>
    <w:rsid w:val="00F23180"/>
    <w:rsid w:val="00F2409B"/>
    <w:rsid w:val="00F24328"/>
    <w:rsid w:val="00F24905"/>
    <w:rsid w:val="00F249DA"/>
    <w:rsid w:val="00F24C6A"/>
    <w:rsid w:val="00F2527D"/>
    <w:rsid w:val="00F26984"/>
    <w:rsid w:val="00F26E3A"/>
    <w:rsid w:val="00F27B02"/>
    <w:rsid w:val="00F30855"/>
    <w:rsid w:val="00F32B77"/>
    <w:rsid w:val="00F33C4D"/>
    <w:rsid w:val="00F33DF6"/>
    <w:rsid w:val="00F33EA1"/>
    <w:rsid w:val="00F350D8"/>
    <w:rsid w:val="00F35656"/>
    <w:rsid w:val="00F35D53"/>
    <w:rsid w:val="00F361FA"/>
    <w:rsid w:val="00F3694B"/>
    <w:rsid w:val="00F4012D"/>
    <w:rsid w:val="00F406D9"/>
    <w:rsid w:val="00F412D7"/>
    <w:rsid w:val="00F41589"/>
    <w:rsid w:val="00F42348"/>
    <w:rsid w:val="00F428A5"/>
    <w:rsid w:val="00F43548"/>
    <w:rsid w:val="00F44A57"/>
    <w:rsid w:val="00F44BEB"/>
    <w:rsid w:val="00F45B16"/>
    <w:rsid w:val="00F4625B"/>
    <w:rsid w:val="00F501F3"/>
    <w:rsid w:val="00F50742"/>
    <w:rsid w:val="00F51DB5"/>
    <w:rsid w:val="00F524F7"/>
    <w:rsid w:val="00F536D3"/>
    <w:rsid w:val="00F536E0"/>
    <w:rsid w:val="00F53D63"/>
    <w:rsid w:val="00F542A4"/>
    <w:rsid w:val="00F54423"/>
    <w:rsid w:val="00F54E7A"/>
    <w:rsid w:val="00F54F1D"/>
    <w:rsid w:val="00F5562C"/>
    <w:rsid w:val="00F55ECF"/>
    <w:rsid w:val="00F560AD"/>
    <w:rsid w:val="00F560D6"/>
    <w:rsid w:val="00F5695B"/>
    <w:rsid w:val="00F56964"/>
    <w:rsid w:val="00F57795"/>
    <w:rsid w:val="00F5783D"/>
    <w:rsid w:val="00F5799C"/>
    <w:rsid w:val="00F57D75"/>
    <w:rsid w:val="00F60627"/>
    <w:rsid w:val="00F60BF7"/>
    <w:rsid w:val="00F60E56"/>
    <w:rsid w:val="00F614DD"/>
    <w:rsid w:val="00F615EF"/>
    <w:rsid w:val="00F61864"/>
    <w:rsid w:val="00F62120"/>
    <w:rsid w:val="00F62685"/>
    <w:rsid w:val="00F62757"/>
    <w:rsid w:val="00F62AA7"/>
    <w:rsid w:val="00F64C41"/>
    <w:rsid w:val="00F65665"/>
    <w:rsid w:val="00F66751"/>
    <w:rsid w:val="00F67791"/>
    <w:rsid w:val="00F677CF"/>
    <w:rsid w:val="00F703C6"/>
    <w:rsid w:val="00F72210"/>
    <w:rsid w:val="00F7221F"/>
    <w:rsid w:val="00F7227D"/>
    <w:rsid w:val="00F72F7D"/>
    <w:rsid w:val="00F7307F"/>
    <w:rsid w:val="00F73841"/>
    <w:rsid w:val="00F73FA3"/>
    <w:rsid w:val="00F74B73"/>
    <w:rsid w:val="00F74C88"/>
    <w:rsid w:val="00F751A5"/>
    <w:rsid w:val="00F7657B"/>
    <w:rsid w:val="00F76BD0"/>
    <w:rsid w:val="00F77BEB"/>
    <w:rsid w:val="00F814C0"/>
    <w:rsid w:val="00F82C0F"/>
    <w:rsid w:val="00F8358E"/>
    <w:rsid w:val="00F83AB9"/>
    <w:rsid w:val="00F84D85"/>
    <w:rsid w:val="00F85D5B"/>
    <w:rsid w:val="00F87F00"/>
    <w:rsid w:val="00F87FBE"/>
    <w:rsid w:val="00F906B1"/>
    <w:rsid w:val="00F90DAD"/>
    <w:rsid w:val="00F91154"/>
    <w:rsid w:val="00F92A3B"/>
    <w:rsid w:val="00F93DA1"/>
    <w:rsid w:val="00F94FE9"/>
    <w:rsid w:val="00F955AA"/>
    <w:rsid w:val="00F956CF"/>
    <w:rsid w:val="00F95B12"/>
    <w:rsid w:val="00F965DF"/>
    <w:rsid w:val="00F96658"/>
    <w:rsid w:val="00F96D83"/>
    <w:rsid w:val="00FA0910"/>
    <w:rsid w:val="00FA0E32"/>
    <w:rsid w:val="00FA139F"/>
    <w:rsid w:val="00FA3752"/>
    <w:rsid w:val="00FA4C43"/>
    <w:rsid w:val="00FA5CDB"/>
    <w:rsid w:val="00FA661D"/>
    <w:rsid w:val="00FA766B"/>
    <w:rsid w:val="00FA7A04"/>
    <w:rsid w:val="00FA7B0B"/>
    <w:rsid w:val="00FB0CB8"/>
    <w:rsid w:val="00FB1295"/>
    <w:rsid w:val="00FB1ABF"/>
    <w:rsid w:val="00FB1C03"/>
    <w:rsid w:val="00FB1C86"/>
    <w:rsid w:val="00FB2587"/>
    <w:rsid w:val="00FB2F6E"/>
    <w:rsid w:val="00FB38E8"/>
    <w:rsid w:val="00FB4E74"/>
    <w:rsid w:val="00FB5302"/>
    <w:rsid w:val="00FB5D7F"/>
    <w:rsid w:val="00FB61C5"/>
    <w:rsid w:val="00FB7070"/>
    <w:rsid w:val="00FB73F0"/>
    <w:rsid w:val="00FB78C0"/>
    <w:rsid w:val="00FB7B7B"/>
    <w:rsid w:val="00FB7E89"/>
    <w:rsid w:val="00FC0A70"/>
    <w:rsid w:val="00FC0D74"/>
    <w:rsid w:val="00FC2188"/>
    <w:rsid w:val="00FC2E1B"/>
    <w:rsid w:val="00FC301B"/>
    <w:rsid w:val="00FC36FB"/>
    <w:rsid w:val="00FC4048"/>
    <w:rsid w:val="00FC5C46"/>
    <w:rsid w:val="00FC5DCD"/>
    <w:rsid w:val="00FC6D59"/>
    <w:rsid w:val="00FC6EE0"/>
    <w:rsid w:val="00FC73B8"/>
    <w:rsid w:val="00FC7F1A"/>
    <w:rsid w:val="00FD1DE0"/>
    <w:rsid w:val="00FD206F"/>
    <w:rsid w:val="00FD320E"/>
    <w:rsid w:val="00FD3608"/>
    <w:rsid w:val="00FD4BD7"/>
    <w:rsid w:val="00FD5133"/>
    <w:rsid w:val="00FD5276"/>
    <w:rsid w:val="00FD58AD"/>
    <w:rsid w:val="00FD64F1"/>
    <w:rsid w:val="00FE0612"/>
    <w:rsid w:val="00FE1BF8"/>
    <w:rsid w:val="00FE25BF"/>
    <w:rsid w:val="00FE38CD"/>
    <w:rsid w:val="00FE3A0E"/>
    <w:rsid w:val="00FE3B78"/>
    <w:rsid w:val="00FE5765"/>
    <w:rsid w:val="00FE74DC"/>
    <w:rsid w:val="00FE7613"/>
    <w:rsid w:val="00FE78BE"/>
    <w:rsid w:val="00FE7DD9"/>
    <w:rsid w:val="00FF0F13"/>
    <w:rsid w:val="00FF26A6"/>
    <w:rsid w:val="00FF3503"/>
    <w:rsid w:val="00FF38BA"/>
    <w:rsid w:val="00FF3C5C"/>
    <w:rsid w:val="00FF5307"/>
    <w:rsid w:val="00FF5542"/>
    <w:rsid w:val="00FF6034"/>
    <w:rsid w:val="00FF7467"/>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header" w:uiPriority="99"/>
    <w:lsdException w:name="caption" w:qFormat="1"/>
    <w:lsdException w:name="Title" w:qFormat="1"/>
    <w:lsdException w:name="Subtitle" w:qFormat="1"/>
    <w:lsdException w:name="Hyperlink" w:uiPriority="99"/>
    <w:lsdException w:name="Strong" w:uiPriority="22" w:qFormat="1"/>
    <w:lsdException w:name="Emphasis" w:qFormat="1"/>
    <w:lsdException w:name="Document Map" w:uiPriority="99"/>
    <w:lsdException w:name="Normal (Web)" w:uiPriority="99"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D5C2C"/>
    <w:pPr>
      <w:widowControl w:val="0"/>
      <w:jc w:val="both"/>
    </w:pPr>
    <w:rPr>
      <w:kern w:val="2"/>
      <w:sz w:val="21"/>
      <w:szCs w:val="21"/>
    </w:rPr>
  </w:style>
  <w:style w:type="paragraph" w:styleId="1">
    <w:name w:val="heading 1"/>
    <w:aliases w:val="h1,H1,DocAccpt,1,l0,Section Head,Header1,H11,11,l01,PIM 1,1st level,Heading 0,合同标题,Heading 11,level 1,Level 1 Head,卷标题,Level 1 Topic Heading,标书1,L1,boc,aa章标题,Heading One,第*部分,第A章,H12,H111,H13,H112,H14,H15,H16,H17,I1,H121,H131,H141,H151,H161,H18,H19"/>
    <w:basedOn w:val="a"/>
    <w:next w:val="a"/>
    <w:autoRedefine/>
    <w:qFormat/>
    <w:rsid w:val="0006528F"/>
    <w:pPr>
      <w:keepNext/>
      <w:keepLines/>
      <w:numPr>
        <w:numId w:val="1"/>
      </w:numPr>
      <w:spacing w:before="340" w:after="330" w:line="578" w:lineRule="auto"/>
      <w:outlineLvl w:val="0"/>
    </w:pPr>
    <w:rPr>
      <w:b/>
      <w:bCs/>
      <w:kern w:val="44"/>
      <w:sz w:val="44"/>
      <w:szCs w:val="44"/>
    </w:rPr>
  </w:style>
  <w:style w:type="paragraph" w:styleId="2">
    <w:name w:val="heading 2"/>
    <w:aliases w:val="h2,H2,Header 2,l2,Level 2 Head,第一章 标题 2,Heading 2 Hidden,Heading 2 CCBS,heading 2,sect 1.2,DO NOT USE_h2,chn,Chapter Number/Appendix Letter,Underrubrik1,prop2,2nd level,Titre2,l1,PA Major Section,Titre3,Level 2 Topic Heading,HD2,H21,sect 1.21,2,PIM"/>
    <w:basedOn w:val="a"/>
    <w:next w:val="a"/>
    <w:qFormat/>
    <w:rsid w:val="0006528F"/>
    <w:pPr>
      <w:keepNext/>
      <w:keepLines/>
      <w:numPr>
        <w:ilvl w:val="1"/>
        <w:numId w:val="1"/>
      </w:numPr>
      <w:spacing w:before="260" w:after="260" w:line="416" w:lineRule="auto"/>
      <w:outlineLvl w:val="1"/>
    </w:pPr>
    <w:rPr>
      <w:rFonts w:ascii="Arial" w:eastAsia="黑体" w:hAnsi="Arial" w:cs="Arial"/>
      <w:b/>
      <w:bCs/>
      <w:sz w:val="32"/>
      <w:szCs w:val="32"/>
    </w:rPr>
  </w:style>
  <w:style w:type="paragraph" w:styleId="3">
    <w:name w:val="heading 3"/>
    <w:aliases w:val="sect1.2.3,h3,H3,Bold Head,bh,Heading 3 - old,CT,Level 3 Topic Heading,PRTM Heading 3,BOD 0,3rd level,Level 3 Head,level_3,PIM 3,sect1.2.31,sect1.2.32,sect1.2.311,sect1.2.33,sect1.2.312,Heading 2.3,1.2.3.,Titles,(Alt+3),(Alt+3)1,(Alt+3)2,(Alt+3)3,3"/>
    <w:basedOn w:val="a"/>
    <w:next w:val="a"/>
    <w:link w:val="3Char"/>
    <w:qFormat/>
    <w:rsid w:val="0006528F"/>
    <w:pPr>
      <w:keepNext/>
      <w:keepLines/>
      <w:numPr>
        <w:ilvl w:val="2"/>
        <w:numId w:val="1"/>
      </w:numPr>
      <w:spacing w:before="260" w:after="260" w:line="416" w:lineRule="auto"/>
      <w:outlineLvl w:val="2"/>
    </w:pPr>
    <w:rPr>
      <w:b/>
      <w:bCs/>
      <w:sz w:val="32"/>
      <w:szCs w:val="32"/>
    </w:rPr>
  </w:style>
  <w:style w:type="paragraph" w:styleId="4">
    <w:name w:val="heading 4"/>
    <w:aliases w:val="H4,4,l3,sect 1.2.3.4,Ref Heading 1,rh1,sect 1.2.3.41,Ref Heading 11,rh11,sect 1.2.3.42,Ref Heading 12,rh12,sect 1.2.3.411,Ref Heading 111,rh111,sect 1.2.3.43,Ref Heading 13,rh13,sect 1.2.3.412,Ref Heading 112,rh112,Heading sql,第三层条,PIM 4,h4,bullet"/>
    <w:basedOn w:val="a"/>
    <w:next w:val="a"/>
    <w:link w:val="4Char"/>
    <w:qFormat/>
    <w:rsid w:val="000D5C2C"/>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aliases w:val="H5,5,l4,h5,Second Subheading,dash,ds,dd,dash1,ds1,dd1,dash2,ds2,dd2,dash3,ds3,dd3,dash4,ds4,dd4,dash5,ds5,dd5,dash6,ds6,dd6,dash7,ds7,dd7,dash8,ds8,dd8,dash9,ds9,dd9,dash10,ds10,dd10,dash11,ds11,dd11,dash21,ds21,dd21,dash31,ds31,dd31,dash41,ds41,第四"/>
    <w:basedOn w:val="a"/>
    <w:next w:val="a"/>
    <w:qFormat/>
    <w:rsid w:val="000D5C2C"/>
    <w:pPr>
      <w:keepNext/>
      <w:keepLines/>
      <w:numPr>
        <w:ilvl w:val="4"/>
        <w:numId w:val="1"/>
      </w:numPr>
      <w:spacing w:before="280" w:after="290" w:line="376" w:lineRule="auto"/>
      <w:outlineLvl w:val="4"/>
    </w:pPr>
    <w:rPr>
      <w:b/>
      <w:bCs/>
      <w:sz w:val="28"/>
      <w:szCs w:val="28"/>
    </w:rPr>
  </w:style>
  <w:style w:type="paragraph" w:styleId="6">
    <w:name w:val="heading 6"/>
    <w:aliases w:val="H6,h6,Third Subheading,PIM 6,Legal Level 1.,第五层条,CSS节内4级标记,CSS节内4级标记 Char Char Char,bold,pt10,參考文獻,ref-items,标题 6 Char,标题 6 Char2,标题 6 Char Char1,PIM 6 Char Char1,H6 Char Char1,h6 Char Char Char,Third Subheading Char Char Char,h6 Char Char1,L6"/>
    <w:basedOn w:val="a"/>
    <w:next w:val="a"/>
    <w:qFormat/>
    <w:rsid w:val="000D5C2C"/>
    <w:pPr>
      <w:keepNext/>
      <w:keepLines/>
      <w:numPr>
        <w:ilvl w:val="5"/>
        <w:numId w:val="1"/>
      </w:numPr>
      <w:spacing w:before="240" w:after="64" w:line="320" w:lineRule="auto"/>
      <w:outlineLvl w:val="5"/>
    </w:pPr>
    <w:rPr>
      <w:rFonts w:ascii="Arial" w:eastAsia="黑体" w:hAnsi="Arial" w:cs="Arial"/>
      <w:b/>
      <w:bCs/>
      <w:sz w:val="24"/>
      <w:szCs w:val="24"/>
    </w:rPr>
  </w:style>
  <w:style w:type="paragraph" w:styleId="7">
    <w:name w:val="heading 7"/>
    <w:aliases w:val="PIM 7,Legal Level 1.1.,不用,letter list,L7,1.标题 6,H7 Char,H7,图表标题,◎,Level 1.1,7,（1）,项标题(1),st,sdf,Alt+7,H TIMES1,h7,正文七级标题,1.1.1.1.1.1.1标题 7,第六层条,•H7,L1 Heading 7,SDL title,h71,st1,SDL title1,h72,st2,SDL title2,h73,st3,SDL title3,h74,st4,表名,标题 7 Char"/>
    <w:basedOn w:val="a"/>
    <w:next w:val="a"/>
    <w:qFormat/>
    <w:rsid w:val="000D5C2C"/>
    <w:pPr>
      <w:keepNext/>
      <w:keepLines/>
      <w:numPr>
        <w:ilvl w:val="6"/>
        <w:numId w:val="1"/>
      </w:numPr>
      <w:spacing w:before="240" w:after="64" w:line="320" w:lineRule="auto"/>
      <w:outlineLvl w:val="6"/>
    </w:pPr>
    <w:rPr>
      <w:b/>
      <w:bCs/>
      <w:sz w:val="24"/>
      <w:szCs w:val="24"/>
    </w:rPr>
  </w:style>
  <w:style w:type="paragraph" w:styleId="8">
    <w:name w:val="heading 8"/>
    <w:aliases w:val="注意框体,不用8,Legal Level 1.1.1.,h8,Legal Level 1.1.1.1,Legal Level 1.1.1.2,Legal Level 1.1.1.3,Legal Level 1.1.1.4,Legal Level 1.1.1.5,Legal Level 1.1.1.6,Legal Level 1.1.1.7,Legal Level 1.1.1.11,Legal Level 1.1.1.21,Legal Level 1.1.1.8,Level 1.1.1,H8"/>
    <w:basedOn w:val="a"/>
    <w:next w:val="a"/>
    <w:qFormat/>
    <w:rsid w:val="000D5C2C"/>
    <w:pPr>
      <w:keepNext/>
      <w:keepLines/>
      <w:numPr>
        <w:ilvl w:val="7"/>
        <w:numId w:val="1"/>
      </w:numPr>
      <w:spacing w:before="240" w:after="64" w:line="320" w:lineRule="auto"/>
      <w:outlineLvl w:val="7"/>
    </w:pPr>
    <w:rPr>
      <w:rFonts w:ascii="Arial" w:eastAsia="黑体" w:hAnsi="Arial" w:cs="Arial"/>
      <w:sz w:val="24"/>
      <w:szCs w:val="24"/>
    </w:rPr>
  </w:style>
  <w:style w:type="paragraph" w:styleId="9">
    <w:name w:val="heading 9"/>
    <w:aliases w:val="PIM 9,不用9,Legal Level 1.1.1.1.,三级标题,h9,Figure,huh,Legal Level 1.1.1.1.1,Legal Level 1.1.1.1.2,Legal Level 1.1.1.1.3,Legal Level 1.1.1.1.4,Legal Level 1.1.1.1.5,Legal Level 1.1.1.1.6,Legal Level 1.1.1.1.7,Legal Level 1.1.1.1.11,图的编号,Appendix,figureN"/>
    <w:basedOn w:val="a"/>
    <w:next w:val="a"/>
    <w:qFormat/>
    <w:rsid w:val="000D5C2C"/>
    <w:pPr>
      <w:keepNext/>
      <w:keepLines/>
      <w:numPr>
        <w:ilvl w:val="8"/>
        <w:numId w:val="1"/>
      </w:numPr>
      <w:spacing w:before="240" w:after="64" w:line="320" w:lineRule="auto"/>
      <w:outlineLvl w:val="8"/>
    </w:pPr>
    <w:rPr>
      <w:rFonts w:ascii="Arial" w:eastAsia="黑体" w:hAnsi="Arial" w:cs="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rsid w:val="000D5C2C"/>
    <w:pPr>
      <w:ind w:leftChars="2500" w:left="100"/>
    </w:pPr>
  </w:style>
  <w:style w:type="paragraph" w:styleId="11">
    <w:name w:val="toc 1"/>
    <w:basedOn w:val="a"/>
    <w:next w:val="a"/>
    <w:autoRedefine/>
    <w:uiPriority w:val="39"/>
    <w:rsid w:val="00574AAC"/>
    <w:pPr>
      <w:tabs>
        <w:tab w:val="left" w:pos="420"/>
        <w:tab w:val="right" w:leader="dot" w:pos="8494"/>
      </w:tabs>
      <w:jc w:val="center"/>
    </w:pPr>
    <w:rPr>
      <w:b/>
      <w:sz w:val="32"/>
    </w:rPr>
  </w:style>
  <w:style w:type="paragraph" w:styleId="20">
    <w:name w:val="toc 2"/>
    <w:basedOn w:val="a"/>
    <w:next w:val="a"/>
    <w:autoRedefine/>
    <w:uiPriority w:val="39"/>
    <w:rsid w:val="000D5C2C"/>
    <w:pPr>
      <w:ind w:leftChars="200" w:left="420"/>
    </w:pPr>
  </w:style>
  <w:style w:type="paragraph" w:styleId="a4">
    <w:name w:val="footer"/>
    <w:basedOn w:val="a"/>
    <w:link w:val="Char"/>
    <w:rsid w:val="000D5C2C"/>
    <w:pPr>
      <w:tabs>
        <w:tab w:val="center" w:pos="4153"/>
        <w:tab w:val="right" w:pos="8306"/>
      </w:tabs>
      <w:snapToGrid w:val="0"/>
      <w:jc w:val="left"/>
    </w:pPr>
    <w:rPr>
      <w:sz w:val="18"/>
      <w:szCs w:val="18"/>
    </w:rPr>
  </w:style>
  <w:style w:type="character" w:styleId="a5">
    <w:name w:val="page number"/>
    <w:rsid w:val="000D5C2C"/>
    <w:rPr>
      <w:rFonts w:cs="Times New Roman"/>
    </w:rPr>
  </w:style>
  <w:style w:type="paragraph" w:styleId="a6">
    <w:name w:val="header"/>
    <w:basedOn w:val="a"/>
    <w:link w:val="Char0"/>
    <w:uiPriority w:val="99"/>
    <w:rsid w:val="000D5C2C"/>
    <w:pPr>
      <w:pBdr>
        <w:bottom w:val="single" w:sz="6" w:space="1" w:color="auto"/>
      </w:pBdr>
      <w:tabs>
        <w:tab w:val="center" w:pos="4153"/>
        <w:tab w:val="right" w:pos="8306"/>
      </w:tabs>
      <w:snapToGrid w:val="0"/>
      <w:jc w:val="center"/>
    </w:pPr>
    <w:rPr>
      <w:sz w:val="18"/>
      <w:szCs w:val="18"/>
    </w:rPr>
  </w:style>
  <w:style w:type="paragraph" w:styleId="21">
    <w:name w:val="Body Text Indent 2"/>
    <w:basedOn w:val="a"/>
    <w:rsid w:val="000D5C2C"/>
    <w:pPr>
      <w:spacing w:beforeLines="50" w:line="360" w:lineRule="auto"/>
      <w:ind w:firstLineChars="200" w:firstLine="200"/>
    </w:pPr>
    <w:rPr>
      <w:sz w:val="24"/>
      <w:szCs w:val="24"/>
    </w:rPr>
  </w:style>
  <w:style w:type="paragraph" w:styleId="30">
    <w:name w:val="toc 3"/>
    <w:basedOn w:val="a"/>
    <w:next w:val="a"/>
    <w:autoRedefine/>
    <w:uiPriority w:val="39"/>
    <w:rsid w:val="000D5C2C"/>
    <w:pPr>
      <w:ind w:leftChars="400" w:left="840"/>
    </w:pPr>
  </w:style>
  <w:style w:type="paragraph" w:styleId="a7">
    <w:name w:val="Document Map"/>
    <w:basedOn w:val="a"/>
    <w:link w:val="Char1"/>
    <w:uiPriority w:val="99"/>
    <w:rsid w:val="000D5C2C"/>
    <w:pPr>
      <w:shd w:val="clear" w:color="auto" w:fill="000080"/>
    </w:pPr>
  </w:style>
  <w:style w:type="paragraph" w:styleId="a8">
    <w:name w:val="annotation text"/>
    <w:basedOn w:val="a"/>
    <w:link w:val="Char2"/>
    <w:semiHidden/>
    <w:rsid w:val="000D5C2C"/>
    <w:pPr>
      <w:jc w:val="left"/>
    </w:pPr>
  </w:style>
  <w:style w:type="paragraph" w:customStyle="1" w:styleId="a9">
    <w:name w:val="表格头"/>
    <w:basedOn w:val="a"/>
    <w:rsid w:val="000D5C2C"/>
    <w:pPr>
      <w:spacing w:line="360" w:lineRule="auto"/>
      <w:jc w:val="center"/>
    </w:pPr>
    <w:rPr>
      <w:b/>
      <w:bCs/>
    </w:rPr>
  </w:style>
  <w:style w:type="paragraph" w:customStyle="1" w:styleId="aa">
    <w:name w:val="表格文字"/>
    <w:next w:val="a"/>
    <w:rsid w:val="000D5C2C"/>
    <w:pPr>
      <w:adjustRightInd w:val="0"/>
      <w:snapToGrid w:val="0"/>
      <w:jc w:val="center"/>
    </w:pPr>
    <w:rPr>
      <w:kern w:val="21"/>
      <w:sz w:val="21"/>
      <w:szCs w:val="21"/>
    </w:rPr>
  </w:style>
  <w:style w:type="paragraph" w:styleId="ab">
    <w:name w:val="Body Text Indent"/>
    <w:basedOn w:val="a"/>
    <w:link w:val="Char3"/>
    <w:rsid w:val="000D5C2C"/>
    <w:pPr>
      <w:spacing w:after="120"/>
      <w:ind w:leftChars="200" w:left="420"/>
    </w:pPr>
  </w:style>
  <w:style w:type="character" w:styleId="ac">
    <w:name w:val="Hyperlink"/>
    <w:uiPriority w:val="99"/>
    <w:rsid w:val="000D5C2C"/>
    <w:rPr>
      <w:rFonts w:cs="Times New Roman"/>
      <w:color w:val="0000FF"/>
      <w:u w:val="single"/>
    </w:rPr>
  </w:style>
  <w:style w:type="character" w:styleId="ad">
    <w:name w:val="FollowedHyperlink"/>
    <w:rsid w:val="000D5C2C"/>
    <w:rPr>
      <w:rFonts w:cs="Times New Roman"/>
      <w:color w:val="800080"/>
      <w:u w:val="single"/>
    </w:rPr>
  </w:style>
  <w:style w:type="paragraph" w:styleId="40">
    <w:name w:val="toc 4"/>
    <w:basedOn w:val="a"/>
    <w:next w:val="a"/>
    <w:autoRedefine/>
    <w:uiPriority w:val="39"/>
    <w:rsid w:val="001F21A0"/>
    <w:pPr>
      <w:ind w:leftChars="600" w:left="1260"/>
    </w:pPr>
    <w:rPr>
      <w:szCs w:val="24"/>
    </w:rPr>
  </w:style>
  <w:style w:type="paragraph" w:styleId="50">
    <w:name w:val="toc 5"/>
    <w:basedOn w:val="a"/>
    <w:next w:val="a"/>
    <w:autoRedefine/>
    <w:uiPriority w:val="39"/>
    <w:rsid w:val="001F21A0"/>
    <w:pPr>
      <w:ind w:leftChars="800" w:left="1680"/>
    </w:pPr>
    <w:rPr>
      <w:szCs w:val="24"/>
    </w:rPr>
  </w:style>
  <w:style w:type="paragraph" w:styleId="60">
    <w:name w:val="toc 6"/>
    <w:basedOn w:val="a"/>
    <w:next w:val="a"/>
    <w:autoRedefine/>
    <w:uiPriority w:val="39"/>
    <w:rsid w:val="001F21A0"/>
    <w:pPr>
      <w:ind w:leftChars="1000" w:left="2100"/>
    </w:pPr>
    <w:rPr>
      <w:szCs w:val="24"/>
    </w:rPr>
  </w:style>
  <w:style w:type="paragraph" w:styleId="70">
    <w:name w:val="toc 7"/>
    <w:basedOn w:val="a"/>
    <w:next w:val="a"/>
    <w:autoRedefine/>
    <w:uiPriority w:val="39"/>
    <w:rsid w:val="001F21A0"/>
    <w:pPr>
      <w:ind w:leftChars="1200" w:left="2520"/>
    </w:pPr>
    <w:rPr>
      <w:szCs w:val="24"/>
    </w:rPr>
  </w:style>
  <w:style w:type="paragraph" w:styleId="80">
    <w:name w:val="toc 8"/>
    <w:basedOn w:val="a"/>
    <w:next w:val="a"/>
    <w:autoRedefine/>
    <w:uiPriority w:val="39"/>
    <w:rsid w:val="001F21A0"/>
    <w:pPr>
      <w:ind w:leftChars="1400" w:left="2940"/>
    </w:pPr>
    <w:rPr>
      <w:szCs w:val="24"/>
    </w:rPr>
  </w:style>
  <w:style w:type="paragraph" w:styleId="90">
    <w:name w:val="toc 9"/>
    <w:basedOn w:val="a"/>
    <w:next w:val="a"/>
    <w:autoRedefine/>
    <w:uiPriority w:val="39"/>
    <w:rsid w:val="001F21A0"/>
    <w:pPr>
      <w:ind w:leftChars="1600" w:left="3360"/>
    </w:pPr>
    <w:rPr>
      <w:szCs w:val="24"/>
    </w:rPr>
  </w:style>
  <w:style w:type="paragraph" w:customStyle="1" w:styleId="22">
    <w:name w:val="标题2"/>
    <w:basedOn w:val="2"/>
    <w:autoRedefine/>
    <w:rsid w:val="00D74515"/>
    <w:pPr>
      <w:numPr>
        <w:ilvl w:val="0"/>
        <w:numId w:val="0"/>
      </w:numPr>
      <w:tabs>
        <w:tab w:val="left" w:pos="567"/>
      </w:tabs>
      <w:spacing w:before="240" w:after="120" w:line="415" w:lineRule="auto"/>
      <w:ind w:firstLineChars="200" w:firstLine="422"/>
    </w:pPr>
    <w:rPr>
      <w:rFonts w:ascii="Times New Roman" w:eastAsia="宋体" w:hAnsi="Times New Roman" w:cs="Times New Roman"/>
      <w:i/>
      <w:iCs/>
      <w:color w:val="3366FF"/>
      <w:sz w:val="21"/>
      <w:szCs w:val="21"/>
    </w:rPr>
  </w:style>
  <w:style w:type="paragraph" w:styleId="ae">
    <w:name w:val="Title"/>
    <w:basedOn w:val="a"/>
    <w:qFormat/>
    <w:rsid w:val="000E00EB"/>
    <w:pPr>
      <w:spacing w:before="240" w:after="60"/>
      <w:jc w:val="center"/>
      <w:outlineLvl w:val="0"/>
    </w:pPr>
    <w:rPr>
      <w:rFonts w:ascii="Arial" w:hAnsi="Arial" w:cs="Arial"/>
      <w:b/>
      <w:bCs/>
      <w:sz w:val="32"/>
      <w:szCs w:val="32"/>
    </w:rPr>
  </w:style>
  <w:style w:type="paragraph" w:customStyle="1" w:styleId="tytytyty">
    <w:name w:val="tytytyty"/>
    <w:basedOn w:val="a"/>
    <w:rsid w:val="000E00EB"/>
    <w:pPr>
      <w:spacing w:line="360" w:lineRule="auto"/>
      <w:ind w:leftChars="171" w:left="359" w:firstLineChars="200" w:firstLine="480"/>
    </w:pPr>
    <w:rPr>
      <w:sz w:val="24"/>
      <w:szCs w:val="24"/>
    </w:rPr>
  </w:style>
  <w:style w:type="paragraph" w:customStyle="1" w:styleId="bianhao1">
    <w:name w:val="bianhao1"/>
    <w:basedOn w:val="tytytyty"/>
    <w:rsid w:val="00CB54FF"/>
    <w:pPr>
      <w:ind w:leftChars="0" w:left="0" w:firstLineChars="0" w:firstLine="0"/>
    </w:pPr>
  </w:style>
  <w:style w:type="paragraph" w:customStyle="1" w:styleId="41">
    <w:name w:val="标题4"/>
    <w:basedOn w:val="4"/>
    <w:autoRedefine/>
    <w:rsid w:val="00601CA0"/>
    <w:pPr>
      <w:numPr>
        <w:numId w:val="0"/>
      </w:numPr>
      <w:tabs>
        <w:tab w:val="left" w:pos="113"/>
        <w:tab w:val="num" w:pos="1230"/>
      </w:tabs>
      <w:spacing w:before="100" w:beforeAutospacing="1" w:after="100" w:afterAutospacing="1" w:line="360" w:lineRule="auto"/>
      <w:ind w:firstLine="284"/>
    </w:pPr>
    <w:rPr>
      <w:rFonts w:ascii="宋体" w:eastAsia="宋体" w:hAnsi="宋体"/>
      <w:bCs w:val="0"/>
      <w:snapToGrid w:val="0"/>
      <w:kern w:val="0"/>
      <w:sz w:val="24"/>
    </w:rPr>
  </w:style>
  <w:style w:type="paragraph" w:styleId="af">
    <w:name w:val="Normal (Web)"/>
    <w:aliases w:val="普通 (Web)1,普通(Web)1,普通(Web)2,普通(Web)3,普通 (Web)2,普通(Web)4,普通 (Web)21,普通(Web)5,普通 (Web)211,普通 (Web)2111,普通(Web)21"/>
    <w:basedOn w:val="a"/>
    <w:uiPriority w:val="99"/>
    <w:qFormat/>
    <w:rsid w:val="00601CA0"/>
    <w:pPr>
      <w:widowControl/>
      <w:spacing w:before="100" w:beforeAutospacing="1" w:after="100" w:afterAutospacing="1"/>
      <w:jc w:val="left"/>
    </w:pPr>
    <w:rPr>
      <w:rFonts w:ascii="宋体" w:hAnsi="宋体" w:cs="宋体"/>
      <w:kern w:val="0"/>
      <w:sz w:val="24"/>
      <w:szCs w:val="24"/>
    </w:rPr>
  </w:style>
  <w:style w:type="paragraph" w:customStyle="1" w:styleId="af0">
    <w:name w:val="正文首行缩进二"/>
    <w:basedOn w:val="a"/>
    <w:autoRedefine/>
    <w:rsid w:val="00601CA0"/>
    <w:pPr>
      <w:spacing w:line="360" w:lineRule="auto"/>
      <w:ind w:firstLineChars="225" w:firstLine="540"/>
    </w:pPr>
    <w:rPr>
      <w:kern w:val="0"/>
      <w:sz w:val="24"/>
      <w:szCs w:val="24"/>
    </w:rPr>
  </w:style>
  <w:style w:type="paragraph" w:styleId="af1">
    <w:name w:val="Balloon Text"/>
    <w:basedOn w:val="a"/>
    <w:semiHidden/>
    <w:rsid w:val="008D27C0"/>
    <w:rPr>
      <w:sz w:val="18"/>
      <w:szCs w:val="18"/>
    </w:rPr>
  </w:style>
  <w:style w:type="paragraph" w:customStyle="1" w:styleId="15Char">
    <w:name w:val="样式 宋体 小四 行距: 1.5 倍行距 Char"/>
    <w:basedOn w:val="a"/>
    <w:autoRedefine/>
    <w:rsid w:val="00182616"/>
    <w:pPr>
      <w:spacing w:line="360" w:lineRule="auto"/>
      <w:ind w:firstLineChars="225" w:firstLine="540"/>
    </w:pPr>
    <w:rPr>
      <w:rFonts w:ascii="宋体" w:hAnsi="宋体"/>
      <w:sz w:val="24"/>
      <w:szCs w:val="24"/>
    </w:rPr>
  </w:style>
  <w:style w:type="paragraph" w:customStyle="1" w:styleId="42">
    <w:name w:val="正文＋小4"/>
    <w:basedOn w:val="a"/>
    <w:rsid w:val="00187FDA"/>
    <w:pPr>
      <w:ind w:firstLineChars="257" w:firstLine="617"/>
      <w:jc w:val="left"/>
    </w:pPr>
    <w:rPr>
      <w:kern w:val="0"/>
      <w:sz w:val="24"/>
      <w:szCs w:val="24"/>
    </w:rPr>
  </w:style>
  <w:style w:type="paragraph" w:styleId="af2">
    <w:name w:val="List Paragraph"/>
    <w:basedOn w:val="a"/>
    <w:link w:val="Char4"/>
    <w:qFormat/>
    <w:rsid w:val="00993396"/>
    <w:pPr>
      <w:widowControl/>
      <w:spacing w:line="360" w:lineRule="auto"/>
      <w:ind w:firstLineChars="200" w:firstLine="420"/>
      <w:jc w:val="left"/>
    </w:pPr>
    <w:rPr>
      <w:rFonts w:ascii="Arial" w:hAnsi="Arial"/>
      <w:kern w:val="0"/>
      <w:sz w:val="24"/>
      <w:szCs w:val="20"/>
      <w:lang w:val="en-GB" w:eastAsia="en-US"/>
    </w:rPr>
  </w:style>
  <w:style w:type="character" w:customStyle="1" w:styleId="Char4">
    <w:name w:val="列出段落 Char"/>
    <w:link w:val="af2"/>
    <w:rsid w:val="00993396"/>
    <w:rPr>
      <w:rFonts w:ascii="Arial" w:hAnsi="Arial"/>
      <w:sz w:val="24"/>
      <w:lang w:val="en-GB" w:eastAsia="en-US"/>
    </w:rPr>
  </w:style>
  <w:style w:type="paragraph" w:customStyle="1" w:styleId="CharCharChar">
    <w:name w:val="Char Char Char"/>
    <w:basedOn w:val="a"/>
    <w:rsid w:val="009E6C96"/>
    <w:rPr>
      <w:szCs w:val="20"/>
    </w:rPr>
  </w:style>
  <w:style w:type="paragraph" w:customStyle="1" w:styleId="328">
    <w:name w:val="3 小标题&amp;正文固定28磅"/>
    <w:basedOn w:val="a"/>
    <w:rsid w:val="009E6C96"/>
    <w:pPr>
      <w:spacing w:line="560" w:lineRule="exact"/>
      <w:ind w:firstLineChars="200" w:firstLine="200"/>
      <w:jc w:val="left"/>
    </w:pPr>
    <w:rPr>
      <w:rFonts w:ascii="仿宋_GB2312" w:eastAsia="仿宋_GB2312" w:hAnsi="宋体" w:cs="宋体"/>
      <w:kern w:val="0"/>
      <w:sz w:val="30"/>
      <w:szCs w:val="30"/>
    </w:rPr>
  </w:style>
  <w:style w:type="character" w:customStyle="1" w:styleId="Char1">
    <w:name w:val="文档结构图 Char"/>
    <w:link w:val="a7"/>
    <w:uiPriority w:val="99"/>
    <w:rsid w:val="009E6C96"/>
    <w:rPr>
      <w:kern w:val="2"/>
      <w:sz w:val="21"/>
      <w:szCs w:val="21"/>
      <w:shd w:val="clear" w:color="auto" w:fill="000080"/>
    </w:rPr>
  </w:style>
  <w:style w:type="character" w:customStyle="1" w:styleId="hei141">
    <w:name w:val="hei141"/>
    <w:rsid w:val="00771B44"/>
    <w:rPr>
      <w:rFonts w:ascii="宋体" w:eastAsia="宋体" w:hAnsi="宋体" w:hint="eastAsia"/>
      <w:strike w:val="0"/>
      <w:dstrike w:val="0"/>
      <w:color w:val="000000"/>
      <w:sz w:val="21"/>
      <w:szCs w:val="21"/>
      <w:u w:val="none"/>
      <w:effect w:val="none"/>
    </w:rPr>
  </w:style>
  <w:style w:type="character" w:customStyle="1" w:styleId="Char0">
    <w:name w:val="页眉 Char"/>
    <w:link w:val="a6"/>
    <w:uiPriority w:val="99"/>
    <w:rsid w:val="00A8791E"/>
    <w:rPr>
      <w:kern w:val="2"/>
      <w:sz w:val="18"/>
      <w:szCs w:val="18"/>
    </w:rPr>
  </w:style>
  <w:style w:type="character" w:customStyle="1" w:styleId="af3">
    <w:name w:val="我的正文"/>
    <w:rsid w:val="00411D75"/>
    <w:rPr>
      <w:rFonts w:ascii="仿宋_GB2312" w:eastAsia="仿宋_GB2312" w:hAnsi="仿宋_GB2312"/>
      <w:sz w:val="28"/>
    </w:rPr>
  </w:style>
  <w:style w:type="paragraph" w:styleId="23">
    <w:name w:val="Body Text 2"/>
    <w:basedOn w:val="a"/>
    <w:link w:val="2Char"/>
    <w:rsid w:val="00411D75"/>
    <w:pPr>
      <w:spacing w:after="120" w:line="480" w:lineRule="auto"/>
    </w:pPr>
  </w:style>
  <w:style w:type="character" w:customStyle="1" w:styleId="2Char">
    <w:name w:val="正文文本 2 Char"/>
    <w:link w:val="23"/>
    <w:rsid w:val="00411D75"/>
    <w:rPr>
      <w:kern w:val="2"/>
      <w:sz w:val="21"/>
      <w:szCs w:val="21"/>
    </w:rPr>
  </w:style>
  <w:style w:type="paragraph" w:customStyle="1" w:styleId="10">
    <w:name w:val="图表样式1"/>
    <w:basedOn w:val="a"/>
    <w:qFormat/>
    <w:rsid w:val="00411D75"/>
    <w:pPr>
      <w:numPr>
        <w:numId w:val="3"/>
      </w:numPr>
      <w:snapToGrid w:val="0"/>
      <w:spacing w:line="360" w:lineRule="auto"/>
      <w:jc w:val="center"/>
    </w:pPr>
    <w:rPr>
      <w:rFonts w:ascii="宋体" w:hAnsi="宋体" w:cs="楷体_GB2312"/>
      <w:noProof/>
      <w:color w:val="000000"/>
      <w:kern w:val="0"/>
      <w:sz w:val="24"/>
      <w:szCs w:val="24"/>
    </w:rPr>
  </w:style>
  <w:style w:type="character" w:customStyle="1" w:styleId="Char5">
    <w:name w:val="正文缩进 Char"/>
    <w:aliases w:val="表正文 Char,正文非缩进 Char,特点 Char,ALT+Z Char,段1 Char Char Char Char Char Char Char Char Char Char Char Char Char Char Char Char Char Char Char Char Char Char Char Char Char Char Char Char Char Char Char Char Char,四号 Char,段1 Char,正文缩进1 Char,小 Char"/>
    <w:link w:val="af4"/>
    <w:locked/>
    <w:rsid w:val="00182980"/>
    <w:rPr>
      <w:rFonts w:ascii="宋体" w:hAnsi="宋体"/>
      <w:sz w:val="34"/>
    </w:rPr>
  </w:style>
  <w:style w:type="paragraph" w:styleId="af4">
    <w:name w:val="Normal Indent"/>
    <w:aliases w:val="表正文,正文非缩进,特点,ALT+Z,段1 Char Char Char Char Char Char Char Char Char Char Char Char Char Char Char Char Char Char Char Char Char Char Char Char Char Char Char Char Char Char Char Char,四号,段1,正文缩进1,body text,鋘drad,???änd,Body Text(ch),正文不缩进,小,首行缩进,bt"/>
    <w:basedOn w:val="a"/>
    <w:link w:val="Char5"/>
    <w:unhideWhenUsed/>
    <w:qFormat/>
    <w:rsid w:val="00182980"/>
    <w:pPr>
      <w:autoSpaceDE w:val="0"/>
      <w:autoSpaceDN w:val="0"/>
      <w:adjustRightInd w:val="0"/>
      <w:ind w:firstLine="420"/>
      <w:jc w:val="left"/>
    </w:pPr>
    <w:rPr>
      <w:rFonts w:ascii="宋体" w:hAnsi="宋体"/>
      <w:kern w:val="0"/>
      <w:sz w:val="34"/>
      <w:szCs w:val="20"/>
    </w:rPr>
  </w:style>
  <w:style w:type="paragraph" w:styleId="24">
    <w:name w:val="Body Text First Indent 2"/>
    <w:basedOn w:val="ab"/>
    <w:link w:val="2Char0"/>
    <w:rsid w:val="00F73841"/>
    <w:pPr>
      <w:ind w:firstLineChars="200" w:firstLine="420"/>
    </w:pPr>
  </w:style>
  <w:style w:type="character" w:customStyle="1" w:styleId="Char3">
    <w:name w:val="正文文本缩进 Char"/>
    <w:link w:val="ab"/>
    <w:rsid w:val="00F73841"/>
    <w:rPr>
      <w:kern w:val="2"/>
      <w:sz w:val="21"/>
      <w:szCs w:val="21"/>
    </w:rPr>
  </w:style>
  <w:style w:type="character" w:customStyle="1" w:styleId="2Char0">
    <w:name w:val="正文首行缩进 2 Char"/>
    <w:basedOn w:val="Char3"/>
    <w:link w:val="24"/>
    <w:rsid w:val="00F73841"/>
    <w:rPr>
      <w:kern w:val="2"/>
      <w:sz w:val="21"/>
      <w:szCs w:val="21"/>
    </w:rPr>
  </w:style>
  <w:style w:type="paragraph" w:customStyle="1" w:styleId="MMTopic1">
    <w:name w:val="MM Topic 1"/>
    <w:basedOn w:val="1"/>
    <w:rsid w:val="009D16DB"/>
    <w:pPr>
      <w:numPr>
        <w:numId w:val="4"/>
      </w:numPr>
    </w:pPr>
  </w:style>
  <w:style w:type="paragraph" w:customStyle="1" w:styleId="MMTopic2">
    <w:name w:val="MM Topic 2"/>
    <w:basedOn w:val="2"/>
    <w:rsid w:val="009D16DB"/>
    <w:pPr>
      <w:numPr>
        <w:numId w:val="4"/>
      </w:numPr>
    </w:pPr>
    <w:rPr>
      <w:rFonts w:ascii="Cambria" w:eastAsia="宋体" w:hAnsi="Cambria" w:cs="Times New Roman"/>
    </w:rPr>
  </w:style>
  <w:style w:type="paragraph" w:customStyle="1" w:styleId="MMTopic3">
    <w:name w:val="MM Topic 3"/>
    <w:basedOn w:val="3"/>
    <w:rsid w:val="009D16DB"/>
    <w:pPr>
      <w:numPr>
        <w:numId w:val="4"/>
      </w:numPr>
    </w:pPr>
    <w:rPr>
      <w:rFonts w:ascii="Calibri" w:hAnsi="Calibri"/>
    </w:rPr>
  </w:style>
  <w:style w:type="paragraph" w:customStyle="1" w:styleId="MMTopic4">
    <w:name w:val="MM Topic 4"/>
    <w:basedOn w:val="4"/>
    <w:rsid w:val="009D16DB"/>
    <w:pPr>
      <w:numPr>
        <w:numId w:val="4"/>
      </w:numPr>
    </w:pPr>
    <w:rPr>
      <w:rFonts w:ascii="Cambria" w:eastAsia="宋体" w:hAnsi="Cambria"/>
    </w:rPr>
  </w:style>
  <w:style w:type="paragraph" w:customStyle="1" w:styleId="MMTopic5">
    <w:name w:val="MM Topic 5"/>
    <w:basedOn w:val="5"/>
    <w:link w:val="MMTopic5Char"/>
    <w:rsid w:val="009D16DB"/>
    <w:pPr>
      <w:numPr>
        <w:numId w:val="4"/>
      </w:numPr>
    </w:pPr>
    <w:rPr>
      <w:rFonts w:ascii="Calibri" w:hAnsi="Calibri"/>
    </w:rPr>
  </w:style>
  <w:style w:type="paragraph" w:customStyle="1" w:styleId="MMTopic6">
    <w:name w:val="MM Topic 6"/>
    <w:basedOn w:val="6"/>
    <w:rsid w:val="009D16DB"/>
    <w:pPr>
      <w:numPr>
        <w:numId w:val="4"/>
      </w:numPr>
    </w:pPr>
    <w:rPr>
      <w:rFonts w:ascii="Cambria" w:eastAsia="宋体" w:hAnsi="Cambria" w:cs="Times New Roman"/>
    </w:rPr>
  </w:style>
  <w:style w:type="paragraph" w:customStyle="1" w:styleId="MMTopic7">
    <w:name w:val="MM Topic 7"/>
    <w:basedOn w:val="7"/>
    <w:rsid w:val="009D16DB"/>
    <w:pPr>
      <w:numPr>
        <w:numId w:val="4"/>
      </w:numPr>
    </w:pPr>
    <w:rPr>
      <w:rFonts w:ascii="Calibri" w:hAnsi="Calibri"/>
    </w:rPr>
  </w:style>
  <w:style w:type="paragraph" w:customStyle="1" w:styleId="MMTopic8">
    <w:name w:val="MM Topic 8"/>
    <w:basedOn w:val="8"/>
    <w:rsid w:val="009D16DB"/>
    <w:pPr>
      <w:numPr>
        <w:numId w:val="4"/>
      </w:numPr>
    </w:pPr>
    <w:rPr>
      <w:rFonts w:ascii="Cambria" w:eastAsia="宋体" w:hAnsi="Cambria" w:cs="Times New Roman"/>
    </w:rPr>
  </w:style>
  <w:style w:type="paragraph" w:customStyle="1" w:styleId="MMTopic9">
    <w:name w:val="MM Topic 9"/>
    <w:basedOn w:val="9"/>
    <w:rsid w:val="009D16DB"/>
    <w:pPr>
      <w:numPr>
        <w:numId w:val="4"/>
      </w:numPr>
    </w:pPr>
    <w:rPr>
      <w:rFonts w:ascii="Cambria" w:eastAsia="宋体" w:hAnsi="Cambria" w:cs="Times New Roman"/>
    </w:rPr>
  </w:style>
  <w:style w:type="character" w:customStyle="1" w:styleId="MMTopic5Char">
    <w:name w:val="MM Topic 5 Char"/>
    <w:link w:val="MMTopic5"/>
    <w:rsid w:val="009D16DB"/>
    <w:rPr>
      <w:rFonts w:ascii="Calibri" w:hAnsi="Calibri"/>
      <w:b/>
      <w:bCs/>
      <w:kern w:val="2"/>
      <w:sz w:val="28"/>
      <w:szCs w:val="28"/>
    </w:rPr>
  </w:style>
  <w:style w:type="paragraph" w:customStyle="1" w:styleId="003152">
    <w:name w:val="样式 样式 小四 右侧:  0.03 厘米 行距: 1.5 倍行距 + 首行缩进:  2 字符"/>
    <w:basedOn w:val="a"/>
    <w:rsid w:val="006F4C54"/>
    <w:pPr>
      <w:spacing w:line="360" w:lineRule="auto"/>
      <w:ind w:right="17" w:firstLineChars="200" w:firstLine="420"/>
    </w:pPr>
    <w:rPr>
      <w:sz w:val="24"/>
      <w:szCs w:val="20"/>
    </w:rPr>
  </w:style>
  <w:style w:type="paragraph" w:customStyle="1" w:styleId="CharCharChar0">
    <w:name w:val="Char Char Char"/>
    <w:basedOn w:val="a"/>
    <w:semiHidden/>
    <w:rsid w:val="00135081"/>
    <w:rPr>
      <w:rFonts w:ascii="Tahoma" w:hAnsi="Tahoma"/>
      <w:sz w:val="24"/>
      <w:szCs w:val="20"/>
    </w:rPr>
  </w:style>
  <w:style w:type="paragraph" w:customStyle="1" w:styleId="CharCharCharChar">
    <w:name w:val="Char Char Char Char"/>
    <w:basedOn w:val="a"/>
    <w:semiHidden/>
    <w:rsid w:val="00335F22"/>
    <w:pPr>
      <w:widowControl/>
      <w:spacing w:after="160" w:line="240" w:lineRule="exact"/>
      <w:jc w:val="left"/>
    </w:pPr>
    <w:rPr>
      <w:rFonts w:ascii="Verdana" w:hAnsi="Verdana"/>
      <w:kern w:val="0"/>
      <w:sz w:val="20"/>
      <w:szCs w:val="20"/>
      <w:lang w:eastAsia="en-US"/>
    </w:rPr>
  </w:style>
  <w:style w:type="numbering" w:customStyle="1" w:styleId="11111121">
    <w:name w:val="1 / 1.1 / 1.1.121"/>
    <w:rsid w:val="00B31357"/>
    <w:pPr>
      <w:numPr>
        <w:numId w:val="5"/>
      </w:numPr>
    </w:pPr>
  </w:style>
  <w:style w:type="paragraph" w:customStyle="1" w:styleId="12">
    <w:name w:val="样式1"/>
    <w:basedOn w:val="20"/>
    <w:next w:val="20"/>
    <w:semiHidden/>
    <w:rsid w:val="00971D6F"/>
    <w:pPr>
      <w:ind w:left="200" w:hangingChars="200" w:hanging="200"/>
    </w:pPr>
    <w:rPr>
      <w:sz w:val="28"/>
      <w:szCs w:val="24"/>
    </w:rPr>
  </w:style>
  <w:style w:type="character" w:customStyle="1" w:styleId="Char6">
    <w:name w:val="我的正文 Char"/>
    <w:rsid w:val="009F264D"/>
    <w:rPr>
      <w:rFonts w:ascii="宋体" w:hAnsi="宋体"/>
      <w:spacing w:val="10"/>
      <w:sz w:val="24"/>
    </w:rPr>
  </w:style>
  <w:style w:type="paragraph" w:customStyle="1" w:styleId="NormalUserEntry">
    <w:name w:val="Normal_UserEntry"/>
    <w:basedOn w:val="a"/>
    <w:rsid w:val="00D2404D"/>
    <w:pPr>
      <w:widowControl/>
      <w:spacing w:line="360" w:lineRule="auto"/>
      <w:jc w:val="left"/>
    </w:pPr>
    <w:rPr>
      <w:rFonts w:ascii="Arial" w:hAnsi="Arial"/>
      <w:color w:val="FF0000"/>
      <w:kern w:val="0"/>
      <w:sz w:val="24"/>
      <w:szCs w:val="20"/>
      <w:lang w:val="en-GB" w:eastAsia="en-US"/>
    </w:rPr>
  </w:style>
  <w:style w:type="character" w:styleId="af5">
    <w:name w:val="annotation reference"/>
    <w:rsid w:val="00A7448D"/>
    <w:rPr>
      <w:sz w:val="21"/>
      <w:szCs w:val="21"/>
    </w:rPr>
  </w:style>
  <w:style w:type="character" w:customStyle="1" w:styleId="Char2">
    <w:name w:val="批注文字 Char"/>
    <w:link w:val="a8"/>
    <w:semiHidden/>
    <w:rsid w:val="00A7448D"/>
    <w:rPr>
      <w:kern w:val="2"/>
      <w:sz w:val="21"/>
      <w:szCs w:val="21"/>
    </w:rPr>
  </w:style>
  <w:style w:type="paragraph" w:styleId="af6">
    <w:name w:val="caption"/>
    <w:aliases w:val="题注 Char,信息主题"/>
    <w:basedOn w:val="a"/>
    <w:next w:val="a"/>
    <w:qFormat/>
    <w:rsid w:val="00421E71"/>
    <w:rPr>
      <w:rFonts w:ascii="Cambria" w:eastAsia="黑体" w:hAnsi="Cambria"/>
      <w:sz w:val="20"/>
      <w:szCs w:val="20"/>
    </w:rPr>
  </w:style>
  <w:style w:type="character" w:customStyle="1" w:styleId="4Char">
    <w:name w:val="标题 4 Char"/>
    <w:aliases w:val="H4 Char,4 Char,l3 Char,sect 1.2.3.4 Char,Ref Heading 1 Char,rh1 Char,sect 1.2.3.41 Char,Ref Heading 11 Char,rh11 Char,sect 1.2.3.42 Char,Ref Heading 12 Char,rh12 Char,sect 1.2.3.411 Char,Ref Heading 111 Char,rh111 Char,sect 1.2.3.43 Char"/>
    <w:link w:val="4"/>
    <w:rsid w:val="00C56B79"/>
    <w:rPr>
      <w:rFonts w:ascii="Arial" w:eastAsia="黑体" w:hAnsi="Arial"/>
      <w:b/>
      <w:bCs/>
      <w:kern w:val="2"/>
      <w:sz w:val="28"/>
      <w:szCs w:val="28"/>
    </w:rPr>
  </w:style>
  <w:style w:type="character" w:customStyle="1" w:styleId="3Char">
    <w:name w:val="标题 3 Char"/>
    <w:aliases w:val="sect1.2.3 Char,h3 Char,H3 Char,Bold Head Char,bh Char,Heading 3 - old Char,CT Char,Level 3 Topic Heading Char,PRTM Heading 3 Char,BOD 0 Char,3rd level Char,Level 3 Head Char,level_3 Char,PIM 3 Char,sect1.2.31 Char,sect1.2.32 Char,1.2.3. Char"/>
    <w:link w:val="3"/>
    <w:rsid w:val="00902DA7"/>
    <w:rPr>
      <w:b/>
      <w:bCs/>
      <w:kern w:val="2"/>
      <w:sz w:val="32"/>
      <w:szCs w:val="32"/>
    </w:rPr>
  </w:style>
  <w:style w:type="paragraph" w:styleId="af7">
    <w:name w:val="annotation subject"/>
    <w:basedOn w:val="a8"/>
    <w:next w:val="a8"/>
    <w:link w:val="Char7"/>
    <w:rsid w:val="00281E56"/>
    <w:rPr>
      <w:b/>
      <w:bCs/>
    </w:rPr>
  </w:style>
  <w:style w:type="character" w:customStyle="1" w:styleId="Char7">
    <w:name w:val="批注主题 Char"/>
    <w:link w:val="af7"/>
    <w:rsid w:val="00281E56"/>
    <w:rPr>
      <w:b/>
      <w:bCs/>
      <w:kern w:val="2"/>
      <w:sz w:val="21"/>
      <w:szCs w:val="21"/>
    </w:rPr>
  </w:style>
  <w:style w:type="character" w:customStyle="1" w:styleId="myCharCharChar">
    <w:name w:val="my正文 Char Char Char"/>
    <w:link w:val="myCharChar"/>
    <w:rsid w:val="00CB4E11"/>
    <w:rPr>
      <w:rFonts w:ascii="仿宋_GB2312" w:hAnsi="仿宋_GB2312"/>
      <w:spacing w:val="10"/>
      <w:sz w:val="24"/>
    </w:rPr>
  </w:style>
  <w:style w:type="paragraph" w:customStyle="1" w:styleId="myCharChar">
    <w:name w:val="my正文 Char Char"/>
    <w:basedOn w:val="af8"/>
    <w:link w:val="myCharCharChar"/>
    <w:rsid w:val="00CB4E11"/>
    <w:pPr>
      <w:spacing w:line="360" w:lineRule="auto"/>
      <w:ind w:left="0" w:firstLineChars="200" w:firstLine="640"/>
      <w:contextualSpacing w:val="0"/>
    </w:pPr>
    <w:rPr>
      <w:rFonts w:ascii="仿宋_GB2312" w:hAnsi="仿宋_GB2312"/>
      <w:spacing w:val="10"/>
      <w:kern w:val="0"/>
      <w:sz w:val="24"/>
      <w:szCs w:val="20"/>
    </w:rPr>
  </w:style>
  <w:style w:type="paragraph" w:styleId="af8">
    <w:name w:val="List"/>
    <w:basedOn w:val="a"/>
    <w:rsid w:val="00CB4E11"/>
    <w:pPr>
      <w:ind w:left="200" w:hangingChars="200" w:hanging="200"/>
      <w:contextualSpacing/>
    </w:pPr>
  </w:style>
  <w:style w:type="character" w:customStyle="1" w:styleId="Char">
    <w:name w:val="页脚 Char"/>
    <w:link w:val="a4"/>
    <w:rsid w:val="00CE79F2"/>
    <w:rPr>
      <w:kern w:val="2"/>
      <w:sz w:val="18"/>
      <w:szCs w:val="18"/>
    </w:rPr>
  </w:style>
  <w:style w:type="character" w:customStyle="1" w:styleId="CharChar">
    <w:name w:val="凯旋可研_正文 Char Char"/>
    <w:link w:val="af9"/>
    <w:rsid w:val="004F5F46"/>
    <w:rPr>
      <w:kern w:val="2"/>
      <w:sz w:val="24"/>
      <w:szCs w:val="24"/>
    </w:rPr>
  </w:style>
  <w:style w:type="paragraph" w:customStyle="1" w:styleId="af9">
    <w:name w:val="凯旋可研_正文"/>
    <w:basedOn w:val="a"/>
    <w:link w:val="CharChar"/>
    <w:rsid w:val="004F5F46"/>
    <w:pPr>
      <w:spacing w:line="360" w:lineRule="auto"/>
      <w:ind w:firstLineChars="177" w:firstLine="425"/>
      <w:jc w:val="left"/>
    </w:pPr>
    <w:rPr>
      <w:sz w:val="24"/>
      <w:szCs w:val="24"/>
    </w:rPr>
  </w:style>
  <w:style w:type="numbering" w:customStyle="1" w:styleId="Arial2">
    <w:name w:val="样式 多级符号 (西文) Arial (中文) 华文中宋 四号 加粗 深绿2"/>
    <w:basedOn w:val="a2"/>
    <w:rsid w:val="00B8083B"/>
    <w:pPr>
      <w:numPr>
        <w:numId w:val="2"/>
      </w:numPr>
    </w:pPr>
  </w:style>
  <w:style w:type="paragraph" w:customStyle="1" w:styleId="Default">
    <w:name w:val="Default"/>
    <w:rsid w:val="00034CF6"/>
    <w:pPr>
      <w:widowControl w:val="0"/>
      <w:autoSpaceDE w:val="0"/>
      <w:autoSpaceDN w:val="0"/>
      <w:adjustRightInd w:val="0"/>
    </w:pPr>
    <w:rPr>
      <w:color w:val="000000"/>
      <w:sz w:val="24"/>
      <w:szCs w:val="24"/>
    </w:rPr>
  </w:style>
  <w:style w:type="paragraph" w:customStyle="1" w:styleId="1nari">
    <w:name w:val="列表项1（nari）"/>
    <w:basedOn w:val="a"/>
    <w:rsid w:val="005B14DF"/>
    <w:pPr>
      <w:numPr>
        <w:numId w:val="8"/>
      </w:numPr>
      <w:tabs>
        <w:tab w:val="left" w:pos="960"/>
      </w:tabs>
      <w:spacing w:before="100" w:beforeAutospacing="1" w:after="100" w:afterAutospacing="1" w:line="360" w:lineRule="auto"/>
      <w:jc w:val="left"/>
    </w:pPr>
    <w:rPr>
      <w:sz w:val="24"/>
      <w:szCs w:val="24"/>
    </w:rPr>
  </w:style>
  <w:style w:type="paragraph" w:customStyle="1" w:styleId="11nari">
    <w:name w:val="列表项1.1（nari）"/>
    <w:basedOn w:val="1nari"/>
    <w:qFormat/>
    <w:rsid w:val="005B14DF"/>
  </w:style>
  <w:style w:type="table" w:styleId="afa">
    <w:name w:val="Table Grid"/>
    <w:basedOn w:val="a1"/>
    <w:rsid w:val="00020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ader-word-layer">
    <w:name w:val="reader-word-layer"/>
    <w:basedOn w:val="a"/>
    <w:rsid w:val="00992508"/>
    <w:pPr>
      <w:widowControl/>
      <w:spacing w:before="100" w:beforeAutospacing="1" w:after="100" w:afterAutospacing="1"/>
      <w:jc w:val="left"/>
    </w:pPr>
    <w:rPr>
      <w:rFonts w:ascii="宋体" w:hAnsi="宋体" w:cs="宋体"/>
      <w:kern w:val="0"/>
      <w:sz w:val="24"/>
      <w:szCs w:val="24"/>
    </w:rPr>
  </w:style>
  <w:style w:type="character" w:styleId="afb">
    <w:name w:val="Strong"/>
    <w:uiPriority w:val="22"/>
    <w:qFormat/>
    <w:rsid w:val="005F5FE4"/>
    <w:rPr>
      <w:b/>
      <w:bCs/>
    </w:rPr>
  </w:style>
  <w:style w:type="paragraph" w:styleId="afc">
    <w:name w:val="Body Text"/>
    <w:aliases w:val="EHPT,Body Text2,Indent,Ind"/>
    <w:basedOn w:val="a"/>
    <w:link w:val="Char8"/>
    <w:rsid w:val="00FD5133"/>
    <w:pPr>
      <w:spacing w:after="120"/>
    </w:pPr>
    <w:rPr>
      <w:szCs w:val="24"/>
    </w:rPr>
  </w:style>
  <w:style w:type="character" w:customStyle="1" w:styleId="Char8">
    <w:name w:val="正文文本 Char"/>
    <w:aliases w:val="EHPT Char,Body Text2 Char,Indent Char,Ind Char"/>
    <w:link w:val="afc"/>
    <w:rsid w:val="00FD5133"/>
    <w:rPr>
      <w:kern w:val="2"/>
      <w:sz w:val="21"/>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647378">
      <w:bodyDiv w:val="1"/>
      <w:marLeft w:val="0"/>
      <w:marRight w:val="0"/>
      <w:marTop w:val="100"/>
      <w:marBottom w:val="100"/>
      <w:divBdr>
        <w:top w:val="none" w:sz="0" w:space="0" w:color="auto"/>
        <w:left w:val="none" w:sz="0" w:space="0" w:color="auto"/>
        <w:bottom w:val="none" w:sz="0" w:space="0" w:color="auto"/>
        <w:right w:val="none" w:sz="0" w:space="0" w:color="auto"/>
      </w:divBdr>
      <w:divsChild>
        <w:div w:id="1703941221">
          <w:marLeft w:val="0"/>
          <w:marRight w:val="0"/>
          <w:marTop w:val="0"/>
          <w:marBottom w:val="0"/>
          <w:divBdr>
            <w:top w:val="none" w:sz="0" w:space="0" w:color="auto"/>
            <w:left w:val="none" w:sz="0" w:space="0" w:color="auto"/>
            <w:bottom w:val="none" w:sz="0" w:space="0" w:color="auto"/>
            <w:right w:val="none" w:sz="0" w:space="0" w:color="auto"/>
          </w:divBdr>
          <w:divsChild>
            <w:div w:id="1748840107">
              <w:marLeft w:val="0"/>
              <w:marRight w:val="0"/>
              <w:marTop w:val="0"/>
              <w:marBottom w:val="0"/>
              <w:divBdr>
                <w:top w:val="none" w:sz="0" w:space="0" w:color="auto"/>
                <w:left w:val="none" w:sz="0" w:space="0" w:color="auto"/>
                <w:bottom w:val="none" w:sz="0" w:space="0" w:color="auto"/>
                <w:right w:val="none" w:sz="0" w:space="0" w:color="auto"/>
              </w:divBdr>
              <w:divsChild>
                <w:div w:id="771977470">
                  <w:marLeft w:val="0"/>
                  <w:marRight w:val="0"/>
                  <w:marTop w:val="0"/>
                  <w:marBottom w:val="0"/>
                  <w:divBdr>
                    <w:top w:val="none" w:sz="0" w:space="0" w:color="auto"/>
                    <w:left w:val="none" w:sz="0" w:space="0" w:color="auto"/>
                    <w:bottom w:val="none" w:sz="0" w:space="0" w:color="auto"/>
                    <w:right w:val="none" w:sz="0" w:space="0" w:color="auto"/>
                  </w:divBdr>
                  <w:divsChild>
                    <w:div w:id="867720430">
                      <w:marLeft w:val="0"/>
                      <w:marRight w:val="0"/>
                      <w:marTop w:val="150"/>
                      <w:marBottom w:val="0"/>
                      <w:divBdr>
                        <w:top w:val="none" w:sz="0" w:space="0" w:color="auto"/>
                        <w:left w:val="none" w:sz="0" w:space="0" w:color="auto"/>
                        <w:bottom w:val="none" w:sz="0" w:space="0" w:color="auto"/>
                        <w:right w:val="none" w:sz="0" w:space="0" w:color="auto"/>
                      </w:divBdr>
                      <w:divsChild>
                        <w:div w:id="1940525635">
                          <w:marLeft w:val="0"/>
                          <w:marRight w:val="0"/>
                          <w:marTop w:val="0"/>
                          <w:marBottom w:val="0"/>
                          <w:divBdr>
                            <w:top w:val="none" w:sz="0" w:space="0" w:color="auto"/>
                            <w:left w:val="none" w:sz="0" w:space="0" w:color="auto"/>
                            <w:bottom w:val="none" w:sz="0" w:space="0" w:color="auto"/>
                            <w:right w:val="none" w:sz="0" w:space="0" w:color="auto"/>
                          </w:divBdr>
                          <w:divsChild>
                            <w:div w:id="1650748660">
                              <w:marLeft w:val="0"/>
                              <w:marRight w:val="0"/>
                              <w:marTop w:val="0"/>
                              <w:marBottom w:val="0"/>
                              <w:divBdr>
                                <w:top w:val="none" w:sz="0" w:space="0" w:color="auto"/>
                                <w:left w:val="none" w:sz="0" w:space="0" w:color="auto"/>
                                <w:bottom w:val="none" w:sz="0" w:space="0" w:color="auto"/>
                                <w:right w:val="none" w:sz="0" w:space="0" w:color="auto"/>
                              </w:divBdr>
                              <w:divsChild>
                                <w:div w:id="1588224460">
                                  <w:marLeft w:val="0"/>
                                  <w:marRight w:val="0"/>
                                  <w:marTop w:val="0"/>
                                  <w:marBottom w:val="0"/>
                                  <w:divBdr>
                                    <w:top w:val="none" w:sz="0" w:space="0" w:color="auto"/>
                                    <w:left w:val="none" w:sz="0" w:space="0" w:color="auto"/>
                                    <w:bottom w:val="none" w:sz="0" w:space="0" w:color="auto"/>
                                    <w:right w:val="none" w:sz="0" w:space="0" w:color="auto"/>
                                  </w:divBdr>
                                  <w:divsChild>
                                    <w:div w:id="1146553203">
                                      <w:marLeft w:val="0"/>
                                      <w:marRight w:val="0"/>
                                      <w:marTop w:val="0"/>
                                      <w:marBottom w:val="0"/>
                                      <w:divBdr>
                                        <w:top w:val="none" w:sz="0" w:space="0" w:color="auto"/>
                                        <w:left w:val="none" w:sz="0" w:space="0" w:color="auto"/>
                                        <w:bottom w:val="none" w:sz="0" w:space="0" w:color="auto"/>
                                        <w:right w:val="none" w:sz="0" w:space="0" w:color="auto"/>
                                      </w:divBdr>
                                      <w:divsChild>
                                        <w:div w:id="1003976647">
                                          <w:marLeft w:val="0"/>
                                          <w:marRight w:val="0"/>
                                          <w:marTop w:val="0"/>
                                          <w:marBottom w:val="0"/>
                                          <w:divBdr>
                                            <w:top w:val="none" w:sz="0" w:space="0" w:color="auto"/>
                                            <w:left w:val="none" w:sz="0" w:space="0" w:color="auto"/>
                                            <w:bottom w:val="none" w:sz="0" w:space="0" w:color="auto"/>
                                            <w:right w:val="none" w:sz="0" w:space="0" w:color="auto"/>
                                          </w:divBdr>
                                          <w:divsChild>
                                            <w:div w:id="916212179">
                                              <w:marLeft w:val="0"/>
                                              <w:marRight w:val="0"/>
                                              <w:marTop w:val="0"/>
                                              <w:marBottom w:val="0"/>
                                              <w:divBdr>
                                                <w:top w:val="none" w:sz="0" w:space="0" w:color="auto"/>
                                                <w:left w:val="none" w:sz="0" w:space="0" w:color="auto"/>
                                                <w:bottom w:val="none" w:sz="0" w:space="0" w:color="auto"/>
                                                <w:right w:val="none" w:sz="0" w:space="0" w:color="auto"/>
                                              </w:divBdr>
                                              <w:divsChild>
                                                <w:div w:id="118499869">
                                                  <w:marLeft w:val="0"/>
                                                  <w:marRight w:val="0"/>
                                                  <w:marTop w:val="0"/>
                                                  <w:marBottom w:val="0"/>
                                                  <w:divBdr>
                                                    <w:top w:val="none" w:sz="0" w:space="0" w:color="auto"/>
                                                    <w:left w:val="none" w:sz="0" w:space="0" w:color="auto"/>
                                                    <w:bottom w:val="none" w:sz="0" w:space="0" w:color="auto"/>
                                                    <w:right w:val="none" w:sz="0" w:space="0" w:color="auto"/>
                                                  </w:divBdr>
                                                  <w:divsChild>
                                                    <w:div w:id="1362559336">
                                                      <w:marLeft w:val="0"/>
                                                      <w:marRight w:val="0"/>
                                                      <w:marTop w:val="0"/>
                                                      <w:marBottom w:val="0"/>
                                                      <w:divBdr>
                                                        <w:top w:val="none" w:sz="0" w:space="0" w:color="auto"/>
                                                        <w:left w:val="none" w:sz="0" w:space="0" w:color="auto"/>
                                                        <w:bottom w:val="none" w:sz="0" w:space="0" w:color="auto"/>
                                                        <w:right w:val="none" w:sz="0" w:space="0" w:color="auto"/>
                                                      </w:divBdr>
                                                      <w:divsChild>
                                                        <w:div w:id="1789427700">
                                                          <w:marLeft w:val="0"/>
                                                          <w:marRight w:val="0"/>
                                                          <w:marTop w:val="0"/>
                                                          <w:marBottom w:val="0"/>
                                                          <w:divBdr>
                                                            <w:top w:val="none" w:sz="0" w:space="0" w:color="auto"/>
                                                            <w:left w:val="none" w:sz="0" w:space="0" w:color="auto"/>
                                                            <w:bottom w:val="none" w:sz="0" w:space="0" w:color="auto"/>
                                                            <w:right w:val="none" w:sz="0" w:space="0" w:color="auto"/>
                                                          </w:divBdr>
                                                          <w:divsChild>
                                                            <w:div w:id="1001398077">
                                                              <w:marLeft w:val="0"/>
                                                              <w:marRight w:val="0"/>
                                                              <w:marTop w:val="0"/>
                                                              <w:marBottom w:val="0"/>
                                                              <w:divBdr>
                                                                <w:top w:val="none" w:sz="0" w:space="0" w:color="auto"/>
                                                                <w:left w:val="none" w:sz="0" w:space="0" w:color="auto"/>
                                                                <w:bottom w:val="none" w:sz="0" w:space="0" w:color="auto"/>
                                                                <w:right w:val="none" w:sz="0" w:space="0" w:color="auto"/>
                                                              </w:divBdr>
                                                              <w:divsChild>
                                                                <w:div w:id="1003315468">
                                                                  <w:marLeft w:val="0"/>
                                                                  <w:marRight w:val="0"/>
                                                                  <w:marTop w:val="0"/>
                                                                  <w:marBottom w:val="0"/>
                                                                  <w:divBdr>
                                                                    <w:top w:val="none" w:sz="0" w:space="0" w:color="auto"/>
                                                                    <w:left w:val="none" w:sz="0" w:space="0" w:color="auto"/>
                                                                    <w:bottom w:val="none" w:sz="0" w:space="0" w:color="auto"/>
                                                                    <w:right w:val="none" w:sz="0" w:space="0" w:color="auto"/>
                                                                  </w:divBdr>
                                                                  <w:divsChild>
                                                                    <w:div w:id="167403144">
                                                                      <w:marLeft w:val="0"/>
                                                                      <w:marRight w:val="0"/>
                                                                      <w:marTop w:val="0"/>
                                                                      <w:marBottom w:val="0"/>
                                                                      <w:divBdr>
                                                                        <w:top w:val="none" w:sz="0" w:space="0" w:color="auto"/>
                                                                        <w:left w:val="none" w:sz="0" w:space="0" w:color="auto"/>
                                                                        <w:bottom w:val="none" w:sz="0" w:space="0" w:color="auto"/>
                                                                        <w:right w:val="none" w:sz="0" w:space="0" w:color="auto"/>
                                                                      </w:divBdr>
                                                                      <w:divsChild>
                                                                        <w:div w:id="405108361">
                                                                          <w:marLeft w:val="0"/>
                                                                          <w:marRight w:val="0"/>
                                                                          <w:marTop w:val="0"/>
                                                                          <w:marBottom w:val="0"/>
                                                                          <w:divBdr>
                                                                            <w:top w:val="none" w:sz="0" w:space="0" w:color="auto"/>
                                                                            <w:left w:val="none" w:sz="0" w:space="0" w:color="auto"/>
                                                                            <w:bottom w:val="none" w:sz="0" w:space="0" w:color="auto"/>
                                                                            <w:right w:val="none" w:sz="0" w:space="0" w:color="auto"/>
                                                                          </w:divBdr>
                                                                          <w:divsChild>
                                                                            <w:div w:id="59490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8723741">
                                                  <w:marLeft w:val="0"/>
                                                  <w:marRight w:val="0"/>
                                                  <w:marTop w:val="0"/>
                                                  <w:marBottom w:val="0"/>
                                                  <w:divBdr>
                                                    <w:top w:val="none" w:sz="0" w:space="0" w:color="auto"/>
                                                    <w:left w:val="none" w:sz="0" w:space="0" w:color="auto"/>
                                                    <w:bottom w:val="none" w:sz="0" w:space="0" w:color="auto"/>
                                                    <w:right w:val="none" w:sz="0" w:space="0" w:color="auto"/>
                                                  </w:divBdr>
                                                  <w:divsChild>
                                                    <w:div w:id="1071808125">
                                                      <w:marLeft w:val="0"/>
                                                      <w:marRight w:val="0"/>
                                                      <w:marTop w:val="0"/>
                                                      <w:marBottom w:val="0"/>
                                                      <w:divBdr>
                                                        <w:top w:val="none" w:sz="0" w:space="0" w:color="auto"/>
                                                        <w:left w:val="none" w:sz="0" w:space="0" w:color="auto"/>
                                                        <w:bottom w:val="none" w:sz="0" w:space="0" w:color="auto"/>
                                                        <w:right w:val="none" w:sz="0" w:space="0" w:color="auto"/>
                                                      </w:divBdr>
                                                      <w:divsChild>
                                                        <w:div w:id="434331022">
                                                          <w:marLeft w:val="0"/>
                                                          <w:marRight w:val="0"/>
                                                          <w:marTop w:val="0"/>
                                                          <w:marBottom w:val="0"/>
                                                          <w:divBdr>
                                                            <w:top w:val="none" w:sz="0" w:space="0" w:color="auto"/>
                                                            <w:left w:val="none" w:sz="0" w:space="0" w:color="auto"/>
                                                            <w:bottom w:val="none" w:sz="0" w:space="0" w:color="auto"/>
                                                            <w:right w:val="none" w:sz="0" w:space="0" w:color="auto"/>
                                                          </w:divBdr>
                                                          <w:divsChild>
                                                            <w:div w:id="15261">
                                                              <w:marLeft w:val="0"/>
                                                              <w:marRight w:val="0"/>
                                                              <w:marTop w:val="0"/>
                                                              <w:marBottom w:val="0"/>
                                                              <w:divBdr>
                                                                <w:top w:val="none" w:sz="0" w:space="0" w:color="auto"/>
                                                                <w:left w:val="none" w:sz="0" w:space="0" w:color="auto"/>
                                                                <w:bottom w:val="none" w:sz="0" w:space="0" w:color="auto"/>
                                                                <w:right w:val="none" w:sz="0" w:space="0" w:color="auto"/>
                                                              </w:divBdr>
                                                              <w:divsChild>
                                                                <w:div w:id="1769304502">
                                                                  <w:marLeft w:val="0"/>
                                                                  <w:marRight w:val="0"/>
                                                                  <w:marTop w:val="0"/>
                                                                  <w:marBottom w:val="0"/>
                                                                  <w:divBdr>
                                                                    <w:top w:val="none" w:sz="0" w:space="0" w:color="auto"/>
                                                                    <w:left w:val="none" w:sz="0" w:space="0" w:color="auto"/>
                                                                    <w:bottom w:val="none" w:sz="0" w:space="0" w:color="auto"/>
                                                                    <w:right w:val="none" w:sz="0" w:space="0" w:color="auto"/>
                                                                  </w:divBdr>
                                                                  <w:divsChild>
                                                                    <w:div w:id="2146314439">
                                                                      <w:marLeft w:val="0"/>
                                                                      <w:marRight w:val="0"/>
                                                                      <w:marTop w:val="0"/>
                                                                      <w:marBottom w:val="0"/>
                                                                      <w:divBdr>
                                                                        <w:top w:val="none" w:sz="0" w:space="0" w:color="auto"/>
                                                                        <w:left w:val="none" w:sz="0" w:space="0" w:color="auto"/>
                                                                        <w:bottom w:val="none" w:sz="0" w:space="0" w:color="auto"/>
                                                                        <w:right w:val="none" w:sz="0" w:space="0" w:color="auto"/>
                                                                      </w:divBdr>
                                                                      <w:divsChild>
                                                                        <w:div w:id="555091228">
                                                                          <w:marLeft w:val="0"/>
                                                                          <w:marRight w:val="0"/>
                                                                          <w:marTop w:val="0"/>
                                                                          <w:marBottom w:val="0"/>
                                                                          <w:divBdr>
                                                                            <w:top w:val="none" w:sz="0" w:space="0" w:color="auto"/>
                                                                            <w:left w:val="none" w:sz="0" w:space="0" w:color="auto"/>
                                                                            <w:bottom w:val="none" w:sz="0" w:space="0" w:color="auto"/>
                                                                            <w:right w:val="none" w:sz="0" w:space="0" w:color="auto"/>
                                                                          </w:divBdr>
                                                                          <w:divsChild>
                                                                            <w:div w:id="116983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831470">
      <w:bodyDiv w:val="1"/>
      <w:marLeft w:val="0"/>
      <w:marRight w:val="0"/>
      <w:marTop w:val="0"/>
      <w:marBottom w:val="0"/>
      <w:divBdr>
        <w:top w:val="none" w:sz="0" w:space="0" w:color="auto"/>
        <w:left w:val="none" w:sz="0" w:space="0" w:color="auto"/>
        <w:bottom w:val="none" w:sz="0" w:space="0" w:color="auto"/>
        <w:right w:val="none" w:sz="0" w:space="0" w:color="auto"/>
      </w:divBdr>
    </w:div>
    <w:div w:id="161817072">
      <w:bodyDiv w:val="1"/>
      <w:marLeft w:val="0"/>
      <w:marRight w:val="0"/>
      <w:marTop w:val="0"/>
      <w:marBottom w:val="0"/>
      <w:divBdr>
        <w:top w:val="none" w:sz="0" w:space="0" w:color="auto"/>
        <w:left w:val="none" w:sz="0" w:space="0" w:color="auto"/>
        <w:bottom w:val="none" w:sz="0" w:space="0" w:color="auto"/>
        <w:right w:val="none" w:sz="0" w:space="0" w:color="auto"/>
      </w:divBdr>
      <w:divsChild>
        <w:div w:id="1927223912">
          <w:marLeft w:val="0"/>
          <w:marRight w:val="0"/>
          <w:marTop w:val="0"/>
          <w:marBottom w:val="0"/>
          <w:divBdr>
            <w:top w:val="none" w:sz="0" w:space="0" w:color="auto"/>
            <w:left w:val="none" w:sz="0" w:space="0" w:color="auto"/>
            <w:bottom w:val="none" w:sz="0" w:space="0" w:color="auto"/>
            <w:right w:val="none" w:sz="0" w:space="0" w:color="auto"/>
          </w:divBdr>
        </w:div>
      </w:divsChild>
    </w:div>
    <w:div w:id="186257204">
      <w:bodyDiv w:val="1"/>
      <w:marLeft w:val="0"/>
      <w:marRight w:val="0"/>
      <w:marTop w:val="0"/>
      <w:marBottom w:val="0"/>
      <w:divBdr>
        <w:top w:val="none" w:sz="0" w:space="0" w:color="auto"/>
        <w:left w:val="none" w:sz="0" w:space="0" w:color="auto"/>
        <w:bottom w:val="none" w:sz="0" w:space="0" w:color="auto"/>
        <w:right w:val="none" w:sz="0" w:space="0" w:color="auto"/>
      </w:divBdr>
      <w:divsChild>
        <w:div w:id="822887399">
          <w:marLeft w:val="0"/>
          <w:marRight w:val="0"/>
          <w:marTop w:val="0"/>
          <w:marBottom w:val="0"/>
          <w:divBdr>
            <w:top w:val="none" w:sz="0" w:space="0" w:color="auto"/>
            <w:left w:val="none" w:sz="0" w:space="0" w:color="auto"/>
            <w:bottom w:val="none" w:sz="0" w:space="0" w:color="auto"/>
            <w:right w:val="none" w:sz="0" w:space="0" w:color="auto"/>
          </w:divBdr>
          <w:divsChild>
            <w:div w:id="164710676">
              <w:marLeft w:val="0"/>
              <w:marRight w:val="0"/>
              <w:marTop w:val="0"/>
              <w:marBottom w:val="0"/>
              <w:divBdr>
                <w:top w:val="none" w:sz="0" w:space="0" w:color="auto"/>
                <w:left w:val="none" w:sz="0" w:space="0" w:color="auto"/>
                <w:bottom w:val="none" w:sz="0" w:space="0" w:color="auto"/>
                <w:right w:val="none" w:sz="0" w:space="0" w:color="auto"/>
              </w:divBdr>
            </w:div>
            <w:div w:id="1278415192">
              <w:marLeft w:val="0"/>
              <w:marRight w:val="0"/>
              <w:marTop w:val="0"/>
              <w:marBottom w:val="0"/>
              <w:divBdr>
                <w:top w:val="none" w:sz="0" w:space="0" w:color="auto"/>
                <w:left w:val="none" w:sz="0" w:space="0" w:color="auto"/>
                <w:bottom w:val="none" w:sz="0" w:space="0" w:color="auto"/>
                <w:right w:val="none" w:sz="0" w:space="0" w:color="auto"/>
              </w:divBdr>
            </w:div>
            <w:div w:id="1750808215">
              <w:marLeft w:val="0"/>
              <w:marRight w:val="0"/>
              <w:marTop w:val="0"/>
              <w:marBottom w:val="0"/>
              <w:divBdr>
                <w:top w:val="none" w:sz="0" w:space="0" w:color="auto"/>
                <w:left w:val="none" w:sz="0" w:space="0" w:color="auto"/>
                <w:bottom w:val="none" w:sz="0" w:space="0" w:color="auto"/>
                <w:right w:val="none" w:sz="0" w:space="0" w:color="auto"/>
              </w:divBdr>
            </w:div>
            <w:div w:id="1908300893">
              <w:marLeft w:val="0"/>
              <w:marRight w:val="0"/>
              <w:marTop w:val="0"/>
              <w:marBottom w:val="0"/>
              <w:divBdr>
                <w:top w:val="none" w:sz="0" w:space="0" w:color="auto"/>
                <w:left w:val="none" w:sz="0" w:space="0" w:color="auto"/>
                <w:bottom w:val="none" w:sz="0" w:space="0" w:color="auto"/>
                <w:right w:val="none" w:sz="0" w:space="0" w:color="auto"/>
              </w:divBdr>
            </w:div>
            <w:div w:id="211323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2129">
      <w:bodyDiv w:val="1"/>
      <w:marLeft w:val="0"/>
      <w:marRight w:val="0"/>
      <w:marTop w:val="0"/>
      <w:marBottom w:val="0"/>
      <w:divBdr>
        <w:top w:val="none" w:sz="0" w:space="0" w:color="auto"/>
        <w:left w:val="none" w:sz="0" w:space="0" w:color="auto"/>
        <w:bottom w:val="none" w:sz="0" w:space="0" w:color="auto"/>
        <w:right w:val="none" w:sz="0" w:space="0" w:color="auto"/>
      </w:divBdr>
    </w:div>
    <w:div w:id="208491472">
      <w:bodyDiv w:val="1"/>
      <w:marLeft w:val="0"/>
      <w:marRight w:val="0"/>
      <w:marTop w:val="0"/>
      <w:marBottom w:val="0"/>
      <w:divBdr>
        <w:top w:val="none" w:sz="0" w:space="0" w:color="auto"/>
        <w:left w:val="none" w:sz="0" w:space="0" w:color="auto"/>
        <w:bottom w:val="none" w:sz="0" w:space="0" w:color="auto"/>
        <w:right w:val="none" w:sz="0" w:space="0" w:color="auto"/>
      </w:divBdr>
    </w:div>
    <w:div w:id="292054794">
      <w:bodyDiv w:val="1"/>
      <w:marLeft w:val="0"/>
      <w:marRight w:val="0"/>
      <w:marTop w:val="100"/>
      <w:marBottom w:val="100"/>
      <w:divBdr>
        <w:top w:val="none" w:sz="0" w:space="0" w:color="auto"/>
        <w:left w:val="none" w:sz="0" w:space="0" w:color="auto"/>
        <w:bottom w:val="none" w:sz="0" w:space="0" w:color="auto"/>
        <w:right w:val="none" w:sz="0" w:space="0" w:color="auto"/>
      </w:divBdr>
      <w:divsChild>
        <w:div w:id="732705342">
          <w:marLeft w:val="0"/>
          <w:marRight w:val="0"/>
          <w:marTop w:val="0"/>
          <w:marBottom w:val="0"/>
          <w:divBdr>
            <w:top w:val="none" w:sz="0" w:space="0" w:color="auto"/>
            <w:left w:val="none" w:sz="0" w:space="0" w:color="auto"/>
            <w:bottom w:val="none" w:sz="0" w:space="0" w:color="auto"/>
            <w:right w:val="none" w:sz="0" w:space="0" w:color="auto"/>
          </w:divBdr>
          <w:divsChild>
            <w:div w:id="906961366">
              <w:marLeft w:val="0"/>
              <w:marRight w:val="0"/>
              <w:marTop w:val="0"/>
              <w:marBottom w:val="0"/>
              <w:divBdr>
                <w:top w:val="none" w:sz="0" w:space="0" w:color="auto"/>
                <w:left w:val="none" w:sz="0" w:space="0" w:color="auto"/>
                <w:bottom w:val="none" w:sz="0" w:space="0" w:color="auto"/>
                <w:right w:val="none" w:sz="0" w:space="0" w:color="auto"/>
              </w:divBdr>
              <w:divsChild>
                <w:div w:id="879325126">
                  <w:marLeft w:val="0"/>
                  <w:marRight w:val="0"/>
                  <w:marTop w:val="0"/>
                  <w:marBottom w:val="0"/>
                  <w:divBdr>
                    <w:top w:val="none" w:sz="0" w:space="0" w:color="auto"/>
                    <w:left w:val="none" w:sz="0" w:space="0" w:color="auto"/>
                    <w:bottom w:val="none" w:sz="0" w:space="0" w:color="auto"/>
                    <w:right w:val="none" w:sz="0" w:space="0" w:color="auto"/>
                  </w:divBdr>
                  <w:divsChild>
                    <w:div w:id="228468827">
                      <w:marLeft w:val="0"/>
                      <w:marRight w:val="0"/>
                      <w:marTop w:val="150"/>
                      <w:marBottom w:val="0"/>
                      <w:divBdr>
                        <w:top w:val="none" w:sz="0" w:space="0" w:color="auto"/>
                        <w:left w:val="none" w:sz="0" w:space="0" w:color="auto"/>
                        <w:bottom w:val="none" w:sz="0" w:space="0" w:color="auto"/>
                        <w:right w:val="none" w:sz="0" w:space="0" w:color="auto"/>
                      </w:divBdr>
                      <w:divsChild>
                        <w:div w:id="945311823">
                          <w:marLeft w:val="0"/>
                          <w:marRight w:val="0"/>
                          <w:marTop w:val="0"/>
                          <w:marBottom w:val="0"/>
                          <w:divBdr>
                            <w:top w:val="none" w:sz="0" w:space="0" w:color="auto"/>
                            <w:left w:val="none" w:sz="0" w:space="0" w:color="auto"/>
                            <w:bottom w:val="none" w:sz="0" w:space="0" w:color="auto"/>
                            <w:right w:val="none" w:sz="0" w:space="0" w:color="auto"/>
                          </w:divBdr>
                          <w:divsChild>
                            <w:div w:id="622880783">
                              <w:marLeft w:val="0"/>
                              <w:marRight w:val="0"/>
                              <w:marTop w:val="0"/>
                              <w:marBottom w:val="0"/>
                              <w:divBdr>
                                <w:top w:val="none" w:sz="0" w:space="0" w:color="auto"/>
                                <w:left w:val="none" w:sz="0" w:space="0" w:color="auto"/>
                                <w:bottom w:val="none" w:sz="0" w:space="0" w:color="auto"/>
                                <w:right w:val="none" w:sz="0" w:space="0" w:color="auto"/>
                              </w:divBdr>
                              <w:divsChild>
                                <w:div w:id="637226270">
                                  <w:marLeft w:val="0"/>
                                  <w:marRight w:val="0"/>
                                  <w:marTop w:val="0"/>
                                  <w:marBottom w:val="0"/>
                                  <w:divBdr>
                                    <w:top w:val="none" w:sz="0" w:space="0" w:color="auto"/>
                                    <w:left w:val="none" w:sz="0" w:space="0" w:color="auto"/>
                                    <w:bottom w:val="none" w:sz="0" w:space="0" w:color="auto"/>
                                    <w:right w:val="none" w:sz="0" w:space="0" w:color="auto"/>
                                  </w:divBdr>
                                  <w:divsChild>
                                    <w:div w:id="882713804">
                                      <w:marLeft w:val="0"/>
                                      <w:marRight w:val="0"/>
                                      <w:marTop w:val="0"/>
                                      <w:marBottom w:val="0"/>
                                      <w:divBdr>
                                        <w:top w:val="none" w:sz="0" w:space="0" w:color="auto"/>
                                        <w:left w:val="none" w:sz="0" w:space="0" w:color="auto"/>
                                        <w:bottom w:val="none" w:sz="0" w:space="0" w:color="auto"/>
                                        <w:right w:val="none" w:sz="0" w:space="0" w:color="auto"/>
                                      </w:divBdr>
                                      <w:divsChild>
                                        <w:div w:id="1949773411">
                                          <w:marLeft w:val="0"/>
                                          <w:marRight w:val="0"/>
                                          <w:marTop w:val="0"/>
                                          <w:marBottom w:val="0"/>
                                          <w:divBdr>
                                            <w:top w:val="none" w:sz="0" w:space="0" w:color="auto"/>
                                            <w:left w:val="none" w:sz="0" w:space="0" w:color="auto"/>
                                            <w:bottom w:val="none" w:sz="0" w:space="0" w:color="auto"/>
                                            <w:right w:val="none" w:sz="0" w:space="0" w:color="auto"/>
                                          </w:divBdr>
                                          <w:divsChild>
                                            <w:div w:id="1373505029">
                                              <w:marLeft w:val="0"/>
                                              <w:marRight w:val="0"/>
                                              <w:marTop w:val="0"/>
                                              <w:marBottom w:val="0"/>
                                              <w:divBdr>
                                                <w:top w:val="none" w:sz="0" w:space="0" w:color="auto"/>
                                                <w:left w:val="none" w:sz="0" w:space="0" w:color="auto"/>
                                                <w:bottom w:val="none" w:sz="0" w:space="0" w:color="auto"/>
                                                <w:right w:val="none" w:sz="0" w:space="0" w:color="auto"/>
                                              </w:divBdr>
                                              <w:divsChild>
                                                <w:div w:id="1562329975">
                                                  <w:marLeft w:val="0"/>
                                                  <w:marRight w:val="0"/>
                                                  <w:marTop w:val="0"/>
                                                  <w:marBottom w:val="0"/>
                                                  <w:divBdr>
                                                    <w:top w:val="none" w:sz="0" w:space="0" w:color="auto"/>
                                                    <w:left w:val="none" w:sz="0" w:space="0" w:color="auto"/>
                                                    <w:bottom w:val="none" w:sz="0" w:space="0" w:color="auto"/>
                                                    <w:right w:val="none" w:sz="0" w:space="0" w:color="auto"/>
                                                  </w:divBdr>
                                                  <w:divsChild>
                                                    <w:div w:id="1555311191">
                                                      <w:marLeft w:val="0"/>
                                                      <w:marRight w:val="0"/>
                                                      <w:marTop w:val="0"/>
                                                      <w:marBottom w:val="0"/>
                                                      <w:divBdr>
                                                        <w:top w:val="none" w:sz="0" w:space="0" w:color="auto"/>
                                                        <w:left w:val="none" w:sz="0" w:space="0" w:color="auto"/>
                                                        <w:bottom w:val="none" w:sz="0" w:space="0" w:color="auto"/>
                                                        <w:right w:val="none" w:sz="0" w:space="0" w:color="auto"/>
                                                      </w:divBdr>
                                                      <w:divsChild>
                                                        <w:div w:id="889875516">
                                                          <w:marLeft w:val="0"/>
                                                          <w:marRight w:val="0"/>
                                                          <w:marTop w:val="0"/>
                                                          <w:marBottom w:val="0"/>
                                                          <w:divBdr>
                                                            <w:top w:val="none" w:sz="0" w:space="0" w:color="auto"/>
                                                            <w:left w:val="none" w:sz="0" w:space="0" w:color="auto"/>
                                                            <w:bottom w:val="none" w:sz="0" w:space="0" w:color="auto"/>
                                                            <w:right w:val="none" w:sz="0" w:space="0" w:color="auto"/>
                                                          </w:divBdr>
                                                          <w:divsChild>
                                                            <w:div w:id="177164091">
                                                              <w:marLeft w:val="0"/>
                                                              <w:marRight w:val="0"/>
                                                              <w:marTop w:val="0"/>
                                                              <w:marBottom w:val="0"/>
                                                              <w:divBdr>
                                                                <w:top w:val="none" w:sz="0" w:space="0" w:color="auto"/>
                                                                <w:left w:val="none" w:sz="0" w:space="0" w:color="auto"/>
                                                                <w:bottom w:val="none" w:sz="0" w:space="0" w:color="auto"/>
                                                                <w:right w:val="none" w:sz="0" w:space="0" w:color="auto"/>
                                                              </w:divBdr>
                                                              <w:divsChild>
                                                                <w:div w:id="479807997">
                                                                  <w:marLeft w:val="0"/>
                                                                  <w:marRight w:val="0"/>
                                                                  <w:marTop w:val="0"/>
                                                                  <w:marBottom w:val="0"/>
                                                                  <w:divBdr>
                                                                    <w:top w:val="none" w:sz="0" w:space="0" w:color="auto"/>
                                                                    <w:left w:val="none" w:sz="0" w:space="0" w:color="auto"/>
                                                                    <w:bottom w:val="none" w:sz="0" w:space="0" w:color="auto"/>
                                                                    <w:right w:val="none" w:sz="0" w:space="0" w:color="auto"/>
                                                                  </w:divBdr>
                                                                  <w:divsChild>
                                                                    <w:div w:id="651715925">
                                                                      <w:marLeft w:val="0"/>
                                                                      <w:marRight w:val="0"/>
                                                                      <w:marTop w:val="0"/>
                                                                      <w:marBottom w:val="0"/>
                                                                      <w:divBdr>
                                                                        <w:top w:val="none" w:sz="0" w:space="0" w:color="auto"/>
                                                                        <w:left w:val="none" w:sz="0" w:space="0" w:color="auto"/>
                                                                        <w:bottom w:val="none" w:sz="0" w:space="0" w:color="auto"/>
                                                                        <w:right w:val="none" w:sz="0" w:space="0" w:color="auto"/>
                                                                      </w:divBdr>
                                                                      <w:divsChild>
                                                                        <w:div w:id="1290013377">
                                                                          <w:marLeft w:val="0"/>
                                                                          <w:marRight w:val="0"/>
                                                                          <w:marTop w:val="0"/>
                                                                          <w:marBottom w:val="0"/>
                                                                          <w:divBdr>
                                                                            <w:top w:val="none" w:sz="0" w:space="0" w:color="auto"/>
                                                                            <w:left w:val="none" w:sz="0" w:space="0" w:color="auto"/>
                                                                            <w:bottom w:val="none" w:sz="0" w:space="0" w:color="auto"/>
                                                                            <w:right w:val="none" w:sz="0" w:space="0" w:color="auto"/>
                                                                          </w:divBdr>
                                                                          <w:divsChild>
                                                                            <w:div w:id="105119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7555400">
                                                  <w:marLeft w:val="0"/>
                                                  <w:marRight w:val="0"/>
                                                  <w:marTop w:val="0"/>
                                                  <w:marBottom w:val="0"/>
                                                  <w:divBdr>
                                                    <w:top w:val="none" w:sz="0" w:space="0" w:color="auto"/>
                                                    <w:left w:val="none" w:sz="0" w:space="0" w:color="auto"/>
                                                    <w:bottom w:val="none" w:sz="0" w:space="0" w:color="auto"/>
                                                    <w:right w:val="none" w:sz="0" w:space="0" w:color="auto"/>
                                                  </w:divBdr>
                                                  <w:divsChild>
                                                    <w:div w:id="1741512237">
                                                      <w:marLeft w:val="0"/>
                                                      <w:marRight w:val="0"/>
                                                      <w:marTop w:val="0"/>
                                                      <w:marBottom w:val="0"/>
                                                      <w:divBdr>
                                                        <w:top w:val="none" w:sz="0" w:space="0" w:color="auto"/>
                                                        <w:left w:val="none" w:sz="0" w:space="0" w:color="auto"/>
                                                        <w:bottom w:val="none" w:sz="0" w:space="0" w:color="auto"/>
                                                        <w:right w:val="none" w:sz="0" w:space="0" w:color="auto"/>
                                                      </w:divBdr>
                                                      <w:divsChild>
                                                        <w:div w:id="2061588265">
                                                          <w:marLeft w:val="0"/>
                                                          <w:marRight w:val="0"/>
                                                          <w:marTop w:val="0"/>
                                                          <w:marBottom w:val="0"/>
                                                          <w:divBdr>
                                                            <w:top w:val="none" w:sz="0" w:space="0" w:color="auto"/>
                                                            <w:left w:val="none" w:sz="0" w:space="0" w:color="auto"/>
                                                            <w:bottom w:val="none" w:sz="0" w:space="0" w:color="auto"/>
                                                            <w:right w:val="none" w:sz="0" w:space="0" w:color="auto"/>
                                                          </w:divBdr>
                                                          <w:divsChild>
                                                            <w:div w:id="1751583494">
                                                              <w:marLeft w:val="0"/>
                                                              <w:marRight w:val="0"/>
                                                              <w:marTop w:val="0"/>
                                                              <w:marBottom w:val="0"/>
                                                              <w:divBdr>
                                                                <w:top w:val="none" w:sz="0" w:space="0" w:color="auto"/>
                                                                <w:left w:val="none" w:sz="0" w:space="0" w:color="auto"/>
                                                                <w:bottom w:val="none" w:sz="0" w:space="0" w:color="auto"/>
                                                                <w:right w:val="none" w:sz="0" w:space="0" w:color="auto"/>
                                                              </w:divBdr>
                                                              <w:divsChild>
                                                                <w:div w:id="1554972858">
                                                                  <w:marLeft w:val="0"/>
                                                                  <w:marRight w:val="0"/>
                                                                  <w:marTop w:val="0"/>
                                                                  <w:marBottom w:val="0"/>
                                                                  <w:divBdr>
                                                                    <w:top w:val="none" w:sz="0" w:space="0" w:color="auto"/>
                                                                    <w:left w:val="none" w:sz="0" w:space="0" w:color="auto"/>
                                                                    <w:bottom w:val="none" w:sz="0" w:space="0" w:color="auto"/>
                                                                    <w:right w:val="none" w:sz="0" w:space="0" w:color="auto"/>
                                                                  </w:divBdr>
                                                                  <w:divsChild>
                                                                    <w:div w:id="1447189996">
                                                                      <w:marLeft w:val="0"/>
                                                                      <w:marRight w:val="0"/>
                                                                      <w:marTop w:val="0"/>
                                                                      <w:marBottom w:val="0"/>
                                                                      <w:divBdr>
                                                                        <w:top w:val="none" w:sz="0" w:space="0" w:color="auto"/>
                                                                        <w:left w:val="none" w:sz="0" w:space="0" w:color="auto"/>
                                                                        <w:bottom w:val="none" w:sz="0" w:space="0" w:color="auto"/>
                                                                        <w:right w:val="none" w:sz="0" w:space="0" w:color="auto"/>
                                                                      </w:divBdr>
                                                                      <w:divsChild>
                                                                        <w:div w:id="1613169646">
                                                                          <w:marLeft w:val="0"/>
                                                                          <w:marRight w:val="0"/>
                                                                          <w:marTop w:val="0"/>
                                                                          <w:marBottom w:val="0"/>
                                                                          <w:divBdr>
                                                                            <w:top w:val="none" w:sz="0" w:space="0" w:color="auto"/>
                                                                            <w:left w:val="none" w:sz="0" w:space="0" w:color="auto"/>
                                                                            <w:bottom w:val="none" w:sz="0" w:space="0" w:color="auto"/>
                                                                            <w:right w:val="none" w:sz="0" w:space="0" w:color="auto"/>
                                                                          </w:divBdr>
                                                                          <w:divsChild>
                                                                            <w:div w:id="116570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42361505">
      <w:bodyDiv w:val="1"/>
      <w:marLeft w:val="0"/>
      <w:marRight w:val="0"/>
      <w:marTop w:val="100"/>
      <w:marBottom w:val="100"/>
      <w:divBdr>
        <w:top w:val="none" w:sz="0" w:space="0" w:color="auto"/>
        <w:left w:val="none" w:sz="0" w:space="0" w:color="auto"/>
        <w:bottom w:val="none" w:sz="0" w:space="0" w:color="auto"/>
        <w:right w:val="none" w:sz="0" w:space="0" w:color="auto"/>
      </w:divBdr>
      <w:divsChild>
        <w:div w:id="1542747755">
          <w:marLeft w:val="0"/>
          <w:marRight w:val="0"/>
          <w:marTop w:val="0"/>
          <w:marBottom w:val="0"/>
          <w:divBdr>
            <w:top w:val="none" w:sz="0" w:space="0" w:color="auto"/>
            <w:left w:val="none" w:sz="0" w:space="0" w:color="auto"/>
            <w:bottom w:val="none" w:sz="0" w:space="0" w:color="auto"/>
            <w:right w:val="none" w:sz="0" w:space="0" w:color="auto"/>
          </w:divBdr>
          <w:divsChild>
            <w:div w:id="637687509">
              <w:marLeft w:val="0"/>
              <w:marRight w:val="0"/>
              <w:marTop w:val="0"/>
              <w:marBottom w:val="0"/>
              <w:divBdr>
                <w:top w:val="none" w:sz="0" w:space="0" w:color="auto"/>
                <w:left w:val="none" w:sz="0" w:space="0" w:color="auto"/>
                <w:bottom w:val="none" w:sz="0" w:space="0" w:color="auto"/>
                <w:right w:val="none" w:sz="0" w:space="0" w:color="auto"/>
              </w:divBdr>
              <w:divsChild>
                <w:div w:id="1194071860">
                  <w:marLeft w:val="0"/>
                  <w:marRight w:val="0"/>
                  <w:marTop w:val="0"/>
                  <w:marBottom w:val="0"/>
                  <w:divBdr>
                    <w:top w:val="none" w:sz="0" w:space="0" w:color="auto"/>
                    <w:left w:val="none" w:sz="0" w:space="0" w:color="auto"/>
                    <w:bottom w:val="none" w:sz="0" w:space="0" w:color="auto"/>
                    <w:right w:val="none" w:sz="0" w:space="0" w:color="auto"/>
                  </w:divBdr>
                  <w:divsChild>
                    <w:div w:id="1822189524">
                      <w:marLeft w:val="0"/>
                      <w:marRight w:val="0"/>
                      <w:marTop w:val="150"/>
                      <w:marBottom w:val="0"/>
                      <w:divBdr>
                        <w:top w:val="none" w:sz="0" w:space="0" w:color="auto"/>
                        <w:left w:val="none" w:sz="0" w:space="0" w:color="auto"/>
                        <w:bottom w:val="none" w:sz="0" w:space="0" w:color="auto"/>
                        <w:right w:val="none" w:sz="0" w:space="0" w:color="auto"/>
                      </w:divBdr>
                      <w:divsChild>
                        <w:div w:id="461995590">
                          <w:marLeft w:val="0"/>
                          <w:marRight w:val="0"/>
                          <w:marTop w:val="0"/>
                          <w:marBottom w:val="0"/>
                          <w:divBdr>
                            <w:top w:val="none" w:sz="0" w:space="0" w:color="auto"/>
                            <w:left w:val="none" w:sz="0" w:space="0" w:color="auto"/>
                            <w:bottom w:val="none" w:sz="0" w:space="0" w:color="auto"/>
                            <w:right w:val="none" w:sz="0" w:space="0" w:color="auto"/>
                          </w:divBdr>
                          <w:divsChild>
                            <w:div w:id="877936131">
                              <w:marLeft w:val="0"/>
                              <w:marRight w:val="0"/>
                              <w:marTop w:val="0"/>
                              <w:marBottom w:val="0"/>
                              <w:divBdr>
                                <w:top w:val="none" w:sz="0" w:space="0" w:color="auto"/>
                                <w:left w:val="none" w:sz="0" w:space="0" w:color="auto"/>
                                <w:bottom w:val="none" w:sz="0" w:space="0" w:color="auto"/>
                                <w:right w:val="none" w:sz="0" w:space="0" w:color="auto"/>
                              </w:divBdr>
                              <w:divsChild>
                                <w:div w:id="885525319">
                                  <w:marLeft w:val="0"/>
                                  <w:marRight w:val="0"/>
                                  <w:marTop w:val="0"/>
                                  <w:marBottom w:val="0"/>
                                  <w:divBdr>
                                    <w:top w:val="none" w:sz="0" w:space="0" w:color="auto"/>
                                    <w:left w:val="none" w:sz="0" w:space="0" w:color="auto"/>
                                    <w:bottom w:val="none" w:sz="0" w:space="0" w:color="auto"/>
                                    <w:right w:val="none" w:sz="0" w:space="0" w:color="auto"/>
                                  </w:divBdr>
                                  <w:divsChild>
                                    <w:div w:id="1327587012">
                                      <w:marLeft w:val="0"/>
                                      <w:marRight w:val="0"/>
                                      <w:marTop w:val="0"/>
                                      <w:marBottom w:val="0"/>
                                      <w:divBdr>
                                        <w:top w:val="none" w:sz="0" w:space="0" w:color="auto"/>
                                        <w:left w:val="none" w:sz="0" w:space="0" w:color="auto"/>
                                        <w:bottom w:val="none" w:sz="0" w:space="0" w:color="auto"/>
                                        <w:right w:val="none" w:sz="0" w:space="0" w:color="auto"/>
                                      </w:divBdr>
                                      <w:divsChild>
                                        <w:div w:id="243419847">
                                          <w:marLeft w:val="0"/>
                                          <w:marRight w:val="0"/>
                                          <w:marTop w:val="0"/>
                                          <w:marBottom w:val="0"/>
                                          <w:divBdr>
                                            <w:top w:val="none" w:sz="0" w:space="0" w:color="auto"/>
                                            <w:left w:val="none" w:sz="0" w:space="0" w:color="auto"/>
                                            <w:bottom w:val="none" w:sz="0" w:space="0" w:color="auto"/>
                                            <w:right w:val="none" w:sz="0" w:space="0" w:color="auto"/>
                                          </w:divBdr>
                                          <w:divsChild>
                                            <w:div w:id="329215561">
                                              <w:marLeft w:val="0"/>
                                              <w:marRight w:val="0"/>
                                              <w:marTop w:val="0"/>
                                              <w:marBottom w:val="0"/>
                                              <w:divBdr>
                                                <w:top w:val="none" w:sz="0" w:space="0" w:color="auto"/>
                                                <w:left w:val="none" w:sz="0" w:space="0" w:color="auto"/>
                                                <w:bottom w:val="none" w:sz="0" w:space="0" w:color="auto"/>
                                                <w:right w:val="none" w:sz="0" w:space="0" w:color="auto"/>
                                              </w:divBdr>
                                              <w:divsChild>
                                                <w:div w:id="694040330">
                                                  <w:marLeft w:val="0"/>
                                                  <w:marRight w:val="0"/>
                                                  <w:marTop w:val="0"/>
                                                  <w:marBottom w:val="0"/>
                                                  <w:divBdr>
                                                    <w:top w:val="none" w:sz="0" w:space="0" w:color="auto"/>
                                                    <w:left w:val="none" w:sz="0" w:space="0" w:color="auto"/>
                                                    <w:bottom w:val="none" w:sz="0" w:space="0" w:color="auto"/>
                                                    <w:right w:val="none" w:sz="0" w:space="0" w:color="auto"/>
                                                  </w:divBdr>
                                                  <w:divsChild>
                                                    <w:div w:id="1145975449">
                                                      <w:marLeft w:val="0"/>
                                                      <w:marRight w:val="0"/>
                                                      <w:marTop w:val="0"/>
                                                      <w:marBottom w:val="0"/>
                                                      <w:divBdr>
                                                        <w:top w:val="none" w:sz="0" w:space="0" w:color="auto"/>
                                                        <w:left w:val="none" w:sz="0" w:space="0" w:color="auto"/>
                                                        <w:bottom w:val="none" w:sz="0" w:space="0" w:color="auto"/>
                                                        <w:right w:val="none" w:sz="0" w:space="0" w:color="auto"/>
                                                      </w:divBdr>
                                                      <w:divsChild>
                                                        <w:div w:id="2096121329">
                                                          <w:marLeft w:val="0"/>
                                                          <w:marRight w:val="0"/>
                                                          <w:marTop w:val="0"/>
                                                          <w:marBottom w:val="0"/>
                                                          <w:divBdr>
                                                            <w:top w:val="none" w:sz="0" w:space="0" w:color="auto"/>
                                                            <w:left w:val="none" w:sz="0" w:space="0" w:color="auto"/>
                                                            <w:bottom w:val="none" w:sz="0" w:space="0" w:color="auto"/>
                                                            <w:right w:val="none" w:sz="0" w:space="0" w:color="auto"/>
                                                          </w:divBdr>
                                                          <w:divsChild>
                                                            <w:div w:id="1708525275">
                                                              <w:marLeft w:val="0"/>
                                                              <w:marRight w:val="0"/>
                                                              <w:marTop w:val="0"/>
                                                              <w:marBottom w:val="0"/>
                                                              <w:divBdr>
                                                                <w:top w:val="none" w:sz="0" w:space="0" w:color="auto"/>
                                                                <w:left w:val="none" w:sz="0" w:space="0" w:color="auto"/>
                                                                <w:bottom w:val="none" w:sz="0" w:space="0" w:color="auto"/>
                                                                <w:right w:val="none" w:sz="0" w:space="0" w:color="auto"/>
                                                              </w:divBdr>
                                                              <w:divsChild>
                                                                <w:div w:id="1276018002">
                                                                  <w:marLeft w:val="0"/>
                                                                  <w:marRight w:val="0"/>
                                                                  <w:marTop w:val="0"/>
                                                                  <w:marBottom w:val="0"/>
                                                                  <w:divBdr>
                                                                    <w:top w:val="none" w:sz="0" w:space="0" w:color="auto"/>
                                                                    <w:left w:val="none" w:sz="0" w:space="0" w:color="auto"/>
                                                                    <w:bottom w:val="none" w:sz="0" w:space="0" w:color="auto"/>
                                                                    <w:right w:val="none" w:sz="0" w:space="0" w:color="auto"/>
                                                                  </w:divBdr>
                                                                  <w:divsChild>
                                                                    <w:div w:id="1090202355">
                                                                      <w:marLeft w:val="0"/>
                                                                      <w:marRight w:val="0"/>
                                                                      <w:marTop w:val="0"/>
                                                                      <w:marBottom w:val="0"/>
                                                                      <w:divBdr>
                                                                        <w:top w:val="none" w:sz="0" w:space="0" w:color="auto"/>
                                                                        <w:left w:val="none" w:sz="0" w:space="0" w:color="auto"/>
                                                                        <w:bottom w:val="none" w:sz="0" w:space="0" w:color="auto"/>
                                                                        <w:right w:val="none" w:sz="0" w:space="0" w:color="auto"/>
                                                                      </w:divBdr>
                                                                      <w:divsChild>
                                                                        <w:div w:id="1030883934">
                                                                          <w:marLeft w:val="0"/>
                                                                          <w:marRight w:val="0"/>
                                                                          <w:marTop w:val="0"/>
                                                                          <w:marBottom w:val="0"/>
                                                                          <w:divBdr>
                                                                            <w:top w:val="none" w:sz="0" w:space="0" w:color="auto"/>
                                                                            <w:left w:val="none" w:sz="0" w:space="0" w:color="auto"/>
                                                                            <w:bottom w:val="none" w:sz="0" w:space="0" w:color="auto"/>
                                                                            <w:right w:val="none" w:sz="0" w:space="0" w:color="auto"/>
                                                                          </w:divBdr>
                                                                          <w:divsChild>
                                                                            <w:div w:id="20535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8383806">
      <w:bodyDiv w:val="1"/>
      <w:marLeft w:val="0"/>
      <w:marRight w:val="0"/>
      <w:marTop w:val="0"/>
      <w:marBottom w:val="0"/>
      <w:divBdr>
        <w:top w:val="none" w:sz="0" w:space="0" w:color="auto"/>
        <w:left w:val="none" w:sz="0" w:space="0" w:color="auto"/>
        <w:bottom w:val="none" w:sz="0" w:space="0" w:color="auto"/>
        <w:right w:val="none" w:sz="0" w:space="0" w:color="auto"/>
      </w:divBdr>
    </w:div>
    <w:div w:id="407458868">
      <w:bodyDiv w:val="1"/>
      <w:marLeft w:val="0"/>
      <w:marRight w:val="0"/>
      <w:marTop w:val="100"/>
      <w:marBottom w:val="100"/>
      <w:divBdr>
        <w:top w:val="none" w:sz="0" w:space="0" w:color="auto"/>
        <w:left w:val="none" w:sz="0" w:space="0" w:color="auto"/>
        <w:bottom w:val="none" w:sz="0" w:space="0" w:color="auto"/>
        <w:right w:val="none" w:sz="0" w:space="0" w:color="auto"/>
      </w:divBdr>
      <w:divsChild>
        <w:div w:id="1527019796">
          <w:marLeft w:val="0"/>
          <w:marRight w:val="0"/>
          <w:marTop w:val="0"/>
          <w:marBottom w:val="0"/>
          <w:divBdr>
            <w:top w:val="none" w:sz="0" w:space="0" w:color="auto"/>
            <w:left w:val="none" w:sz="0" w:space="0" w:color="auto"/>
            <w:bottom w:val="none" w:sz="0" w:space="0" w:color="auto"/>
            <w:right w:val="none" w:sz="0" w:space="0" w:color="auto"/>
          </w:divBdr>
          <w:divsChild>
            <w:div w:id="881750286">
              <w:marLeft w:val="0"/>
              <w:marRight w:val="0"/>
              <w:marTop w:val="0"/>
              <w:marBottom w:val="0"/>
              <w:divBdr>
                <w:top w:val="none" w:sz="0" w:space="0" w:color="auto"/>
                <w:left w:val="none" w:sz="0" w:space="0" w:color="auto"/>
                <w:bottom w:val="none" w:sz="0" w:space="0" w:color="auto"/>
                <w:right w:val="none" w:sz="0" w:space="0" w:color="auto"/>
              </w:divBdr>
              <w:divsChild>
                <w:div w:id="4527911">
                  <w:marLeft w:val="0"/>
                  <w:marRight w:val="0"/>
                  <w:marTop w:val="0"/>
                  <w:marBottom w:val="0"/>
                  <w:divBdr>
                    <w:top w:val="none" w:sz="0" w:space="0" w:color="auto"/>
                    <w:left w:val="none" w:sz="0" w:space="0" w:color="auto"/>
                    <w:bottom w:val="none" w:sz="0" w:space="0" w:color="auto"/>
                    <w:right w:val="none" w:sz="0" w:space="0" w:color="auto"/>
                  </w:divBdr>
                  <w:divsChild>
                    <w:div w:id="2001108540">
                      <w:marLeft w:val="0"/>
                      <w:marRight w:val="0"/>
                      <w:marTop w:val="150"/>
                      <w:marBottom w:val="0"/>
                      <w:divBdr>
                        <w:top w:val="none" w:sz="0" w:space="0" w:color="auto"/>
                        <w:left w:val="none" w:sz="0" w:space="0" w:color="auto"/>
                        <w:bottom w:val="none" w:sz="0" w:space="0" w:color="auto"/>
                        <w:right w:val="none" w:sz="0" w:space="0" w:color="auto"/>
                      </w:divBdr>
                      <w:divsChild>
                        <w:div w:id="1958095421">
                          <w:marLeft w:val="0"/>
                          <w:marRight w:val="0"/>
                          <w:marTop w:val="0"/>
                          <w:marBottom w:val="0"/>
                          <w:divBdr>
                            <w:top w:val="none" w:sz="0" w:space="0" w:color="auto"/>
                            <w:left w:val="none" w:sz="0" w:space="0" w:color="auto"/>
                            <w:bottom w:val="none" w:sz="0" w:space="0" w:color="auto"/>
                            <w:right w:val="none" w:sz="0" w:space="0" w:color="auto"/>
                          </w:divBdr>
                          <w:divsChild>
                            <w:div w:id="1024406468">
                              <w:marLeft w:val="0"/>
                              <w:marRight w:val="0"/>
                              <w:marTop w:val="0"/>
                              <w:marBottom w:val="0"/>
                              <w:divBdr>
                                <w:top w:val="none" w:sz="0" w:space="0" w:color="auto"/>
                                <w:left w:val="none" w:sz="0" w:space="0" w:color="auto"/>
                                <w:bottom w:val="none" w:sz="0" w:space="0" w:color="auto"/>
                                <w:right w:val="none" w:sz="0" w:space="0" w:color="auto"/>
                              </w:divBdr>
                              <w:divsChild>
                                <w:div w:id="14889162">
                                  <w:marLeft w:val="0"/>
                                  <w:marRight w:val="0"/>
                                  <w:marTop w:val="0"/>
                                  <w:marBottom w:val="0"/>
                                  <w:divBdr>
                                    <w:top w:val="none" w:sz="0" w:space="0" w:color="auto"/>
                                    <w:left w:val="none" w:sz="0" w:space="0" w:color="auto"/>
                                    <w:bottom w:val="none" w:sz="0" w:space="0" w:color="auto"/>
                                    <w:right w:val="none" w:sz="0" w:space="0" w:color="auto"/>
                                  </w:divBdr>
                                  <w:divsChild>
                                    <w:div w:id="1892882804">
                                      <w:marLeft w:val="0"/>
                                      <w:marRight w:val="0"/>
                                      <w:marTop w:val="0"/>
                                      <w:marBottom w:val="0"/>
                                      <w:divBdr>
                                        <w:top w:val="none" w:sz="0" w:space="0" w:color="auto"/>
                                        <w:left w:val="none" w:sz="0" w:space="0" w:color="auto"/>
                                        <w:bottom w:val="none" w:sz="0" w:space="0" w:color="auto"/>
                                        <w:right w:val="none" w:sz="0" w:space="0" w:color="auto"/>
                                      </w:divBdr>
                                      <w:divsChild>
                                        <w:div w:id="28460910">
                                          <w:marLeft w:val="0"/>
                                          <w:marRight w:val="0"/>
                                          <w:marTop w:val="0"/>
                                          <w:marBottom w:val="0"/>
                                          <w:divBdr>
                                            <w:top w:val="none" w:sz="0" w:space="0" w:color="auto"/>
                                            <w:left w:val="none" w:sz="0" w:space="0" w:color="auto"/>
                                            <w:bottom w:val="none" w:sz="0" w:space="0" w:color="auto"/>
                                            <w:right w:val="none" w:sz="0" w:space="0" w:color="auto"/>
                                          </w:divBdr>
                                          <w:divsChild>
                                            <w:div w:id="400035">
                                              <w:marLeft w:val="0"/>
                                              <w:marRight w:val="0"/>
                                              <w:marTop w:val="0"/>
                                              <w:marBottom w:val="0"/>
                                              <w:divBdr>
                                                <w:top w:val="none" w:sz="0" w:space="0" w:color="auto"/>
                                                <w:left w:val="none" w:sz="0" w:space="0" w:color="auto"/>
                                                <w:bottom w:val="none" w:sz="0" w:space="0" w:color="auto"/>
                                                <w:right w:val="none" w:sz="0" w:space="0" w:color="auto"/>
                                              </w:divBdr>
                                              <w:divsChild>
                                                <w:div w:id="1004284834">
                                                  <w:marLeft w:val="0"/>
                                                  <w:marRight w:val="0"/>
                                                  <w:marTop w:val="0"/>
                                                  <w:marBottom w:val="0"/>
                                                  <w:divBdr>
                                                    <w:top w:val="none" w:sz="0" w:space="0" w:color="auto"/>
                                                    <w:left w:val="none" w:sz="0" w:space="0" w:color="auto"/>
                                                    <w:bottom w:val="none" w:sz="0" w:space="0" w:color="auto"/>
                                                    <w:right w:val="none" w:sz="0" w:space="0" w:color="auto"/>
                                                  </w:divBdr>
                                                  <w:divsChild>
                                                    <w:div w:id="1276327975">
                                                      <w:marLeft w:val="0"/>
                                                      <w:marRight w:val="0"/>
                                                      <w:marTop w:val="0"/>
                                                      <w:marBottom w:val="0"/>
                                                      <w:divBdr>
                                                        <w:top w:val="none" w:sz="0" w:space="0" w:color="auto"/>
                                                        <w:left w:val="none" w:sz="0" w:space="0" w:color="auto"/>
                                                        <w:bottom w:val="none" w:sz="0" w:space="0" w:color="auto"/>
                                                        <w:right w:val="none" w:sz="0" w:space="0" w:color="auto"/>
                                                      </w:divBdr>
                                                      <w:divsChild>
                                                        <w:div w:id="904491989">
                                                          <w:marLeft w:val="0"/>
                                                          <w:marRight w:val="0"/>
                                                          <w:marTop w:val="0"/>
                                                          <w:marBottom w:val="0"/>
                                                          <w:divBdr>
                                                            <w:top w:val="none" w:sz="0" w:space="0" w:color="auto"/>
                                                            <w:left w:val="none" w:sz="0" w:space="0" w:color="auto"/>
                                                            <w:bottom w:val="none" w:sz="0" w:space="0" w:color="auto"/>
                                                            <w:right w:val="none" w:sz="0" w:space="0" w:color="auto"/>
                                                          </w:divBdr>
                                                          <w:divsChild>
                                                            <w:div w:id="534007458">
                                                              <w:marLeft w:val="0"/>
                                                              <w:marRight w:val="0"/>
                                                              <w:marTop w:val="0"/>
                                                              <w:marBottom w:val="0"/>
                                                              <w:divBdr>
                                                                <w:top w:val="none" w:sz="0" w:space="0" w:color="auto"/>
                                                                <w:left w:val="none" w:sz="0" w:space="0" w:color="auto"/>
                                                                <w:bottom w:val="none" w:sz="0" w:space="0" w:color="auto"/>
                                                                <w:right w:val="none" w:sz="0" w:space="0" w:color="auto"/>
                                                              </w:divBdr>
                                                              <w:divsChild>
                                                                <w:div w:id="1015116342">
                                                                  <w:marLeft w:val="0"/>
                                                                  <w:marRight w:val="0"/>
                                                                  <w:marTop w:val="0"/>
                                                                  <w:marBottom w:val="0"/>
                                                                  <w:divBdr>
                                                                    <w:top w:val="none" w:sz="0" w:space="0" w:color="auto"/>
                                                                    <w:left w:val="none" w:sz="0" w:space="0" w:color="auto"/>
                                                                    <w:bottom w:val="none" w:sz="0" w:space="0" w:color="auto"/>
                                                                    <w:right w:val="none" w:sz="0" w:space="0" w:color="auto"/>
                                                                  </w:divBdr>
                                                                  <w:divsChild>
                                                                    <w:div w:id="1108113064">
                                                                      <w:marLeft w:val="0"/>
                                                                      <w:marRight w:val="0"/>
                                                                      <w:marTop w:val="0"/>
                                                                      <w:marBottom w:val="0"/>
                                                                      <w:divBdr>
                                                                        <w:top w:val="none" w:sz="0" w:space="0" w:color="auto"/>
                                                                        <w:left w:val="none" w:sz="0" w:space="0" w:color="auto"/>
                                                                        <w:bottom w:val="none" w:sz="0" w:space="0" w:color="auto"/>
                                                                        <w:right w:val="none" w:sz="0" w:space="0" w:color="auto"/>
                                                                      </w:divBdr>
                                                                      <w:divsChild>
                                                                        <w:div w:id="674962903">
                                                                          <w:marLeft w:val="0"/>
                                                                          <w:marRight w:val="0"/>
                                                                          <w:marTop w:val="0"/>
                                                                          <w:marBottom w:val="0"/>
                                                                          <w:divBdr>
                                                                            <w:top w:val="none" w:sz="0" w:space="0" w:color="auto"/>
                                                                            <w:left w:val="none" w:sz="0" w:space="0" w:color="auto"/>
                                                                            <w:bottom w:val="none" w:sz="0" w:space="0" w:color="auto"/>
                                                                            <w:right w:val="none" w:sz="0" w:space="0" w:color="auto"/>
                                                                          </w:divBdr>
                                                                          <w:divsChild>
                                                                            <w:div w:id="15075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09041239">
      <w:bodyDiv w:val="1"/>
      <w:marLeft w:val="0"/>
      <w:marRight w:val="0"/>
      <w:marTop w:val="0"/>
      <w:marBottom w:val="0"/>
      <w:divBdr>
        <w:top w:val="none" w:sz="0" w:space="0" w:color="auto"/>
        <w:left w:val="none" w:sz="0" w:space="0" w:color="auto"/>
        <w:bottom w:val="none" w:sz="0" w:space="0" w:color="auto"/>
        <w:right w:val="none" w:sz="0" w:space="0" w:color="auto"/>
      </w:divBdr>
    </w:div>
    <w:div w:id="433595718">
      <w:bodyDiv w:val="1"/>
      <w:marLeft w:val="0"/>
      <w:marRight w:val="0"/>
      <w:marTop w:val="100"/>
      <w:marBottom w:val="100"/>
      <w:divBdr>
        <w:top w:val="none" w:sz="0" w:space="0" w:color="auto"/>
        <w:left w:val="none" w:sz="0" w:space="0" w:color="auto"/>
        <w:bottom w:val="none" w:sz="0" w:space="0" w:color="auto"/>
        <w:right w:val="none" w:sz="0" w:space="0" w:color="auto"/>
      </w:divBdr>
      <w:divsChild>
        <w:div w:id="602881926">
          <w:marLeft w:val="0"/>
          <w:marRight w:val="0"/>
          <w:marTop w:val="0"/>
          <w:marBottom w:val="0"/>
          <w:divBdr>
            <w:top w:val="none" w:sz="0" w:space="0" w:color="auto"/>
            <w:left w:val="none" w:sz="0" w:space="0" w:color="auto"/>
            <w:bottom w:val="none" w:sz="0" w:space="0" w:color="auto"/>
            <w:right w:val="none" w:sz="0" w:space="0" w:color="auto"/>
          </w:divBdr>
          <w:divsChild>
            <w:div w:id="935406829">
              <w:marLeft w:val="0"/>
              <w:marRight w:val="0"/>
              <w:marTop w:val="0"/>
              <w:marBottom w:val="0"/>
              <w:divBdr>
                <w:top w:val="none" w:sz="0" w:space="0" w:color="auto"/>
                <w:left w:val="none" w:sz="0" w:space="0" w:color="auto"/>
                <w:bottom w:val="none" w:sz="0" w:space="0" w:color="auto"/>
                <w:right w:val="none" w:sz="0" w:space="0" w:color="auto"/>
              </w:divBdr>
              <w:divsChild>
                <w:div w:id="960265636">
                  <w:marLeft w:val="0"/>
                  <w:marRight w:val="0"/>
                  <w:marTop w:val="0"/>
                  <w:marBottom w:val="0"/>
                  <w:divBdr>
                    <w:top w:val="none" w:sz="0" w:space="0" w:color="auto"/>
                    <w:left w:val="none" w:sz="0" w:space="0" w:color="auto"/>
                    <w:bottom w:val="none" w:sz="0" w:space="0" w:color="auto"/>
                    <w:right w:val="none" w:sz="0" w:space="0" w:color="auto"/>
                  </w:divBdr>
                  <w:divsChild>
                    <w:div w:id="658340293">
                      <w:marLeft w:val="0"/>
                      <w:marRight w:val="0"/>
                      <w:marTop w:val="150"/>
                      <w:marBottom w:val="0"/>
                      <w:divBdr>
                        <w:top w:val="none" w:sz="0" w:space="0" w:color="auto"/>
                        <w:left w:val="none" w:sz="0" w:space="0" w:color="auto"/>
                        <w:bottom w:val="none" w:sz="0" w:space="0" w:color="auto"/>
                        <w:right w:val="none" w:sz="0" w:space="0" w:color="auto"/>
                      </w:divBdr>
                      <w:divsChild>
                        <w:div w:id="134878587">
                          <w:marLeft w:val="0"/>
                          <w:marRight w:val="0"/>
                          <w:marTop w:val="0"/>
                          <w:marBottom w:val="0"/>
                          <w:divBdr>
                            <w:top w:val="none" w:sz="0" w:space="0" w:color="auto"/>
                            <w:left w:val="none" w:sz="0" w:space="0" w:color="auto"/>
                            <w:bottom w:val="none" w:sz="0" w:space="0" w:color="auto"/>
                            <w:right w:val="none" w:sz="0" w:space="0" w:color="auto"/>
                          </w:divBdr>
                          <w:divsChild>
                            <w:div w:id="1263878943">
                              <w:marLeft w:val="0"/>
                              <w:marRight w:val="0"/>
                              <w:marTop w:val="0"/>
                              <w:marBottom w:val="0"/>
                              <w:divBdr>
                                <w:top w:val="none" w:sz="0" w:space="0" w:color="auto"/>
                                <w:left w:val="none" w:sz="0" w:space="0" w:color="auto"/>
                                <w:bottom w:val="none" w:sz="0" w:space="0" w:color="auto"/>
                                <w:right w:val="none" w:sz="0" w:space="0" w:color="auto"/>
                              </w:divBdr>
                              <w:divsChild>
                                <w:div w:id="458305858">
                                  <w:marLeft w:val="0"/>
                                  <w:marRight w:val="0"/>
                                  <w:marTop w:val="0"/>
                                  <w:marBottom w:val="0"/>
                                  <w:divBdr>
                                    <w:top w:val="none" w:sz="0" w:space="0" w:color="auto"/>
                                    <w:left w:val="none" w:sz="0" w:space="0" w:color="auto"/>
                                    <w:bottom w:val="none" w:sz="0" w:space="0" w:color="auto"/>
                                    <w:right w:val="none" w:sz="0" w:space="0" w:color="auto"/>
                                  </w:divBdr>
                                  <w:divsChild>
                                    <w:div w:id="1949503817">
                                      <w:marLeft w:val="0"/>
                                      <w:marRight w:val="0"/>
                                      <w:marTop w:val="0"/>
                                      <w:marBottom w:val="0"/>
                                      <w:divBdr>
                                        <w:top w:val="none" w:sz="0" w:space="0" w:color="auto"/>
                                        <w:left w:val="none" w:sz="0" w:space="0" w:color="auto"/>
                                        <w:bottom w:val="none" w:sz="0" w:space="0" w:color="auto"/>
                                        <w:right w:val="none" w:sz="0" w:space="0" w:color="auto"/>
                                      </w:divBdr>
                                      <w:divsChild>
                                        <w:div w:id="130370295">
                                          <w:marLeft w:val="0"/>
                                          <w:marRight w:val="0"/>
                                          <w:marTop w:val="0"/>
                                          <w:marBottom w:val="0"/>
                                          <w:divBdr>
                                            <w:top w:val="none" w:sz="0" w:space="0" w:color="auto"/>
                                            <w:left w:val="none" w:sz="0" w:space="0" w:color="auto"/>
                                            <w:bottom w:val="none" w:sz="0" w:space="0" w:color="auto"/>
                                            <w:right w:val="none" w:sz="0" w:space="0" w:color="auto"/>
                                          </w:divBdr>
                                          <w:divsChild>
                                            <w:div w:id="116146691">
                                              <w:marLeft w:val="0"/>
                                              <w:marRight w:val="0"/>
                                              <w:marTop w:val="0"/>
                                              <w:marBottom w:val="0"/>
                                              <w:divBdr>
                                                <w:top w:val="none" w:sz="0" w:space="0" w:color="auto"/>
                                                <w:left w:val="none" w:sz="0" w:space="0" w:color="auto"/>
                                                <w:bottom w:val="none" w:sz="0" w:space="0" w:color="auto"/>
                                                <w:right w:val="none" w:sz="0" w:space="0" w:color="auto"/>
                                              </w:divBdr>
                                              <w:divsChild>
                                                <w:div w:id="1990860972">
                                                  <w:marLeft w:val="0"/>
                                                  <w:marRight w:val="0"/>
                                                  <w:marTop w:val="0"/>
                                                  <w:marBottom w:val="0"/>
                                                  <w:divBdr>
                                                    <w:top w:val="none" w:sz="0" w:space="0" w:color="auto"/>
                                                    <w:left w:val="none" w:sz="0" w:space="0" w:color="auto"/>
                                                    <w:bottom w:val="none" w:sz="0" w:space="0" w:color="auto"/>
                                                    <w:right w:val="none" w:sz="0" w:space="0" w:color="auto"/>
                                                  </w:divBdr>
                                                  <w:divsChild>
                                                    <w:div w:id="1806466337">
                                                      <w:marLeft w:val="0"/>
                                                      <w:marRight w:val="0"/>
                                                      <w:marTop w:val="0"/>
                                                      <w:marBottom w:val="0"/>
                                                      <w:divBdr>
                                                        <w:top w:val="none" w:sz="0" w:space="0" w:color="auto"/>
                                                        <w:left w:val="none" w:sz="0" w:space="0" w:color="auto"/>
                                                        <w:bottom w:val="none" w:sz="0" w:space="0" w:color="auto"/>
                                                        <w:right w:val="none" w:sz="0" w:space="0" w:color="auto"/>
                                                      </w:divBdr>
                                                      <w:divsChild>
                                                        <w:div w:id="1598053121">
                                                          <w:marLeft w:val="0"/>
                                                          <w:marRight w:val="0"/>
                                                          <w:marTop w:val="0"/>
                                                          <w:marBottom w:val="0"/>
                                                          <w:divBdr>
                                                            <w:top w:val="none" w:sz="0" w:space="0" w:color="auto"/>
                                                            <w:left w:val="none" w:sz="0" w:space="0" w:color="auto"/>
                                                            <w:bottom w:val="none" w:sz="0" w:space="0" w:color="auto"/>
                                                            <w:right w:val="none" w:sz="0" w:space="0" w:color="auto"/>
                                                          </w:divBdr>
                                                          <w:divsChild>
                                                            <w:div w:id="1046177832">
                                                              <w:marLeft w:val="0"/>
                                                              <w:marRight w:val="0"/>
                                                              <w:marTop w:val="0"/>
                                                              <w:marBottom w:val="0"/>
                                                              <w:divBdr>
                                                                <w:top w:val="none" w:sz="0" w:space="0" w:color="auto"/>
                                                                <w:left w:val="none" w:sz="0" w:space="0" w:color="auto"/>
                                                                <w:bottom w:val="none" w:sz="0" w:space="0" w:color="auto"/>
                                                                <w:right w:val="none" w:sz="0" w:space="0" w:color="auto"/>
                                                              </w:divBdr>
                                                              <w:divsChild>
                                                                <w:div w:id="379525120">
                                                                  <w:marLeft w:val="0"/>
                                                                  <w:marRight w:val="0"/>
                                                                  <w:marTop w:val="0"/>
                                                                  <w:marBottom w:val="0"/>
                                                                  <w:divBdr>
                                                                    <w:top w:val="none" w:sz="0" w:space="0" w:color="auto"/>
                                                                    <w:left w:val="none" w:sz="0" w:space="0" w:color="auto"/>
                                                                    <w:bottom w:val="none" w:sz="0" w:space="0" w:color="auto"/>
                                                                    <w:right w:val="none" w:sz="0" w:space="0" w:color="auto"/>
                                                                  </w:divBdr>
                                                                  <w:divsChild>
                                                                    <w:div w:id="1636451100">
                                                                      <w:marLeft w:val="0"/>
                                                                      <w:marRight w:val="0"/>
                                                                      <w:marTop w:val="0"/>
                                                                      <w:marBottom w:val="0"/>
                                                                      <w:divBdr>
                                                                        <w:top w:val="none" w:sz="0" w:space="0" w:color="auto"/>
                                                                        <w:left w:val="none" w:sz="0" w:space="0" w:color="auto"/>
                                                                        <w:bottom w:val="none" w:sz="0" w:space="0" w:color="auto"/>
                                                                        <w:right w:val="none" w:sz="0" w:space="0" w:color="auto"/>
                                                                      </w:divBdr>
                                                                      <w:divsChild>
                                                                        <w:div w:id="917979567">
                                                                          <w:marLeft w:val="0"/>
                                                                          <w:marRight w:val="0"/>
                                                                          <w:marTop w:val="0"/>
                                                                          <w:marBottom w:val="0"/>
                                                                          <w:divBdr>
                                                                            <w:top w:val="none" w:sz="0" w:space="0" w:color="auto"/>
                                                                            <w:left w:val="none" w:sz="0" w:space="0" w:color="auto"/>
                                                                            <w:bottom w:val="none" w:sz="0" w:space="0" w:color="auto"/>
                                                                            <w:right w:val="none" w:sz="0" w:space="0" w:color="auto"/>
                                                                          </w:divBdr>
                                                                          <w:divsChild>
                                                                            <w:div w:id="60230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77495407">
      <w:bodyDiv w:val="1"/>
      <w:marLeft w:val="0"/>
      <w:marRight w:val="0"/>
      <w:marTop w:val="0"/>
      <w:marBottom w:val="0"/>
      <w:divBdr>
        <w:top w:val="none" w:sz="0" w:space="0" w:color="auto"/>
        <w:left w:val="none" w:sz="0" w:space="0" w:color="auto"/>
        <w:bottom w:val="none" w:sz="0" w:space="0" w:color="auto"/>
        <w:right w:val="none" w:sz="0" w:space="0" w:color="auto"/>
      </w:divBdr>
    </w:div>
    <w:div w:id="531114195">
      <w:bodyDiv w:val="1"/>
      <w:marLeft w:val="0"/>
      <w:marRight w:val="0"/>
      <w:marTop w:val="100"/>
      <w:marBottom w:val="100"/>
      <w:divBdr>
        <w:top w:val="none" w:sz="0" w:space="0" w:color="auto"/>
        <w:left w:val="none" w:sz="0" w:space="0" w:color="auto"/>
        <w:bottom w:val="none" w:sz="0" w:space="0" w:color="auto"/>
        <w:right w:val="none" w:sz="0" w:space="0" w:color="auto"/>
      </w:divBdr>
      <w:divsChild>
        <w:div w:id="851799879">
          <w:marLeft w:val="0"/>
          <w:marRight w:val="0"/>
          <w:marTop w:val="0"/>
          <w:marBottom w:val="0"/>
          <w:divBdr>
            <w:top w:val="none" w:sz="0" w:space="0" w:color="auto"/>
            <w:left w:val="none" w:sz="0" w:space="0" w:color="auto"/>
            <w:bottom w:val="none" w:sz="0" w:space="0" w:color="auto"/>
            <w:right w:val="none" w:sz="0" w:space="0" w:color="auto"/>
          </w:divBdr>
          <w:divsChild>
            <w:div w:id="940184532">
              <w:marLeft w:val="0"/>
              <w:marRight w:val="0"/>
              <w:marTop w:val="0"/>
              <w:marBottom w:val="0"/>
              <w:divBdr>
                <w:top w:val="none" w:sz="0" w:space="0" w:color="auto"/>
                <w:left w:val="none" w:sz="0" w:space="0" w:color="auto"/>
                <w:bottom w:val="none" w:sz="0" w:space="0" w:color="auto"/>
                <w:right w:val="none" w:sz="0" w:space="0" w:color="auto"/>
              </w:divBdr>
              <w:divsChild>
                <w:div w:id="1173033143">
                  <w:marLeft w:val="0"/>
                  <w:marRight w:val="0"/>
                  <w:marTop w:val="0"/>
                  <w:marBottom w:val="0"/>
                  <w:divBdr>
                    <w:top w:val="none" w:sz="0" w:space="0" w:color="auto"/>
                    <w:left w:val="none" w:sz="0" w:space="0" w:color="auto"/>
                    <w:bottom w:val="none" w:sz="0" w:space="0" w:color="auto"/>
                    <w:right w:val="none" w:sz="0" w:space="0" w:color="auto"/>
                  </w:divBdr>
                  <w:divsChild>
                    <w:div w:id="781069527">
                      <w:marLeft w:val="0"/>
                      <w:marRight w:val="0"/>
                      <w:marTop w:val="187"/>
                      <w:marBottom w:val="0"/>
                      <w:divBdr>
                        <w:top w:val="none" w:sz="0" w:space="0" w:color="auto"/>
                        <w:left w:val="none" w:sz="0" w:space="0" w:color="auto"/>
                        <w:bottom w:val="none" w:sz="0" w:space="0" w:color="auto"/>
                        <w:right w:val="none" w:sz="0" w:space="0" w:color="auto"/>
                      </w:divBdr>
                      <w:divsChild>
                        <w:div w:id="649941222">
                          <w:marLeft w:val="0"/>
                          <w:marRight w:val="0"/>
                          <w:marTop w:val="0"/>
                          <w:marBottom w:val="0"/>
                          <w:divBdr>
                            <w:top w:val="none" w:sz="0" w:space="0" w:color="auto"/>
                            <w:left w:val="none" w:sz="0" w:space="0" w:color="auto"/>
                            <w:bottom w:val="none" w:sz="0" w:space="0" w:color="auto"/>
                            <w:right w:val="none" w:sz="0" w:space="0" w:color="auto"/>
                          </w:divBdr>
                          <w:divsChild>
                            <w:div w:id="2088533492">
                              <w:marLeft w:val="0"/>
                              <w:marRight w:val="0"/>
                              <w:marTop w:val="0"/>
                              <w:marBottom w:val="0"/>
                              <w:divBdr>
                                <w:top w:val="none" w:sz="0" w:space="0" w:color="auto"/>
                                <w:left w:val="none" w:sz="0" w:space="0" w:color="auto"/>
                                <w:bottom w:val="none" w:sz="0" w:space="0" w:color="auto"/>
                                <w:right w:val="none" w:sz="0" w:space="0" w:color="auto"/>
                              </w:divBdr>
                              <w:divsChild>
                                <w:div w:id="1486356530">
                                  <w:marLeft w:val="0"/>
                                  <w:marRight w:val="0"/>
                                  <w:marTop w:val="0"/>
                                  <w:marBottom w:val="0"/>
                                  <w:divBdr>
                                    <w:top w:val="none" w:sz="0" w:space="0" w:color="auto"/>
                                    <w:left w:val="none" w:sz="0" w:space="0" w:color="auto"/>
                                    <w:bottom w:val="none" w:sz="0" w:space="0" w:color="auto"/>
                                    <w:right w:val="none" w:sz="0" w:space="0" w:color="auto"/>
                                  </w:divBdr>
                                  <w:divsChild>
                                    <w:div w:id="1233546220">
                                      <w:marLeft w:val="0"/>
                                      <w:marRight w:val="0"/>
                                      <w:marTop w:val="0"/>
                                      <w:marBottom w:val="0"/>
                                      <w:divBdr>
                                        <w:top w:val="none" w:sz="0" w:space="0" w:color="auto"/>
                                        <w:left w:val="none" w:sz="0" w:space="0" w:color="auto"/>
                                        <w:bottom w:val="none" w:sz="0" w:space="0" w:color="auto"/>
                                        <w:right w:val="none" w:sz="0" w:space="0" w:color="auto"/>
                                      </w:divBdr>
                                      <w:divsChild>
                                        <w:div w:id="1726179410">
                                          <w:marLeft w:val="0"/>
                                          <w:marRight w:val="0"/>
                                          <w:marTop w:val="0"/>
                                          <w:marBottom w:val="0"/>
                                          <w:divBdr>
                                            <w:top w:val="none" w:sz="0" w:space="0" w:color="auto"/>
                                            <w:left w:val="none" w:sz="0" w:space="0" w:color="auto"/>
                                            <w:bottom w:val="none" w:sz="0" w:space="0" w:color="auto"/>
                                            <w:right w:val="none" w:sz="0" w:space="0" w:color="auto"/>
                                          </w:divBdr>
                                          <w:divsChild>
                                            <w:div w:id="397749584">
                                              <w:marLeft w:val="0"/>
                                              <w:marRight w:val="0"/>
                                              <w:marTop w:val="0"/>
                                              <w:marBottom w:val="0"/>
                                              <w:divBdr>
                                                <w:top w:val="none" w:sz="0" w:space="0" w:color="auto"/>
                                                <w:left w:val="none" w:sz="0" w:space="0" w:color="auto"/>
                                                <w:bottom w:val="none" w:sz="0" w:space="0" w:color="auto"/>
                                                <w:right w:val="none" w:sz="0" w:space="0" w:color="auto"/>
                                              </w:divBdr>
                                              <w:divsChild>
                                                <w:div w:id="389116530">
                                                  <w:marLeft w:val="0"/>
                                                  <w:marRight w:val="0"/>
                                                  <w:marTop w:val="0"/>
                                                  <w:marBottom w:val="0"/>
                                                  <w:divBdr>
                                                    <w:top w:val="none" w:sz="0" w:space="0" w:color="auto"/>
                                                    <w:left w:val="none" w:sz="0" w:space="0" w:color="auto"/>
                                                    <w:bottom w:val="none" w:sz="0" w:space="0" w:color="auto"/>
                                                    <w:right w:val="none" w:sz="0" w:space="0" w:color="auto"/>
                                                  </w:divBdr>
                                                  <w:divsChild>
                                                    <w:div w:id="911547301">
                                                      <w:marLeft w:val="0"/>
                                                      <w:marRight w:val="0"/>
                                                      <w:marTop w:val="0"/>
                                                      <w:marBottom w:val="0"/>
                                                      <w:divBdr>
                                                        <w:top w:val="none" w:sz="0" w:space="0" w:color="auto"/>
                                                        <w:left w:val="none" w:sz="0" w:space="0" w:color="auto"/>
                                                        <w:bottom w:val="none" w:sz="0" w:space="0" w:color="auto"/>
                                                        <w:right w:val="none" w:sz="0" w:space="0" w:color="auto"/>
                                                      </w:divBdr>
                                                      <w:divsChild>
                                                        <w:div w:id="1142699260">
                                                          <w:marLeft w:val="0"/>
                                                          <w:marRight w:val="0"/>
                                                          <w:marTop w:val="0"/>
                                                          <w:marBottom w:val="0"/>
                                                          <w:divBdr>
                                                            <w:top w:val="none" w:sz="0" w:space="0" w:color="auto"/>
                                                            <w:left w:val="none" w:sz="0" w:space="0" w:color="auto"/>
                                                            <w:bottom w:val="none" w:sz="0" w:space="0" w:color="auto"/>
                                                            <w:right w:val="none" w:sz="0" w:space="0" w:color="auto"/>
                                                          </w:divBdr>
                                                          <w:divsChild>
                                                            <w:div w:id="552468902">
                                                              <w:marLeft w:val="0"/>
                                                              <w:marRight w:val="0"/>
                                                              <w:marTop w:val="0"/>
                                                              <w:marBottom w:val="0"/>
                                                              <w:divBdr>
                                                                <w:top w:val="none" w:sz="0" w:space="0" w:color="auto"/>
                                                                <w:left w:val="none" w:sz="0" w:space="0" w:color="auto"/>
                                                                <w:bottom w:val="none" w:sz="0" w:space="0" w:color="auto"/>
                                                                <w:right w:val="none" w:sz="0" w:space="0" w:color="auto"/>
                                                              </w:divBdr>
                                                              <w:divsChild>
                                                                <w:div w:id="1094320255">
                                                                  <w:marLeft w:val="0"/>
                                                                  <w:marRight w:val="0"/>
                                                                  <w:marTop w:val="0"/>
                                                                  <w:marBottom w:val="0"/>
                                                                  <w:divBdr>
                                                                    <w:top w:val="none" w:sz="0" w:space="0" w:color="auto"/>
                                                                    <w:left w:val="none" w:sz="0" w:space="0" w:color="auto"/>
                                                                    <w:bottom w:val="none" w:sz="0" w:space="0" w:color="auto"/>
                                                                    <w:right w:val="none" w:sz="0" w:space="0" w:color="auto"/>
                                                                  </w:divBdr>
                                                                  <w:divsChild>
                                                                    <w:div w:id="973145540">
                                                                      <w:marLeft w:val="0"/>
                                                                      <w:marRight w:val="0"/>
                                                                      <w:marTop w:val="0"/>
                                                                      <w:marBottom w:val="0"/>
                                                                      <w:divBdr>
                                                                        <w:top w:val="none" w:sz="0" w:space="0" w:color="auto"/>
                                                                        <w:left w:val="none" w:sz="0" w:space="0" w:color="auto"/>
                                                                        <w:bottom w:val="none" w:sz="0" w:space="0" w:color="auto"/>
                                                                        <w:right w:val="none" w:sz="0" w:space="0" w:color="auto"/>
                                                                      </w:divBdr>
                                                                      <w:divsChild>
                                                                        <w:div w:id="518006017">
                                                                          <w:marLeft w:val="0"/>
                                                                          <w:marRight w:val="0"/>
                                                                          <w:marTop w:val="0"/>
                                                                          <w:marBottom w:val="0"/>
                                                                          <w:divBdr>
                                                                            <w:top w:val="none" w:sz="0" w:space="0" w:color="auto"/>
                                                                            <w:left w:val="none" w:sz="0" w:space="0" w:color="auto"/>
                                                                            <w:bottom w:val="none" w:sz="0" w:space="0" w:color="auto"/>
                                                                            <w:right w:val="none" w:sz="0" w:space="0" w:color="auto"/>
                                                                          </w:divBdr>
                                                                          <w:divsChild>
                                                                            <w:div w:id="71809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53587700">
      <w:bodyDiv w:val="1"/>
      <w:marLeft w:val="0"/>
      <w:marRight w:val="0"/>
      <w:marTop w:val="100"/>
      <w:marBottom w:val="100"/>
      <w:divBdr>
        <w:top w:val="none" w:sz="0" w:space="0" w:color="auto"/>
        <w:left w:val="none" w:sz="0" w:space="0" w:color="auto"/>
        <w:bottom w:val="none" w:sz="0" w:space="0" w:color="auto"/>
        <w:right w:val="none" w:sz="0" w:space="0" w:color="auto"/>
      </w:divBdr>
      <w:divsChild>
        <w:div w:id="1875533024">
          <w:marLeft w:val="0"/>
          <w:marRight w:val="0"/>
          <w:marTop w:val="0"/>
          <w:marBottom w:val="0"/>
          <w:divBdr>
            <w:top w:val="none" w:sz="0" w:space="0" w:color="auto"/>
            <w:left w:val="none" w:sz="0" w:space="0" w:color="auto"/>
            <w:bottom w:val="none" w:sz="0" w:space="0" w:color="auto"/>
            <w:right w:val="none" w:sz="0" w:space="0" w:color="auto"/>
          </w:divBdr>
          <w:divsChild>
            <w:div w:id="589050056">
              <w:marLeft w:val="0"/>
              <w:marRight w:val="0"/>
              <w:marTop w:val="0"/>
              <w:marBottom w:val="0"/>
              <w:divBdr>
                <w:top w:val="none" w:sz="0" w:space="0" w:color="auto"/>
                <w:left w:val="none" w:sz="0" w:space="0" w:color="auto"/>
                <w:bottom w:val="none" w:sz="0" w:space="0" w:color="auto"/>
                <w:right w:val="none" w:sz="0" w:space="0" w:color="auto"/>
              </w:divBdr>
              <w:divsChild>
                <w:div w:id="1335452550">
                  <w:marLeft w:val="0"/>
                  <w:marRight w:val="0"/>
                  <w:marTop w:val="0"/>
                  <w:marBottom w:val="0"/>
                  <w:divBdr>
                    <w:top w:val="none" w:sz="0" w:space="0" w:color="auto"/>
                    <w:left w:val="none" w:sz="0" w:space="0" w:color="auto"/>
                    <w:bottom w:val="none" w:sz="0" w:space="0" w:color="auto"/>
                    <w:right w:val="none" w:sz="0" w:space="0" w:color="auto"/>
                  </w:divBdr>
                  <w:divsChild>
                    <w:div w:id="1281255950">
                      <w:marLeft w:val="0"/>
                      <w:marRight w:val="0"/>
                      <w:marTop w:val="150"/>
                      <w:marBottom w:val="0"/>
                      <w:divBdr>
                        <w:top w:val="none" w:sz="0" w:space="0" w:color="auto"/>
                        <w:left w:val="none" w:sz="0" w:space="0" w:color="auto"/>
                        <w:bottom w:val="none" w:sz="0" w:space="0" w:color="auto"/>
                        <w:right w:val="none" w:sz="0" w:space="0" w:color="auto"/>
                      </w:divBdr>
                      <w:divsChild>
                        <w:div w:id="220752769">
                          <w:marLeft w:val="0"/>
                          <w:marRight w:val="0"/>
                          <w:marTop w:val="0"/>
                          <w:marBottom w:val="0"/>
                          <w:divBdr>
                            <w:top w:val="none" w:sz="0" w:space="0" w:color="auto"/>
                            <w:left w:val="none" w:sz="0" w:space="0" w:color="auto"/>
                            <w:bottom w:val="none" w:sz="0" w:space="0" w:color="auto"/>
                            <w:right w:val="none" w:sz="0" w:space="0" w:color="auto"/>
                          </w:divBdr>
                          <w:divsChild>
                            <w:div w:id="406805384">
                              <w:marLeft w:val="0"/>
                              <w:marRight w:val="0"/>
                              <w:marTop w:val="0"/>
                              <w:marBottom w:val="0"/>
                              <w:divBdr>
                                <w:top w:val="none" w:sz="0" w:space="0" w:color="auto"/>
                                <w:left w:val="none" w:sz="0" w:space="0" w:color="auto"/>
                                <w:bottom w:val="none" w:sz="0" w:space="0" w:color="auto"/>
                                <w:right w:val="none" w:sz="0" w:space="0" w:color="auto"/>
                              </w:divBdr>
                              <w:divsChild>
                                <w:div w:id="1411731535">
                                  <w:marLeft w:val="0"/>
                                  <w:marRight w:val="0"/>
                                  <w:marTop w:val="0"/>
                                  <w:marBottom w:val="0"/>
                                  <w:divBdr>
                                    <w:top w:val="none" w:sz="0" w:space="0" w:color="auto"/>
                                    <w:left w:val="none" w:sz="0" w:space="0" w:color="auto"/>
                                    <w:bottom w:val="none" w:sz="0" w:space="0" w:color="auto"/>
                                    <w:right w:val="none" w:sz="0" w:space="0" w:color="auto"/>
                                  </w:divBdr>
                                  <w:divsChild>
                                    <w:div w:id="269508236">
                                      <w:marLeft w:val="0"/>
                                      <w:marRight w:val="0"/>
                                      <w:marTop w:val="0"/>
                                      <w:marBottom w:val="0"/>
                                      <w:divBdr>
                                        <w:top w:val="none" w:sz="0" w:space="0" w:color="auto"/>
                                        <w:left w:val="none" w:sz="0" w:space="0" w:color="auto"/>
                                        <w:bottom w:val="none" w:sz="0" w:space="0" w:color="auto"/>
                                        <w:right w:val="none" w:sz="0" w:space="0" w:color="auto"/>
                                      </w:divBdr>
                                      <w:divsChild>
                                        <w:div w:id="1260674575">
                                          <w:marLeft w:val="0"/>
                                          <w:marRight w:val="0"/>
                                          <w:marTop w:val="0"/>
                                          <w:marBottom w:val="0"/>
                                          <w:divBdr>
                                            <w:top w:val="none" w:sz="0" w:space="0" w:color="auto"/>
                                            <w:left w:val="none" w:sz="0" w:space="0" w:color="auto"/>
                                            <w:bottom w:val="none" w:sz="0" w:space="0" w:color="auto"/>
                                            <w:right w:val="none" w:sz="0" w:space="0" w:color="auto"/>
                                          </w:divBdr>
                                          <w:divsChild>
                                            <w:div w:id="489056826">
                                              <w:marLeft w:val="0"/>
                                              <w:marRight w:val="0"/>
                                              <w:marTop w:val="0"/>
                                              <w:marBottom w:val="0"/>
                                              <w:divBdr>
                                                <w:top w:val="none" w:sz="0" w:space="0" w:color="auto"/>
                                                <w:left w:val="none" w:sz="0" w:space="0" w:color="auto"/>
                                                <w:bottom w:val="none" w:sz="0" w:space="0" w:color="auto"/>
                                                <w:right w:val="none" w:sz="0" w:space="0" w:color="auto"/>
                                              </w:divBdr>
                                              <w:divsChild>
                                                <w:div w:id="2025016813">
                                                  <w:marLeft w:val="0"/>
                                                  <w:marRight w:val="0"/>
                                                  <w:marTop w:val="0"/>
                                                  <w:marBottom w:val="0"/>
                                                  <w:divBdr>
                                                    <w:top w:val="none" w:sz="0" w:space="0" w:color="auto"/>
                                                    <w:left w:val="none" w:sz="0" w:space="0" w:color="auto"/>
                                                    <w:bottom w:val="none" w:sz="0" w:space="0" w:color="auto"/>
                                                    <w:right w:val="none" w:sz="0" w:space="0" w:color="auto"/>
                                                  </w:divBdr>
                                                  <w:divsChild>
                                                    <w:div w:id="638340445">
                                                      <w:marLeft w:val="0"/>
                                                      <w:marRight w:val="0"/>
                                                      <w:marTop w:val="0"/>
                                                      <w:marBottom w:val="0"/>
                                                      <w:divBdr>
                                                        <w:top w:val="none" w:sz="0" w:space="0" w:color="auto"/>
                                                        <w:left w:val="none" w:sz="0" w:space="0" w:color="auto"/>
                                                        <w:bottom w:val="none" w:sz="0" w:space="0" w:color="auto"/>
                                                        <w:right w:val="none" w:sz="0" w:space="0" w:color="auto"/>
                                                      </w:divBdr>
                                                      <w:divsChild>
                                                        <w:div w:id="11536432">
                                                          <w:marLeft w:val="0"/>
                                                          <w:marRight w:val="0"/>
                                                          <w:marTop w:val="0"/>
                                                          <w:marBottom w:val="0"/>
                                                          <w:divBdr>
                                                            <w:top w:val="none" w:sz="0" w:space="0" w:color="auto"/>
                                                            <w:left w:val="none" w:sz="0" w:space="0" w:color="auto"/>
                                                            <w:bottom w:val="none" w:sz="0" w:space="0" w:color="auto"/>
                                                            <w:right w:val="none" w:sz="0" w:space="0" w:color="auto"/>
                                                          </w:divBdr>
                                                          <w:divsChild>
                                                            <w:div w:id="1411151049">
                                                              <w:marLeft w:val="0"/>
                                                              <w:marRight w:val="0"/>
                                                              <w:marTop w:val="0"/>
                                                              <w:marBottom w:val="0"/>
                                                              <w:divBdr>
                                                                <w:top w:val="none" w:sz="0" w:space="0" w:color="auto"/>
                                                                <w:left w:val="none" w:sz="0" w:space="0" w:color="auto"/>
                                                                <w:bottom w:val="none" w:sz="0" w:space="0" w:color="auto"/>
                                                                <w:right w:val="none" w:sz="0" w:space="0" w:color="auto"/>
                                                              </w:divBdr>
                                                              <w:divsChild>
                                                                <w:div w:id="994529464">
                                                                  <w:marLeft w:val="0"/>
                                                                  <w:marRight w:val="0"/>
                                                                  <w:marTop w:val="0"/>
                                                                  <w:marBottom w:val="0"/>
                                                                  <w:divBdr>
                                                                    <w:top w:val="none" w:sz="0" w:space="0" w:color="auto"/>
                                                                    <w:left w:val="none" w:sz="0" w:space="0" w:color="auto"/>
                                                                    <w:bottom w:val="none" w:sz="0" w:space="0" w:color="auto"/>
                                                                    <w:right w:val="none" w:sz="0" w:space="0" w:color="auto"/>
                                                                  </w:divBdr>
                                                                  <w:divsChild>
                                                                    <w:div w:id="1678339718">
                                                                      <w:marLeft w:val="0"/>
                                                                      <w:marRight w:val="0"/>
                                                                      <w:marTop w:val="0"/>
                                                                      <w:marBottom w:val="0"/>
                                                                      <w:divBdr>
                                                                        <w:top w:val="none" w:sz="0" w:space="0" w:color="auto"/>
                                                                        <w:left w:val="none" w:sz="0" w:space="0" w:color="auto"/>
                                                                        <w:bottom w:val="none" w:sz="0" w:space="0" w:color="auto"/>
                                                                        <w:right w:val="none" w:sz="0" w:space="0" w:color="auto"/>
                                                                      </w:divBdr>
                                                                      <w:divsChild>
                                                                        <w:div w:id="1496219192">
                                                                          <w:marLeft w:val="0"/>
                                                                          <w:marRight w:val="0"/>
                                                                          <w:marTop w:val="0"/>
                                                                          <w:marBottom w:val="0"/>
                                                                          <w:divBdr>
                                                                            <w:top w:val="none" w:sz="0" w:space="0" w:color="auto"/>
                                                                            <w:left w:val="none" w:sz="0" w:space="0" w:color="auto"/>
                                                                            <w:bottom w:val="none" w:sz="0" w:space="0" w:color="auto"/>
                                                                            <w:right w:val="none" w:sz="0" w:space="0" w:color="auto"/>
                                                                          </w:divBdr>
                                                                          <w:divsChild>
                                                                            <w:div w:id="164928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04464151">
      <w:bodyDiv w:val="1"/>
      <w:marLeft w:val="0"/>
      <w:marRight w:val="0"/>
      <w:marTop w:val="100"/>
      <w:marBottom w:val="100"/>
      <w:divBdr>
        <w:top w:val="none" w:sz="0" w:space="0" w:color="auto"/>
        <w:left w:val="none" w:sz="0" w:space="0" w:color="auto"/>
        <w:bottom w:val="none" w:sz="0" w:space="0" w:color="auto"/>
        <w:right w:val="none" w:sz="0" w:space="0" w:color="auto"/>
      </w:divBdr>
      <w:divsChild>
        <w:div w:id="369913104">
          <w:marLeft w:val="0"/>
          <w:marRight w:val="0"/>
          <w:marTop w:val="0"/>
          <w:marBottom w:val="0"/>
          <w:divBdr>
            <w:top w:val="none" w:sz="0" w:space="0" w:color="auto"/>
            <w:left w:val="none" w:sz="0" w:space="0" w:color="auto"/>
            <w:bottom w:val="none" w:sz="0" w:space="0" w:color="auto"/>
            <w:right w:val="none" w:sz="0" w:space="0" w:color="auto"/>
          </w:divBdr>
          <w:divsChild>
            <w:div w:id="1316490271">
              <w:marLeft w:val="0"/>
              <w:marRight w:val="0"/>
              <w:marTop w:val="0"/>
              <w:marBottom w:val="0"/>
              <w:divBdr>
                <w:top w:val="none" w:sz="0" w:space="0" w:color="auto"/>
                <w:left w:val="none" w:sz="0" w:space="0" w:color="auto"/>
                <w:bottom w:val="none" w:sz="0" w:space="0" w:color="auto"/>
                <w:right w:val="none" w:sz="0" w:space="0" w:color="auto"/>
              </w:divBdr>
              <w:divsChild>
                <w:div w:id="1698041906">
                  <w:marLeft w:val="0"/>
                  <w:marRight w:val="0"/>
                  <w:marTop w:val="0"/>
                  <w:marBottom w:val="0"/>
                  <w:divBdr>
                    <w:top w:val="none" w:sz="0" w:space="0" w:color="auto"/>
                    <w:left w:val="none" w:sz="0" w:space="0" w:color="auto"/>
                    <w:bottom w:val="none" w:sz="0" w:space="0" w:color="auto"/>
                    <w:right w:val="none" w:sz="0" w:space="0" w:color="auto"/>
                  </w:divBdr>
                  <w:divsChild>
                    <w:div w:id="2031757251">
                      <w:marLeft w:val="0"/>
                      <w:marRight w:val="0"/>
                      <w:marTop w:val="150"/>
                      <w:marBottom w:val="0"/>
                      <w:divBdr>
                        <w:top w:val="none" w:sz="0" w:space="0" w:color="auto"/>
                        <w:left w:val="none" w:sz="0" w:space="0" w:color="auto"/>
                        <w:bottom w:val="none" w:sz="0" w:space="0" w:color="auto"/>
                        <w:right w:val="none" w:sz="0" w:space="0" w:color="auto"/>
                      </w:divBdr>
                      <w:divsChild>
                        <w:div w:id="826240488">
                          <w:marLeft w:val="0"/>
                          <w:marRight w:val="0"/>
                          <w:marTop w:val="0"/>
                          <w:marBottom w:val="0"/>
                          <w:divBdr>
                            <w:top w:val="none" w:sz="0" w:space="0" w:color="auto"/>
                            <w:left w:val="none" w:sz="0" w:space="0" w:color="auto"/>
                            <w:bottom w:val="none" w:sz="0" w:space="0" w:color="auto"/>
                            <w:right w:val="none" w:sz="0" w:space="0" w:color="auto"/>
                          </w:divBdr>
                          <w:divsChild>
                            <w:div w:id="1209951597">
                              <w:marLeft w:val="0"/>
                              <w:marRight w:val="0"/>
                              <w:marTop w:val="0"/>
                              <w:marBottom w:val="0"/>
                              <w:divBdr>
                                <w:top w:val="none" w:sz="0" w:space="0" w:color="auto"/>
                                <w:left w:val="none" w:sz="0" w:space="0" w:color="auto"/>
                                <w:bottom w:val="none" w:sz="0" w:space="0" w:color="auto"/>
                                <w:right w:val="none" w:sz="0" w:space="0" w:color="auto"/>
                              </w:divBdr>
                              <w:divsChild>
                                <w:div w:id="528568224">
                                  <w:marLeft w:val="0"/>
                                  <w:marRight w:val="0"/>
                                  <w:marTop w:val="0"/>
                                  <w:marBottom w:val="0"/>
                                  <w:divBdr>
                                    <w:top w:val="none" w:sz="0" w:space="0" w:color="auto"/>
                                    <w:left w:val="none" w:sz="0" w:space="0" w:color="auto"/>
                                    <w:bottom w:val="none" w:sz="0" w:space="0" w:color="auto"/>
                                    <w:right w:val="none" w:sz="0" w:space="0" w:color="auto"/>
                                  </w:divBdr>
                                  <w:divsChild>
                                    <w:div w:id="1369640458">
                                      <w:marLeft w:val="0"/>
                                      <w:marRight w:val="0"/>
                                      <w:marTop w:val="0"/>
                                      <w:marBottom w:val="0"/>
                                      <w:divBdr>
                                        <w:top w:val="none" w:sz="0" w:space="0" w:color="auto"/>
                                        <w:left w:val="none" w:sz="0" w:space="0" w:color="auto"/>
                                        <w:bottom w:val="none" w:sz="0" w:space="0" w:color="auto"/>
                                        <w:right w:val="none" w:sz="0" w:space="0" w:color="auto"/>
                                      </w:divBdr>
                                      <w:divsChild>
                                        <w:div w:id="1465462329">
                                          <w:marLeft w:val="0"/>
                                          <w:marRight w:val="0"/>
                                          <w:marTop w:val="0"/>
                                          <w:marBottom w:val="0"/>
                                          <w:divBdr>
                                            <w:top w:val="none" w:sz="0" w:space="0" w:color="auto"/>
                                            <w:left w:val="none" w:sz="0" w:space="0" w:color="auto"/>
                                            <w:bottom w:val="none" w:sz="0" w:space="0" w:color="auto"/>
                                            <w:right w:val="none" w:sz="0" w:space="0" w:color="auto"/>
                                          </w:divBdr>
                                          <w:divsChild>
                                            <w:div w:id="1830097246">
                                              <w:marLeft w:val="0"/>
                                              <w:marRight w:val="0"/>
                                              <w:marTop w:val="0"/>
                                              <w:marBottom w:val="0"/>
                                              <w:divBdr>
                                                <w:top w:val="none" w:sz="0" w:space="0" w:color="auto"/>
                                                <w:left w:val="none" w:sz="0" w:space="0" w:color="auto"/>
                                                <w:bottom w:val="none" w:sz="0" w:space="0" w:color="auto"/>
                                                <w:right w:val="none" w:sz="0" w:space="0" w:color="auto"/>
                                              </w:divBdr>
                                              <w:divsChild>
                                                <w:div w:id="289096121">
                                                  <w:marLeft w:val="0"/>
                                                  <w:marRight w:val="0"/>
                                                  <w:marTop w:val="0"/>
                                                  <w:marBottom w:val="0"/>
                                                  <w:divBdr>
                                                    <w:top w:val="none" w:sz="0" w:space="0" w:color="auto"/>
                                                    <w:left w:val="none" w:sz="0" w:space="0" w:color="auto"/>
                                                    <w:bottom w:val="none" w:sz="0" w:space="0" w:color="auto"/>
                                                    <w:right w:val="none" w:sz="0" w:space="0" w:color="auto"/>
                                                  </w:divBdr>
                                                  <w:divsChild>
                                                    <w:div w:id="1529834240">
                                                      <w:marLeft w:val="0"/>
                                                      <w:marRight w:val="0"/>
                                                      <w:marTop w:val="0"/>
                                                      <w:marBottom w:val="0"/>
                                                      <w:divBdr>
                                                        <w:top w:val="none" w:sz="0" w:space="0" w:color="auto"/>
                                                        <w:left w:val="none" w:sz="0" w:space="0" w:color="auto"/>
                                                        <w:bottom w:val="none" w:sz="0" w:space="0" w:color="auto"/>
                                                        <w:right w:val="none" w:sz="0" w:space="0" w:color="auto"/>
                                                      </w:divBdr>
                                                      <w:divsChild>
                                                        <w:div w:id="460345482">
                                                          <w:marLeft w:val="0"/>
                                                          <w:marRight w:val="0"/>
                                                          <w:marTop w:val="0"/>
                                                          <w:marBottom w:val="0"/>
                                                          <w:divBdr>
                                                            <w:top w:val="none" w:sz="0" w:space="0" w:color="auto"/>
                                                            <w:left w:val="none" w:sz="0" w:space="0" w:color="auto"/>
                                                            <w:bottom w:val="none" w:sz="0" w:space="0" w:color="auto"/>
                                                            <w:right w:val="none" w:sz="0" w:space="0" w:color="auto"/>
                                                          </w:divBdr>
                                                          <w:divsChild>
                                                            <w:div w:id="722098747">
                                                              <w:marLeft w:val="0"/>
                                                              <w:marRight w:val="0"/>
                                                              <w:marTop w:val="0"/>
                                                              <w:marBottom w:val="0"/>
                                                              <w:divBdr>
                                                                <w:top w:val="none" w:sz="0" w:space="0" w:color="auto"/>
                                                                <w:left w:val="none" w:sz="0" w:space="0" w:color="auto"/>
                                                                <w:bottom w:val="none" w:sz="0" w:space="0" w:color="auto"/>
                                                                <w:right w:val="none" w:sz="0" w:space="0" w:color="auto"/>
                                                              </w:divBdr>
                                                              <w:divsChild>
                                                                <w:div w:id="618486788">
                                                                  <w:marLeft w:val="0"/>
                                                                  <w:marRight w:val="0"/>
                                                                  <w:marTop w:val="0"/>
                                                                  <w:marBottom w:val="0"/>
                                                                  <w:divBdr>
                                                                    <w:top w:val="none" w:sz="0" w:space="0" w:color="auto"/>
                                                                    <w:left w:val="none" w:sz="0" w:space="0" w:color="auto"/>
                                                                    <w:bottom w:val="none" w:sz="0" w:space="0" w:color="auto"/>
                                                                    <w:right w:val="none" w:sz="0" w:space="0" w:color="auto"/>
                                                                  </w:divBdr>
                                                                  <w:divsChild>
                                                                    <w:div w:id="1408334741">
                                                                      <w:marLeft w:val="0"/>
                                                                      <w:marRight w:val="0"/>
                                                                      <w:marTop w:val="0"/>
                                                                      <w:marBottom w:val="0"/>
                                                                      <w:divBdr>
                                                                        <w:top w:val="none" w:sz="0" w:space="0" w:color="auto"/>
                                                                        <w:left w:val="none" w:sz="0" w:space="0" w:color="auto"/>
                                                                        <w:bottom w:val="none" w:sz="0" w:space="0" w:color="auto"/>
                                                                        <w:right w:val="none" w:sz="0" w:space="0" w:color="auto"/>
                                                                      </w:divBdr>
                                                                      <w:divsChild>
                                                                        <w:div w:id="1017466424">
                                                                          <w:marLeft w:val="0"/>
                                                                          <w:marRight w:val="0"/>
                                                                          <w:marTop w:val="0"/>
                                                                          <w:marBottom w:val="0"/>
                                                                          <w:divBdr>
                                                                            <w:top w:val="none" w:sz="0" w:space="0" w:color="auto"/>
                                                                            <w:left w:val="none" w:sz="0" w:space="0" w:color="auto"/>
                                                                            <w:bottom w:val="none" w:sz="0" w:space="0" w:color="auto"/>
                                                                            <w:right w:val="none" w:sz="0" w:space="0" w:color="auto"/>
                                                                          </w:divBdr>
                                                                          <w:divsChild>
                                                                            <w:div w:id="180546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15019601">
      <w:bodyDiv w:val="1"/>
      <w:marLeft w:val="0"/>
      <w:marRight w:val="0"/>
      <w:marTop w:val="100"/>
      <w:marBottom w:val="100"/>
      <w:divBdr>
        <w:top w:val="none" w:sz="0" w:space="0" w:color="auto"/>
        <w:left w:val="none" w:sz="0" w:space="0" w:color="auto"/>
        <w:bottom w:val="none" w:sz="0" w:space="0" w:color="auto"/>
        <w:right w:val="none" w:sz="0" w:space="0" w:color="auto"/>
      </w:divBdr>
      <w:divsChild>
        <w:div w:id="1628926321">
          <w:marLeft w:val="0"/>
          <w:marRight w:val="0"/>
          <w:marTop w:val="0"/>
          <w:marBottom w:val="0"/>
          <w:divBdr>
            <w:top w:val="none" w:sz="0" w:space="0" w:color="auto"/>
            <w:left w:val="none" w:sz="0" w:space="0" w:color="auto"/>
            <w:bottom w:val="none" w:sz="0" w:space="0" w:color="auto"/>
            <w:right w:val="none" w:sz="0" w:space="0" w:color="auto"/>
          </w:divBdr>
          <w:divsChild>
            <w:div w:id="1072388315">
              <w:marLeft w:val="0"/>
              <w:marRight w:val="0"/>
              <w:marTop w:val="0"/>
              <w:marBottom w:val="0"/>
              <w:divBdr>
                <w:top w:val="none" w:sz="0" w:space="0" w:color="auto"/>
                <w:left w:val="none" w:sz="0" w:space="0" w:color="auto"/>
                <w:bottom w:val="none" w:sz="0" w:space="0" w:color="auto"/>
                <w:right w:val="none" w:sz="0" w:space="0" w:color="auto"/>
              </w:divBdr>
              <w:divsChild>
                <w:div w:id="375082151">
                  <w:marLeft w:val="0"/>
                  <w:marRight w:val="0"/>
                  <w:marTop w:val="0"/>
                  <w:marBottom w:val="0"/>
                  <w:divBdr>
                    <w:top w:val="none" w:sz="0" w:space="0" w:color="auto"/>
                    <w:left w:val="none" w:sz="0" w:space="0" w:color="auto"/>
                    <w:bottom w:val="none" w:sz="0" w:space="0" w:color="auto"/>
                    <w:right w:val="none" w:sz="0" w:space="0" w:color="auto"/>
                  </w:divBdr>
                  <w:divsChild>
                    <w:div w:id="541290124">
                      <w:marLeft w:val="0"/>
                      <w:marRight w:val="0"/>
                      <w:marTop w:val="150"/>
                      <w:marBottom w:val="0"/>
                      <w:divBdr>
                        <w:top w:val="none" w:sz="0" w:space="0" w:color="auto"/>
                        <w:left w:val="none" w:sz="0" w:space="0" w:color="auto"/>
                        <w:bottom w:val="none" w:sz="0" w:space="0" w:color="auto"/>
                        <w:right w:val="none" w:sz="0" w:space="0" w:color="auto"/>
                      </w:divBdr>
                      <w:divsChild>
                        <w:div w:id="53699795">
                          <w:marLeft w:val="0"/>
                          <w:marRight w:val="0"/>
                          <w:marTop w:val="0"/>
                          <w:marBottom w:val="0"/>
                          <w:divBdr>
                            <w:top w:val="none" w:sz="0" w:space="0" w:color="auto"/>
                            <w:left w:val="none" w:sz="0" w:space="0" w:color="auto"/>
                            <w:bottom w:val="none" w:sz="0" w:space="0" w:color="auto"/>
                            <w:right w:val="none" w:sz="0" w:space="0" w:color="auto"/>
                          </w:divBdr>
                          <w:divsChild>
                            <w:div w:id="1242105299">
                              <w:marLeft w:val="0"/>
                              <w:marRight w:val="0"/>
                              <w:marTop w:val="0"/>
                              <w:marBottom w:val="0"/>
                              <w:divBdr>
                                <w:top w:val="none" w:sz="0" w:space="0" w:color="auto"/>
                                <w:left w:val="none" w:sz="0" w:space="0" w:color="auto"/>
                                <w:bottom w:val="none" w:sz="0" w:space="0" w:color="auto"/>
                                <w:right w:val="none" w:sz="0" w:space="0" w:color="auto"/>
                              </w:divBdr>
                              <w:divsChild>
                                <w:div w:id="817309781">
                                  <w:marLeft w:val="0"/>
                                  <w:marRight w:val="0"/>
                                  <w:marTop w:val="0"/>
                                  <w:marBottom w:val="0"/>
                                  <w:divBdr>
                                    <w:top w:val="none" w:sz="0" w:space="0" w:color="auto"/>
                                    <w:left w:val="none" w:sz="0" w:space="0" w:color="auto"/>
                                    <w:bottom w:val="none" w:sz="0" w:space="0" w:color="auto"/>
                                    <w:right w:val="none" w:sz="0" w:space="0" w:color="auto"/>
                                  </w:divBdr>
                                  <w:divsChild>
                                    <w:div w:id="1385639964">
                                      <w:marLeft w:val="0"/>
                                      <w:marRight w:val="0"/>
                                      <w:marTop w:val="0"/>
                                      <w:marBottom w:val="0"/>
                                      <w:divBdr>
                                        <w:top w:val="none" w:sz="0" w:space="0" w:color="auto"/>
                                        <w:left w:val="none" w:sz="0" w:space="0" w:color="auto"/>
                                        <w:bottom w:val="none" w:sz="0" w:space="0" w:color="auto"/>
                                        <w:right w:val="none" w:sz="0" w:space="0" w:color="auto"/>
                                      </w:divBdr>
                                      <w:divsChild>
                                        <w:div w:id="1149590476">
                                          <w:marLeft w:val="0"/>
                                          <w:marRight w:val="0"/>
                                          <w:marTop w:val="0"/>
                                          <w:marBottom w:val="0"/>
                                          <w:divBdr>
                                            <w:top w:val="none" w:sz="0" w:space="0" w:color="auto"/>
                                            <w:left w:val="none" w:sz="0" w:space="0" w:color="auto"/>
                                            <w:bottom w:val="none" w:sz="0" w:space="0" w:color="auto"/>
                                            <w:right w:val="none" w:sz="0" w:space="0" w:color="auto"/>
                                          </w:divBdr>
                                          <w:divsChild>
                                            <w:div w:id="742029883">
                                              <w:marLeft w:val="0"/>
                                              <w:marRight w:val="0"/>
                                              <w:marTop w:val="0"/>
                                              <w:marBottom w:val="0"/>
                                              <w:divBdr>
                                                <w:top w:val="none" w:sz="0" w:space="0" w:color="auto"/>
                                                <w:left w:val="none" w:sz="0" w:space="0" w:color="auto"/>
                                                <w:bottom w:val="none" w:sz="0" w:space="0" w:color="auto"/>
                                                <w:right w:val="none" w:sz="0" w:space="0" w:color="auto"/>
                                              </w:divBdr>
                                              <w:divsChild>
                                                <w:div w:id="381251530">
                                                  <w:marLeft w:val="0"/>
                                                  <w:marRight w:val="0"/>
                                                  <w:marTop w:val="0"/>
                                                  <w:marBottom w:val="0"/>
                                                  <w:divBdr>
                                                    <w:top w:val="none" w:sz="0" w:space="0" w:color="auto"/>
                                                    <w:left w:val="none" w:sz="0" w:space="0" w:color="auto"/>
                                                    <w:bottom w:val="none" w:sz="0" w:space="0" w:color="auto"/>
                                                    <w:right w:val="none" w:sz="0" w:space="0" w:color="auto"/>
                                                  </w:divBdr>
                                                  <w:divsChild>
                                                    <w:div w:id="2064207237">
                                                      <w:marLeft w:val="0"/>
                                                      <w:marRight w:val="0"/>
                                                      <w:marTop w:val="0"/>
                                                      <w:marBottom w:val="0"/>
                                                      <w:divBdr>
                                                        <w:top w:val="none" w:sz="0" w:space="0" w:color="auto"/>
                                                        <w:left w:val="none" w:sz="0" w:space="0" w:color="auto"/>
                                                        <w:bottom w:val="none" w:sz="0" w:space="0" w:color="auto"/>
                                                        <w:right w:val="none" w:sz="0" w:space="0" w:color="auto"/>
                                                      </w:divBdr>
                                                      <w:divsChild>
                                                        <w:div w:id="1272589472">
                                                          <w:marLeft w:val="0"/>
                                                          <w:marRight w:val="0"/>
                                                          <w:marTop w:val="0"/>
                                                          <w:marBottom w:val="0"/>
                                                          <w:divBdr>
                                                            <w:top w:val="none" w:sz="0" w:space="0" w:color="auto"/>
                                                            <w:left w:val="none" w:sz="0" w:space="0" w:color="auto"/>
                                                            <w:bottom w:val="none" w:sz="0" w:space="0" w:color="auto"/>
                                                            <w:right w:val="none" w:sz="0" w:space="0" w:color="auto"/>
                                                          </w:divBdr>
                                                          <w:divsChild>
                                                            <w:div w:id="900823184">
                                                              <w:marLeft w:val="0"/>
                                                              <w:marRight w:val="0"/>
                                                              <w:marTop w:val="0"/>
                                                              <w:marBottom w:val="0"/>
                                                              <w:divBdr>
                                                                <w:top w:val="none" w:sz="0" w:space="0" w:color="auto"/>
                                                                <w:left w:val="none" w:sz="0" w:space="0" w:color="auto"/>
                                                                <w:bottom w:val="none" w:sz="0" w:space="0" w:color="auto"/>
                                                                <w:right w:val="none" w:sz="0" w:space="0" w:color="auto"/>
                                                              </w:divBdr>
                                                              <w:divsChild>
                                                                <w:div w:id="1369990513">
                                                                  <w:marLeft w:val="0"/>
                                                                  <w:marRight w:val="0"/>
                                                                  <w:marTop w:val="0"/>
                                                                  <w:marBottom w:val="0"/>
                                                                  <w:divBdr>
                                                                    <w:top w:val="none" w:sz="0" w:space="0" w:color="auto"/>
                                                                    <w:left w:val="none" w:sz="0" w:space="0" w:color="auto"/>
                                                                    <w:bottom w:val="none" w:sz="0" w:space="0" w:color="auto"/>
                                                                    <w:right w:val="none" w:sz="0" w:space="0" w:color="auto"/>
                                                                  </w:divBdr>
                                                                  <w:divsChild>
                                                                    <w:div w:id="1395589229">
                                                                      <w:marLeft w:val="0"/>
                                                                      <w:marRight w:val="0"/>
                                                                      <w:marTop w:val="0"/>
                                                                      <w:marBottom w:val="0"/>
                                                                      <w:divBdr>
                                                                        <w:top w:val="none" w:sz="0" w:space="0" w:color="auto"/>
                                                                        <w:left w:val="none" w:sz="0" w:space="0" w:color="auto"/>
                                                                        <w:bottom w:val="none" w:sz="0" w:space="0" w:color="auto"/>
                                                                        <w:right w:val="none" w:sz="0" w:space="0" w:color="auto"/>
                                                                      </w:divBdr>
                                                                      <w:divsChild>
                                                                        <w:div w:id="716857997">
                                                                          <w:marLeft w:val="0"/>
                                                                          <w:marRight w:val="0"/>
                                                                          <w:marTop w:val="0"/>
                                                                          <w:marBottom w:val="0"/>
                                                                          <w:divBdr>
                                                                            <w:top w:val="none" w:sz="0" w:space="0" w:color="auto"/>
                                                                            <w:left w:val="none" w:sz="0" w:space="0" w:color="auto"/>
                                                                            <w:bottom w:val="none" w:sz="0" w:space="0" w:color="auto"/>
                                                                            <w:right w:val="none" w:sz="0" w:space="0" w:color="auto"/>
                                                                          </w:divBdr>
                                                                          <w:divsChild>
                                                                            <w:div w:id="190286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3641946">
                                                  <w:marLeft w:val="0"/>
                                                  <w:marRight w:val="0"/>
                                                  <w:marTop w:val="0"/>
                                                  <w:marBottom w:val="0"/>
                                                  <w:divBdr>
                                                    <w:top w:val="none" w:sz="0" w:space="0" w:color="auto"/>
                                                    <w:left w:val="none" w:sz="0" w:space="0" w:color="auto"/>
                                                    <w:bottom w:val="none" w:sz="0" w:space="0" w:color="auto"/>
                                                    <w:right w:val="none" w:sz="0" w:space="0" w:color="auto"/>
                                                  </w:divBdr>
                                                  <w:divsChild>
                                                    <w:div w:id="1746763366">
                                                      <w:marLeft w:val="0"/>
                                                      <w:marRight w:val="0"/>
                                                      <w:marTop w:val="0"/>
                                                      <w:marBottom w:val="0"/>
                                                      <w:divBdr>
                                                        <w:top w:val="none" w:sz="0" w:space="0" w:color="auto"/>
                                                        <w:left w:val="none" w:sz="0" w:space="0" w:color="auto"/>
                                                        <w:bottom w:val="none" w:sz="0" w:space="0" w:color="auto"/>
                                                        <w:right w:val="none" w:sz="0" w:space="0" w:color="auto"/>
                                                      </w:divBdr>
                                                      <w:divsChild>
                                                        <w:div w:id="1246645453">
                                                          <w:marLeft w:val="0"/>
                                                          <w:marRight w:val="0"/>
                                                          <w:marTop w:val="0"/>
                                                          <w:marBottom w:val="0"/>
                                                          <w:divBdr>
                                                            <w:top w:val="none" w:sz="0" w:space="0" w:color="auto"/>
                                                            <w:left w:val="none" w:sz="0" w:space="0" w:color="auto"/>
                                                            <w:bottom w:val="none" w:sz="0" w:space="0" w:color="auto"/>
                                                            <w:right w:val="none" w:sz="0" w:space="0" w:color="auto"/>
                                                          </w:divBdr>
                                                          <w:divsChild>
                                                            <w:div w:id="465049697">
                                                              <w:marLeft w:val="0"/>
                                                              <w:marRight w:val="0"/>
                                                              <w:marTop w:val="0"/>
                                                              <w:marBottom w:val="0"/>
                                                              <w:divBdr>
                                                                <w:top w:val="none" w:sz="0" w:space="0" w:color="auto"/>
                                                                <w:left w:val="none" w:sz="0" w:space="0" w:color="auto"/>
                                                                <w:bottom w:val="none" w:sz="0" w:space="0" w:color="auto"/>
                                                                <w:right w:val="none" w:sz="0" w:space="0" w:color="auto"/>
                                                              </w:divBdr>
                                                              <w:divsChild>
                                                                <w:div w:id="1314944883">
                                                                  <w:marLeft w:val="0"/>
                                                                  <w:marRight w:val="0"/>
                                                                  <w:marTop w:val="0"/>
                                                                  <w:marBottom w:val="0"/>
                                                                  <w:divBdr>
                                                                    <w:top w:val="none" w:sz="0" w:space="0" w:color="auto"/>
                                                                    <w:left w:val="none" w:sz="0" w:space="0" w:color="auto"/>
                                                                    <w:bottom w:val="none" w:sz="0" w:space="0" w:color="auto"/>
                                                                    <w:right w:val="none" w:sz="0" w:space="0" w:color="auto"/>
                                                                  </w:divBdr>
                                                                  <w:divsChild>
                                                                    <w:div w:id="307630473">
                                                                      <w:marLeft w:val="0"/>
                                                                      <w:marRight w:val="0"/>
                                                                      <w:marTop w:val="0"/>
                                                                      <w:marBottom w:val="0"/>
                                                                      <w:divBdr>
                                                                        <w:top w:val="none" w:sz="0" w:space="0" w:color="auto"/>
                                                                        <w:left w:val="none" w:sz="0" w:space="0" w:color="auto"/>
                                                                        <w:bottom w:val="none" w:sz="0" w:space="0" w:color="auto"/>
                                                                        <w:right w:val="none" w:sz="0" w:space="0" w:color="auto"/>
                                                                      </w:divBdr>
                                                                      <w:divsChild>
                                                                        <w:div w:id="154928419">
                                                                          <w:marLeft w:val="0"/>
                                                                          <w:marRight w:val="0"/>
                                                                          <w:marTop w:val="0"/>
                                                                          <w:marBottom w:val="0"/>
                                                                          <w:divBdr>
                                                                            <w:top w:val="none" w:sz="0" w:space="0" w:color="auto"/>
                                                                            <w:left w:val="none" w:sz="0" w:space="0" w:color="auto"/>
                                                                            <w:bottom w:val="none" w:sz="0" w:space="0" w:color="auto"/>
                                                                            <w:right w:val="none" w:sz="0" w:space="0" w:color="auto"/>
                                                                          </w:divBdr>
                                                                          <w:divsChild>
                                                                            <w:div w:id="12635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0040205">
      <w:bodyDiv w:val="1"/>
      <w:marLeft w:val="0"/>
      <w:marRight w:val="0"/>
      <w:marTop w:val="100"/>
      <w:marBottom w:val="100"/>
      <w:divBdr>
        <w:top w:val="none" w:sz="0" w:space="0" w:color="auto"/>
        <w:left w:val="none" w:sz="0" w:space="0" w:color="auto"/>
        <w:bottom w:val="none" w:sz="0" w:space="0" w:color="auto"/>
        <w:right w:val="none" w:sz="0" w:space="0" w:color="auto"/>
      </w:divBdr>
      <w:divsChild>
        <w:div w:id="1658460626">
          <w:marLeft w:val="0"/>
          <w:marRight w:val="0"/>
          <w:marTop w:val="0"/>
          <w:marBottom w:val="0"/>
          <w:divBdr>
            <w:top w:val="none" w:sz="0" w:space="0" w:color="auto"/>
            <w:left w:val="none" w:sz="0" w:space="0" w:color="auto"/>
            <w:bottom w:val="none" w:sz="0" w:space="0" w:color="auto"/>
            <w:right w:val="none" w:sz="0" w:space="0" w:color="auto"/>
          </w:divBdr>
          <w:divsChild>
            <w:div w:id="25713329">
              <w:marLeft w:val="0"/>
              <w:marRight w:val="0"/>
              <w:marTop w:val="0"/>
              <w:marBottom w:val="0"/>
              <w:divBdr>
                <w:top w:val="none" w:sz="0" w:space="0" w:color="auto"/>
                <w:left w:val="none" w:sz="0" w:space="0" w:color="auto"/>
                <w:bottom w:val="none" w:sz="0" w:space="0" w:color="auto"/>
                <w:right w:val="none" w:sz="0" w:space="0" w:color="auto"/>
              </w:divBdr>
              <w:divsChild>
                <w:div w:id="1972008291">
                  <w:marLeft w:val="0"/>
                  <w:marRight w:val="0"/>
                  <w:marTop w:val="0"/>
                  <w:marBottom w:val="0"/>
                  <w:divBdr>
                    <w:top w:val="none" w:sz="0" w:space="0" w:color="auto"/>
                    <w:left w:val="none" w:sz="0" w:space="0" w:color="auto"/>
                    <w:bottom w:val="none" w:sz="0" w:space="0" w:color="auto"/>
                    <w:right w:val="none" w:sz="0" w:space="0" w:color="auto"/>
                  </w:divBdr>
                  <w:divsChild>
                    <w:div w:id="321198415">
                      <w:marLeft w:val="0"/>
                      <w:marRight w:val="0"/>
                      <w:marTop w:val="150"/>
                      <w:marBottom w:val="0"/>
                      <w:divBdr>
                        <w:top w:val="none" w:sz="0" w:space="0" w:color="auto"/>
                        <w:left w:val="none" w:sz="0" w:space="0" w:color="auto"/>
                        <w:bottom w:val="none" w:sz="0" w:space="0" w:color="auto"/>
                        <w:right w:val="none" w:sz="0" w:space="0" w:color="auto"/>
                      </w:divBdr>
                      <w:divsChild>
                        <w:div w:id="1067261618">
                          <w:marLeft w:val="0"/>
                          <w:marRight w:val="0"/>
                          <w:marTop w:val="0"/>
                          <w:marBottom w:val="0"/>
                          <w:divBdr>
                            <w:top w:val="none" w:sz="0" w:space="0" w:color="auto"/>
                            <w:left w:val="none" w:sz="0" w:space="0" w:color="auto"/>
                            <w:bottom w:val="none" w:sz="0" w:space="0" w:color="auto"/>
                            <w:right w:val="none" w:sz="0" w:space="0" w:color="auto"/>
                          </w:divBdr>
                          <w:divsChild>
                            <w:div w:id="1305544206">
                              <w:marLeft w:val="0"/>
                              <w:marRight w:val="0"/>
                              <w:marTop w:val="0"/>
                              <w:marBottom w:val="0"/>
                              <w:divBdr>
                                <w:top w:val="none" w:sz="0" w:space="0" w:color="auto"/>
                                <w:left w:val="none" w:sz="0" w:space="0" w:color="auto"/>
                                <w:bottom w:val="none" w:sz="0" w:space="0" w:color="auto"/>
                                <w:right w:val="none" w:sz="0" w:space="0" w:color="auto"/>
                              </w:divBdr>
                              <w:divsChild>
                                <w:div w:id="1375423148">
                                  <w:marLeft w:val="0"/>
                                  <w:marRight w:val="0"/>
                                  <w:marTop w:val="0"/>
                                  <w:marBottom w:val="0"/>
                                  <w:divBdr>
                                    <w:top w:val="none" w:sz="0" w:space="0" w:color="auto"/>
                                    <w:left w:val="none" w:sz="0" w:space="0" w:color="auto"/>
                                    <w:bottom w:val="none" w:sz="0" w:space="0" w:color="auto"/>
                                    <w:right w:val="none" w:sz="0" w:space="0" w:color="auto"/>
                                  </w:divBdr>
                                  <w:divsChild>
                                    <w:div w:id="222956120">
                                      <w:marLeft w:val="0"/>
                                      <w:marRight w:val="0"/>
                                      <w:marTop w:val="0"/>
                                      <w:marBottom w:val="0"/>
                                      <w:divBdr>
                                        <w:top w:val="none" w:sz="0" w:space="0" w:color="auto"/>
                                        <w:left w:val="none" w:sz="0" w:space="0" w:color="auto"/>
                                        <w:bottom w:val="none" w:sz="0" w:space="0" w:color="auto"/>
                                        <w:right w:val="none" w:sz="0" w:space="0" w:color="auto"/>
                                      </w:divBdr>
                                      <w:divsChild>
                                        <w:div w:id="71780954">
                                          <w:marLeft w:val="0"/>
                                          <w:marRight w:val="0"/>
                                          <w:marTop w:val="0"/>
                                          <w:marBottom w:val="0"/>
                                          <w:divBdr>
                                            <w:top w:val="none" w:sz="0" w:space="0" w:color="auto"/>
                                            <w:left w:val="none" w:sz="0" w:space="0" w:color="auto"/>
                                            <w:bottom w:val="none" w:sz="0" w:space="0" w:color="auto"/>
                                            <w:right w:val="none" w:sz="0" w:space="0" w:color="auto"/>
                                          </w:divBdr>
                                          <w:divsChild>
                                            <w:div w:id="2039500242">
                                              <w:marLeft w:val="0"/>
                                              <w:marRight w:val="0"/>
                                              <w:marTop w:val="0"/>
                                              <w:marBottom w:val="0"/>
                                              <w:divBdr>
                                                <w:top w:val="none" w:sz="0" w:space="0" w:color="auto"/>
                                                <w:left w:val="none" w:sz="0" w:space="0" w:color="auto"/>
                                                <w:bottom w:val="none" w:sz="0" w:space="0" w:color="auto"/>
                                                <w:right w:val="none" w:sz="0" w:space="0" w:color="auto"/>
                                              </w:divBdr>
                                              <w:divsChild>
                                                <w:div w:id="606810258">
                                                  <w:marLeft w:val="0"/>
                                                  <w:marRight w:val="0"/>
                                                  <w:marTop w:val="0"/>
                                                  <w:marBottom w:val="0"/>
                                                  <w:divBdr>
                                                    <w:top w:val="none" w:sz="0" w:space="0" w:color="auto"/>
                                                    <w:left w:val="none" w:sz="0" w:space="0" w:color="auto"/>
                                                    <w:bottom w:val="none" w:sz="0" w:space="0" w:color="auto"/>
                                                    <w:right w:val="none" w:sz="0" w:space="0" w:color="auto"/>
                                                  </w:divBdr>
                                                  <w:divsChild>
                                                    <w:div w:id="1159350895">
                                                      <w:marLeft w:val="0"/>
                                                      <w:marRight w:val="0"/>
                                                      <w:marTop w:val="0"/>
                                                      <w:marBottom w:val="0"/>
                                                      <w:divBdr>
                                                        <w:top w:val="none" w:sz="0" w:space="0" w:color="auto"/>
                                                        <w:left w:val="none" w:sz="0" w:space="0" w:color="auto"/>
                                                        <w:bottom w:val="none" w:sz="0" w:space="0" w:color="auto"/>
                                                        <w:right w:val="none" w:sz="0" w:space="0" w:color="auto"/>
                                                      </w:divBdr>
                                                      <w:divsChild>
                                                        <w:div w:id="1594896526">
                                                          <w:marLeft w:val="0"/>
                                                          <w:marRight w:val="0"/>
                                                          <w:marTop w:val="0"/>
                                                          <w:marBottom w:val="0"/>
                                                          <w:divBdr>
                                                            <w:top w:val="none" w:sz="0" w:space="0" w:color="auto"/>
                                                            <w:left w:val="none" w:sz="0" w:space="0" w:color="auto"/>
                                                            <w:bottom w:val="none" w:sz="0" w:space="0" w:color="auto"/>
                                                            <w:right w:val="none" w:sz="0" w:space="0" w:color="auto"/>
                                                          </w:divBdr>
                                                          <w:divsChild>
                                                            <w:div w:id="2106799030">
                                                              <w:marLeft w:val="0"/>
                                                              <w:marRight w:val="0"/>
                                                              <w:marTop w:val="0"/>
                                                              <w:marBottom w:val="0"/>
                                                              <w:divBdr>
                                                                <w:top w:val="none" w:sz="0" w:space="0" w:color="auto"/>
                                                                <w:left w:val="none" w:sz="0" w:space="0" w:color="auto"/>
                                                                <w:bottom w:val="none" w:sz="0" w:space="0" w:color="auto"/>
                                                                <w:right w:val="none" w:sz="0" w:space="0" w:color="auto"/>
                                                              </w:divBdr>
                                                              <w:divsChild>
                                                                <w:div w:id="496456920">
                                                                  <w:marLeft w:val="0"/>
                                                                  <w:marRight w:val="0"/>
                                                                  <w:marTop w:val="0"/>
                                                                  <w:marBottom w:val="0"/>
                                                                  <w:divBdr>
                                                                    <w:top w:val="none" w:sz="0" w:space="0" w:color="auto"/>
                                                                    <w:left w:val="none" w:sz="0" w:space="0" w:color="auto"/>
                                                                    <w:bottom w:val="none" w:sz="0" w:space="0" w:color="auto"/>
                                                                    <w:right w:val="none" w:sz="0" w:space="0" w:color="auto"/>
                                                                  </w:divBdr>
                                                                  <w:divsChild>
                                                                    <w:div w:id="1456674181">
                                                                      <w:marLeft w:val="0"/>
                                                                      <w:marRight w:val="0"/>
                                                                      <w:marTop w:val="0"/>
                                                                      <w:marBottom w:val="0"/>
                                                                      <w:divBdr>
                                                                        <w:top w:val="none" w:sz="0" w:space="0" w:color="auto"/>
                                                                        <w:left w:val="none" w:sz="0" w:space="0" w:color="auto"/>
                                                                        <w:bottom w:val="none" w:sz="0" w:space="0" w:color="auto"/>
                                                                        <w:right w:val="none" w:sz="0" w:space="0" w:color="auto"/>
                                                                      </w:divBdr>
                                                                      <w:divsChild>
                                                                        <w:div w:id="326633551">
                                                                          <w:marLeft w:val="0"/>
                                                                          <w:marRight w:val="0"/>
                                                                          <w:marTop w:val="0"/>
                                                                          <w:marBottom w:val="0"/>
                                                                          <w:divBdr>
                                                                            <w:top w:val="none" w:sz="0" w:space="0" w:color="auto"/>
                                                                            <w:left w:val="none" w:sz="0" w:space="0" w:color="auto"/>
                                                                            <w:bottom w:val="none" w:sz="0" w:space="0" w:color="auto"/>
                                                                            <w:right w:val="none" w:sz="0" w:space="0" w:color="auto"/>
                                                                          </w:divBdr>
                                                                          <w:divsChild>
                                                                            <w:div w:id="89327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65405229">
      <w:bodyDiv w:val="1"/>
      <w:marLeft w:val="0"/>
      <w:marRight w:val="0"/>
      <w:marTop w:val="0"/>
      <w:marBottom w:val="0"/>
      <w:divBdr>
        <w:top w:val="none" w:sz="0" w:space="0" w:color="auto"/>
        <w:left w:val="none" w:sz="0" w:space="0" w:color="auto"/>
        <w:bottom w:val="none" w:sz="0" w:space="0" w:color="auto"/>
        <w:right w:val="none" w:sz="0" w:space="0" w:color="auto"/>
      </w:divBdr>
    </w:div>
    <w:div w:id="668675035">
      <w:bodyDiv w:val="1"/>
      <w:marLeft w:val="0"/>
      <w:marRight w:val="0"/>
      <w:marTop w:val="0"/>
      <w:marBottom w:val="0"/>
      <w:divBdr>
        <w:top w:val="none" w:sz="0" w:space="0" w:color="auto"/>
        <w:left w:val="none" w:sz="0" w:space="0" w:color="auto"/>
        <w:bottom w:val="none" w:sz="0" w:space="0" w:color="auto"/>
        <w:right w:val="none" w:sz="0" w:space="0" w:color="auto"/>
      </w:divBdr>
    </w:div>
    <w:div w:id="692194699">
      <w:bodyDiv w:val="1"/>
      <w:marLeft w:val="0"/>
      <w:marRight w:val="0"/>
      <w:marTop w:val="100"/>
      <w:marBottom w:val="100"/>
      <w:divBdr>
        <w:top w:val="none" w:sz="0" w:space="0" w:color="auto"/>
        <w:left w:val="none" w:sz="0" w:space="0" w:color="auto"/>
        <w:bottom w:val="none" w:sz="0" w:space="0" w:color="auto"/>
        <w:right w:val="none" w:sz="0" w:space="0" w:color="auto"/>
      </w:divBdr>
      <w:divsChild>
        <w:div w:id="788940969">
          <w:marLeft w:val="0"/>
          <w:marRight w:val="0"/>
          <w:marTop w:val="0"/>
          <w:marBottom w:val="0"/>
          <w:divBdr>
            <w:top w:val="none" w:sz="0" w:space="0" w:color="auto"/>
            <w:left w:val="none" w:sz="0" w:space="0" w:color="auto"/>
            <w:bottom w:val="none" w:sz="0" w:space="0" w:color="auto"/>
            <w:right w:val="none" w:sz="0" w:space="0" w:color="auto"/>
          </w:divBdr>
          <w:divsChild>
            <w:div w:id="2119715813">
              <w:marLeft w:val="0"/>
              <w:marRight w:val="0"/>
              <w:marTop w:val="0"/>
              <w:marBottom w:val="0"/>
              <w:divBdr>
                <w:top w:val="none" w:sz="0" w:space="0" w:color="auto"/>
                <w:left w:val="none" w:sz="0" w:space="0" w:color="auto"/>
                <w:bottom w:val="none" w:sz="0" w:space="0" w:color="auto"/>
                <w:right w:val="none" w:sz="0" w:space="0" w:color="auto"/>
              </w:divBdr>
              <w:divsChild>
                <w:div w:id="789275762">
                  <w:marLeft w:val="0"/>
                  <w:marRight w:val="0"/>
                  <w:marTop w:val="0"/>
                  <w:marBottom w:val="0"/>
                  <w:divBdr>
                    <w:top w:val="none" w:sz="0" w:space="0" w:color="auto"/>
                    <w:left w:val="none" w:sz="0" w:space="0" w:color="auto"/>
                    <w:bottom w:val="none" w:sz="0" w:space="0" w:color="auto"/>
                    <w:right w:val="none" w:sz="0" w:space="0" w:color="auto"/>
                  </w:divBdr>
                  <w:divsChild>
                    <w:div w:id="874924292">
                      <w:marLeft w:val="0"/>
                      <w:marRight w:val="0"/>
                      <w:marTop w:val="150"/>
                      <w:marBottom w:val="0"/>
                      <w:divBdr>
                        <w:top w:val="none" w:sz="0" w:space="0" w:color="auto"/>
                        <w:left w:val="none" w:sz="0" w:space="0" w:color="auto"/>
                        <w:bottom w:val="none" w:sz="0" w:space="0" w:color="auto"/>
                        <w:right w:val="none" w:sz="0" w:space="0" w:color="auto"/>
                      </w:divBdr>
                      <w:divsChild>
                        <w:div w:id="2036344262">
                          <w:marLeft w:val="0"/>
                          <w:marRight w:val="0"/>
                          <w:marTop w:val="0"/>
                          <w:marBottom w:val="0"/>
                          <w:divBdr>
                            <w:top w:val="none" w:sz="0" w:space="0" w:color="auto"/>
                            <w:left w:val="none" w:sz="0" w:space="0" w:color="auto"/>
                            <w:bottom w:val="none" w:sz="0" w:space="0" w:color="auto"/>
                            <w:right w:val="none" w:sz="0" w:space="0" w:color="auto"/>
                          </w:divBdr>
                          <w:divsChild>
                            <w:div w:id="2014456995">
                              <w:marLeft w:val="0"/>
                              <w:marRight w:val="0"/>
                              <w:marTop w:val="0"/>
                              <w:marBottom w:val="0"/>
                              <w:divBdr>
                                <w:top w:val="none" w:sz="0" w:space="0" w:color="auto"/>
                                <w:left w:val="none" w:sz="0" w:space="0" w:color="auto"/>
                                <w:bottom w:val="none" w:sz="0" w:space="0" w:color="auto"/>
                                <w:right w:val="none" w:sz="0" w:space="0" w:color="auto"/>
                              </w:divBdr>
                              <w:divsChild>
                                <w:div w:id="414011911">
                                  <w:marLeft w:val="0"/>
                                  <w:marRight w:val="0"/>
                                  <w:marTop w:val="0"/>
                                  <w:marBottom w:val="0"/>
                                  <w:divBdr>
                                    <w:top w:val="none" w:sz="0" w:space="0" w:color="auto"/>
                                    <w:left w:val="none" w:sz="0" w:space="0" w:color="auto"/>
                                    <w:bottom w:val="none" w:sz="0" w:space="0" w:color="auto"/>
                                    <w:right w:val="none" w:sz="0" w:space="0" w:color="auto"/>
                                  </w:divBdr>
                                  <w:divsChild>
                                    <w:div w:id="953167966">
                                      <w:marLeft w:val="0"/>
                                      <w:marRight w:val="0"/>
                                      <w:marTop w:val="0"/>
                                      <w:marBottom w:val="0"/>
                                      <w:divBdr>
                                        <w:top w:val="none" w:sz="0" w:space="0" w:color="auto"/>
                                        <w:left w:val="none" w:sz="0" w:space="0" w:color="auto"/>
                                        <w:bottom w:val="none" w:sz="0" w:space="0" w:color="auto"/>
                                        <w:right w:val="none" w:sz="0" w:space="0" w:color="auto"/>
                                      </w:divBdr>
                                      <w:divsChild>
                                        <w:div w:id="1913737183">
                                          <w:marLeft w:val="0"/>
                                          <w:marRight w:val="0"/>
                                          <w:marTop w:val="0"/>
                                          <w:marBottom w:val="0"/>
                                          <w:divBdr>
                                            <w:top w:val="none" w:sz="0" w:space="0" w:color="auto"/>
                                            <w:left w:val="none" w:sz="0" w:space="0" w:color="auto"/>
                                            <w:bottom w:val="none" w:sz="0" w:space="0" w:color="auto"/>
                                            <w:right w:val="none" w:sz="0" w:space="0" w:color="auto"/>
                                          </w:divBdr>
                                          <w:divsChild>
                                            <w:div w:id="1988319715">
                                              <w:marLeft w:val="0"/>
                                              <w:marRight w:val="0"/>
                                              <w:marTop w:val="0"/>
                                              <w:marBottom w:val="0"/>
                                              <w:divBdr>
                                                <w:top w:val="none" w:sz="0" w:space="0" w:color="auto"/>
                                                <w:left w:val="none" w:sz="0" w:space="0" w:color="auto"/>
                                                <w:bottom w:val="none" w:sz="0" w:space="0" w:color="auto"/>
                                                <w:right w:val="none" w:sz="0" w:space="0" w:color="auto"/>
                                              </w:divBdr>
                                              <w:divsChild>
                                                <w:div w:id="433674636">
                                                  <w:marLeft w:val="0"/>
                                                  <w:marRight w:val="0"/>
                                                  <w:marTop w:val="0"/>
                                                  <w:marBottom w:val="0"/>
                                                  <w:divBdr>
                                                    <w:top w:val="none" w:sz="0" w:space="0" w:color="auto"/>
                                                    <w:left w:val="none" w:sz="0" w:space="0" w:color="auto"/>
                                                    <w:bottom w:val="none" w:sz="0" w:space="0" w:color="auto"/>
                                                    <w:right w:val="none" w:sz="0" w:space="0" w:color="auto"/>
                                                  </w:divBdr>
                                                  <w:divsChild>
                                                    <w:div w:id="615336322">
                                                      <w:marLeft w:val="0"/>
                                                      <w:marRight w:val="0"/>
                                                      <w:marTop w:val="0"/>
                                                      <w:marBottom w:val="0"/>
                                                      <w:divBdr>
                                                        <w:top w:val="none" w:sz="0" w:space="0" w:color="auto"/>
                                                        <w:left w:val="none" w:sz="0" w:space="0" w:color="auto"/>
                                                        <w:bottom w:val="none" w:sz="0" w:space="0" w:color="auto"/>
                                                        <w:right w:val="none" w:sz="0" w:space="0" w:color="auto"/>
                                                      </w:divBdr>
                                                      <w:divsChild>
                                                        <w:div w:id="354312944">
                                                          <w:marLeft w:val="0"/>
                                                          <w:marRight w:val="0"/>
                                                          <w:marTop w:val="0"/>
                                                          <w:marBottom w:val="0"/>
                                                          <w:divBdr>
                                                            <w:top w:val="none" w:sz="0" w:space="0" w:color="auto"/>
                                                            <w:left w:val="none" w:sz="0" w:space="0" w:color="auto"/>
                                                            <w:bottom w:val="none" w:sz="0" w:space="0" w:color="auto"/>
                                                            <w:right w:val="none" w:sz="0" w:space="0" w:color="auto"/>
                                                          </w:divBdr>
                                                          <w:divsChild>
                                                            <w:div w:id="1001393050">
                                                              <w:marLeft w:val="0"/>
                                                              <w:marRight w:val="0"/>
                                                              <w:marTop w:val="0"/>
                                                              <w:marBottom w:val="0"/>
                                                              <w:divBdr>
                                                                <w:top w:val="none" w:sz="0" w:space="0" w:color="auto"/>
                                                                <w:left w:val="none" w:sz="0" w:space="0" w:color="auto"/>
                                                                <w:bottom w:val="none" w:sz="0" w:space="0" w:color="auto"/>
                                                                <w:right w:val="none" w:sz="0" w:space="0" w:color="auto"/>
                                                              </w:divBdr>
                                                              <w:divsChild>
                                                                <w:div w:id="894127051">
                                                                  <w:marLeft w:val="0"/>
                                                                  <w:marRight w:val="0"/>
                                                                  <w:marTop w:val="0"/>
                                                                  <w:marBottom w:val="0"/>
                                                                  <w:divBdr>
                                                                    <w:top w:val="none" w:sz="0" w:space="0" w:color="auto"/>
                                                                    <w:left w:val="none" w:sz="0" w:space="0" w:color="auto"/>
                                                                    <w:bottom w:val="none" w:sz="0" w:space="0" w:color="auto"/>
                                                                    <w:right w:val="none" w:sz="0" w:space="0" w:color="auto"/>
                                                                  </w:divBdr>
                                                                  <w:divsChild>
                                                                    <w:div w:id="826702911">
                                                                      <w:marLeft w:val="0"/>
                                                                      <w:marRight w:val="0"/>
                                                                      <w:marTop w:val="0"/>
                                                                      <w:marBottom w:val="0"/>
                                                                      <w:divBdr>
                                                                        <w:top w:val="none" w:sz="0" w:space="0" w:color="auto"/>
                                                                        <w:left w:val="none" w:sz="0" w:space="0" w:color="auto"/>
                                                                        <w:bottom w:val="none" w:sz="0" w:space="0" w:color="auto"/>
                                                                        <w:right w:val="none" w:sz="0" w:space="0" w:color="auto"/>
                                                                      </w:divBdr>
                                                                      <w:divsChild>
                                                                        <w:div w:id="319625079">
                                                                          <w:marLeft w:val="0"/>
                                                                          <w:marRight w:val="0"/>
                                                                          <w:marTop w:val="0"/>
                                                                          <w:marBottom w:val="0"/>
                                                                          <w:divBdr>
                                                                            <w:top w:val="none" w:sz="0" w:space="0" w:color="auto"/>
                                                                            <w:left w:val="none" w:sz="0" w:space="0" w:color="auto"/>
                                                                            <w:bottom w:val="none" w:sz="0" w:space="0" w:color="auto"/>
                                                                            <w:right w:val="none" w:sz="0" w:space="0" w:color="auto"/>
                                                                          </w:divBdr>
                                                                          <w:divsChild>
                                                                            <w:div w:id="204833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34552748">
      <w:bodyDiv w:val="1"/>
      <w:marLeft w:val="0"/>
      <w:marRight w:val="0"/>
      <w:marTop w:val="0"/>
      <w:marBottom w:val="0"/>
      <w:divBdr>
        <w:top w:val="none" w:sz="0" w:space="0" w:color="auto"/>
        <w:left w:val="none" w:sz="0" w:space="0" w:color="auto"/>
        <w:bottom w:val="none" w:sz="0" w:space="0" w:color="auto"/>
        <w:right w:val="none" w:sz="0" w:space="0" w:color="auto"/>
      </w:divBdr>
    </w:div>
    <w:div w:id="737094997">
      <w:bodyDiv w:val="1"/>
      <w:marLeft w:val="0"/>
      <w:marRight w:val="0"/>
      <w:marTop w:val="100"/>
      <w:marBottom w:val="100"/>
      <w:divBdr>
        <w:top w:val="none" w:sz="0" w:space="0" w:color="auto"/>
        <w:left w:val="none" w:sz="0" w:space="0" w:color="auto"/>
        <w:bottom w:val="none" w:sz="0" w:space="0" w:color="auto"/>
        <w:right w:val="none" w:sz="0" w:space="0" w:color="auto"/>
      </w:divBdr>
      <w:divsChild>
        <w:div w:id="1579751166">
          <w:marLeft w:val="0"/>
          <w:marRight w:val="0"/>
          <w:marTop w:val="0"/>
          <w:marBottom w:val="0"/>
          <w:divBdr>
            <w:top w:val="none" w:sz="0" w:space="0" w:color="auto"/>
            <w:left w:val="none" w:sz="0" w:space="0" w:color="auto"/>
            <w:bottom w:val="none" w:sz="0" w:space="0" w:color="auto"/>
            <w:right w:val="none" w:sz="0" w:space="0" w:color="auto"/>
          </w:divBdr>
          <w:divsChild>
            <w:div w:id="239680001">
              <w:marLeft w:val="0"/>
              <w:marRight w:val="0"/>
              <w:marTop w:val="0"/>
              <w:marBottom w:val="0"/>
              <w:divBdr>
                <w:top w:val="none" w:sz="0" w:space="0" w:color="auto"/>
                <w:left w:val="none" w:sz="0" w:space="0" w:color="auto"/>
                <w:bottom w:val="none" w:sz="0" w:space="0" w:color="auto"/>
                <w:right w:val="none" w:sz="0" w:space="0" w:color="auto"/>
              </w:divBdr>
              <w:divsChild>
                <w:div w:id="1367414089">
                  <w:marLeft w:val="0"/>
                  <w:marRight w:val="0"/>
                  <w:marTop w:val="0"/>
                  <w:marBottom w:val="0"/>
                  <w:divBdr>
                    <w:top w:val="none" w:sz="0" w:space="0" w:color="auto"/>
                    <w:left w:val="none" w:sz="0" w:space="0" w:color="auto"/>
                    <w:bottom w:val="none" w:sz="0" w:space="0" w:color="auto"/>
                    <w:right w:val="none" w:sz="0" w:space="0" w:color="auto"/>
                  </w:divBdr>
                  <w:divsChild>
                    <w:div w:id="475882879">
                      <w:marLeft w:val="0"/>
                      <w:marRight w:val="0"/>
                      <w:marTop w:val="150"/>
                      <w:marBottom w:val="0"/>
                      <w:divBdr>
                        <w:top w:val="none" w:sz="0" w:space="0" w:color="auto"/>
                        <w:left w:val="none" w:sz="0" w:space="0" w:color="auto"/>
                        <w:bottom w:val="none" w:sz="0" w:space="0" w:color="auto"/>
                        <w:right w:val="none" w:sz="0" w:space="0" w:color="auto"/>
                      </w:divBdr>
                      <w:divsChild>
                        <w:div w:id="1202009856">
                          <w:marLeft w:val="0"/>
                          <w:marRight w:val="0"/>
                          <w:marTop w:val="0"/>
                          <w:marBottom w:val="0"/>
                          <w:divBdr>
                            <w:top w:val="none" w:sz="0" w:space="0" w:color="auto"/>
                            <w:left w:val="none" w:sz="0" w:space="0" w:color="auto"/>
                            <w:bottom w:val="none" w:sz="0" w:space="0" w:color="auto"/>
                            <w:right w:val="none" w:sz="0" w:space="0" w:color="auto"/>
                          </w:divBdr>
                          <w:divsChild>
                            <w:div w:id="1253011549">
                              <w:marLeft w:val="0"/>
                              <w:marRight w:val="0"/>
                              <w:marTop w:val="0"/>
                              <w:marBottom w:val="0"/>
                              <w:divBdr>
                                <w:top w:val="none" w:sz="0" w:space="0" w:color="auto"/>
                                <w:left w:val="none" w:sz="0" w:space="0" w:color="auto"/>
                                <w:bottom w:val="none" w:sz="0" w:space="0" w:color="auto"/>
                                <w:right w:val="none" w:sz="0" w:space="0" w:color="auto"/>
                              </w:divBdr>
                              <w:divsChild>
                                <w:div w:id="519516666">
                                  <w:marLeft w:val="0"/>
                                  <w:marRight w:val="0"/>
                                  <w:marTop w:val="0"/>
                                  <w:marBottom w:val="0"/>
                                  <w:divBdr>
                                    <w:top w:val="none" w:sz="0" w:space="0" w:color="auto"/>
                                    <w:left w:val="none" w:sz="0" w:space="0" w:color="auto"/>
                                    <w:bottom w:val="none" w:sz="0" w:space="0" w:color="auto"/>
                                    <w:right w:val="none" w:sz="0" w:space="0" w:color="auto"/>
                                  </w:divBdr>
                                  <w:divsChild>
                                    <w:div w:id="1558123659">
                                      <w:marLeft w:val="0"/>
                                      <w:marRight w:val="0"/>
                                      <w:marTop w:val="0"/>
                                      <w:marBottom w:val="0"/>
                                      <w:divBdr>
                                        <w:top w:val="none" w:sz="0" w:space="0" w:color="auto"/>
                                        <w:left w:val="none" w:sz="0" w:space="0" w:color="auto"/>
                                        <w:bottom w:val="none" w:sz="0" w:space="0" w:color="auto"/>
                                        <w:right w:val="none" w:sz="0" w:space="0" w:color="auto"/>
                                      </w:divBdr>
                                      <w:divsChild>
                                        <w:div w:id="1459176472">
                                          <w:marLeft w:val="0"/>
                                          <w:marRight w:val="0"/>
                                          <w:marTop w:val="0"/>
                                          <w:marBottom w:val="0"/>
                                          <w:divBdr>
                                            <w:top w:val="none" w:sz="0" w:space="0" w:color="auto"/>
                                            <w:left w:val="none" w:sz="0" w:space="0" w:color="auto"/>
                                            <w:bottom w:val="none" w:sz="0" w:space="0" w:color="auto"/>
                                            <w:right w:val="none" w:sz="0" w:space="0" w:color="auto"/>
                                          </w:divBdr>
                                          <w:divsChild>
                                            <w:div w:id="917832046">
                                              <w:marLeft w:val="0"/>
                                              <w:marRight w:val="0"/>
                                              <w:marTop w:val="0"/>
                                              <w:marBottom w:val="0"/>
                                              <w:divBdr>
                                                <w:top w:val="none" w:sz="0" w:space="0" w:color="auto"/>
                                                <w:left w:val="none" w:sz="0" w:space="0" w:color="auto"/>
                                                <w:bottom w:val="none" w:sz="0" w:space="0" w:color="auto"/>
                                                <w:right w:val="none" w:sz="0" w:space="0" w:color="auto"/>
                                              </w:divBdr>
                                              <w:divsChild>
                                                <w:div w:id="2017078543">
                                                  <w:marLeft w:val="0"/>
                                                  <w:marRight w:val="0"/>
                                                  <w:marTop w:val="0"/>
                                                  <w:marBottom w:val="0"/>
                                                  <w:divBdr>
                                                    <w:top w:val="none" w:sz="0" w:space="0" w:color="auto"/>
                                                    <w:left w:val="none" w:sz="0" w:space="0" w:color="auto"/>
                                                    <w:bottom w:val="none" w:sz="0" w:space="0" w:color="auto"/>
                                                    <w:right w:val="none" w:sz="0" w:space="0" w:color="auto"/>
                                                  </w:divBdr>
                                                  <w:divsChild>
                                                    <w:div w:id="1488327487">
                                                      <w:marLeft w:val="0"/>
                                                      <w:marRight w:val="0"/>
                                                      <w:marTop w:val="0"/>
                                                      <w:marBottom w:val="0"/>
                                                      <w:divBdr>
                                                        <w:top w:val="none" w:sz="0" w:space="0" w:color="auto"/>
                                                        <w:left w:val="none" w:sz="0" w:space="0" w:color="auto"/>
                                                        <w:bottom w:val="none" w:sz="0" w:space="0" w:color="auto"/>
                                                        <w:right w:val="none" w:sz="0" w:space="0" w:color="auto"/>
                                                      </w:divBdr>
                                                      <w:divsChild>
                                                        <w:div w:id="2086949716">
                                                          <w:marLeft w:val="0"/>
                                                          <w:marRight w:val="0"/>
                                                          <w:marTop w:val="0"/>
                                                          <w:marBottom w:val="0"/>
                                                          <w:divBdr>
                                                            <w:top w:val="none" w:sz="0" w:space="0" w:color="auto"/>
                                                            <w:left w:val="none" w:sz="0" w:space="0" w:color="auto"/>
                                                            <w:bottom w:val="none" w:sz="0" w:space="0" w:color="auto"/>
                                                            <w:right w:val="none" w:sz="0" w:space="0" w:color="auto"/>
                                                          </w:divBdr>
                                                          <w:divsChild>
                                                            <w:div w:id="851603280">
                                                              <w:marLeft w:val="0"/>
                                                              <w:marRight w:val="0"/>
                                                              <w:marTop w:val="0"/>
                                                              <w:marBottom w:val="0"/>
                                                              <w:divBdr>
                                                                <w:top w:val="none" w:sz="0" w:space="0" w:color="auto"/>
                                                                <w:left w:val="none" w:sz="0" w:space="0" w:color="auto"/>
                                                                <w:bottom w:val="none" w:sz="0" w:space="0" w:color="auto"/>
                                                                <w:right w:val="none" w:sz="0" w:space="0" w:color="auto"/>
                                                              </w:divBdr>
                                                              <w:divsChild>
                                                                <w:div w:id="586158282">
                                                                  <w:marLeft w:val="0"/>
                                                                  <w:marRight w:val="0"/>
                                                                  <w:marTop w:val="0"/>
                                                                  <w:marBottom w:val="0"/>
                                                                  <w:divBdr>
                                                                    <w:top w:val="none" w:sz="0" w:space="0" w:color="auto"/>
                                                                    <w:left w:val="none" w:sz="0" w:space="0" w:color="auto"/>
                                                                    <w:bottom w:val="none" w:sz="0" w:space="0" w:color="auto"/>
                                                                    <w:right w:val="none" w:sz="0" w:space="0" w:color="auto"/>
                                                                  </w:divBdr>
                                                                  <w:divsChild>
                                                                    <w:div w:id="1748334635">
                                                                      <w:marLeft w:val="0"/>
                                                                      <w:marRight w:val="0"/>
                                                                      <w:marTop w:val="0"/>
                                                                      <w:marBottom w:val="0"/>
                                                                      <w:divBdr>
                                                                        <w:top w:val="none" w:sz="0" w:space="0" w:color="auto"/>
                                                                        <w:left w:val="none" w:sz="0" w:space="0" w:color="auto"/>
                                                                        <w:bottom w:val="none" w:sz="0" w:space="0" w:color="auto"/>
                                                                        <w:right w:val="none" w:sz="0" w:space="0" w:color="auto"/>
                                                                      </w:divBdr>
                                                                      <w:divsChild>
                                                                        <w:div w:id="358354707">
                                                                          <w:marLeft w:val="0"/>
                                                                          <w:marRight w:val="0"/>
                                                                          <w:marTop w:val="0"/>
                                                                          <w:marBottom w:val="0"/>
                                                                          <w:divBdr>
                                                                            <w:top w:val="none" w:sz="0" w:space="0" w:color="auto"/>
                                                                            <w:left w:val="none" w:sz="0" w:space="0" w:color="auto"/>
                                                                            <w:bottom w:val="none" w:sz="0" w:space="0" w:color="auto"/>
                                                                            <w:right w:val="none" w:sz="0" w:space="0" w:color="auto"/>
                                                                          </w:divBdr>
                                                                          <w:divsChild>
                                                                            <w:div w:id="116058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44499879">
      <w:bodyDiv w:val="1"/>
      <w:marLeft w:val="0"/>
      <w:marRight w:val="0"/>
      <w:marTop w:val="0"/>
      <w:marBottom w:val="0"/>
      <w:divBdr>
        <w:top w:val="none" w:sz="0" w:space="0" w:color="auto"/>
        <w:left w:val="none" w:sz="0" w:space="0" w:color="auto"/>
        <w:bottom w:val="none" w:sz="0" w:space="0" w:color="auto"/>
        <w:right w:val="none" w:sz="0" w:space="0" w:color="auto"/>
      </w:divBdr>
      <w:divsChild>
        <w:div w:id="1205601171">
          <w:marLeft w:val="0"/>
          <w:marRight w:val="0"/>
          <w:marTop w:val="0"/>
          <w:marBottom w:val="0"/>
          <w:divBdr>
            <w:top w:val="none" w:sz="0" w:space="0" w:color="auto"/>
            <w:left w:val="none" w:sz="0" w:space="0" w:color="auto"/>
            <w:bottom w:val="none" w:sz="0" w:space="0" w:color="auto"/>
            <w:right w:val="none" w:sz="0" w:space="0" w:color="auto"/>
          </w:divBdr>
          <w:divsChild>
            <w:div w:id="1518302051">
              <w:marLeft w:val="0"/>
              <w:marRight w:val="0"/>
              <w:marTop w:val="0"/>
              <w:marBottom w:val="0"/>
              <w:divBdr>
                <w:top w:val="none" w:sz="0" w:space="0" w:color="auto"/>
                <w:left w:val="none" w:sz="0" w:space="0" w:color="auto"/>
                <w:bottom w:val="none" w:sz="0" w:space="0" w:color="auto"/>
                <w:right w:val="none" w:sz="0" w:space="0" w:color="auto"/>
              </w:divBdr>
              <w:divsChild>
                <w:div w:id="1570771228">
                  <w:marLeft w:val="0"/>
                  <w:marRight w:val="0"/>
                  <w:marTop w:val="0"/>
                  <w:marBottom w:val="0"/>
                  <w:divBdr>
                    <w:top w:val="none" w:sz="0" w:space="0" w:color="auto"/>
                    <w:left w:val="none" w:sz="0" w:space="0" w:color="auto"/>
                    <w:bottom w:val="none" w:sz="0" w:space="0" w:color="auto"/>
                    <w:right w:val="none" w:sz="0" w:space="0" w:color="auto"/>
                  </w:divBdr>
                  <w:divsChild>
                    <w:div w:id="1621376103">
                      <w:marLeft w:val="0"/>
                      <w:marRight w:val="0"/>
                      <w:marTop w:val="0"/>
                      <w:marBottom w:val="0"/>
                      <w:divBdr>
                        <w:top w:val="none" w:sz="0" w:space="0" w:color="auto"/>
                        <w:left w:val="none" w:sz="0" w:space="0" w:color="auto"/>
                        <w:bottom w:val="none" w:sz="0" w:space="0" w:color="auto"/>
                        <w:right w:val="none" w:sz="0" w:space="0" w:color="auto"/>
                      </w:divBdr>
                      <w:divsChild>
                        <w:div w:id="1427383845">
                          <w:marLeft w:val="75"/>
                          <w:marRight w:val="75"/>
                          <w:marTop w:val="150"/>
                          <w:marBottom w:val="150"/>
                          <w:divBdr>
                            <w:top w:val="none" w:sz="0" w:space="0" w:color="auto"/>
                            <w:left w:val="none" w:sz="0" w:space="0" w:color="auto"/>
                            <w:bottom w:val="single" w:sz="6" w:space="0" w:color="9AB0BB"/>
                            <w:right w:val="none" w:sz="0" w:space="0" w:color="auto"/>
                          </w:divBdr>
                          <w:divsChild>
                            <w:div w:id="18513654">
                              <w:marLeft w:val="0"/>
                              <w:marRight w:val="0"/>
                              <w:marTop w:val="0"/>
                              <w:marBottom w:val="0"/>
                              <w:divBdr>
                                <w:top w:val="none" w:sz="0" w:space="0" w:color="auto"/>
                                <w:left w:val="single" w:sz="6" w:space="0" w:color="9AB0BB"/>
                                <w:bottom w:val="none" w:sz="0" w:space="0" w:color="auto"/>
                                <w:right w:val="single" w:sz="6" w:space="0" w:color="9AB0BB"/>
                              </w:divBdr>
                              <w:divsChild>
                                <w:div w:id="1950311514">
                                  <w:marLeft w:val="0"/>
                                  <w:marRight w:val="0"/>
                                  <w:marTop w:val="0"/>
                                  <w:marBottom w:val="0"/>
                                  <w:divBdr>
                                    <w:top w:val="none" w:sz="0" w:space="0" w:color="auto"/>
                                    <w:left w:val="none" w:sz="0" w:space="0" w:color="auto"/>
                                    <w:bottom w:val="none" w:sz="0" w:space="0" w:color="auto"/>
                                    <w:right w:val="none" w:sz="0" w:space="0" w:color="auto"/>
                                  </w:divBdr>
                                  <w:divsChild>
                                    <w:div w:id="2062558857">
                                      <w:marLeft w:val="0"/>
                                      <w:marRight w:val="0"/>
                                      <w:marTop w:val="0"/>
                                      <w:marBottom w:val="0"/>
                                      <w:divBdr>
                                        <w:top w:val="none" w:sz="0" w:space="0" w:color="auto"/>
                                        <w:left w:val="none" w:sz="0" w:space="0" w:color="auto"/>
                                        <w:bottom w:val="none" w:sz="0" w:space="0" w:color="auto"/>
                                        <w:right w:val="none" w:sz="0" w:space="0" w:color="auto"/>
                                      </w:divBdr>
                                      <w:divsChild>
                                        <w:div w:id="457914812">
                                          <w:marLeft w:val="0"/>
                                          <w:marRight w:val="0"/>
                                          <w:marTop w:val="0"/>
                                          <w:marBottom w:val="0"/>
                                          <w:divBdr>
                                            <w:top w:val="none" w:sz="0" w:space="0" w:color="auto"/>
                                            <w:left w:val="none" w:sz="0" w:space="0" w:color="auto"/>
                                            <w:bottom w:val="none" w:sz="0" w:space="0" w:color="auto"/>
                                            <w:right w:val="none" w:sz="0" w:space="0" w:color="auto"/>
                                          </w:divBdr>
                                          <w:divsChild>
                                            <w:div w:id="1723943882">
                                              <w:marLeft w:val="0"/>
                                              <w:marRight w:val="0"/>
                                              <w:marTop w:val="0"/>
                                              <w:marBottom w:val="0"/>
                                              <w:divBdr>
                                                <w:top w:val="none" w:sz="0" w:space="0" w:color="auto"/>
                                                <w:left w:val="none" w:sz="0" w:space="0" w:color="auto"/>
                                                <w:bottom w:val="none" w:sz="0" w:space="0" w:color="auto"/>
                                                <w:right w:val="none" w:sz="0" w:space="0" w:color="auto"/>
                                              </w:divBdr>
                                              <w:divsChild>
                                                <w:div w:id="599803064">
                                                  <w:marLeft w:val="0"/>
                                                  <w:marRight w:val="0"/>
                                                  <w:marTop w:val="0"/>
                                                  <w:marBottom w:val="0"/>
                                                  <w:divBdr>
                                                    <w:top w:val="none" w:sz="0" w:space="0" w:color="auto"/>
                                                    <w:left w:val="none" w:sz="0" w:space="0" w:color="auto"/>
                                                    <w:bottom w:val="none" w:sz="0" w:space="0" w:color="auto"/>
                                                    <w:right w:val="none" w:sz="0" w:space="0" w:color="auto"/>
                                                  </w:divBdr>
                                                  <w:divsChild>
                                                    <w:div w:id="838813969">
                                                      <w:marLeft w:val="0"/>
                                                      <w:marRight w:val="0"/>
                                                      <w:marTop w:val="0"/>
                                                      <w:marBottom w:val="345"/>
                                                      <w:divBdr>
                                                        <w:top w:val="none" w:sz="0" w:space="0" w:color="auto"/>
                                                        <w:left w:val="none" w:sz="0" w:space="0" w:color="auto"/>
                                                        <w:bottom w:val="none" w:sz="0" w:space="0" w:color="auto"/>
                                                        <w:right w:val="none" w:sz="0" w:space="0" w:color="auto"/>
                                                      </w:divBdr>
                                                      <w:divsChild>
                                                        <w:div w:id="339310999">
                                                          <w:marLeft w:val="0"/>
                                                          <w:marRight w:val="0"/>
                                                          <w:marTop w:val="0"/>
                                                          <w:marBottom w:val="0"/>
                                                          <w:divBdr>
                                                            <w:top w:val="none" w:sz="0" w:space="0" w:color="auto"/>
                                                            <w:left w:val="none" w:sz="0" w:space="0" w:color="auto"/>
                                                            <w:bottom w:val="none" w:sz="0" w:space="0" w:color="auto"/>
                                                            <w:right w:val="none" w:sz="0" w:space="0" w:color="auto"/>
                                                          </w:divBdr>
                                                          <w:divsChild>
                                                            <w:div w:id="60431011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9274776">
      <w:bodyDiv w:val="1"/>
      <w:marLeft w:val="0"/>
      <w:marRight w:val="0"/>
      <w:marTop w:val="100"/>
      <w:marBottom w:val="100"/>
      <w:divBdr>
        <w:top w:val="none" w:sz="0" w:space="0" w:color="auto"/>
        <w:left w:val="none" w:sz="0" w:space="0" w:color="auto"/>
        <w:bottom w:val="none" w:sz="0" w:space="0" w:color="auto"/>
        <w:right w:val="none" w:sz="0" w:space="0" w:color="auto"/>
      </w:divBdr>
      <w:divsChild>
        <w:div w:id="1052846311">
          <w:marLeft w:val="0"/>
          <w:marRight w:val="0"/>
          <w:marTop w:val="0"/>
          <w:marBottom w:val="0"/>
          <w:divBdr>
            <w:top w:val="none" w:sz="0" w:space="0" w:color="auto"/>
            <w:left w:val="none" w:sz="0" w:space="0" w:color="auto"/>
            <w:bottom w:val="none" w:sz="0" w:space="0" w:color="auto"/>
            <w:right w:val="none" w:sz="0" w:space="0" w:color="auto"/>
          </w:divBdr>
          <w:divsChild>
            <w:div w:id="849105390">
              <w:marLeft w:val="0"/>
              <w:marRight w:val="0"/>
              <w:marTop w:val="0"/>
              <w:marBottom w:val="0"/>
              <w:divBdr>
                <w:top w:val="none" w:sz="0" w:space="0" w:color="auto"/>
                <w:left w:val="none" w:sz="0" w:space="0" w:color="auto"/>
                <w:bottom w:val="none" w:sz="0" w:space="0" w:color="auto"/>
                <w:right w:val="none" w:sz="0" w:space="0" w:color="auto"/>
              </w:divBdr>
              <w:divsChild>
                <w:div w:id="990216072">
                  <w:marLeft w:val="0"/>
                  <w:marRight w:val="0"/>
                  <w:marTop w:val="0"/>
                  <w:marBottom w:val="0"/>
                  <w:divBdr>
                    <w:top w:val="none" w:sz="0" w:space="0" w:color="auto"/>
                    <w:left w:val="none" w:sz="0" w:space="0" w:color="auto"/>
                    <w:bottom w:val="none" w:sz="0" w:space="0" w:color="auto"/>
                    <w:right w:val="none" w:sz="0" w:space="0" w:color="auto"/>
                  </w:divBdr>
                  <w:divsChild>
                    <w:div w:id="98526630">
                      <w:marLeft w:val="0"/>
                      <w:marRight w:val="0"/>
                      <w:marTop w:val="150"/>
                      <w:marBottom w:val="0"/>
                      <w:divBdr>
                        <w:top w:val="none" w:sz="0" w:space="0" w:color="auto"/>
                        <w:left w:val="none" w:sz="0" w:space="0" w:color="auto"/>
                        <w:bottom w:val="none" w:sz="0" w:space="0" w:color="auto"/>
                        <w:right w:val="none" w:sz="0" w:space="0" w:color="auto"/>
                      </w:divBdr>
                      <w:divsChild>
                        <w:div w:id="497157741">
                          <w:marLeft w:val="0"/>
                          <w:marRight w:val="0"/>
                          <w:marTop w:val="0"/>
                          <w:marBottom w:val="0"/>
                          <w:divBdr>
                            <w:top w:val="none" w:sz="0" w:space="0" w:color="auto"/>
                            <w:left w:val="none" w:sz="0" w:space="0" w:color="auto"/>
                            <w:bottom w:val="none" w:sz="0" w:space="0" w:color="auto"/>
                            <w:right w:val="none" w:sz="0" w:space="0" w:color="auto"/>
                          </w:divBdr>
                          <w:divsChild>
                            <w:div w:id="28575869">
                              <w:marLeft w:val="0"/>
                              <w:marRight w:val="0"/>
                              <w:marTop w:val="0"/>
                              <w:marBottom w:val="0"/>
                              <w:divBdr>
                                <w:top w:val="none" w:sz="0" w:space="0" w:color="auto"/>
                                <w:left w:val="none" w:sz="0" w:space="0" w:color="auto"/>
                                <w:bottom w:val="none" w:sz="0" w:space="0" w:color="auto"/>
                                <w:right w:val="none" w:sz="0" w:space="0" w:color="auto"/>
                              </w:divBdr>
                              <w:divsChild>
                                <w:div w:id="458187886">
                                  <w:marLeft w:val="0"/>
                                  <w:marRight w:val="0"/>
                                  <w:marTop w:val="0"/>
                                  <w:marBottom w:val="0"/>
                                  <w:divBdr>
                                    <w:top w:val="none" w:sz="0" w:space="0" w:color="auto"/>
                                    <w:left w:val="none" w:sz="0" w:space="0" w:color="auto"/>
                                    <w:bottom w:val="none" w:sz="0" w:space="0" w:color="auto"/>
                                    <w:right w:val="none" w:sz="0" w:space="0" w:color="auto"/>
                                  </w:divBdr>
                                  <w:divsChild>
                                    <w:div w:id="69695203">
                                      <w:marLeft w:val="0"/>
                                      <w:marRight w:val="0"/>
                                      <w:marTop w:val="0"/>
                                      <w:marBottom w:val="0"/>
                                      <w:divBdr>
                                        <w:top w:val="none" w:sz="0" w:space="0" w:color="auto"/>
                                        <w:left w:val="none" w:sz="0" w:space="0" w:color="auto"/>
                                        <w:bottom w:val="none" w:sz="0" w:space="0" w:color="auto"/>
                                        <w:right w:val="none" w:sz="0" w:space="0" w:color="auto"/>
                                      </w:divBdr>
                                      <w:divsChild>
                                        <w:div w:id="583148913">
                                          <w:marLeft w:val="0"/>
                                          <w:marRight w:val="0"/>
                                          <w:marTop w:val="0"/>
                                          <w:marBottom w:val="0"/>
                                          <w:divBdr>
                                            <w:top w:val="none" w:sz="0" w:space="0" w:color="auto"/>
                                            <w:left w:val="none" w:sz="0" w:space="0" w:color="auto"/>
                                            <w:bottom w:val="none" w:sz="0" w:space="0" w:color="auto"/>
                                            <w:right w:val="none" w:sz="0" w:space="0" w:color="auto"/>
                                          </w:divBdr>
                                          <w:divsChild>
                                            <w:div w:id="1734085707">
                                              <w:marLeft w:val="0"/>
                                              <w:marRight w:val="0"/>
                                              <w:marTop w:val="0"/>
                                              <w:marBottom w:val="0"/>
                                              <w:divBdr>
                                                <w:top w:val="none" w:sz="0" w:space="0" w:color="auto"/>
                                                <w:left w:val="none" w:sz="0" w:space="0" w:color="auto"/>
                                                <w:bottom w:val="none" w:sz="0" w:space="0" w:color="auto"/>
                                                <w:right w:val="none" w:sz="0" w:space="0" w:color="auto"/>
                                              </w:divBdr>
                                              <w:divsChild>
                                                <w:div w:id="1716731443">
                                                  <w:marLeft w:val="0"/>
                                                  <w:marRight w:val="0"/>
                                                  <w:marTop w:val="0"/>
                                                  <w:marBottom w:val="0"/>
                                                  <w:divBdr>
                                                    <w:top w:val="none" w:sz="0" w:space="0" w:color="auto"/>
                                                    <w:left w:val="none" w:sz="0" w:space="0" w:color="auto"/>
                                                    <w:bottom w:val="none" w:sz="0" w:space="0" w:color="auto"/>
                                                    <w:right w:val="none" w:sz="0" w:space="0" w:color="auto"/>
                                                  </w:divBdr>
                                                  <w:divsChild>
                                                    <w:div w:id="257101437">
                                                      <w:marLeft w:val="0"/>
                                                      <w:marRight w:val="0"/>
                                                      <w:marTop w:val="0"/>
                                                      <w:marBottom w:val="0"/>
                                                      <w:divBdr>
                                                        <w:top w:val="none" w:sz="0" w:space="0" w:color="auto"/>
                                                        <w:left w:val="none" w:sz="0" w:space="0" w:color="auto"/>
                                                        <w:bottom w:val="none" w:sz="0" w:space="0" w:color="auto"/>
                                                        <w:right w:val="none" w:sz="0" w:space="0" w:color="auto"/>
                                                      </w:divBdr>
                                                      <w:divsChild>
                                                        <w:div w:id="185412581">
                                                          <w:marLeft w:val="0"/>
                                                          <w:marRight w:val="0"/>
                                                          <w:marTop w:val="0"/>
                                                          <w:marBottom w:val="0"/>
                                                          <w:divBdr>
                                                            <w:top w:val="none" w:sz="0" w:space="0" w:color="auto"/>
                                                            <w:left w:val="none" w:sz="0" w:space="0" w:color="auto"/>
                                                            <w:bottom w:val="none" w:sz="0" w:space="0" w:color="auto"/>
                                                            <w:right w:val="none" w:sz="0" w:space="0" w:color="auto"/>
                                                          </w:divBdr>
                                                          <w:divsChild>
                                                            <w:div w:id="133528188">
                                                              <w:marLeft w:val="0"/>
                                                              <w:marRight w:val="0"/>
                                                              <w:marTop w:val="0"/>
                                                              <w:marBottom w:val="0"/>
                                                              <w:divBdr>
                                                                <w:top w:val="none" w:sz="0" w:space="0" w:color="auto"/>
                                                                <w:left w:val="none" w:sz="0" w:space="0" w:color="auto"/>
                                                                <w:bottom w:val="none" w:sz="0" w:space="0" w:color="auto"/>
                                                                <w:right w:val="none" w:sz="0" w:space="0" w:color="auto"/>
                                                              </w:divBdr>
                                                              <w:divsChild>
                                                                <w:div w:id="1302031992">
                                                                  <w:marLeft w:val="0"/>
                                                                  <w:marRight w:val="0"/>
                                                                  <w:marTop w:val="0"/>
                                                                  <w:marBottom w:val="0"/>
                                                                  <w:divBdr>
                                                                    <w:top w:val="none" w:sz="0" w:space="0" w:color="auto"/>
                                                                    <w:left w:val="none" w:sz="0" w:space="0" w:color="auto"/>
                                                                    <w:bottom w:val="none" w:sz="0" w:space="0" w:color="auto"/>
                                                                    <w:right w:val="none" w:sz="0" w:space="0" w:color="auto"/>
                                                                  </w:divBdr>
                                                                  <w:divsChild>
                                                                    <w:div w:id="249781333">
                                                                      <w:marLeft w:val="0"/>
                                                                      <w:marRight w:val="0"/>
                                                                      <w:marTop w:val="0"/>
                                                                      <w:marBottom w:val="0"/>
                                                                      <w:divBdr>
                                                                        <w:top w:val="none" w:sz="0" w:space="0" w:color="auto"/>
                                                                        <w:left w:val="none" w:sz="0" w:space="0" w:color="auto"/>
                                                                        <w:bottom w:val="none" w:sz="0" w:space="0" w:color="auto"/>
                                                                        <w:right w:val="none" w:sz="0" w:space="0" w:color="auto"/>
                                                                      </w:divBdr>
                                                                      <w:divsChild>
                                                                        <w:div w:id="1128861050">
                                                                          <w:marLeft w:val="0"/>
                                                                          <w:marRight w:val="0"/>
                                                                          <w:marTop w:val="0"/>
                                                                          <w:marBottom w:val="0"/>
                                                                          <w:divBdr>
                                                                            <w:top w:val="none" w:sz="0" w:space="0" w:color="auto"/>
                                                                            <w:left w:val="none" w:sz="0" w:space="0" w:color="auto"/>
                                                                            <w:bottom w:val="none" w:sz="0" w:space="0" w:color="auto"/>
                                                                            <w:right w:val="none" w:sz="0" w:space="0" w:color="auto"/>
                                                                          </w:divBdr>
                                                                          <w:divsChild>
                                                                            <w:div w:id="69936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6445164">
                                                  <w:marLeft w:val="0"/>
                                                  <w:marRight w:val="0"/>
                                                  <w:marTop w:val="0"/>
                                                  <w:marBottom w:val="0"/>
                                                  <w:divBdr>
                                                    <w:top w:val="none" w:sz="0" w:space="0" w:color="auto"/>
                                                    <w:left w:val="none" w:sz="0" w:space="0" w:color="auto"/>
                                                    <w:bottom w:val="none" w:sz="0" w:space="0" w:color="auto"/>
                                                    <w:right w:val="none" w:sz="0" w:space="0" w:color="auto"/>
                                                  </w:divBdr>
                                                  <w:divsChild>
                                                    <w:div w:id="1887987806">
                                                      <w:marLeft w:val="0"/>
                                                      <w:marRight w:val="0"/>
                                                      <w:marTop w:val="0"/>
                                                      <w:marBottom w:val="0"/>
                                                      <w:divBdr>
                                                        <w:top w:val="none" w:sz="0" w:space="0" w:color="auto"/>
                                                        <w:left w:val="none" w:sz="0" w:space="0" w:color="auto"/>
                                                        <w:bottom w:val="none" w:sz="0" w:space="0" w:color="auto"/>
                                                        <w:right w:val="none" w:sz="0" w:space="0" w:color="auto"/>
                                                      </w:divBdr>
                                                      <w:divsChild>
                                                        <w:div w:id="2120636655">
                                                          <w:marLeft w:val="0"/>
                                                          <w:marRight w:val="0"/>
                                                          <w:marTop w:val="0"/>
                                                          <w:marBottom w:val="0"/>
                                                          <w:divBdr>
                                                            <w:top w:val="none" w:sz="0" w:space="0" w:color="auto"/>
                                                            <w:left w:val="none" w:sz="0" w:space="0" w:color="auto"/>
                                                            <w:bottom w:val="none" w:sz="0" w:space="0" w:color="auto"/>
                                                            <w:right w:val="none" w:sz="0" w:space="0" w:color="auto"/>
                                                          </w:divBdr>
                                                          <w:divsChild>
                                                            <w:div w:id="1755274166">
                                                              <w:marLeft w:val="0"/>
                                                              <w:marRight w:val="0"/>
                                                              <w:marTop w:val="0"/>
                                                              <w:marBottom w:val="0"/>
                                                              <w:divBdr>
                                                                <w:top w:val="none" w:sz="0" w:space="0" w:color="auto"/>
                                                                <w:left w:val="none" w:sz="0" w:space="0" w:color="auto"/>
                                                                <w:bottom w:val="none" w:sz="0" w:space="0" w:color="auto"/>
                                                                <w:right w:val="none" w:sz="0" w:space="0" w:color="auto"/>
                                                              </w:divBdr>
                                                              <w:divsChild>
                                                                <w:div w:id="1220900361">
                                                                  <w:marLeft w:val="0"/>
                                                                  <w:marRight w:val="0"/>
                                                                  <w:marTop w:val="0"/>
                                                                  <w:marBottom w:val="0"/>
                                                                  <w:divBdr>
                                                                    <w:top w:val="none" w:sz="0" w:space="0" w:color="auto"/>
                                                                    <w:left w:val="none" w:sz="0" w:space="0" w:color="auto"/>
                                                                    <w:bottom w:val="none" w:sz="0" w:space="0" w:color="auto"/>
                                                                    <w:right w:val="none" w:sz="0" w:space="0" w:color="auto"/>
                                                                  </w:divBdr>
                                                                  <w:divsChild>
                                                                    <w:div w:id="6447339">
                                                                      <w:marLeft w:val="0"/>
                                                                      <w:marRight w:val="0"/>
                                                                      <w:marTop w:val="0"/>
                                                                      <w:marBottom w:val="0"/>
                                                                      <w:divBdr>
                                                                        <w:top w:val="none" w:sz="0" w:space="0" w:color="auto"/>
                                                                        <w:left w:val="none" w:sz="0" w:space="0" w:color="auto"/>
                                                                        <w:bottom w:val="none" w:sz="0" w:space="0" w:color="auto"/>
                                                                        <w:right w:val="none" w:sz="0" w:space="0" w:color="auto"/>
                                                                      </w:divBdr>
                                                                      <w:divsChild>
                                                                        <w:div w:id="3439738">
                                                                          <w:marLeft w:val="0"/>
                                                                          <w:marRight w:val="0"/>
                                                                          <w:marTop w:val="0"/>
                                                                          <w:marBottom w:val="0"/>
                                                                          <w:divBdr>
                                                                            <w:top w:val="none" w:sz="0" w:space="0" w:color="auto"/>
                                                                            <w:left w:val="none" w:sz="0" w:space="0" w:color="auto"/>
                                                                            <w:bottom w:val="none" w:sz="0" w:space="0" w:color="auto"/>
                                                                            <w:right w:val="none" w:sz="0" w:space="0" w:color="auto"/>
                                                                          </w:divBdr>
                                                                          <w:divsChild>
                                                                            <w:div w:id="107848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70780229">
      <w:bodyDiv w:val="1"/>
      <w:marLeft w:val="0"/>
      <w:marRight w:val="0"/>
      <w:marTop w:val="100"/>
      <w:marBottom w:val="100"/>
      <w:divBdr>
        <w:top w:val="none" w:sz="0" w:space="0" w:color="auto"/>
        <w:left w:val="none" w:sz="0" w:space="0" w:color="auto"/>
        <w:bottom w:val="none" w:sz="0" w:space="0" w:color="auto"/>
        <w:right w:val="none" w:sz="0" w:space="0" w:color="auto"/>
      </w:divBdr>
      <w:divsChild>
        <w:div w:id="1584296572">
          <w:marLeft w:val="0"/>
          <w:marRight w:val="0"/>
          <w:marTop w:val="0"/>
          <w:marBottom w:val="0"/>
          <w:divBdr>
            <w:top w:val="none" w:sz="0" w:space="0" w:color="auto"/>
            <w:left w:val="none" w:sz="0" w:space="0" w:color="auto"/>
            <w:bottom w:val="none" w:sz="0" w:space="0" w:color="auto"/>
            <w:right w:val="none" w:sz="0" w:space="0" w:color="auto"/>
          </w:divBdr>
          <w:divsChild>
            <w:div w:id="4209507">
              <w:marLeft w:val="0"/>
              <w:marRight w:val="0"/>
              <w:marTop w:val="0"/>
              <w:marBottom w:val="0"/>
              <w:divBdr>
                <w:top w:val="none" w:sz="0" w:space="0" w:color="auto"/>
                <w:left w:val="none" w:sz="0" w:space="0" w:color="auto"/>
                <w:bottom w:val="none" w:sz="0" w:space="0" w:color="auto"/>
                <w:right w:val="none" w:sz="0" w:space="0" w:color="auto"/>
              </w:divBdr>
              <w:divsChild>
                <w:div w:id="1684432616">
                  <w:marLeft w:val="0"/>
                  <w:marRight w:val="0"/>
                  <w:marTop w:val="0"/>
                  <w:marBottom w:val="0"/>
                  <w:divBdr>
                    <w:top w:val="none" w:sz="0" w:space="0" w:color="auto"/>
                    <w:left w:val="none" w:sz="0" w:space="0" w:color="auto"/>
                    <w:bottom w:val="none" w:sz="0" w:space="0" w:color="auto"/>
                    <w:right w:val="none" w:sz="0" w:space="0" w:color="auto"/>
                  </w:divBdr>
                  <w:divsChild>
                    <w:div w:id="987130303">
                      <w:marLeft w:val="0"/>
                      <w:marRight w:val="0"/>
                      <w:marTop w:val="150"/>
                      <w:marBottom w:val="0"/>
                      <w:divBdr>
                        <w:top w:val="none" w:sz="0" w:space="0" w:color="auto"/>
                        <w:left w:val="none" w:sz="0" w:space="0" w:color="auto"/>
                        <w:bottom w:val="none" w:sz="0" w:space="0" w:color="auto"/>
                        <w:right w:val="none" w:sz="0" w:space="0" w:color="auto"/>
                      </w:divBdr>
                      <w:divsChild>
                        <w:div w:id="500582163">
                          <w:marLeft w:val="0"/>
                          <w:marRight w:val="0"/>
                          <w:marTop w:val="0"/>
                          <w:marBottom w:val="0"/>
                          <w:divBdr>
                            <w:top w:val="none" w:sz="0" w:space="0" w:color="auto"/>
                            <w:left w:val="none" w:sz="0" w:space="0" w:color="auto"/>
                            <w:bottom w:val="none" w:sz="0" w:space="0" w:color="auto"/>
                            <w:right w:val="none" w:sz="0" w:space="0" w:color="auto"/>
                          </w:divBdr>
                          <w:divsChild>
                            <w:div w:id="1538347808">
                              <w:marLeft w:val="0"/>
                              <w:marRight w:val="0"/>
                              <w:marTop w:val="0"/>
                              <w:marBottom w:val="0"/>
                              <w:divBdr>
                                <w:top w:val="none" w:sz="0" w:space="0" w:color="auto"/>
                                <w:left w:val="none" w:sz="0" w:space="0" w:color="auto"/>
                                <w:bottom w:val="none" w:sz="0" w:space="0" w:color="auto"/>
                                <w:right w:val="none" w:sz="0" w:space="0" w:color="auto"/>
                              </w:divBdr>
                              <w:divsChild>
                                <w:div w:id="1418746218">
                                  <w:marLeft w:val="0"/>
                                  <w:marRight w:val="0"/>
                                  <w:marTop w:val="0"/>
                                  <w:marBottom w:val="0"/>
                                  <w:divBdr>
                                    <w:top w:val="none" w:sz="0" w:space="0" w:color="auto"/>
                                    <w:left w:val="none" w:sz="0" w:space="0" w:color="auto"/>
                                    <w:bottom w:val="none" w:sz="0" w:space="0" w:color="auto"/>
                                    <w:right w:val="none" w:sz="0" w:space="0" w:color="auto"/>
                                  </w:divBdr>
                                  <w:divsChild>
                                    <w:div w:id="1311255557">
                                      <w:marLeft w:val="0"/>
                                      <w:marRight w:val="0"/>
                                      <w:marTop w:val="0"/>
                                      <w:marBottom w:val="0"/>
                                      <w:divBdr>
                                        <w:top w:val="none" w:sz="0" w:space="0" w:color="auto"/>
                                        <w:left w:val="none" w:sz="0" w:space="0" w:color="auto"/>
                                        <w:bottom w:val="none" w:sz="0" w:space="0" w:color="auto"/>
                                        <w:right w:val="none" w:sz="0" w:space="0" w:color="auto"/>
                                      </w:divBdr>
                                      <w:divsChild>
                                        <w:div w:id="81219558">
                                          <w:marLeft w:val="0"/>
                                          <w:marRight w:val="0"/>
                                          <w:marTop w:val="0"/>
                                          <w:marBottom w:val="0"/>
                                          <w:divBdr>
                                            <w:top w:val="none" w:sz="0" w:space="0" w:color="auto"/>
                                            <w:left w:val="none" w:sz="0" w:space="0" w:color="auto"/>
                                            <w:bottom w:val="none" w:sz="0" w:space="0" w:color="auto"/>
                                            <w:right w:val="none" w:sz="0" w:space="0" w:color="auto"/>
                                          </w:divBdr>
                                          <w:divsChild>
                                            <w:div w:id="2005354057">
                                              <w:marLeft w:val="0"/>
                                              <w:marRight w:val="0"/>
                                              <w:marTop w:val="0"/>
                                              <w:marBottom w:val="0"/>
                                              <w:divBdr>
                                                <w:top w:val="none" w:sz="0" w:space="0" w:color="auto"/>
                                                <w:left w:val="none" w:sz="0" w:space="0" w:color="auto"/>
                                                <w:bottom w:val="none" w:sz="0" w:space="0" w:color="auto"/>
                                                <w:right w:val="none" w:sz="0" w:space="0" w:color="auto"/>
                                              </w:divBdr>
                                              <w:divsChild>
                                                <w:div w:id="117531081">
                                                  <w:marLeft w:val="0"/>
                                                  <w:marRight w:val="0"/>
                                                  <w:marTop w:val="0"/>
                                                  <w:marBottom w:val="0"/>
                                                  <w:divBdr>
                                                    <w:top w:val="none" w:sz="0" w:space="0" w:color="auto"/>
                                                    <w:left w:val="none" w:sz="0" w:space="0" w:color="auto"/>
                                                    <w:bottom w:val="none" w:sz="0" w:space="0" w:color="auto"/>
                                                    <w:right w:val="none" w:sz="0" w:space="0" w:color="auto"/>
                                                  </w:divBdr>
                                                  <w:divsChild>
                                                    <w:div w:id="2089812438">
                                                      <w:marLeft w:val="0"/>
                                                      <w:marRight w:val="0"/>
                                                      <w:marTop w:val="0"/>
                                                      <w:marBottom w:val="0"/>
                                                      <w:divBdr>
                                                        <w:top w:val="none" w:sz="0" w:space="0" w:color="auto"/>
                                                        <w:left w:val="none" w:sz="0" w:space="0" w:color="auto"/>
                                                        <w:bottom w:val="none" w:sz="0" w:space="0" w:color="auto"/>
                                                        <w:right w:val="none" w:sz="0" w:space="0" w:color="auto"/>
                                                      </w:divBdr>
                                                      <w:divsChild>
                                                        <w:div w:id="585261683">
                                                          <w:marLeft w:val="0"/>
                                                          <w:marRight w:val="0"/>
                                                          <w:marTop w:val="0"/>
                                                          <w:marBottom w:val="0"/>
                                                          <w:divBdr>
                                                            <w:top w:val="none" w:sz="0" w:space="0" w:color="auto"/>
                                                            <w:left w:val="none" w:sz="0" w:space="0" w:color="auto"/>
                                                            <w:bottom w:val="none" w:sz="0" w:space="0" w:color="auto"/>
                                                            <w:right w:val="none" w:sz="0" w:space="0" w:color="auto"/>
                                                          </w:divBdr>
                                                          <w:divsChild>
                                                            <w:div w:id="517046145">
                                                              <w:marLeft w:val="0"/>
                                                              <w:marRight w:val="0"/>
                                                              <w:marTop w:val="0"/>
                                                              <w:marBottom w:val="0"/>
                                                              <w:divBdr>
                                                                <w:top w:val="none" w:sz="0" w:space="0" w:color="auto"/>
                                                                <w:left w:val="none" w:sz="0" w:space="0" w:color="auto"/>
                                                                <w:bottom w:val="none" w:sz="0" w:space="0" w:color="auto"/>
                                                                <w:right w:val="none" w:sz="0" w:space="0" w:color="auto"/>
                                                              </w:divBdr>
                                                              <w:divsChild>
                                                                <w:div w:id="567417682">
                                                                  <w:marLeft w:val="0"/>
                                                                  <w:marRight w:val="0"/>
                                                                  <w:marTop w:val="0"/>
                                                                  <w:marBottom w:val="0"/>
                                                                  <w:divBdr>
                                                                    <w:top w:val="none" w:sz="0" w:space="0" w:color="auto"/>
                                                                    <w:left w:val="none" w:sz="0" w:space="0" w:color="auto"/>
                                                                    <w:bottom w:val="none" w:sz="0" w:space="0" w:color="auto"/>
                                                                    <w:right w:val="none" w:sz="0" w:space="0" w:color="auto"/>
                                                                  </w:divBdr>
                                                                  <w:divsChild>
                                                                    <w:div w:id="2073507077">
                                                                      <w:marLeft w:val="0"/>
                                                                      <w:marRight w:val="0"/>
                                                                      <w:marTop w:val="0"/>
                                                                      <w:marBottom w:val="0"/>
                                                                      <w:divBdr>
                                                                        <w:top w:val="none" w:sz="0" w:space="0" w:color="auto"/>
                                                                        <w:left w:val="none" w:sz="0" w:space="0" w:color="auto"/>
                                                                        <w:bottom w:val="none" w:sz="0" w:space="0" w:color="auto"/>
                                                                        <w:right w:val="none" w:sz="0" w:space="0" w:color="auto"/>
                                                                      </w:divBdr>
                                                                      <w:divsChild>
                                                                        <w:div w:id="1388995631">
                                                                          <w:marLeft w:val="0"/>
                                                                          <w:marRight w:val="0"/>
                                                                          <w:marTop w:val="0"/>
                                                                          <w:marBottom w:val="0"/>
                                                                          <w:divBdr>
                                                                            <w:top w:val="none" w:sz="0" w:space="0" w:color="auto"/>
                                                                            <w:left w:val="none" w:sz="0" w:space="0" w:color="auto"/>
                                                                            <w:bottom w:val="none" w:sz="0" w:space="0" w:color="auto"/>
                                                                            <w:right w:val="none" w:sz="0" w:space="0" w:color="auto"/>
                                                                          </w:divBdr>
                                                                          <w:divsChild>
                                                                            <w:div w:id="55289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1918865">
      <w:bodyDiv w:val="1"/>
      <w:marLeft w:val="0"/>
      <w:marRight w:val="0"/>
      <w:marTop w:val="100"/>
      <w:marBottom w:val="100"/>
      <w:divBdr>
        <w:top w:val="none" w:sz="0" w:space="0" w:color="auto"/>
        <w:left w:val="none" w:sz="0" w:space="0" w:color="auto"/>
        <w:bottom w:val="none" w:sz="0" w:space="0" w:color="auto"/>
        <w:right w:val="none" w:sz="0" w:space="0" w:color="auto"/>
      </w:divBdr>
      <w:divsChild>
        <w:div w:id="335501242">
          <w:marLeft w:val="0"/>
          <w:marRight w:val="0"/>
          <w:marTop w:val="0"/>
          <w:marBottom w:val="0"/>
          <w:divBdr>
            <w:top w:val="none" w:sz="0" w:space="0" w:color="auto"/>
            <w:left w:val="none" w:sz="0" w:space="0" w:color="auto"/>
            <w:bottom w:val="none" w:sz="0" w:space="0" w:color="auto"/>
            <w:right w:val="none" w:sz="0" w:space="0" w:color="auto"/>
          </w:divBdr>
          <w:divsChild>
            <w:div w:id="1222597969">
              <w:marLeft w:val="0"/>
              <w:marRight w:val="0"/>
              <w:marTop w:val="0"/>
              <w:marBottom w:val="0"/>
              <w:divBdr>
                <w:top w:val="none" w:sz="0" w:space="0" w:color="auto"/>
                <w:left w:val="none" w:sz="0" w:space="0" w:color="auto"/>
                <w:bottom w:val="none" w:sz="0" w:space="0" w:color="auto"/>
                <w:right w:val="none" w:sz="0" w:space="0" w:color="auto"/>
              </w:divBdr>
              <w:divsChild>
                <w:div w:id="277614665">
                  <w:marLeft w:val="0"/>
                  <w:marRight w:val="0"/>
                  <w:marTop w:val="0"/>
                  <w:marBottom w:val="0"/>
                  <w:divBdr>
                    <w:top w:val="none" w:sz="0" w:space="0" w:color="auto"/>
                    <w:left w:val="none" w:sz="0" w:space="0" w:color="auto"/>
                    <w:bottom w:val="none" w:sz="0" w:space="0" w:color="auto"/>
                    <w:right w:val="none" w:sz="0" w:space="0" w:color="auto"/>
                  </w:divBdr>
                  <w:divsChild>
                    <w:div w:id="922295285">
                      <w:marLeft w:val="0"/>
                      <w:marRight w:val="0"/>
                      <w:marTop w:val="150"/>
                      <w:marBottom w:val="0"/>
                      <w:divBdr>
                        <w:top w:val="none" w:sz="0" w:space="0" w:color="auto"/>
                        <w:left w:val="none" w:sz="0" w:space="0" w:color="auto"/>
                        <w:bottom w:val="none" w:sz="0" w:space="0" w:color="auto"/>
                        <w:right w:val="none" w:sz="0" w:space="0" w:color="auto"/>
                      </w:divBdr>
                      <w:divsChild>
                        <w:div w:id="1123233086">
                          <w:marLeft w:val="0"/>
                          <w:marRight w:val="0"/>
                          <w:marTop w:val="0"/>
                          <w:marBottom w:val="0"/>
                          <w:divBdr>
                            <w:top w:val="none" w:sz="0" w:space="0" w:color="auto"/>
                            <w:left w:val="none" w:sz="0" w:space="0" w:color="auto"/>
                            <w:bottom w:val="none" w:sz="0" w:space="0" w:color="auto"/>
                            <w:right w:val="none" w:sz="0" w:space="0" w:color="auto"/>
                          </w:divBdr>
                          <w:divsChild>
                            <w:div w:id="1076635492">
                              <w:marLeft w:val="0"/>
                              <w:marRight w:val="0"/>
                              <w:marTop w:val="0"/>
                              <w:marBottom w:val="0"/>
                              <w:divBdr>
                                <w:top w:val="none" w:sz="0" w:space="0" w:color="auto"/>
                                <w:left w:val="none" w:sz="0" w:space="0" w:color="auto"/>
                                <w:bottom w:val="none" w:sz="0" w:space="0" w:color="auto"/>
                                <w:right w:val="none" w:sz="0" w:space="0" w:color="auto"/>
                              </w:divBdr>
                              <w:divsChild>
                                <w:div w:id="1835608535">
                                  <w:marLeft w:val="0"/>
                                  <w:marRight w:val="0"/>
                                  <w:marTop w:val="0"/>
                                  <w:marBottom w:val="0"/>
                                  <w:divBdr>
                                    <w:top w:val="none" w:sz="0" w:space="0" w:color="auto"/>
                                    <w:left w:val="none" w:sz="0" w:space="0" w:color="auto"/>
                                    <w:bottom w:val="none" w:sz="0" w:space="0" w:color="auto"/>
                                    <w:right w:val="none" w:sz="0" w:space="0" w:color="auto"/>
                                  </w:divBdr>
                                  <w:divsChild>
                                    <w:div w:id="1940600085">
                                      <w:marLeft w:val="0"/>
                                      <w:marRight w:val="0"/>
                                      <w:marTop w:val="0"/>
                                      <w:marBottom w:val="0"/>
                                      <w:divBdr>
                                        <w:top w:val="none" w:sz="0" w:space="0" w:color="auto"/>
                                        <w:left w:val="none" w:sz="0" w:space="0" w:color="auto"/>
                                        <w:bottom w:val="none" w:sz="0" w:space="0" w:color="auto"/>
                                        <w:right w:val="none" w:sz="0" w:space="0" w:color="auto"/>
                                      </w:divBdr>
                                      <w:divsChild>
                                        <w:div w:id="820459427">
                                          <w:marLeft w:val="0"/>
                                          <w:marRight w:val="0"/>
                                          <w:marTop w:val="0"/>
                                          <w:marBottom w:val="0"/>
                                          <w:divBdr>
                                            <w:top w:val="none" w:sz="0" w:space="0" w:color="auto"/>
                                            <w:left w:val="none" w:sz="0" w:space="0" w:color="auto"/>
                                            <w:bottom w:val="none" w:sz="0" w:space="0" w:color="auto"/>
                                            <w:right w:val="none" w:sz="0" w:space="0" w:color="auto"/>
                                          </w:divBdr>
                                          <w:divsChild>
                                            <w:div w:id="2130392779">
                                              <w:marLeft w:val="0"/>
                                              <w:marRight w:val="0"/>
                                              <w:marTop w:val="0"/>
                                              <w:marBottom w:val="0"/>
                                              <w:divBdr>
                                                <w:top w:val="none" w:sz="0" w:space="0" w:color="auto"/>
                                                <w:left w:val="none" w:sz="0" w:space="0" w:color="auto"/>
                                                <w:bottom w:val="none" w:sz="0" w:space="0" w:color="auto"/>
                                                <w:right w:val="none" w:sz="0" w:space="0" w:color="auto"/>
                                              </w:divBdr>
                                              <w:divsChild>
                                                <w:div w:id="139272344">
                                                  <w:marLeft w:val="0"/>
                                                  <w:marRight w:val="0"/>
                                                  <w:marTop w:val="0"/>
                                                  <w:marBottom w:val="0"/>
                                                  <w:divBdr>
                                                    <w:top w:val="none" w:sz="0" w:space="0" w:color="auto"/>
                                                    <w:left w:val="none" w:sz="0" w:space="0" w:color="auto"/>
                                                    <w:bottom w:val="none" w:sz="0" w:space="0" w:color="auto"/>
                                                    <w:right w:val="none" w:sz="0" w:space="0" w:color="auto"/>
                                                  </w:divBdr>
                                                  <w:divsChild>
                                                    <w:div w:id="2124303008">
                                                      <w:marLeft w:val="0"/>
                                                      <w:marRight w:val="0"/>
                                                      <w:marTop w:val="0"/>
                                                      <w:marBottom w:val="0"/>
                                                      <w:divBdr>
                                                        <w:top w:val="none" w:sz="0" w:space="0" w:color="auto"/>
                                                        <w:left w:val="none" w:sz="0" w:space="0" w:color="auto"/>
                                                        <w:bottom w:val="none" w:sz="0" w:space="0" w:color="auto"/>
                                                        <w:right w:val="none" w:sz="0" w:space="0" w:color="auto"/>
                                                      </w:divBdr>
                                                      <w:divsChild>
                                                        <w:div w:id="1253122307">
                                                          <w:marLeft w:val="0"/>
                                                          <w:marRight w:val="0"/>
                                                          <w:marTop w:val="0"/>
                                                          <w:marBottom w:val="0"/>
                                                          <w:divBdr>
                                                            <w:top w:val="none" w:sz="0" w:space="0" w:color="auto"/>
                                                            <w:left w:val="none" w:sz="0" w:space="0" w:color="auto"/>
                                                            <w:bottom w:val="none" w:sz="0" w:space="0" w:color="auto"/>
                                                            <w:right w:val="none" w:sz="0" w:space="0" w:color="auto"/>
                                                          </w:divBdr>
                                                          <w:divsChild>
                                                            <w:div w:id="1456487557">
                                                              <w:marLeft w:val="0"/>
                                                              <w:marRight w:val="0"/>
                                                              <w:marTop w:val="0"/>
                                                              <w:marBottom w:val="0"/>
                                                              <w:divBdr>
                                                                <w:top w:val="none" w:sz="0" w:space="0" w:color="auto"/>
                                                                <w:left w:val="none" w:sz="0" w:space="0" w:color="auto"/>
                                                                <w:bottom w:val="none" w:sz="0" w:space="0" w:color="auto"/>
                                                                <w:right w:val="none" w:sz="0" w:space="0" w:color="auto"/>
                                                              </w:divBdr>
                                                              <w:divsChild>
                                                                <w:div w:id="2140299753">
                                                                  <w:marLeft w:val="0"/>
                                                                  <w:marRight w:val="0"/>
                                                                  <w:marTop w:val="0"/>
                                                                  <w:marBottom w:val="0"/>
                                                                  <w:divBdr>
                                                                    <w:top w:val="none" w:sz="0" w:space="0" w:color="auto"/>
                                                                    <w:left w:val="none" w:sz="0" w:space="0" w:color="auto"/>
                                                                    <w:bottom w:val="none" w:sz="0" w:space="0" w:color="auto"/>
                                                                    <w:right w:val="none" w:sz="0" w:space="0" w:color="auto"/>
                                                                  </w:divBdr>
                                                                  <w:divsChild>
                                                                    <w:div w:id="2099667428">
                                                                      <w:marLeft w:val="0"/>
                                                                      <w:marRight w:val="0"/>
                                                                      <w:marTop w:val="0"/>
                                                                      <w:marBottom w:val="0"/>
                                                                      <w:divBdr>
                                                                        <w:top w:val="none" w:sz="0" w:space="0" w:color="auto"/>
                                                                        <w:left w:val="none" w:sz="0" w:space="0" w:color="auto"/>
                                                                        <w:bottom w:val="none" w:sz="0" w:space="0" w:color="auto"/>
                                                                        <w:right w:val="none" w:sz="0" w:space="0" w:color="auto"/>
                                                                      </w:divBdr>
                                                                      <w:divsChild>
                                                                        <w:div w:id="136264167">
                                                                          <w:marLeft w:val="0"/>
                                                                          <w:marRight w:val="0"/>
                                                                          <w:marTop w:val="0"/>
                                                                          <w:marBottom w:val="0"/>
                                                                          <w:divBdr>
                                                                            <w:top w:val="none" w:sz="0" w:space="0" w:color="auto"/>
                                                                            <w:left w:val="none" w:sz="0" w:space="0" w:color="auto"/>
                                                                            <w:bottom w:val="none" w:sz="0" w:space="0" w:color="auto"/>
                                                                            <w:right w:val="none" w:sz="0" w:space="0" w:color="auto"/>
                                                                          </w:divBdr>
                                                                          <w:divsChild>
                                                                            <w:div w:id="1391415255">
                                                                              <w:marLeft w:val="0"/>
                                                                              <w:marRight w:val="0"/>
                                                                              <w:marTop w:val="0"/>
                                                                              <w:marBottom w:val="0"/>
                                                                              <w:divBdr>
                                                                                <w:top w:val="none" w:sz="0" w:space="0" w:color="auto"/>
                                                                                <w:left w:val="none" w:sz="0" w:space="0" w:color="auto"/>
                                                                                <w:bottom w:val="none" w:sz="0" w:space="0" w:color="auto"/>
                                                                                <w:right w:val="none" w:sz="0" w:space="0" w:color="auto"/>
                                                                              </w:divBdr>
                                                                            </w:div>
                                                                          </w:divsChild>
                                                                        </w:div>
                                                                        <w:div w:id="1307585328">
                                                                          <w:marLeft w:val="0"/>
                                                                          <w:marRight w:val="0"/>
                                                                          <w:marTop w:val="0"/>
                                                                          <w:marBottom w:val="0"/>
                                                                          <w:divBdr>
                                                                            <w:top w:val="none" w:sz="0" w:space="0" w:color="auto"/>
                                                                            <w:left w:val="none" w:sz="0" w:space="0" w:color="auto"/>
                                                                            <w:bottom w:val="none" w:sz="0" w:space="0" w:color="auto"/>
                                                                            <w:right w:val="none" w:sz="0" w:space="0" w:color="auto"/>
                                                                          </w:divBdr>
                                                                          <w:divsChild>
                                                                            <w:div w:id="68486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0698951">
                                                  <w:marLeft w:val="0"/>
                                                  <w:marRight w:val="0"/>
                                                  <w:marTop w:val="0"/>
                                                  <w:marBottom w:val="0"/>
                                                  <w:divBdr>
                                                    <w:top w:val="none" w:sz="0" w:space="0" w:color="auto"/>
                                                    <w:left w:val="none" w:sz="0" w:space="0" w:color="auto"/>
                                                    <w:bottom w:val="none" w:sz="0" w:space="0" w:color="auto"/>
                                                    <w:right w:val="none" w:sz="0" w:space="0" w:color="auto"/>
                                                  </w:divBdr>
                                                  <w:divsChild>
                                                    <w:div w:id="1200123455">
                                                      <w:marLeft w:val="0"/>
                                                      <w:marRight w:val="0"/>
                                                      <w:marTop w:val="0"/>
                                                      <w:marBottom w:val="0"/>
                                                      <w:divBdr>
                                                        <w:top w:val="none" w:sz="0" w:space="0" w:color="auto"/>
                                                        <w:left w:val="none" w:sz="0" w:space="0" w:color="auto"/>
                                                        <w:bottom w:val="none" w:sz="0" w:space="0" w:color="auto"/>
                                                        <w:right w:val="none" w:sz="0" w:space="0" w:color="auto"/>
                                                      </w:divBdr>
                                                      <w:divsChild>
                                                        <w:div w:id="1254439755">
                                                          <w:marLeft w:val="0"/>
                                                          <w:marRight w:val="0"/>
                                                          <w:marTop w:val="0"/>
                                                          <w:marBottom w:val="0"/>
                                                          <w:divBdr>
                                                            <w:top w:val="none" w:sz="0" w:space="0" w:color="auto"/>
                                                            <w:left w:val="none" w:sz="0" w:space="0" w:color="auto"/>
                                                            <w:bottom w:val="none" w:sz="0" w:space="0" w:color="auto"/>
                                                            <w:right w:val="none" w:sz="0" w:space="0" w:color="auto"/>
                                                          </w:divBdr>
                                                          <w:divsChild>
                                                            <w:div w:id="1213425776">
                                                              <w:marLeft w:val="0"/>
                                                              <w:marRight w:val="0"/>
                                                              <w:marTop w:val="0"/>
                                                              <w:marBottom w:val="0"/>
                                                              <w:divBdr>
                                                                <w:top w:val="none" w:sz="0" w:space="0" w:color="auto"/>
                                                                <w:left w:val="none" w:sz="0" w:space="0" w:color="auto"/>
                                                                <w:bottom w:val="none" w:sz="0" w:space="0" w:color="auto"/>
                                                                <w:right w:val="none" w:sz="0" w:space="0" w:color="auto"/>
                                                              </w:divBdr>
                                                              <w:divsChild>
                                                                <w:div w:id="2107457152">
                                                                  <w:marLeft w:val="0"/>
                                                                  <w:marRight w:val="0"/>
                                                                  <w:marTop w:val="0"/>
                                                                  <w:marBottom w:val="0"/>
                                                                  <w:divBdr>
                                                                    <w:top w:val="none" w:sz="0" w:space="0" w:color="auto"/>
                                                                    <w:left w:val="none" w:sz="0" w:space="0" w:color="auto"/>
                                                                    <w:bottom w:val="none" w:sz="0" w:space="0" w:color="auto"/>
                                                                    <w:right w:val="none" w:sz="0" w:space="0" w:color="auto"/>
                                                                  </w:divBdr>
                                                                  <w:divsChild>
                                                                    <w:div w:id="710107483">
                                                                      <w:marLeft w:val="0"/>
                                                                      <w:marRight w:val="0"/>
                                                                      <w:marTop w:val="0"/>
                                                                      <w:marBottom w:val="0"/>
                                                                      <w:divBdr>
                                                                        <w:top w:val="none" w:sz="0" w:space="0" w:color="auto"/>
                                                                        <w:left w:val="none" w:sz="0" w:space="0" w:color="auto"/>
                                                                        <w:bottom w:val="none" w:sz="0" w:space="0" w:color="auto"/>
                                                                        <w:right w:val="none" w:sz="0" w:space="0" w:color="auto"/>
                                                                      </w:divBdr>
                                                                      <w:divsChild>
                                                                        <w:div w:id="1490711257">
                                                                          <w:marLeft w:val="0"/>
                                                                          <w:marRight w:val="0"/>
                                                                          <w:marTop w:val="0"/>
                                                                          <w:marBottom w:val="0"/>
                                                                          <w:divBdr>
                                                                            <w:top w:val="none" w:sz="0" w:space="0" w:color="auto"/>
                                                                            <w:left w:val="none" w:sz="0" w:space="0" w:color="auto"/>
                                                                            <w:bottom w:val="none" w:sz="0" w:space="0" w:color="auto"/>
                                                                            <w:right w:val="none" w:sz="0" w:space="0" w:color="auto"/>
                                                                          </w:divBdr>
                                                                          <w:divsChild>
                                                                            <w:div w:id="18437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1776468">
      <w:bodyDiv w:val="1"/>
      <w:marLeft w:val="0"/>
      <w:marRight w:val="0"/>
      <w:marTop w:val="100"/>
      <w:marBottom w:val="100"/>
      <w:divBdr>
        <w:top w:val="none" w:sz="0" w:space="0" w:color="auto"/>
        <w:left w:val="none" w:sz="0" w:space="0" w:color="auto"/>
        <w:bottom w:val="none" w:sz="0" w:space="0" w:color="auto"/>
        <w:right w:val="none" w:sz="0" w:space="0" w:color="auto"/>
      </w:divBdr>
      <w:divsChild>
        <w:div w:id="1344282848">
          <w:marLeft w:val="0"/>
          <w:marRight w:val="0"/>
          <w:marTop w:val="0"/>
          <w:marBottom w:val="0"/>
          <w:divBdr>
            <w:top w:val="none" w:sz="0" w:space="0" w:color="auto"/>
            <w:left w:val="none" w:sz="0" w:space="0" w:color="auto"/>
            <w:bottom w:val="none" w:sz="0" w:space="0" w:color="auto"/>
            <w:right w:val="none" w:sz="0" w:space="0" w:color="auto"/>
          </w:divBdr>
          <w:divsChild>
            <w:div w:id="675691059">
              <w:marLeft w:val="0"/>
              <w:marRight w:val="0"/>
              <w:marTop w:val="0"/>
              <w:marBottom w:val="0"/>
              <w:divBdr>
                <w:top w:val="none" w:sz="0" w:space="0" w:color="auto"/>
                <w:left w:val="none" w:sz="0" w:space="0" w:color="auto"/>
                <w:bottom w:val="none" w:sz="0" w:space="0" w:color="auto"/>
                <w:right w:val="none" w:sz="0" w:space="0" w:color="auto"/>
              </w:divBdr>
              <w:divsChild>
                <w:div w:id="1986348628">
                  <w:marLeft w:val="0"/>
                  <w:marRight w:val="0"/>
                  <w:marTop w:val="0"/>
                  <w:marBottom w:val="0"/>
                  <w:divBdr>
                    <w:top w:val="none" w:sz="0" w:space="0" w:color="auto"/>
                    <w:left w:val="none" w:sz="0" w:space="0" w:color="auto"/>
                    <w:bottom w:val="none" w:sz="0" w:space="0" w:color="auto"/>
                    <w:right w:val="none" w:sz="0" w:space="0" w:color="auto"/>
                  </w:divBdr>
                  <w:divsChild>
                    <w:div w:id="907499265">
                      <w:marLeft w:val="0"/>
                      <w:marRight w:val="0"/>
                      <w:marTop w:val="150"/>
                      <w:marBottom w:val="0"/>
                      <w:divBdr>
                        <w:top w:val="none" w:sz="0" w:space="0" w:color="auto"/>
                        <w:left w:val="none" w:sz="0" w:space="0" w:color="auto"/>
                        <w:bottom w:val="none" w:sz="0" w:space="0" w:color="auto"/>
                        <w:right w:val="none" w:sz="0" w:space="0" w:color="auto"/>
                      </w:divBdr>
                      <w:divsChild>
                        <w:div w:id="81032141">
                          <w:marLeft w:val="0"/>
                          <w:marRight w:val="0"/>
                          <w:marTop w:val="0"/>
                          <w:marBottom w:val="0"/>
                          <w:divBdr>
                            <w:top w:val="none" w:sz="0" w:space="0" w:color="auto"/>
                            <w:left w:val="none" w:sz="0" w:space="0" w:color="auto"/>
                            <w:bottom w:val="none" w:sz="0" w:space="0" w:color="auto"/>
                            <w:right w:val="none" w:sz="0" w:space="0" w:color="auto"/>
                          </w:divBdr>
                          <w:divsChild>
                            <w:div w:id="1017656951">
                              <w:marLeft w:val="0"/>
                              <w:marRight w:val="0"/>
                              <w:marTop w:val="0"/>
                              <w:marBottom w:val="0"/>
                              <w:divBdr>
                                <w:top w:val="none" w:sz="0" w:space="0" w:color="auto"/>
                                <w:left w:val="none" w:sz="0" w:space="0" w:color="auto"/>
                                <w:bottom w:val="none" w:sz="0" w:space="0" w:color="auto"/>
                                <w:right w:val="none" w:sz="0" w:space="0" w:color="auto"/>
                              </w:divBdr>
                              <w:divsChild>
                                <w:div w:id="1444114915">
                                  <w:marLeft w:val="0"/>
                                  <w:marRight w:val="0"/>
                                  <w:marTop w:val="0"/>
                                  <w:marBottom w:val="0"/>
                                  <w:divBdr>
                                    <w:top w:val="none" w:sz="0" w:space="0" w:color="auto"/>
                                    <w:left w:val="none" w:sz="0" w:space="0" w:color="auto"/>
                                    <w:bottom w:val="none" w:sz="0" w:space="0" w:color="auto"/>
                                    <w:right w:val="none" w:sz="0" w:space="0" w:color="auto"/>
                                  </w:divBdr>
                                  <w:divsChild>
                                    <w:div w:id="1842234535">
                                      <w:marLeft w:val="0"/>
                                      <w:marRight w:val="0"/>
                                      <w:marTop w:val="0"/>
                                      <w:marBottom w:val="0"/>
                                      <w:divBdr>
                                        <w:top w:val="none" w:sz="0" w:space="0" w:color="auto"/>
                                        <w:left w:val="none" w:sz="0" w:space="0" w:color="auto"/>
                                        <w:bottom w:val="none" w:sz="0" w:space="0" w:color="auto"/>
                                        <w:right w:val="none" w:sz="0" w:space="0" w:color="auto"/>
                                      </w:divBdr>
                                      <w:divsChild>
                                        <w:div w:id="1187137324">
                                          <w:marLeft w:val="0"/>
                                          <w:marRight w:val="0"/>
                                          <w:marTop w:val="0"/>
                                          <w:marBottom w:val="0"/>
                                          <w:divBdr>
                                            <w:top w:val="none" w:sz="0" w:space="0" w:color="auto"/>
                                            <w:left w:val="none" w:sz="0" w:space="0" w:color="auto"/>
                                            <w:bottom w:val="none" w:sz="0" w:space="0" w:color="auto"/>
                                            <w:right w:val="none" w:sz="0" w:space="0" w:color="auto"/>
                                          </w:divBdr>
                                          <w:divsChild>
                                            <w:div w:id="715816257">
                                              <w:marLeft w:val="0"/>
                                              <w:marRight w:val="0"/>
                                              <w:marTop w:val="0"/>
                                              <w:marBottom w:val="0"/>
                                              <w:divBdr>
                                                <w:top w:val="none" w:sz="0" w:space="0" w:color="auto"/>
                                                <w:left w:val="none" w:sz="0" w:space="0" w:color="auto"/>
                                                <w:bottom w:val="none" w:sz="0" w:space="0" w:color="auto"/>
                                                <w:right w:val="none" w:sz="0" w:space="0" w:color="auto"/>
                                              </w:divBdr>
                                              <w:divsChild>
                                                <w:div w:id="1427072969">
                                                  <w:marLeft w:val="0"/>
                                                  <w:marRight w:val="0"/>
                                                  <w:marTop w:val="0"/>
                                                  <w:marBottom w:val="0"/>
                                                  <w:divBdr>
                                                    <w:top w:val="none" w:sz="0" w:space="0" w:color="auto"/>
                                                    <w:left w:val="none" w:sz="0" w:space="0" w:color="auto"/>
                                                    <w:bottom w:val="none" w:sz="0" w:space="0" w:color="auto"/>
                                                    <w:right w:val="none" w:sz="0" w:space="0" w:color="auto"/>
                                                  </w:divBdr>
                                                  <w:divsChild>
                                                    <w:div w:id="642781127">
                                                      <w:marLeft w:val="0"/>
                                                      <w:marRight w:val="0"/>
                                                      <w:marTop w:val="0"/>
                                                      <w:marBottom w:val="0"/>
                                                      <w:divBdr>
                                                        <w:top w:val="none" w:sz="0" w:space="0" w:color="auto"/>
                                                        <w:left w:val="none" w:sz="0" w:space="0" w:color="auto"/>
                                                        <w:bottom w:val="none" w:sz="0" w:space="0" w:color="auto"/>
                                                        <w:right w:val="none" w:sz="0" w:space="0" w:color="auto"/>
                                                      </w:divBdr>
                                                      <w:divsChild>
                                                        <w:div w:id="1161118492">
                                                          <w:marLeft w:val="0"/>
                                                          <w:marRight w:val="0"/>
                                                          <w:marTop w:val="0"/>
                                                          <w:marBottom w:val="0"/>
                                                          <w:divBdr>
                                                            <w:top w:val="none" w:sz="0" w:space="0" w:color="auto"/>
                                                            <w:left w:val="none" w:sz="0" w:space="0" w:color="auto"/>
                                                            <w:bottom w:val="none" w:sz="0" w:space="0" w:color="auto"/>
                                                            <w:right w:val="none" w:sz="0" w:space="0" w:color="auto"/>
                                                          </w:divBdr>
                                                          <w:divsChild>
                                                            <w:div w:id="604725477">
                                                              <w:marLeft w:val="0"/>
                                                              <w:marRight w:val="0"/>
                                                              <w:marTop w:val="0"/>
                                                              <w:marBottom w:val="0"/>
                                                              <w:divBdr>
                                                                <w:top w:val="none" w:sz="0" w:space="0" w:color="auto"/>
                                                                <w:left w:val="none" w:sz="0" w:space="0" w:color="auto"/>
                                                                <w:bottom w:val="none" w:sz="0" w:space="0" w:color="auto"/>
                                                                <w:right w:val="none" w:sz="0" w:space="0" w:color="auto"/>
                                                              </w:divBdr>
                                                              <w:divsChild>
                                                                <w:div w:id="1628271091">
                                                                  <w:marLeft w:val="0"/>
                                                                  <w:marRight w:val="0"/>
                                                                  <w:marTop w:val="0"/>
                                                                  <w:marBottom w:val="0"/>
                                                                  <w:divBdr>
                                                                    <w:top w:val="none" w:sz="0" w:space="0" w:color="auto"/>
                                                                    <w:left w:val="none" w:sz="0" w:space="0" w:color="auto"/>
                                                                    <w:bottom w:val="none" w:sz="0" w:space="0" w:color="auto"/>
                                                                    <w:right w:val="none" w:sz="0" w:space="0" w:color="auto"/>
                                                                  </w:divBdr>
                                                                  <w:divsChild>
                                                                    <w:div w:id="708073724">
                                                                      <w:marLeft w:val="0"/>
                                                                      <w:marRight w:val="0"/>
                                                                      <w:marTop w:val="0"/>
                                                                      <w:marBottom w:val="0"/>
                                                                      <w:divBdr>
                                                                        <w:top w:val="none" w:sz="0" w:space="0" w:color="auto"/>
                                                                        <w:left w:val="none" w:sz="0" w:space="0" w:color="auto"/>
                                                                        <w:bottom w:val="none" w:sz="0" w:space="0" w:color="auto"/>
                                                                        <w:right w:val="none" w:sz="0" w:space="0" w:color="auto"/>
                                                                      </w:divBdr>
                                                                      <w:divsChild>
                                                                        <w:div w:id="847521852">
                                                                          <w:marLeft w:val="0"/>
                                                                          <w:marRight w:val="0"/>
                                                                          <w:marTop w:val="0"/>
                                                                          <w:marBottom w:val="0"/>
                                                                          <w:divBdr>
                                                                            <w:top w:val="none" w:sz="0" w:space="0" w:color="auto"/>
                                                                            <w:left w:val="none" w:sz="0" w:space="0" w:color="auto"/>
                                                                            <w:bottom w:val="none" w:sz="0" w:space="0" w:color="auto"/>
                                                                            <w:right w:val="none" w:sz="0" w:space="0" w:color="auto"/>
                                                                          </w:divBdr>
                                                                          <w:divsChild>
                                                                            <w:div w:id="15810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9827592">
      <w:bodyDiv w:val="1"/>
      <w:marLeft w:val="0"/>
      <w:marRight w:val="0"/>
      <w:marTop w:val="100"/>
      <w:marBottom w:val="100"/>
      <w:divBdr>
        <w:top w:val="none" w:sz="0" w:space="0" w:color="auto"/>
        <w:left w:val="none" w:sz="0" w:space="0" w:color="auto"/>
        <w:bottom w:val="none" w:sz="0" w:space="0" w:color="auto"/>
        <w:right w:val="none" w:sz="0" w:space="0" w:color="auto"/>
      </w:divBdr>
      <w:divsChild>
        <w:div w:id="1215317061">
          <w:marLeft w:val="0"/>
          <w:marRight w:val="0"/>
          <w:marTop w:val="0"/>
          <w:marBottom w:val="0"/>
          <w:divBdr>
            <w:top w:val="none" w:sz="0" w:space="0" w:color="auto"/>
            <w:left w:val="none" w:sz="0" w:space="0" w:color="auto"/>
            <w:bottom w:val="none" w:sz="0" w:space="0" w:color="auto"/>
            <w:right w:val="none" w:sz="0" w:space="0" w:color="auto"/>
          </w:divBdr>
          <w:divsChild>
            <w:div w:id="2007593273">
              <w:marLeft w:val="0"/>
              <w:marRight w:val="0"/>
              <w:marTop w:val="0"/>
              <w:marBottom w:val="0"/>
              <w:divBdr>
                <w:top w:val="none" w:sz="0" w:space="0" w:color="auto"/>
                <w:left w:val="none" w:sz="0" w:space="0" w:color="auto"/>
                <w:bottom w:val="none" w:sz="0" w:space="0" w:color="auto"/>
                <w:right w:val="none" w:sz="0" w:space="0" w:color="auto"/>
              </w:divBdr>
              <w:divsChild>
                <w:div w:id="1114590240">
                  <w:marLeft w:val="0"/>
                  <w:marRight w:val="0"/>
                  <w:marTop w:val="0"/>
                  <w:marBottom w:val="0"/>
                  <w:divBdr>
                    <w:top w:val="none" w:sz="0" w:space="0" w:color="auto"/>
                    <w:left w:val="none" w:sz="0" w:space="0" w:color="auto"/>
                    <w:bottom w:val="none" w:sz="0" w:space="0" w:color="auto"/>
                    <w:right w:val="none" w:sz="0" w:space="0" w:color="auto"/>
                  </w:divBdr>
                  <w:divsChild>
                    <w:div w:id="1677416809">
                      <w:marLeft w:val="0"/>
                      <w:marRight w:val="0"/>
                      <w:marTop w:val="150"/>
                      <w:marBottom w:val="0"/>
                      <w:divBdr>
                        <w:top w:val="none" w:sz="0" w:space="0" w:color="auto"/>
                        <w:left w:val="none" w:sz="0" w:space="0" w:color="auto"/>
                        <w:bottom w:val="none" w:sz="0" w:space="0" w:color="auto"/>
                        <w:right w:val="none" w:sz="0" w:space="0" w:color="auto"/>
                      </w:divBdr>
                      <w:divsChild>
                        <w:div w:id="1255045338">
                          <w:marLeft w:val="0"/>
                          <w:marRight w:val="0"/>
                          <w:marTop w:val="0"/>
                          <w:marBottom w:val="0"/>
                          <w:divBdr>
                            <w:top w:val="none" w:sz="0" w:space="0" w:color="auto"/>
                            <w:left w:val="none" w:sz="0" w:space="0" w:color="auto"/>
                            <w:bottom w:val="none" w:sz="0" w:space="0" w:color="auto"/>
                            <w:right w:val="none" w:sz="0" w:space="0" w:color="auto"/>
                          </w:divBdr>
                          <w:divsChild>
                            <w:div w:id="791434508">
                              <w:marLeft w:val="0"/>
                              <w:marRight w:val="0"/>
                              <w:marTop w:val="0"/>
                              <w:marBottom w:val="0"/>
                              <w:divBdr>
                                <w:top w:val="none" w:sz="0" w:space="0" w:color="auto"/>
                                <w:left w:val="none" w:sz="0" w:space="0" w:color="auto"/>
                                <w:bottom w:val="none" w:sz="0" w:space="0" w:color="auto"/>
                                <w:right w:val="none" w:sz="0" w:space="0" w:color="auto"/>
                              </w:divBdr>
                              <w:divsChild>
                                <w:div w:id="597062195">
                                  <w:marLeft w:val="0"/>
                                  <w:marRight w:val="0"/>
                                  <w:marTop w:val="0"/>
                                  <w:marBottom w:val="0"/>
                                  <w:divBdr>
                                    <w:top w:val="none" w:sz="0" w:space="0" w:color="auto"/>
                                    <w:left w:val="none" w:sz="0" w:space="0" w:color="auto"/>
                                    <w:bottom w:val="none" w:sz="0" w:space="0" w:color="auto"/>
                                    <w:right w:val="none" w:sz="0" w:space="0" w:color="auto"/>
                                  </w:divBdr>
                                  <w:divsChild>
                                    <w:div w:id="82075722">
                                      <w:marLeft w:val="0"/>
                                      <w:marRight w:val="0"/>
                                      <w:marTop w:val="0"/>
                                      <w:marBottom w:val="0"/>
                                      <w:divBdr>
                                        <w:top w:val="none" w:sz="0" w:space="0" w:color="auto"/>
                                        <w:left w:val="none" w:sz="0" w:space="0" w:color="auto"/>
                                        <w:bottom w:val="none" w:sz="0" w:space="0" w:color="auto"/>
                                        <w:right w:val="none" w:sz="0" w:space="0" w:color="auto"/>
                                      </w:divBdr>
                                      <w:divsChild>
                                        <w:div w:id="128401349">
                                          <w:marLeft w:val="0"/>
                                          <w:marRight w:val="0"/>
                                          <w:marTop w:val="0"/>
                                          <w:marBottom w:val="0"/>
                                          <w:divBdr>
                                            <w:top w:val="none" w:sz="0" w:space="0" w:color="auto"/>
                                            <w:left w:val="none" w:sz="0" w:space="0" w:color="auto"/>
                                            <w:bottom w:val="none" w:sz="0" w:space="0" w:color="auto"/>
                                            <w:right w:val="none" w:sz="0" w:space="0" w:color="auto"/>
                                          </w:divBdr>
                                          <w:divsChild>
                                            <w:div w:id="390810312">
                                              <w:marLeft w:val="0"/>
                                              <w:marRight w:val="0"/>
                                              <w:marTop w:val="0"/>
                                              <w:marBottom w:val="0"/>
                                              <w:divBdr>
                                                <w:top w:val="none" w:sz="0" w:space="0" w:color="auto"/>
                                                <w:left w:val="none" w:sz="0" w:space="0" w:color="auto"/>
                                                <w:bottom w:val="none" w:sz="0" w:space="0" w:color="auto"/>
                                                <w:right w:val="none" w:sz="0" w:space="0" w:color="auto"/>
                                              </w:divBdr>
                                              <w:divsChild>
                                                <w:div w:id="1637030097">
                                                  <w:marLeft w:val="0"/>
                                                  <w:marRight w:val="0"/>
                                                  <w:marTop w:val="0"/>
                                                  <w:marBottom w:val="0"/>
                                                  <w:divBdr>
                                                    <w:top w:val="none" w:sz="0" w:space="0" w:color="auto"/>
                                                    <w:left w:val="none" w:sz="0" w:space="0" w:color="auto"/>
                                                    <w:bottom w:val="none" w:sz="0" w:space="0" w:color="auto"/>
                                                    <w:right w:val="none" w:sz="0" w:space="0" w:color="auto"/>
                                                  </w:divBdr>
                                                  <w:divsChild>
                                                    <w:div w:id="1872760982">
                                                      <w:marLeft w:val="0"/>
                                                      <w:marRight w:val="0"/>
                                                      <w:marTop w:val="0"/>
                                                      <w:marBottom w:val="0"/>
                                                      <w:divBdr>
                                                        <w:top w:val="none" w:sz="0" w:space="0" w:color="auto"/>
                                                        <w:left w:val="none" w:sz="0" w:space="0" w:color="auto"/>
                                                        <w:bottom w:val="none" w:sz="0" w:space="0" w:color="auto"/>
                                                        <w:right w:val="none" w:sz="0" w:space="0" w:color="auto"/>
                                                      </w:divBdr>
                                                      <w:divsChild>
                                                        <w:div w:id="1955676294">
                                                          <w:marLeft w:val="0"/>
                                                          <w:marRight w:val="0"/>
                                                          <w:marTop w:val="0"/>
                                                          <w:marBottom w:val="0"/>
                                                          <w:divBdr>
                                                            <w:top w:val="none" w:sz="0" w:space="0" w:color="auto"/>
                                                            <w:left w:val="none" w:sz="0" w:space="0" w:color="auto"/>
                                                            <w:bottom w:val="none" w:sz="0" w:space="0" w:color="auto"/>
                                                            <w:right w:val="none" w:sz="0" w:space="0" w:color="auto"/>
                                                          </w:divBdr>
                                                          <w:divsChild>
                                                            <w:div w:id="32778903">
                                                              <w:marLeft w:val="0"/>
                                                              <w:marRight w:val="0"/>
                                                              <w:marTop w:val="0"/>
                                                              <w:marBottom w:val="0"/>
                                                              <w:divBdr>
                                                                <w:top w:val="none" w:sz="0" w:space="0" w:color="auto"/>
                                                                <w:left w:val="none" w:sz="0" w:space="0" w:color="auto"/>
                                                                <w:bottom w:val="none" w:sz="0" w:space="0" w:color="auto"/>
                                                                <w:right w:val="none" w:sz="0" w:space="0" w:color="auto"/>
                                                              </w:divBdr>
                                                              <w:divsChild>
                                                                <w:div w:id="877544302">
                                                                  <w:marLeft w:val="0"/>
                                                                  <w:marRight w:val="0"/>
                                                                  <w:marTop w:val="0"/>
                                                                  <w:marBottom w:val="0"/>
                                                                  <w:divBdr>
                                                                    <w:top w:val="none" w:sz="0" w:space="0" w:color="auto"/>
                                                                    <w:left w:val="none" w:sz="0" w:space="0" w:color="auto"/>
                                                                    <w:bottom w:val="none" w:sz="0" w:space="0" w:color="auto"/>
                                                                    <w:right w:val="none" w:sz="0" w:space="0" w:color="auto"/>
                                                                  </w:divBdr>
                                                                  <w:divsChild>
                                                                    <w:div w:id="383530910">
                                                                      <w:marLeft w:val="0"/>
                                                                      <w:marRight w:val="0"/>
                                                                      <w:marTop w:val="0"/>
                                                                      <w:marBottom w:val="0"/>
                                                                      <w:divBdr>
                                                                        <w:top w:val="none" w:sz="0" w:space="0" w:color="auto"/>
                                                                        <w:left w:val="none" w:sz="0" w:space="0" w:color="auto"/>
                                                                        <w:bottom w:val="none" w:sz="0" w:space="0" w:color="auto"/>
                                                                        <w:right w:val="none" w:sz="0" w:space="0" w:color="auto"/>
                                                                      </w:divBdr>
                                                                      <w:divsChild>
                                                                        <w:div w:id="608128406">
                                                                          <w:marLeft w:val="0"/>
                                                                          <w:marRight w:val="0"/>
                                                                          <w:marTop w:val="0"/>
                                                                          <w:marBottom w:val="0"/>
                                                                          <w:divBdr>
                                                                            <w:top w:val="none" w:sz="0" w:space="0" w:color="auto"/>
                                                                            <w:left w:val="none" w:sz="0" w:space="0" w:color="auto"/>
                                                                            <w:bottom w:val="none" w:sz="0" w:space="0" w:color="auto"/>
                                                                            <w:right w:val="none" w:sz="0" w:space="0" w:color="auto"/>
                                                                          </w:divBdr>
                                                                          <w:divsChild>
                                                                            <w:div w:id="5545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38023210">
      <w:bodyDiv w:val="1"/>
      <w:marLeft w:val="0"/>
      <w:marRight w:val="0"/>
      <w:marTop w:val="100"/>
      <w:marBottom w:val="100"/>
      <w:divBdr>
        <w:top w:val="none" w:sz="0" w:space="0" w:color="auto"/>
        <w:left w:val="none" w:sz="0" w:space="0" w:color="auto"/>
        <w:bottom w:val="none" w:sz="0" w:space="0" w:color="auto"/>
        <w:right w:val="none" w:sz="0" w:space="0" w:color="auto"/>
      </w:divBdr>
      <w:divsChild>
        <w:div w:id="2064520999">
          <w:marLeft w:val="0"/>
          <w:marRight w:val="0"/>
          <w:marTop w:val="0"/>
          <w:marBottom w:val="0"/>
          <w:divBdr>
            <w:top w:val="none" w:sz="0" w:space="0" w:color="auto"/>
            <w:left w:val="none" w:sz="0" w:space="0" w:color="auto"/>
            <w:bottom w:val="none" w:sz="0" w:space="0" w:color="auto"/>
            <w:right w:val="none" w:sz="0" w:space="0" w:color="auto"/>
          </w:divBdr>
          <w:divsChild>
            <w:div w:id="278339579">
              <w:marLeft w:val="0"/>
              <w:marRight w:val="0"/>
              <w:marTop w:val="0"/>
              <w:marBottom w:val="0"/>
              <w:divBdr>
                <w:top w:val="none" w:sz="0" w:space="0" w:color="auto"/>
                <w:left w:val="none" w:sz="0" w:space="0" w:color="auto"/>
                <w:bottom w:val="none" w:sz="0" w:space="0" w:color="auto"/>
                <w:right w:val="none" w:sz="0" w:space="0" w:color="auto"/>
              </w:divBdr>
              <w:divsChild>
                <w:div w:id="2136561133">
                  <w:marLeft w:val="0"/>
                  <w:marRight w:val="0"/>
                  <w:marTop w:val="0"/>
                  <w:marBottom w:val="0"/>
                  <w:divBdr>
                    <w:top w:val="none" w:sz="0" w:space="0" w:color="auto"/>
                    <w:left w:val="none" w:sz="0" w:space="0" w:color="auto"/>
                    <w:bottom w:val="none" w:sz="0" w:space="0" w:color="auto"/>
                    <w:right w:val="none" w:sz="0" w:space="0" w:color="auto"/>
                  </w:divBdr>
                  <w:divsChild>
                    <w:div w:id="476341819">
                      <w:marLeft w:val="0"/>
                      <w:marRight w:val="0"/>
                      <w:marTop w:val="150"/>
                      <w:marBottom w:val="0"/>
                      <w:divBdr>
                        <w:top w:val="none" w:sz="0" w:space="0" w:color="auto"/>
                        <w:left w:val="none" w:sz="0" w:space="0" w:color="auto"/>
                        <w:bottom w:val="none" w:sz="0" w:space="0" w:color="auto"/>
                        <w:right w:val="none" w:sz="0" w:space="0" w:color="auto"/>
                      </w:divBdr>
                      <w:divsChild>
                        <w:div w:id="2145731182">
                          <w:marLeft w:val="0"/>
                          <w:marRight w:val="0"/>
                          <w:marTop w:val="0"/>
                          <w:marBottom w:val="0"/>
                          <w:divBdr>
                            <w:top w:val="none" w:sz="0" w:space="0" w:color="auto"/>
                            <w:left w:val="none" w:sz="0" w:space="0" w:color="auto"/>
                            <w:bottom w:val="none" w:sz="0" w:space="0" w:color="auto"/>
                            <w:right w:val="none" w:sz="0" w:space="0" w:color="auto"/>
                          </w:divBdr>
                          <w:divsChild>
                            <w:div w:id="765618220">
                              <w:marLeft w:val="0"/>
                              <w:marRight w:val="0"/>
                              <w:marTop w:val="0"/>
                              <w:marBottom w:val="0"/>
                              <w:divBdr>
                                <w:top w:val="none" w:sz="0" w:space="0" w:color="auto"/>
                                <w:left w:val="none" w:sz="0" w:space="0" w:color="auto"/>
                                <w:bottom w:val="none" w:sz="0" w:space="0" w:color="auto"/>
                                <w:right w:val="none" w:sz="0" w:space="0" w:color="auto"/>
                              </w:divBdr>
                              <w:divsChild>
                                <w:div w:id="1598051302">
                                  <w:marLeft w:val="0"/>
                                  <w:marRight w:val="0"/>
                                  <w:marTop w:val="0"/>
                                  <w:marBottom w:val="0"/>
                                  <w:divBdr>
                                    <w:top w:val="none" w:sz="0" w:space="0" w:color="auto"/>
                                    <w:left w:val="none" w:sz="0" w:space="0" w:color="auto"/>
                                    <w:bottom w:val="none" w:sz="0" w:space="0" w:color="auto"/>
                                    <w:right w:val="none" w:sz="0" w:space="0" w:color="auto"/>
                                  </w:divBdr>
                                  <w:divsChild>
                                    <w:div w:id="647826308">
                                      <w:marLeft w:val="0"/>
                                      <w:marRight w:val="0"/>
                                      <w:marTop w:val="0"/>
                                      <w:marBottom w:val="0"/>
                                      <w:divBdr>
                                        <w:top w:val="none" w:sz="0" w:space="0" w:color="auto"/>
                                        <w:left w:val="none" w:sz="0" w:space="0" w:color="auto"/>
                                        <w:bottom w:val="none" w:sz="0" w:space="0" w:color="auto"/>
                                        <w:right w:val="none" w:sz="0" w:space="0" w:color="auto"/>
                                      </w:divBdr>
                                      <w:divsChild>
                                        <w:div w:id="1462186836">
                                          <w:marLeft w:val="0"/>
                                          <w:marRight w:val="0"/>
                                          <w:marTop w:val="0"/>
                                          <w:marBottom w:val="0"/>
                                          <w:divBdr>
                                            <w:top w:val="none" w:sz="0" w:space="0" w:color="auto"/>
                                            <w:left w:val="none" w:sz="0" w:space="0" w:color="auto"/>
                                            <w:bottom w:val="none" w:sz="0" w:space="0" w:color="auto"/>
                                            <w:right w:val="none" w:sz="0" w:space="0" w:color="auto"/>
                                          </w:divBdr>
                                          <w:divsChild>
                                            <w:div w:id="1335649136">
                                              <w:marLeft w:val="0"/>
                                              <w:marRight w:val="0"/>
                                              <w:marTop w:val="0"/>
                                              <w:marBottom w:val="0"/>
                                              <w:divBdr>
                                                <w:top w:val="none" w:sz="0" w:space="0" w:color="auto"/>
                                                <w:left w:val="none" w:sz="0" w:space="0" w:color="auto"/>
                                                <w:bottom w:val="none" w:sz="0" w:space="0" w:color="auto"/>
                                                <w:right w:val="none" w:sz="0" w:space="0" w:color="auto"/>
                                              </w:divBdr>
                                              <w:divsChild>
                                                <w:div w:id="577592172">
                                                  <w:marLeft w:val="0"/>
                                                  <w:marRight w:val="0"/>
                                                  <w:marTop w:val="0"/>
                                                  <w:marBottom w:val="0"/>
                                                  <w:divBdr>
                                                    <w:top w:val="none" w:sz="0" w:space="0" w:color="auto"/>
                                                    <w:left w:val="none" w:sz="0" w:space="0" w:color="auto"/>
                                                    <w:bottom w:val="none" w:sz="0" w:space="0" w:color="auto"/>
                                                    <w:right w:val="none" w:sz="0" w:space="0" w:color="auto"/>
                                                  </w:divBdr>
                                                  <w:divsChild>
                                                    <w:div w:id="261954299">
                                                      <w:marLeft w:val="0"/>
                                                      <w:marRight w:val="0"/>
                                                      <w:marTop w:val="0"/>
                                                      <w:marBottom w:val="0"/>
                                                      <w:divBdr>
                                                        <w:top w:val="none" w:sz="0" w:space="0" w:color="auto"/>
                                                        <w:left w:val="none" w:sz="0" w:space="0" w:color="auto"/>
                                                        <w:bottom w:val="none" w:sz="0" w:space="0" w:color="auto"/>
                                                        <w:right w:val="none" w:sz="0" w:space="0" w:color="auto"/>
                                                      </w:divBdr>
                                                      <w:divsChild>
                                                        <w:div w:id="440417762">
                                                          <w:marLeft w:val="0"/>
                                                          <w:marRight w:val="0"/>
                                                          <w:marTop w:val="0"/>
                                                          <w:marBottom w:val="0"/>
                                                          <w:divBdr>
                                                            <w:top w:val="none" w:sz="0" w:space="0" w:color="auto"/>
                                                            <w:left w:val="none" w:sz="0" w:space="0" w:color="auto"/>
                                                            <w:bottom w:val="none" w:sz="0" w:space="0" w:color="auto"/>
                                                            <w:right w:val="none" w:sz="0" w:space="0" w:color="auto"/>
                                                          </w:divBdr>
                                                          <w:divsChild>
                                                            <w:div w:id="310714104">
                                                              <w:marLeft w:val="0"/>
                                                              <w:marRight w:val="0"/>
                                                              <w:marTop w:val="0"/>
                                                              <w:marBottom w:val="0"/>
                                                              <w:divBdr>
                                                                <w:top w:val="none" w:sz="0" w:space="0" w:color="auto"/>
                                                                <w:left w:val="none" w:sz="0" w:space="0" w:color="auto"/>
                                                                <w:bottom w:val="none" w:sz="0" w:space="0" w:color="auto"/>
                                                                <w:right w:val="none" w:sz="0" w:space="0" w:color="auto"/>
                                                              </w:divBdr>
                                                              <w:divsChild>
                                                                <w:div w:id="587233933">
                                                                  <w:marLeft w:val="0"/>
                                                                  <w:marRight w:val="0"/>
                                                                  <w:marTop w:val="0"/>
                                                                  <w:marBottom w:val="0"/>
                                                                  <w:divBdr>
                                                                    <w:top w:val="none" w:sz="0" w:space="0" w:color="auto"/>
                                                                    <w:left w:val="none" w:sz="0" w:space="0" w:color="auto"/>
                                                                    <w:bottom w:val="none" w:sz="0" w:space="0" w:color="auto"/>
                                                                    <w:right w:val="none" w:sz="0" w:space="0" w:color="auto"/>
                                                                  </w:divBdr>
                                                                  <w:divsChild>
                                                                    <w:div w:id="1900051786">
                                                                      <w:marLeft w:val="0"/>
                                                                      <w:marRight w:val="0"/>
                                                                      <w:marTop w:val="0"/>
                                                                      <w:marBottom w:val="0"/>
                                                                      <w:divBdr>
                                                                        <w:top w:val="none" w:sz="0" w:space="0" w:color="auto"/>
                                                                        <w:left w:val="none" w:sz="0" w:space="0" w:color="auto"/>
                                                                        <w:bottom w:val="none" w:sz="0" w:space="0" w:color="auto"/>
                                                                        <w:right w:val="none" w:sz="0" w:space="0" w:color="auto"/>
                                                                      </w:divBdr>
                                                                      <w:divsChild>
                                                                        <w:div w:id="2037385256">
                                                                          <w:marLeft w:val="0"/>
                                                                          <w:marRight w:val="0"/>
                                                                          <w:marTop w:val="0"/>
                                                                          <w:marBottom w:val="0"/>
                                                                          <w:divBdr>
                                                                            <w:top w:val="none" w:sz="0" w:space="0" w:color="auto"/>
                                                                            <w:left w:val="none" w:sz="0" w:space="0" w:color="auto"/>
                                                                            <w:bottom w:val="none" w:sz="0" w:space="0" w:color="auto"/>
                                                                            <w:right w:val="none" w:sz="0" w:space="0" w:color="auto"/>
                                                                          </w:divBdr>
                                                                          <w:divsChild>
                                                                            <w:div w:id="212149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44113331">
      <w:bodyDiv w:val="1"/>
      <w:marLeft w:val="0"/>
      <w:marRight w:val="0"/>
      <w:marTop w:val="0"/>
      <w:marBottom w:val="0"/>
      <w:divBdr>
        <w:top w:val="none" w:sz="0" w:space="0" w:color="auto"/>
        <w:left w:val="none" w:sz="0" w:space="0" w:color="auto"/>
        <w:bottom w:val="none" w:sz="0" w:space="0" w:color="auto"/>
        <w:right w:val="none" w:sz="0" w:space="0" w:color="auto"/>
      </w:divBdr>
    </w:div>
    <w:div w:id="955404995">
      <w:bodyDiv w:val="1"/>
      <w:marLeft w:val="0"/>
      <w:marRight w:val="0"/>
      <w:marTop w:val="100"/>
      <w:marBottom w:val="100"/>
      <w:divBdr>
        <w:top w:val="none" w:sz="0" w:space="0" w:color="auto"/>
        <w:left w:val="none" w:sz="0" w:space="0" w:color="auto"/>
        <w:bottom w:val="none" w:sz="0" w:space="0" w:color="auto"/>
        <w:right w:val="none" w:sz="0" w:space="0" w:color="auto"/>
      </w:divBdr>
      <w:divsChild>
        <w:div w:id="123041311">
          <w:marLeft w:val="0"/>
          <w:marRight w:val="0"/>
          <w:marTop w:val="0"/>
          <w:marBottom w:val="0"/>
          <w:divBdr>
            <w:top w:val="none" w:sz="0" w:space="0" w:color="auto"/>
            <w:left w:val="none" w:sz="0" w:space="0" w:color="auto"/>
            <w:bottom w:val="none" w:sz="0" w:space="0" w:color="auto"/>
            <w:right w:val="none" w:sz="0" w:space="0" w:color="auto"/>
          </w:divBdr>
          <w:divsChild>
            <w:div w:id="1572811603">
              <w:marLeft w:val="0"/>
              <w:marRight w:val="0"/>
              <w:marTop w:val="0"/>
              <w:marBottom w:val="0"/>
              <w:divBdr>
                <w:top w:val="none" w:sz="0" w:space="0" w:color="auto"/>
                <w:left w:val="none" w:sz="0" w:space="0" w:color="auto"/>
                <w:bottom w:val="none" w:sz="0" w:space="0" w:color="auto"/>
                <w:right w:val="none" w:sz="0" w:space="0" w:color="auto"/>
              </w:divBdr>
              <w:divsChild>
                <w:div w:id="1538348784">
                  <w:marLeft w:val="0"/>
                  <w:marRight w:val="0"/>
                  <w:marTop w:val="0"/>
                  <w:marBottom w:val="0"/>
                  <w:divBdr>
                    <w:top w:val="none" w:sz="0" w:space="0" w:color="auto"/>
                    <w:left w:val="none" w:sz="0" w:space="0" w:color="auto"/>
                    <w:bottom w:val="none" w:sz="0" w:space="0" w:color="auto"/>
                    <w:right w:val="none" w:sz="0" w:space="0" w:color="auto"/>
                  </w:divBdr>
                  <w:divsChild>
                    <w:div w:id="935598408">
                      <w:marLeft w:val="0"/>
                      <w:marRight w:val="0"/>
                      <w:marTop w:val="150"/>
                      <w:marBottom w:val="0"/>
                      <w:divBdr>
                        <w:top w:val="none" w:sz="0" w:space="0" w:color="auto"/>
                        <w:left w:val="none" w:sz="0" w:space="0" w:color="auto"/>
                        <w:bottom w:val="none" w:sz="0" w:space="0" w:color="auto"/>
                        <w:right w:val="none" w:sz="0" w:space="0" w:color="auto"/>
                      </w:divBdr>
                      <w:divsChild>
                        <w:div w:id="704260484">
                          <w:marLeft w:val="0"/>
                          <w:marRight w:val="0"/>
                          <w:marTop w:val="0"/>
                          <w:marBottom w:val="0"/>
                          <w:divBdr>
                            <w:top w:val="none" w:sz="0" w:space="0" w:color="auto"/>
                            <w:left w:val="none" w:sz="0" w:space="0" w:color="auto"/>
                            <w:bottom w:val="none" w:sz="0" w:space="0" w:color="auto"/>
                            <w:right w:val="none" w:sz="0" w:space="0" w:color="auto"/>
                          </w:divBdr>
                          <w:divsChild>
                            <w:div w:id="543181310">
                              <w:marLeft w:val="0"/>
                              <w:marRight w:val="0"/>
                              <w:marTop w:val="0"/>
                              <w:marBottom w:val="0"/>
                              <w:divBdr>
                                <w:top w:val="none" w:sz="0" w:space="0" w:color="auto"/>
                                <w:left w:val="none" w:sz="0" w:space="0" w:color="auto"/>
                                <w:bottom w:val="none" w:sz="0" w:space="0" w:color="auto"/>
                                <w:right w:val="none" w:sz="0" w:space="0" w:color="auto"/>
                              </w:divBdr>
                              <w:divsChild>
                                <w:div w:id="1381250573">
                                  <w:marLeft w:val="0"/>
                                  <w:marRight w:val="0"/>
                                  <w:marTop w:val="0"/>
                                  <w:marBottom w:val="0"/>
                                  <w:divBdr>
                                    <w:top w:val="none" w:sz="0" w:space="0" w:color="auto"/>
                                    <w:left w:val="none" w:sz="0" w:space="0" w:color="auto"/>
                                    <w:bottom w:val="none" w:sz="0" w:space="0" w:color="auto"/>
                                    <w:right w:val="none" w:sz="0" w:space="0" w:color="auto"/>
                                  </w:divBdr>
                                  <w:divsChild>
                                    <w:div w:id="2101288978">
                                      <w:marLeft w:val="0"/>
                                      <w:marRight w:val="0"/>
                                      <w:marTop w:val="0"/>
                                      <w:marBottom w:val="0"/>
                                      <w:divBdr>
                                        <w:top w:val="none" w:sz="0" w:space="0" w:color="auto"/>
                                        <w:left w:val="none" w:sz="0" w:space="0" w:color="auto"/>
                                        <w:bottom w:val="none" w:sz="0" w:space="0" w:color="auto"/>
                                        <w:right w:val="none" w:sz="0" w:space="0" w:color="auto"/>
                                      </w:divBdr>
                                      <w:divsChild>
                                        <w:div w:id="2022775539">
                                          <w:marLeft w:val="0"/>
                                          <w:marRight w:val="0"/>
                                          <w:marTop w:val="0"/>
                                          <w:marBottom w:val="0"/>
                                          <w:divBdr>
                                            <w:top w:val="none" w:sz="0" w:space="0" w:color="auto"/>
                                            <w:left w:val="none" w:sz="0" w:space="0" w:color="auto"/>
                                            <w:bottom w:val="none" w:sz="0" w:space="0" w:color="auto"/>
                                            <w:right w:val="none" w:sz="0" w:space="0" w:color="auto"/>
                                          </w:divBdr>
                                          <w:divsChild>
                                            <w:div w:id="590427406">
                                              <w:marLeft w:val="0"/>
                                              <w:marRight w:val="0"/>
                                              <w:marTop w:val="0"/>
                                              <w:marBottom w:val="0"/>
                                              <w:divBdr>
                                                <w:top w:val="none" w:sz="0" w:space="0" w:color="auto"/>
                                                <w:left w:val="none" w:sz="0" w:space="0" w:color="auto"/>
                                                <w:bottom w:val="none" w:sz="0" w:space="0" w:color="auto"/>
                                                <w:right w:val="none" w:sz="0" w:space="0" w:color="auto"/>
                                              </w:divBdr>
                                              <w:divsChild>
                                                <w:div w:id="468599426">
                                                  <w:marLeft w:val="0"/>
                                                  <w:marRight w:val="0"/>
                                                  <w:marTop w:val="0"/>
                                                  <w:marBottom w:val="0"/>
                                                  <w:divBdr>
                                                    <w:top w:val="none" w:sz="0" w:space="0" w:color="auto"/>
                                                    <w:left w:val="none" w:sz="0" w:space="0" w:color="auto"/>
                                                    <w:bottom w:val="none" w:sz="0" w:space="0" w:color="auto"/>
                                                    <w:right w:val="none" w:sz="0" w:space="0" w:color="auto"/>
                                                  </w:divBdr>
                                                  <w:divsChild>
                                                    <w:div w:id="1935091262">
                                                      <w:marLeft w:val="0"/>
                                                      <w:marRight w:val="0"/>
                                                      <w:marTop w:val="0"/>
                                                      <w:marBottom w:val="0"/>
                                                      <w:divBdr>
                                                        <w:top w:val="none" w:sz="0" w:space="0" w:color="auto"/>
                                                        <w:left w:val="none" w:sz="0" w:space="0" w:color="auto"/>
                                                        <w:bottom w:val="none" w:sz="0" w:space="0" w:color="auto"/>
                                                        <w:right w:val="none" w:sz="0" w:space="0" w:color="auto"/>
                                                      </w:divBdr>
                                                      <w:divsChild>
                                                        <w:div w:id="578440390">
                                                          <w:marLeft w:val="0"/>
                                                          <w:marRight w:val="0"/>
                                                          <w:marTop w:val="0"/>
                                                          <w:marBottom w:val="0"/>
                                                          <w:divBdr>
                                                            <w:top w:val="none" w:sz="0" w:space="0" w:color="auto"/>
                                                            <w:left w:val="none" w:sz="0" w:space="0" w:color="auto"/>
                                                            <w:bottom w:val="none" w:sz="0" w:space="0" w:color="auto"/>
                                                            <w:right w:val="none" w:sz="0" w:space="0" w:color="auto"/>
                                                          </w:divBdr>
                                                          <w:divsChild>
                                                            <w:div w:id="1198202846">
                                                              <w:marLeft w:val="0"/>
                                                              <w:marRight w:val="0"/>
                                                              <w:marTop w:val="0"/>
                                                              <w:marBottom w:val="0"/>
                                                              <w:divBdr>
                                                                <w:top w:val="none" w:sz="0" w:space="0" w:color="auto"/>
                                                                <w:left w:val="none" w:sz="0" w:space="0" w:color="auto"/>
                                                                <w:bottom w:val="none" w:sz="0" w:space="0" w:color="auto"/>
                                                                <w:right w:val="none" w:sz="0" w:space="0" w:color="auto"/>
                                                              </w:divBdr>
                                                              <w:divsChild>
                                                                <w:div w:id="867989838">
                                                                  <w:marLeft w:val="0"/>
                                                                  <w:marRight w:val="0"/>
                                                                  <w:marTop w:val="0"/>
                                                                  <w:marBottom w:val="0"/>
                                                                  <w:divBdr>
                                                                    <w:top w:val="none" w:sz="0" w:space="0" w:color="auto"/>
                                                                    <w:left w:val="none" w:sz="0" w:space="0" w:color="auto"/>
                                                                    <w:bottom w:val="none" w:sz="0" w:space="0" w:color="auto"/>
                                                                    <w:right w:val="none" w:sz="0" w:space="0" w:color="auto"/>
                                                                  </w:divBdr>
                                                                  <w:divsChild>
                                                                    <w:div w:id="1524902439">
                                                                      <w:marLeft w:val="0"/>
                                                                      <w:marRight w:val="0"/>
                                                                      <w:marTop w:val="0"/>
                                                                      <w:marBottom w:val="0"/>
                                                                      <w:divBdr>
                                                                        <w:top w:val="none" w:sz="0" w:space="0" w:color="auto"/>
                                                                        <w:left w:val="none" w:sz="0" w:space="0" w:color="auto"/>
                                                                        <w:bottom w:val="none" w:sz="0" w:space="0" w:color="auto"/>
                                                                        <w:right w:val="none" w:sz="0" w:space="0" w:color="auto"/>
                                                                      </w:divBdr>
                                                                      <w:divsChild>
                                                                        <w:div w:id="1760787137">
                                                                          <w:marLeft w:val="0"/>
                                                                          <w:marRight w:val="0"/>
                                                                          <w:marTop w:val="0"/>
                                                                          <w:marBottom w:val="0"/>
                                                                          <w:divBdr>
                                                                            <w:top w:val="none" w:sz="0" w:space="0" w:color="auto"/>
                                                                            <w:left w:val="none" w:sz="0" w:space="0" w:color="auto"/>
                                                                            <w:bottom w:val="none" w:sz="0" w:space="0" w:color="auto"/>
                                                                            <w:right w:val="none" w:sz="0" w:space="0" w:color="auto"/>
                                                                          </w:divBdr>
                                                                          <w:divsChild>
                                                                            <w:div w:id="150262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3825774">
      <w:bodyDiv w:val="1"/>
      <w:marLeft w:val="0"/>
      <w:marRight w:val="0"/>
      <w:marTop w:val="0"/>
      <w:marBottom w:val="0"/>
      <w:divBdr>
        <w:top w:val="none" w:sz="0" w:space="0" w:color="auto"/>
        <w:left w:val="none" w:sz="0" w:space="0" w:color="auto"/>
        <w:bottom w:val="none" w:sz="0" w:space="0" w:color="auto"/>
        <w:right w:val="none" w:sz="0" w:space="0" w:color="auto"/>
      </w:divBdr>
    </w:div>
    <w:div w:id="977151404">
      <w:bodyDiv w:val="1"/>
      <w:marLeft w:val="0"/>
      <w:marRight w:val="0"/>
      <w:marTop w:val="0"/>
      <w:marBottom w:val="0"/>
      <w:divBdr>
        <w:top w:val="none" w:sz="0" w:space="0" w:color="auto"/>
        <w:left w:val="none" w:sz="0" w:space="0" w:color="auto"/>
        <w:bottom w:val="none" w:sz="0" w:space="0" w:color="auto"/>
        <w:right w:val="none" w:sz="0" w:space="0" w:color="auto"/>
      </w:divBdr>
    </w:div>
    <w:div w:id="998844440">
      <w:bodyDiv w:val="1"/>
      <w:marLeft w:val="0"/>
      <w:marRight w:val="0"/>
      <w:marTop w:val="100"/>
      <w:marBottom w:val="100"/>
      <w:divBdr>
        <w:top w:val="none" w:sz="0" w:space="0" w:color="auto"/>
        <w:left w:val="none" w:sz="0" w:space="0" w:color="auto"/>
        <w:bottom w:val="none" w:sz="0" w:space="0" w:color="auto"/>
        <w:right w:val="none" w:sz="0" w:space="0" w:color="auto"/>
      </w:divBdr>
      <w:divsChild>
        <w:div w:id="196045349">
          <w:marLeft w:val="0"/>
          <w:marRight w:val="0"/>
          <w:marTop w:val="0"/>
          <w:marBottom w:val="0"/>
          <w:divBdr>
            <w:top w:val="none" w:sz="0" w:space="0" w:color="auto"/>
            <w:left w:val="none" w:sz="0" w:space="0" w:color="auto"/>
            <w:bottom w:val="none" w:sz="0" w:space="0" w:color="auto"/>
            <w:right w:val="none" w:sz="0" w:space="0" w:color="auto"/>
          </w:divBdr>
          <w:divsChild>
            <w:div w:id="288829096">
              <w:marLeft w:val="0"/>
              <w:marRight w:val="0"/>
              <w:marTop w:val="0"/>
              <w:marBottom w:val="0"/>
              <w:divBdr>
                <w:top w:val="none" w:sz="0" w:space="0" w:color="auto"/>
                <w:left w:val="none" w:sz="0" w:space="0" w:color="auto"/>
                <w:bottom w:val="none" w:sz="0" w:space="0" w:color="auto"/>
                <w:right w:val="none" w:sz="0" w:space="0" w:color="auto"/>
              </w:divBdr>
              <w:divsChild>
                <w:div w:id="181019681">
                  <w:marLeft w:val="0"/>
                  <w:marRight w:val="0"/>
                  <w:marTop w:val="0"/>
                  <w:marBottom w:val="0"/>
                  <w:divBdr>
                    <w:top w:val="none" w:sz="0" w:space="0" w:color="auto"/>
                    <w:left w:val="none" w:sz="0" w:space="0" w:color="auto"/>
                    <w:bottom w:val="none" w:sz="0" w:space="0" w:color="auto"/>
                    <w:right w:val="none" w:sz="0" w:space="0" w:color="auto"/>
                  </w:divBdr>
                  <w:divsChild>
                    <w:div w:id="1335034253">
                      <w:marLeft w:val="0"/>
                      <w:marRight w:val="0"/>
                      <w:marTop w:val="150"/>
                      <w:marBottom w:val="0"/>
                      <w:divBdr>
                        <w:top w:val="none" w:sz="0" w:space="0" w:color="auto"/>
                        <w:left w:val="none" w:sz="0" w:space="0" w:color="auto"/>
                        <w:bottom w:val="none" w:sz="0" w:space="0" w:color="auto"/>
                        <w:right w:val="none" w:sz="0" w:space="0" w:color="auto"/>
                      </w:divBdr>
                      <w:divsChild>
                        <w:div w:id="1837383710">
                          <w:marLeft w:val="0"/>
                          <w:marRight w:val="0"/>
                          <w:marTop w:val="0"/>
                          <w:marBottom w:val="0"/>
                          <w:divBdr>
                            <w:top w:val="none" w:sz="0" w:space="0" w:color="auto"/>
                            <w:left w:val="none" w:sz="0" w:space="0" w:color="auto"/>
                            <w:bottom w:val="none" w:sz="0" w:space="0" w:color="auto"/>
                            <w:right w:val="none" w:sz="0" w:space="0" w:color="auto"/>
                          </w:divBdr>
                          <w:divsChild>
                            <w:div w:id="1577860607">
                              <w:marLeft w:val="0"/>
                              <w:marRight w:val="0"/>
                              <w:marTop w:val="0"/>
                              <w:marBottom w:val="0"/>
                              <w:divBdr>
                                <w:top w:val="none" w:sz="0" w:space="0" w:color="auto"/>
                                <w:left w:val="none" w:sz="0" w:space="0" w:color="auto"/>
                                <w:bottom w:val="none" w:sz="0" w:space="0" w:color="auto"/>
                                <w:right w:val="none" w:sz="0" w:space="0" w:color="auto"/>
                              </w:divBdr>
                              <w:divsChild>
                                <w:div w:id="864425">
                                  <w:marLeft w:val="0"/>
                                  <w:marRight w:val="0"/>
                                  <w:marTop w:val="0"/>
                                  <w:marBottom w:val="0"/>
                                  <w:divBdr>
                                    <w:top w:val="none" w:sz="0" w:space="0" w:color="auto"/>
                                    <w:left w:val="none" w:sz="0" w:space="0" w:color="auto"/>
                                    <w:bottom w:val="none" w:sz="0" w:space="0" w:color="auto"/>
                                    <w:right w:val="none" w:sz="0" w:space="0" w:color="auto"/>
                                  </w:divBdr>
                                  <w:divsChild>
                                    <w:div w:id="30347872">
                                      <w:marLeft w:val="0"/>
                                      <w:marRight w:val="0"/>
                                      <w:marTop w:val="0"/>
                                      <w:marBottom w:val="0"/>
                                      <w:divBdr>
                                        <w:top w:val="none" w:sz="0" w:space="0" w:color="auto"/>
                                        <w:left w:val="none" w:sz="0" w:space="0" w:color="auto"/>
                                        <w:bottom w:val="none" w:sz="0" w:space="0" w:color="auto"/>
                                        <w:right w:val="none" w:sz="0" w:space="0" w:color="auto"/>
                                      </w:divBdr>
                                      <w:divsChild>
                                        <w:div w:id="1998260508">
                                          <w:marLeft w:val="0"/>
                                          <w:marRight w:val="0"/>
                                          <w:marTop w:val="0"/>
                                          <w:marBottom w:val="0"/>
                                          <w:divBdr>
                                            <w:top w:val="none" w:sz="0" w:space="0" w:color="auto"/>
                                            <w:left w:val="none" w:sz="0" w:space="0" w:color="auto"/>
                                            <w:bottom w:val="none" w:sz="0" w:space="0" w:color="auto"/>
                                            <w:right w:val="none" w:sz="0" w:space="0" w:color="auto"/>
                                          </w:divBdr>
                                          <w:divsChild>
                                            <w:div w:id="741833052">
                                              <w:marLeft w:val="0"/>
                                              <w:marRight w:val="0"/>
                                              <w:marTop w:val="0"/>
                                              <w:marBottom w:val="0"/>
                                              <w:divBdr>
                                                <w:top w:val="none" w:sz="0" w:space="0" w:color="auto"/>
                                                <w:left w:val="none" w:sz="0" w:space="0" w:color="auto"/>
                                                <w:bottom w:val="none" w:sz="0" w:space="0" w:color="auto"/>
                                                <w:right w:val="none" w:sz="0" w:space="0" w:color="auto"/>
                                              </w:divBdr>
                                              <w:divsChild>
                                                <w:div w:id="1151092218">
                                                  <w:marLeft w:val="0"/>
                                                  <w:marRight w:val="0"/>
                                                  <w:marTop w:val="0"/>
                                                  <w:marBottom w:val="0"/>
                                                  <w:divBdr>
                                                    <w:top w:val="none" w:sz="0" w:space="0" w:color="auto"/>
                                                    <w:left w:val="none" w:sz="0" w:space="0" w:color="auto"/>
                                                    <w:bottom w:val="none" w:sz="0" w:space="0" w:color="auto"/>
                                                    <w:right w:val="none" w:sz="0" w:space="0" w:color="auto"/>
                                                  </w:divBdr>
                                                  <w:divsChild>
                                                    <w:div w:id="771243121">
                                                      <w:marLeft w:val="0"/>
                                                      <w:marRight w:val="0"/>
                                                      <w:marTop w:val="0"/>
                                                      <w:marBottom w:val="0"/>
                                                      <w:divBdr>
                                                        <w:top w:val="none" w:sz="0" w:space="0" w:color="auto"/>
                                                        <w:left w:val="none" w:sz="0" w:space="0" w:color="auto"/>
                                                        <w:bottom w:val="none" w:sz="0" w:space="0" w:color="auto"/>
                                                        <w:right w:val="none" w:sz="0" w:space="0" w:color="auto"/>
                                                      </w:divBdr>
                                                      <w:divsChild>
                                                        <w:div w:id="1389261590">
                                                          <w:marLeft w:val="0"/>
                                                          <w:marRight w:val="0"/>
                                                          <w:marTop w:val="0"/>
                                                          <w:marBottom w:val="0"/>
                                                          <w:divBdr>
                                                            <w:top w:val="none" w:sz="0" w:space="0" w:color="auto"/>
                                                            <w:left w:val="none" w:sz="0" w:space="0" w:color="auto"/>
                                                            <w:bottom w:val="none" w:sz="0" w:space="0" w:color="auto"/>
                                                            <w:right w:val="none" w:sz="0" w:space="0" w:color="auto"/>
                                                          </w:divBdr>
                                                          <w:divsChild>
                                                            <w:div w:id="2062820033">
                                                              <w:marLeft w:val="0"/>
                                                              <w:marRight w:val="0"/>
                                                              <w:marTop w:val="0"/>
                                                              <w:marBottom w:val="0"/>
                                                              <w:divBdr>
                                                                <w:top w:val="none" w:sz="0" w:space="0" w:color="auto"/>
                                                                <w:left w:val="none" w:sz="0" w:space="0" w:color="auto"/>
                                                                <w:bottom w:val="none" w:sz="0" w:space="0" w:color="auto"/>
                                                                <w:right w:val="none" w:sz="0" w:space="0" w:color="auto"/>
                                                              </w:divBdr>
                                                              <w:divsChild>
                                                                <w:div w:id="2114519573">
                                                                  <w:marLeft w:val="0"/>
                                                                  <w:marRight w:val="0"/>
                                                                  <w:marTop w:val="0"/>
                                                                  <w:marBottom w:val="0"/>
                                                                  <w:divBdr>
                                                                    <w:top w:val="none" w:sz="0" w:space="0" w:color="auto"/>
                                                                    <w:left w:val="none" w:sz="0" w:space="0" w:color="auto"/>
                                                                    <w:bottom w:val="none" w:sz="0" w:space="0" w:color="auto"/>
                                                                    <w:right w:val="none" w:sz="0" w:space="0" w:color="auto"/>
                                                                  </w:divBdr>
                                                                  <w:divsChild>
                                                                    <w:div w:id="634531746">
                                                                      <w:marLeft w:val="0"/>
                                                                      <w:marRight w:val="0"/>
                                                                      <w:marTop w:val="0"/>
                                                                      <w:marBottom w:val="0"/>
                                                                      <w:divBdr>
                                                                        <w:top w:val="none" w:sz="0" w:space="0" w:color="auto"/>
                                                                        <w:left w:val="none" w:sz="0" w:space="0" w:color="auto"/>
                                                                        <w:bottom w:val="none" w:sz="0" w:space="0" w:color="auto"/>
                                                                        <w:right w:val="none" w:sz="0" w:space="0" w:color="auto"/>
                                                                      </w:divBdr>
                                                                      <w:divsChild>
                                                                        <w:div w:id="1944149363">
                                                                          <w:marLeft w:val="0"/>
                                                                          <w:marRight w:val="0"/>
                                                                          <w:marTop w:val="0"/>
                                                                          <w:marBottom w:val="0"/>
                                                                          <w:divBdr>
                                                                            <w:top w:val="none" w:sz="0" w:space="0" w:color="auto"/>
                                                                            <w:left w:val="none" w:sz="0" w:space="0" w:color="auto"/>
                                                                            <w:bottom w:val="none" w:sz="0" w:space="0" w:color="auto"/>
                                                                            <w:right w:val="none" w:sz="0" w:space="0" w:color="auto"/>
                                                                          </w:divBdr>
                                                                          <w:divsChild>
                                                                            <w:div w:id="175839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1813751">
      <w:bodyDiv w:val="1"/>
      <w:marLeft w:val="0"/>
      <w:marRight w:val="0"/>
      <w:marTop w:val="0"/>
      <w:marBottom w:val="0"/>
      <w:divBdr>
        <w:top w:val="none" w:sz="0" w:space="0" w:color="auto"/>
        <w:left w:val="none" w:sz="0" w:space="0" w:color="auto"/>
        <w:bottom w:val="none" w:sz="0" w:space="0" w:color="auto"/>
        <w:right w:val="none" w:sz="0" w:space="0" w:color="auto"/>
      </w:divBdr>
    </w:div>
    <w:div w:id="1030956198">
      <w:bodyDiv w:val="1"/>
      <w:marLeft w:val="0"/>
      <w:marRight w:val="0"/>
      <w:marTop w:val="0"/>
      <w:marBottom w:val="0"/>
      <w:divBdr>
        <w:top w:val="none" w:sz="0" w:space="0" w:color="auto"/>
        <w:left w:val="none" w:sz="0" w:space="0" w:color="auto"/>
        <w:bottom w:val="none" w:sz="0" w:space="0" w:color="auto"/>
        <w:right w:val="none" w:sz="0" w:space="0" w:color="auto"/>
      </w:divBdr>
    </w:div>
    <w:div w:id="1082143695">
      <w:bodyDiv w:val="1"/>
      <w:marLeft w:val="0"/>
      <w:marRight w:val="0"/>
      <w:marTop w:val="0"/>
      <w:marBottom w:val="0"/>
      <w:divBdr>
        <w:top w:val="none" w:sz="0" w:space="0" w:color="auto"/>
        <w:left w:val="none" w:sz="0" w:space="0" w:color="auto"/>
        <w:bottom w:val="none" w:sz="0" w:space="0" w:color="auto"/>
        <w:right w:val="none" w:sz="0" w:space="0" w:color="auto"/>
      </w:divBdr>
    </w:div>
    <w:div w:id="1094402064">
      <w:bodyDiv w:val="1"/>
      <w:marLeft w:val="0"/>
      <w:marRight w:val="0"/>
      <w:marTop w:val="0"/>
      <w:marBottom w:val="0"/>
      <w:divBdr>
        <w:top w:val="none" w:sz="0" w:space="0" w:color="auto"/>
        <w:left w:val="none" w:sz="0" w:space="0" w:color="auto"/>
        <w:bottom w:val="none" w:sz="0" w:space="0" w:color="auto"/>
        <w:right w:val="none" w:sz="0" w:space="0" w:color="auto"/>
      </w:divBdr>
    </w:div>
    <w:div w:id="1101682837">
      <w:bodyDiv w:val="1"/>
      <w:marLeft w:val="0"/>
      <w:marRight w:val="0"/>
      <w:marTop w:val="100"/>
      <w:marBottom w:val="100"/>
      <w:divBdr>
        <w:top w:val="none" w:sz="0" w:space="0" w:color="auto"/>
        <w:left w:val="none" w:sz="0" w:space="0" w:color="auto"/>
        <w:bottom w:val="none" w:sz="0" w:space="0" w:color="auto"/>
        <w:right w:val="none" w:sz="0" w:space="0" w:color="auto"/>
      </w:divBdr>
      <w:divsChild>
        <w:div w:id="411007450">
          <w:marLeft w:val="0"/>
          <w:marRight w:val="0"/>
          <w:marTop w:val="0"/>
          <w:marBottom w:val="0"/>
          <w:divBdr>
            <w:top w:val="none" w:sz="0" w:space="0" w:color="auto"/>
            <w:left w:val="none" w:sz="0" w:space="0" w:color="auto"/>
            <w:bottom w:val="none" w:sz="0" w:space="0" w:color="auto"/>
            <w:right w:val="none" w:sz="0" w:space="0" w:color="auto"/>
          </w:divBdr>
          <w:divsChild>
            <w:div w:id="1092896740">
              <w:marLeft w:val="0"/>
              <w:marRight w:val="0"/>
              <w:marTop w:val="0"/>
              <w:marBottom w:val="0"/>
              <w:divBdr>
                <w:top w:val="none" w:sz="0" w:space="0" w:color="auto"/>
                <w:left w:val="none" w:sz="0" w:space="0" w:color="auto"/>
                <w:bottom w:val="none" w:sz="0" w:space="0" w:color="auto"/>
                <w:right w:val="none" w:sz="0" w:space="0" w:color="auto"/>
              </w:divBdr>
              <w:divsChild>
                <w:div w:id="895315373">
                  <w:marLeft w:val="0"/>
                  <w:marRight w:val="0"/>
                  <w:marTop w:val="0"/>
                  <w:marBottom w:val="0"/>
                  <w:divBdr>
                    <w:top w:val="none" w:sz="0" w:space="0" w:color="auto"/>
                    <w:left w:val="none" w:sz="0" w:space="0" w:color="auto"/>
                    <w:bottom w:val="none" w:sz="0" w:space="0" w:color="auto"/>
                    <w:right w:val="none" w:sz="0" w:space="0" w:color="auto"/>
                  </w:divBdr>
                  <w:divsChild>
                    <w:div w:id="593510486">
                      <w:marLeft w:val="0"/>
                      <w:marRight w:val="0"/>
                      <w:marTop w:val="150"/>
                      <w:marBottom w:val="0"/>
                      <w:divBdr>
                        <w:top w:val="none" w:sz="0" w:space="0" w:color="auto"/>
                        <w:left w:val="none" w:sz="0" w:space="0" w:color="auto"/>
                        <w:bottom w:val="none" w:sz="0" w:space="0" w:color="auto"/>
                        <w:right w:val="none" w:sz="0" w:space="0" w:color="auto"/>
                      </w:divBdr>
                      <w:divsChild>
                        <w:div w:id="1126001559">
                          <w:marLeft w:val="0"/>
                          <w:marRight w:val="0"/>
                          <w:marTop w:val="0"/>
                          <w:marBottom w:val="0"/>
                          <w:divBdr>
                            <w:top w:val="none" w:sz="0" w:space="0" w:color="auto"/>
                            <w:left w:val="none" w:sz="0" w:space="0" w:color="auto"/>
                            <w:bottom w:val="none" w:sz="0" w:space="0" w:color="auto"/>
                            <w:right w:val="none" w:sz="0" w:space="0" w:color="auto"/>
                          </w:divBdr>
                          <w:divsChild>
                            <w:div w:id="447774307">
                              <w:marLeft w:val="0"/>
                              <w:marRight w:val="0"/>
                              <w:marTop w:val="0"/>
                              <w:marBottom w:val="0"/>
                              <w:divBdr>
                                <w:top w:val="none" w:sz="0" w:space="0" w:color="auto"/>
                                <w:left w:val="none" w:sz="0" w:space="0" w:color="auto"/>
                                <w:bottom w:val="none" w:sz="0" w:space="0" w:color="auto"/>
                                <w:right w:val="none" w:sz="0" w:space="0" w:color="auto"/>
                              </w:divBdr>
                              <w:divsChild>
                                <w:div w:id="1265260761">
                                  <w:marLeft w:val="0"/>
                                  <w:marRight w:val="0"/>
                                  <w:marTop w:val="0"/>
                                  <w:marBottom w:val="0"/>
                                  <w:divBdr>
                                    <w:top w:val="none" w:sz="0" w:space="0" w:color="auto"/>
                                    <w:left w:val="none" w:sz="0" w:space="0" w:color="auto"/>
                                    <w:bottom w:val="none" w:sz="0" w:space="0" w:color="auto"/>
                                    <w:right w:val="none" w:sz="0" w:space="0" w:color="auto"/>
                                  </w:divBdr>
                                  <w:divsChild>
                                    <w:div w:id="217012152">
                                      <w:marLeft w:val="0"/>
                                      <w:marRight w:val="0"/>
                                      <w:marTop w:val="0"/>
                                      <w:marBottom w:val="0"/>
                                      <w:divBdr>
                                        <w:top w:val="none" w:sz="0" w:space="0" w:color="auto"/>
                                        <w:left w:val="none" w:sz="0" w:space="0" w:color="auto"/>
                                        <w:bottom w:val="none" w:sz="0" w:space="0" w:color="auto"/>
                                        <w:right w:val="none" w:sz="0" w:space="0" w:color="auto"/>
                                      </w:divBdr>
                                      <w:divsChild>
                                        <w:div w:id="1916931500">
                                          <w:marLeft w:val="0"/>
                                          <w:marRight w:val="0"/>
                                          <w:marTop w:val="0"/>
                                          <w:marBottom w:val="0"/>
                                          <w:divBdr>
                                            <w:top w:val="none" w:sz="0" w:space="0" w:color="auto"/>
                                            <w:left w:val="none" w:sz="0" w:space="0" w:color="auto"/>
                                            <w:bottom w:val="none" w:sz="0" w:space="0" w:color="auto"/>
                                            <w:right w:val="none" w:sz="0" w:space="0" w:color="auto"/>
                                          </w:divBdr>
                                          <w:divsChild>
                                            <w:div w:id="1578511473">
                                              <w:marLeft w:val="0"/>
                                              <w:marRight w:val="0"/>
                                              <w:marTop w:val="0"/>
                                              <w:marBottom w:val="0"/>
                                              <w:divBdr>
                                                <w:top w:val="none" w:sz="0" w:space="0" w:color="auto"/>
                                                <w:left w:val="none" w:sz="0" w:space="0" w:color="auto"/>
                                                <w:bottom w:val="none" w:sz="0" w:space="0" w:color="auto"/>
                                                <w:right w:val="none" w:sz="0" w:space="0" w:color="auto"/>
                                              </w:divBdr>
                                              <w:divsChild>
                                                <w:div w:id="1408915538">
                                                  <w:marLeft w:val="0"/>
                                                  <w:marRight w:val="0"/>
                                                  <w:marTop w:val="0"/>
                                                  <w:marBottom w:val="0"/>
                                                  <w:divBdr>
                                                    <w:top w:val="none" w:sz="0" w:space="0" w:color="auto"/>
                                                    <w:left w:val="none" w:sz="0" w:space="0" w:color="auto"/>
                                                    <w:bottom w:val="none" w:sz="0" w:space="0" w:color="auto"/>
                                                    <w:right w:val="none" w:sz="0" w:space="0" w:color="auto"/>
                                                  </w:divBdr>
                                                  <w:divsChild>
                                                    <w:div w:id="527262205">
                                                      <w:marLeft w:val="0"/>
                                                      <w:marRight w:val="0"/>
                                                      <w:marTop w:val="0"/>
                                                      <w:marBottom w:val="0"/>
                                                      <w:divBdr>
                                                        <w:top w:val="none" w:sz="0" w:space="0" w:color="auto"/>
                                                        <w:left w:val="none" w:sz="0" w:space="0" w:color="auto"/>
                                                        <w:bottom w:val="none" w:sz="0" w:space="0" w:color="auto"/>
                                                        <w:right w:val="none" w:sz="0" w:space="0" w:color="auto"/>
                                                      </w:divBdr>
                                                      <w:divsChild>
                                                        <w:div w:id="69235868">
                                                          <w:marLeft w:val="0"/>
                                                          <w:marRight w:val="0"/>
                                                          <w:marTop w:val="0"/>
                                                          <w:marBottom w:val="0"/>
                                                          <w:divBdr>
                                                            <w:top w:val="none" w:sz="0" w:space="0" w:color="auto"/>
                                                            <w:left w:val="none" w:sz="0" w:space="0" w:color="auto"/>
                                                            <w:bottom w:val="none" w:sz="0" w:space="0" w:color="auto"/>
                                                            <w:right w:val="none" w:sz="0" w:space="0" w:color="auto"/>
                                                          </w:divBdr>
                                                          <w:divsChild>
                                                            <w:div w:id="381682461">
                                                              <w:marLeft w:val="0"/>
                                                              <w:marRight w:val="0"/>
                                                              <w:marTop w:val="0"/>
                                                              <w:marBottom w:val="0"/>
                                                              <w:divBdr>
                                                                <w:top w:val="none" w:sz="0" w:space="0" w:color="auto"/>
                                                                <w:left w:val="none" w:sz="0" w:space="0" w:color="auto"/>
                                                                <w:bottom w:val="none" w:sz="0" w:space="0" w:color="auto"/>
                                                                <w:right w:val="none" w:sz="0" w:space="0" w:color="auto"/>
                                                              </w:divBdr>
                                                              <w:divsChild>
                                                                <w:div w:id="783957871">
                                                                  <w:marLeft w:val="0"/>
                                                                  <w:marRight w:val="0"/>
                                                                  <w:marTop w:val="0"/>
                                                                  <w:marBottom w:val="0"/>
                                                                  <w:divBdr>
                                                                    <w:top w:val="none" w:sz="0" w:space="0" w:color="auto"/>
                                                                    <w:left w:val="none" w:sz="0" w:space="0" w:color="auto"/>
                                                                    <w:bottom w:val="none" w:sz="0" w:space="0" w:color="auto"/>
                                                                    <w:right w:val="none" w:sz="0" w:space="0" w:color="auto"/>
                                                                  </w:divBdr>
                                                                  <w:divsChild>
                                                                    <w:div w:id="46417179">
                                                                      <w:marLeft w:val="0"/>
                                                                      <w:marRight w:val="0"/>
                                                                      <w:marTop w:val="0"/>
                                                                      <w:marBottom w:val="0"/>
                                                                      <w:divBdr>
                                                                        <w:top w:val="none" w:sz="0" w:space="0" w:color="auto"/>
                                                                        <w:left w:val="none" w:sz="0" w:space="0" w:color="auto"/>
                                                                        <w:bottom w:val="none" w:sz="0" w:space="0" w:color="auto"/>
                                                                        <w:right w:val="none" w:sz="0" w:space="0" w:color="auto"/>
                                                                      </w:divBdr>
                                                                      <w:divsChild>
                                                                        <w:div w:id="1277755422">
                                                                          <w:marLeft w:val="0"/>
                                                                          <w:marRight w:val="0"/>
                                                                          <w:marTop w:val="0"/>
                                                                          <w:marBottom w:val="0"/>
                                                                          <w:divBdr>
                                                                            <w:top w:val="none" w:sz="0" w:space="0" w:color="auto"/>
                                                                            <w:left w:val="none" w:sz="0" w:space="0" w:color="auto"/>
                                                                            <w:bottom w:val="none" w:sz="0" w:space="0" w:color="auto"/>
                                                                            <w:right w:val="none" w:sz="0" w:space="0" w:color="auto"/>
                                                                          </w:divBdr>
                                                                          <w:divsChild>
                                                                            <w:div w:id="159046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12436471">
      <w:bodyDiv w:val="1"/>
      <w:marLeft w:val="0"/>
      <w:marRight w:val="0"/>
      <w:marTop w:val="0"/>
      <w:marBottom w:val="0"/>
      <w:divBdr>
        <w:top w:val="none" w:sz="0" w:space="0" w:color="auto"/>
        <w:left w:val="none" w:sz="0" w:space="0" w:color="auto"/>
        <w:bottom w:val="none" w:sz="0" w:space="0" w:color="auto"/>
        <w:right w:val="none" w:sz="0" w:space="0" w:color="auto"/>
      </w:divBdr>
    </w:div>
    <w:div w:id="1116102010">
      <w:bodyDiv w:val="1"/>
      <w:marLeft w:val="0"/>
      <w:marRight w:val="0"/>
      <w:marTop w:val="0"/>
      <w:marBottom w:val="0"/>
      <w:divBdr>
        <w:top w:val="none" w:sz="0" w:space="0" w:color="auto"/>
        <w:left w:val="none" w:sz="0" w:space="0" w:color="auto"/>
        <w:bottom w:val="none" w:sz="0" w:space="0" w:color="auto"/>
        <w:right w:val="none" w:sz="0" w:space="0" w:color="auto"/>
      </w:divBdr>
    </w:div>
    <w:div w:id="1118527937">
      <w:bodyDiv w:val="1"/>
      <w:marLeft w:val="0"/>
      <w:marRight w:val="0"/>
      <w:marTop w:val="100"/>
      <w:marBottom w:val="100"/>
      <w:divBdr>
        <w:top w:val="none" w:sz="0" w:space="0" w:color="auto"/>
        <w:left w:val="none" w:sz="0" w:space="0" w:color="auto"/>
        <w:bottom w:val="none" w:sz="0" w:space="0" w:color="auto"/>
        <w:right w:val="none" w:sz="0" w:space="0" w:color="auto"/>
      </w:divBdr>
      <w:divsChild>
        <w:div w:id="758327457">
          <w:marLeft w:val="0"/>
          <w:marRight w:val="0"/>
          <w:marTop w:val="0"/>
          <w:marBottom w:val="0"/>
          <w:divBdr>
            <w:top w:val="none" w:sz="0" w:space="0" w:color="auto"/>
            <w:left w:val="none" w:sz="0" w:space="0" w:color="auto"/>
            <w:bottom w:val="none" w:sz="0" w:space="0" w:color="auto"/>
            <w:right w:val="none" w:sz="0" w:space="0" w:color="auto"/>
          </w:divBdr>
          <w:divsChild>
            <w:div w:id="1859850773">
              <w:marLeft w:val="0"/>
              <w:marRight w:val="0"/>
              <w:marTop w:val="0"/>
              <w:marBottom w:val="0"/>
              <w:divBdr>
                <w:top w:val="none" w:sz="0" w:space="0" w:color="auto"/>
                <w:left w:val="none" w:sz="0" w:space="0" w:color="auto"/>
                <w:bottom w:val="none" w:sz="0" w:space="0" w:color="auto"/>
                <w:right w:val="none" w:sz="0" w:space="0" w:color="auto"/>
              </w:divBdr>
              <w:divsChild>
                <w:div w:id="1103262374">
                  <w:marLeft w:val="0"/>
                  <w:marRight w:val="0"/>
                  <w:marTop w:val="0"/>
                  <w:marBottom w:val="0"/>
                  <w:divBdr>
                    <w:top w:val="none" w:sz="0" w:space="0" w:color="auto"/>
                    <w:left w:val="none" w:sz="0" w:space="0" w:color="auto"/>
                    <w:bottom w:val="none" w:sz="0" w:space="0" w:color="auto"/>
                    <w:right w:val="none" w:sz="0" w:space="0" w:color="auto"/>
                  </w:divBdr>
                  <w:divsChild>
                    <w:div w:id="701973767">
                      <w:marLeft w:val="0"/>
                      <w:marRight w:val="0"/>
                      <w:marTop w:val="150"/>
                      <w:marBottom w:val="0"/>
                      <w:divBdr>
                        <w:top w:val="none" w:sz="0" w:space="0" w:color="auto"/>
                        <w:left w:val="none" w:sz="0" w:space="0" w:color="auto"/>
                        <w:bottom w:val="none" w:sz="0" w:space="0" w:color="auto"/>
                        <w:right w:val="none" w:sz="0" w:space="0" w:color="auto"/>
                      </w:divBdr>
                      <w:divsChild>
                        <w:div w:id="1059092569">
                          <w:marLeft w:val="0"/>
                          <w:marRight w:val="0"/>
                          <w:marTop w:val="0"/>
                          <w:marBottom w:val="0"/>
                          <w:divBdr>
                            <w:top w:val="none" w:sz="0" w:space="0" w:color="auto"/>
                            <w:left w:val="none" w:sz="0" w:space="0" w:color="auto"/>
                            <w:bottom w:val="none" w:sz="0" w:space="0" w:color="auto"/>
                            <w:right w:val="none" w:sz="0" w:space="0" w:color="auto"/>
                          </w:divBdr>
                          <w:divsChild>
                            <w:div w:id="1834879882">
                              <w:marLeft w:val="0"/>
                              <w:marRight w:val="0"/>
                              <w:marTop w:val="0"/>
                              <w:marBottom w:val="0"/>
                              <w:divBdr>
                                <w:top w:val="none" w:sz="0" w:space="0" w:color="auto"/>
                                <w:left w:val="none" w:sz="0" w:space="0" w:color="auto"/>
                                <w:bottom w:val="none" w:sz="0" w:space="0" w:color="auto"/>
                                <w:right w:val="none" w:sz="0" w:space="0" w:color="auto"/>
                              </w:divBdr>
                              <w:divsChild>
                                <w:div w:id="1901592822">
                                  <w:marLeft w:val="0"/>
                                  <w:marRight w:val="0"/>
                                  <w:marTop w:val="0"/>
                                  <w:marBottom w:val="0"/>
                                  <w:divBdr>
                                    <w:top w:val="none" w:sz="0" w:space="0" w:color="auto"/>
                                    <w:left w:val="none" w:sz="0" w:space="0" w:color="auto"/>
                                    <w:bottom w:val="none" w:sz="0" w:space="0" w:color="auto"/>
                                    <w:right w:val="none" w:sz="0" w:space="0" w:color="auto"/>
                                  </w:divBdr>
                                  <w:divsChild>
                                    <w:div w:id="1310287198">
                                      <w:marLeft w:val="0"/>
                                      <w:marRight w:val="0"/>
                                      <w:marTop w:val="0"/>
                                      <w:marBottom w:val="0"/>
                                      <w:divBdr>
                                        <w:top w:val="none" w:sz="0" w:space="0" w:color="auto"/>
                                        <w:left w:val="none" w:sz="0" w:space="0" w:color="auto"/>
                                        <w:bottom w:val="none" w:sz="0" w:space="0" w:color="auto"/>
                                        <w:right w:val="none" w:sz="0" w:space="0" w:color="auto"/>
                                      </w:divBdr>
                                      <w:divsChild>
                                        <w:div w:id="354113067">
                                          <w:marLeft w:val="0"/>
                                          <w:marRight w:val="0"/>
                                          <w:marTop w:val="0"/>
                                          <w:marBottom w:val="0"/>
                                          <w:divBdr>
                                            <w:top w:val="none" w:sz="0" w:space="0" w:color="auto"/>
                                            <w:left w:val="none" w:sz="0" w:space="0" w:color="auto"/>
                                            <w:bottom w:val="none" w:sz="0" w:space="0" w:color="auto"/>
                                            <w:right w:val="none" w:sz="0" w:space="0" w:color="auto"/>
                                          </w:divBdr>
                                          <w:divsChild>
                                            <w:div w:id="376930026">
                                              <w:marLeft w:val="0"/>
                                              <w:marRight w:val="0"/>
                                              <w:marTop w:val="0"/>
                                              <w:marBottom w:val="0"/>
                                              <w:divBdr>
                                                <w:top w:val="none" w:sz="0" w:space="0" w:color="auto"/>
                                                <w:left w:val="none" w:sz="0" w:space="0" w:color="auto"/>
                                                <w:bottom w:val="none" w:sz="0" w:space="0" w:color="auto"/>
                                                <w:right w:val="none" w:sz="0" w:space="0" w:color="auto"/>
                                              </w:divBdr>
                                              <w:divsChild>
                                                <w:div w:id="773524228">
                                                  <w:marLeft w:val="0"/>
                                                  <w:marRight w:val="0"/>
                                                  <w:marTop w:val="0"/>
                                                  <w:marBottom w:val="0"/>
                                                  <w:divBdr>
                                                    <w:top w:val="none" w:sz="0" w:space="0" w:color="auto"/>
                                                    <w:left w:val="none" w:sz="0" w:space="0" w:color="auto"/>
                                                    <w:bottom w:val="none" w:sz="0" w:space="0" w:color="auto"/>
                                                    <w:right w:val="none" w:sz="0" w:space="0" w:color="auto"/>
                                                  </w:divBdr>
                                                  <w:divsChild>
                                                    <w:div w:id="657658986">
                                                      <w:marLeft w:val="0"/>
                                                      <w:marRight w:val="0"/>
                                                      <w:marTop w:val="0"/>
                                                      <w:marBottom w:val="0"/>
                                                      <w:divBdr>
                                                        <w:top w:val="none" w:sz="0" w:space="0" w:color="auto"/>
                                                        <w:left w:val="none" w:sz="0" w:space="0" w:color="auto"/>
                                                        <w:bottom w:val="none" w:sz="0" w:space="0" w:color="auto"/>
                                                        <w:right w:val="none" w:sz="0" w:space="0" w:color="auto"/>
                                                      </w:divBdr>
                                                      <w:divsChild>
                                                        <w:div w:id="2109037108">
                                                          <w:marLeft w:val="0"/>
                                                          <w:marRight w:val="0"/>
                                                          <w:marTop w:val="0"/>
                                                          <w:marBottom w:val="0"/>
                                                          <w:divBdr>
                                                            <w:top w:val="none" w:sz="0" w:space="0" w:color="auto"/>
                                                            <w:left w:val="none" w:sz="0" w:space="0" w:color="auto"/>
                                                            <w:bottom w:val="none" w:sz="0" w:space="0" w:color="auto"/>
                                                            <w:right w:val="none" w:sz="0" w:space="0" w:color="auto"/>
                                                          </w:divBdr>
                                                          <w:divsChild>
                                                            <w:div w:id="1073238215">
                                                              <w:marLeft w:val="0"/>
                                                              <w:marRight w:val="0"/>
                                                              <w:marTop w:val="0"/>
                                                              <w:marBottom w:val="0"/>
                                                              <w:divBdr>
                                                                <w:top w:val="none" w:sz="0" w:space="0" w:color="auto"/>
                                                                <w:left w:val="none" w:sz="0" w:space="0" w:color="auto"/>
                                                                <w:bottom w:val="none" w:sz="0" w:space="0" w:color="auto"/>
                                                                <w:right w:val="none" w:sz="0" w:space="0" w:color="auto"/>
                                                              </w:divBdr>
                                                              <w:divsChild>
                                                                <w:div w:id="1969697210">
                                                                  <w:marLeft w:val="0"/>
                                                                  <w:marRight w:val="0"/>
                                                                  <w:marTop w:val="0"/>
                                                                  <w:marBottom w:val="0"/>
                                                                  <w:divBdr>
                                                                    <w:top w:val="none" w:sz="0" w:space="0" w:color="auto"/>
                                                                    <w:left w:val="none" w:sz="0" w:space="0" w:color="auto"/>
                                                                    <w:bottom w:val="none" w:sz="0" w:space="0" w:color="auto"/>
                                                                    <w:right w:val="none" w:sz="0" w:space="0" w:color="auto"/>
                                                                  </w:divBdr>
                                                                  <w:divsChild>
                                                                    <w:div w:id="272400212">
                                                                      <w:marLeft w:val="0"/>
                                                                      <w:marRight w:val="0"/>
                                                                      <w:marTop w:val="0"/>
                                                                      <w:marBottom w:val="0"/>
                                                                      <w:divBdr>
                                                                        <w:top w:val="none" w:sz="0" w:space="0" w:color="auto"/>
                                                                        <w:left w:val="none" w:sz="0" w:space="0" w:color="auto"/>
                                                                        <w:bottom w:val="none" w:sz="0" w:space="0" w:color="auto"/>
                                                                        <w:right w:val="none" w:sz="0" w:space="0" w:color="auto"/>
                                                                      </w:divBdr>
                                                                      <w:divsChild>
                                                                        <w:div w:id="121045469">
                                                                          <w:marLeft w:val="0"/>
                                                                          <w:marRight w:val="0"/>
                                                                          <w:marTop w:val="0"/>
                                                                          <w:marBottom w:val="0"/>
                                                                          <w:divBdr>
                                                                            <w:top w:val="none" w:sz="0" w:space="0" w:color="auto"/>
                                                                            <w:left w:val="none" w:sz="0" w:space="0" w:color="auto"/>
                                                                            <w:bottom w:val="none" w:sz="0" w:space="0" w:color="auto"/>
                                                                            <w:right w:val="none" w:sz="0" w:space="0" w:color="auto"/>
                                                                          </w:divBdr>
                                                                          <w:divsChild>
                                                                            <w:div w:id="21169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29780689">
      <w:bodyDiv w:val="1"/>
      <w:marLeft w:val="0"/>
      <w:marRight w:val="0"/>
      <w:marTop w:val="0"/>
      <w:marBottom w:val="0"/>
      <w:divBdr>
        <w:top w:val="none" w:sz="0" w:space="0" w:color="auto"/>
        <w:left w:val="none" w:sz="0" w:space="0" w:color="auto"/>
        <w:bottom w:val="none" w:sz="0" w:space="0" w:color="auto"/>
        <w:right w:val="none" w:sz="0" w:space="0" w:color="auto"/>
      </w:divBdr>
    </w:div>
    <w:div w:id="1132595419">
      <w:bodyDiv w:val="1"/>
      <w:marLeft w:val="0"/>
      <w:marRight w:val="0"/>
      <w:marTop w:val="0"/>
      <w:marBottom w:val="0"/>
      <w:divBdr>
        <w:top w:val="none" w:sz="0" w:space="0" w:color="auto"/>
        <w:left w:val="none" w:sz="0" w:space="0" w:color="auto"/>
        <w:bottom w:val="none" w:sz="0" w:space="0" w:color="auto"/>
        <w:right w:val="none" w:sz="0" w:space="0" w:color="auto"/>
      </w:divBdr>
    </w:div>
    <w:div w:id="1147017885">
      <w:bodyDiv w:val="1"/>
      <w:marLeft w:val="0"/>
      <w:marRight w:val="0"/>
      <w:marTop w:val="0"/>
      <w:marBottom w:val="0"/>
      <w:divBdr>
        <w:top w:val="none" w:sz="0" w:space="0" w:color="auto"/>
        <w:left w:val="none" w:sz="0" w:space="0" w:color="auto"/>
        <w:bottom w:val="none" w:sz="0" w:space="0" w:color="auto"/>
        <w:right w:val="none" w:sz="0" w:space="0" w:color="auto"/>
      </w:divBdr>
    </w:div>
    <w:div w:id="1204682865">
      <w:bodyDiv w:val="1"/>
      <w:marLeft w:val="0"/>
      <w:marRight w:val="0"/>
      <w:marTop w:val="0"/>
      <w:marBottom w:val="0"/>
      <w:divBdr>
        <w:top w:val="none" w:sz="0" w:space="0" w:color="auto"/>
        <w:left w:val="none" w:sz="0" w:space="0" w:color="auto"/>
        <w:bottom w:val="none" w:sz="0" w:space="0" w:color="auto"/>
        <w:right w:val="none" w:sz="0" w:space="0" w:color="auto"/>
      </w:divBdr>
    </w:div>
    <w:div w:id="1206455179">
      <w:bodyDiv w:val="1"/>
      <w:marLeft w:val="0"/>
      <w:marRight w:val="0"/>
      <w:marTop w:val="0"/>
      <w:marBottom w:val="0"/>
      <w:divBdr>
        <w:top w:val="none" w:sz="0" w:space="0" w:color="auto"/>
        <w:left w:val="none" w:sz="0" w:space="0" w:color="auto"/>
        <w:bottom w:val="none" w:sz="0" w:space="0" w:color="auto"/>
        <w:right w:val="none" w:sz="0" w:space="0" w:color="auto"/>
      </w:divBdr>
    </w:div>
    <w:div w:id="1217887342">
      <w:bodyDiv w:val="1"/>
      <w:marLeft w:val="0"/>
      <w:marRight w:val="0"/>
      <w:marTop w:val="100"/>
      <w:marBottom w:val="100"/>
      <w:divBdr>
        <w:top w:val="none" w:sz="0" w:space="0" w:color="auto"/>
        <w:left w:val="none" w:sz="0" w:space="0" w:color="auto"/>
        <w:bottom w:val="none" w:sz="0" w:space="0" w:color="auto"/>
        <w:right w:val="none" w:sz="0" w:space="0" w:color="auto"/>
      </w:divBdr>
      <w:divsChild>
        <w:div w:id="386878021">
          <w:marLeft w:val="0"/>
          <w:marRight w:val="0"/>
          <w:marTop w:val="0"/>
          <w:marBottom w:val="0"/>
          <w:divBdr>
            <w:top w:val="none" w:sz="0" w:space="0" w:color="auto"/>
            <w:left w:val="none" w:sz="0" w:space="0" w:color="auto"/>
            <w:bottom w:val="none" w:sz="0" w:space="0" w:color="auto"/>
            <w:right w:val="none" w:sz="0" w:space="0" w:color="auto"/>
          </w:divBdr>
          <w:divsChild>
            <w:div w:id="2095588545">
              <w:marLeft w:val="0"/>
              <w:marRight w:val="0"/>
              <w:marTop w:val="0"/>
              <w:marBottom w:val="0"/>
              <w:divBdr>
                <w:top w:val="none" w:sz="0" w:space="0" w:color="auto"/>
                <w:left w:val="none" w:sz="0" w:space="0" w:color="auto"/>
                <w:bottom w:val="none" w:sz="0" w:space="0" w:color="auto"/>
                <w:right w:val="none" w:sz="0" w:space="0" w:color="auto"/>
              </w:divBdr>
              <w:divsChild>
                <w:div w:id="845825008">
                  <w:marLeft w:val="0"/>
                  <w:marRight w:val="0"/>
                  <w:marTop w:val="0"/>
                  <w:marBottom w:val="0"/>
                  <w:divBdr>
                    <w:top w:val="none" w:sz="0" w:space="0" w:color="auto"/>
                    <w:left w:val="none" w:sz="0" w:space="0" w:color="auto"/>
                    <w:bottom w:val="none" w:sz="0" w:space="0" w:color="auto"/>
                    <w:right w:val="none" w:sz="0" w:space="0" w:color="auto"/>
                  </w:divBdr>
                  <w:divsChild>
                    <w:div w:id="2087921431">
                      <w:marLeft w:val="0"/>
                      <w:marRight w:val="0"/>
                      <w:marTop w:val="150"/>
                      <w:marBottom w:val="0"/>
                      <w:divBdr>
                        <w:top w:val="none" w:sz="0" w:space="0" w:color="auto"/>
                        <w:left w:val="none" w:sz="0" w:space="0" w:color="auto"/>
                        <w:bottom w:val="none" w:sz="0" w:space="0" w:color="auto"/>
                        <w:right w:val="none" w:sz="0" w:space="0" w:color="auto"/>
                      </w:divBdr>
                      <w:divsChild>
                        <w:div w:id="1224759596">
                          <w:marLeft w:val="0"/>
                          <w:marRight w:val="0"/>
                          <w:marTop w:val="0"/>
                          <w:marBottom w:val="0"/>
                          <w:divBdr>
                            <w:top w:val="none" w:sz="0" w:space="0" w:color="auto"/>
                            <w:left w:val="none" w:sz="0" w:space="0" w:color="auto"/>
                            <w:bottom w:val="none" w:sz="0" w:space="0" w:color="auto"/>
                            <w:right w:val="none" w:sz="0" w:space="0" w:color="auto"/>
                          </w:divBdr>
                          <w:divsChild>
                            <w:div w:id="632636683">
                              <w:marLeft w:val="0"/>
                              <w:marRight w:val="0"/>
                              <w:marTop w:val="0"/>
                              <w:marBottom w:val="0"/>
                              <w:divBdr>
                                <w:top w:val="none" w:sz="0" w:space="0" w:color="auto"/>
                                <w:left w:val="none" w:sz="0" w:space="0" w:color="auto"/>
                                <w:bottom w:val="none" w:sz="0" w:space="0" w:color="auto"/>
                                <w:right w:val="none" w:sz="0" w:space="0" w:color="auto"/>
                              </w:divBdr>
                              <w:divsChild>
                                <w:div w:id="2067751543">
                                  <w:marLeft w:val="0"/>
                                  <w:marRight w:val="0"/>
                                  <w:marTop w:val="0"/>
                                  <w:marBottom w:val="0"/>
                                  <w:divBdr>
                                    <w:top w:val="none" w:sz="0" w:space="0" w:color="auto"/>
                                    <w:left w:val="none" w:sz="0" w:space="0" w:color="auto"/>
                                    <w:bottom w:val="none" w:sz="0" w:space="0" w:color="auto"/>
                                    <w:right w:val="none" w:sz="0" w:space="0" w:color="auto"/>
                                  </w:divBdr>
                                  <w:divsChild>
                                    <w:div w:id="1799446808">
                                      <w:marLeft w:val="0"/>
                                      <w:marRight w:val="0"/>
                                      <w:marTop w:val="0"/>
                                      <w:marBottom w:val="0"/>
                                      <w:divBdr>
                                        <w:top w:val="none" w:sz="0" w:space="0" w:color="auto"/>
                                        <w:left w:val="none" w:sz="0" w:space="0" w:color="auto"/>
                                        <w:bottom w:val="none" w:sz="0" w:space="0" w:color="auto"/>
                                        <w:right w:val="none" w:sz="0" w:space="0" w:color="auto"/>
                                      </w:divBdr>
                                      <w:divsChild>
                                        <w:div w:id="1652097340">
                                          <w:marLeft w:val="0"/>
                                          <w:marRight w:val="0"/>
                                          <w:marTop w:val="0"/>
                                          <w:marBottom w:val="0"/>
                                          <w:divBdr>
                                            <w:top w:val="none" w:sz="0" w:space="0" w:color="auto"/>
                                            <w:left w:val="none" w:sz="0" w:space="0" w:color="auto"/>
                                            <w:bottom w:val="none" w:sz="0" w:space="0" w:color="auto"/>
                                            <w:right w:val="none" w:sz="0" w:space="0" w:color="auto"/>
                                          </w:divBdr>
                                          <w:divsChild>
                                            <w:div w:id="1416584578">
                                              <w:marLeft w:val="0"/>
                                              <w:marRight w:val="0"/>
                                              <w:marTop w:val="0"/>
                                              <w:marBottom w:val="0"/>
                                              <w:divBdr>
                                                <w:top w:val="none" w:sz="0" w:space="0" w:color="auto"/>
                                                <w:left w:val="none" w:sz="0" w:space="0" w:color="auto"/>
                                                <w:bottom w:val="none" w:sz="0" w:space="0" w:color="auto"/>
                                                <w:right w:val="none" w:sz="0" w:space="0" w:color="auto"/>
                                              </w:divBdr>
                                              <w:divsChild>
                                                <w:div w:id="1342076942">
                                                  <w:marLeft w:val="0"/>
                                                  <w:marRight w:val="0"/>
                                                  <w:marTop w:val="0"/>
                                                  <w:marBottom w:val="0"/>
                                                  <w:divBdr>
                                                    <w:top w:val="none" w:sz="0" w:space="0" w:color="auto"/>
                                                    <w:left w:val="none" w:sz="0" w:space="0" w:color="auto"/>
                                                    <w:bottom w:val="none" w:sz="0" w:space="0" w:color="auto"/>
                                                    <w:right w:val="none" w:sz="0" w:space="0" w:color="auto"/>
                                                  </w:divBdr>
                                                  <w:divsChild>
                                                    <w:div w:id="1824278762">
                                                      <w:marLeft w:val="0"/>
                                                      <w:marRight w:val="0"/>
                                                      <w:marTop w:val="0"/>
                                                      <w:marBottom w:val="0"/>
                                                      <w:divBdr>
                                                        <w:top w:val="none" w:sz="0" w:space="0" w:color="auto"/>
                                                        <w:left w:val="none" w:sz="0" w:space="0" w:color="auto"/>
                                                        <w:bottom w:val="none" w:sz="0" w:space="0" w:color="auto"/>
                                                        <w:right w:val="none" w:sz="0" w:space="0" w:color="auto"/>
                                                      </w:divBdr>
                                                      <w:divsChild>
                                                        <w:div w:id="1063258319">
                                                          <w:marLeft w:val="0"/>
                                                          <w:marRight w:val="0"/>
                                                          <w:marTop w:val="0"/>
                                                          <w:marBottom w:val="0"/>
                                                          <w:divBdr>
                                                            <w:top w:val="none" w:sz="0" w:space="0" w:color="auto"/>
                                                            <w:left w:val="none" w:sz="0" w:space="0" w:color="auto"/>
                                                            <w:bottom w:val="none" w:sz="0" w:space="0" w:color="auto"/>
                                                            <w:right w:val="none" w:sz="0" w:space="0" w:color="auto"/>
                                                          </w:divBdr>
                                                          <w:divsChild>
                                                            <w:div w:id="1622298471">
                                                              <w:marLeft w:val="0"/>
                                                              <w:marRight w:val="0"/>
                                                              <w:marTop w:val="0"/>
                                                              <w:marBottom w:val="0"/>
                                                              <w:divBdr>
                                                                <w:top w:val="none" w:sz="0" w:space="0" w:color="auto"/>
                                                                <w:left w:val="none" w:sz="0" w:space="0" w:color="auto"/>
                                                                <w:bottom w:val="none" w:sz="0" w:space="0" w:color="auto"/>
                                                                <w:right w:val="none" w:sz="0" w:space="0" w:color="auto"/>
                                                              </w:divBdr>
                                                              <w:divsChild>
                                                                <w:div w:id="57172121">
                                                                  <w:marLeft w:val="0"/>
                                                                  <w:marRight w:val="0"/>
                                                                  <w:marTop w:val="0"/>
                                                                  <w:marBottom w:val="0"/>
                                                                  <w:divBdr>
                                                                    <w:top w:val="none" w:sz="0" w:space="0" w:color="auto"/>
                                                                    <w:left w:val="none" w:sz="0" w:space="0" w:color="auto"/>
                                                                    <w:bottom w:val="none" w:sz="0" w:space="0" w:color="auto"/>
                                                                    <w:right w:val="none" w:sz="0" w:space="0" w:color="auto"/>
                                                                  </w:divBdr>
                                                                  <w:divsChild>
                                                                    <w:div w:id="1750030879">
                                                                      <w:marLeft w:val="0"/>
                                                                      <w:marRight w:val="0"/>
                                                                      <w:marTop w:val="0"/>
                                                                      <w:marBottom w:val="0"/>
                                                                      <w:divBdr>
                                                                        <w:top w:val="none" w:sz="0" w:space="0" w:color="auto"/>
                                                                        <w:left w:val="none" w:sz="0" w:space="0" w:color="auto"/>
                                                                        <w:bottom w:val="none" w:sz="0" w:space="0" w:color="auto"/>
                                                                        <w:right w:val="none" w:sz="0" w:space="0" w:color="auto"/>
                                                                      </w:divBdr>
                                                                      <w:divsChild>
                                                                        <w:div w:id="722556847">
                                                                          <w:marLeft w:val="0"/>
                                                                          <w:marRight w:val="0"/>
                                                                          <w:marTop w:val="0"/>
                                                                          <w:marBottom w:val="0"/>
                                                                          <w:divBdr>
                                                                            <w:top w:val="none" w:sz="0" w:space="0" w:color="auto"/>
                                                                            <w:left w:val="none" w:sz="0" w:space="0" w:color="auto"/>
                                                                            <w:bottom w:val="none" w:sz="0" w:space="0" w:color="auto"/>
                                                                            <w:right w:val="none" w:sz="0" w:space="0" w:color="auto"/>
                                                                          </w:divBdr>
                                                                          <w:divsChild>
                                                                            <w:div w:id="77956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0967041">
      <w:bodyDiv w:val="1"/>
      <w:marLeft w:val="0"/>
      <w:marRight w:val="0"/>
      <w:marTop w:val="100"/>
      <w:marBottom w:val="100"/>
      <w:divBdr>
        <w:top w:val="none" w:sz="0" w:space="0" w:color="auto"/>
        <w:left w:val="none" w:sz="0" w:space="0" w:color="auto"/>
        <w:bottom w:val="none" w:sz="0" w:space="0" w:color="auto"/>
        <w:right w:val="none" w:sz="0" w:space="0" w:color="auto"/>
      </w:divBdr>
      <w:divsChild>
        <w:div w:id="305209144">
          <w:marLeft w:val="0"/>
          <w:marRight w:val="0"/>
          <w:marTop w:val="0"/>
          <w:marBottom w:val="0"/>
          <w:divBdr>
            <w:top w:val="none" w:sz="0" w:space="0" w:color="auto"/>
            <w:left w:val="none" w:sz="0" w:space="0" w:color="auto"/>
            <w:bottom w:val="none" w:sz="0" w:space="0" w:color="auto"/>
            <w:right w:val="none" w:sz="0" w:space="0" w:color="auto"/>
          </w:divBdr>
          <w:divsChild>
            <w:div w:id="1939211755">
              <w:marLeft w:val="0"/>
              <w:marRight w:val="0"/>
              <w:marTop w:val="0"/>
              <w:marBottom w:val="0"/>
              <w:divBdr>
                <w:top w:val="none" w:sz="0" w:space="0" w:color="auto"/>
                <w:left w:val="none" w:sz="0" w:space="0" w:color="auto"/>
                <w:bottom w:val="none" w:sz="0" w:space="0" w:color="auto"/>
                <w:right w:val="none" w:sz="0" w:space="0" w:color="auto"/>
              </w:divBdr>
              <w:divsChild>
                <w:div w:id="639579853">
                  <w:marLeft w:val="0"/>
                  <w:marRight w:val="0"/>
                  <w:marTop w:val="0"/>
                  <w:marBottom w:val="0"/>
                  <w:divBdr>
                    <w:top w:val="none" w:sz="0" w:space="0" w:color="auto"/>
                    <w:left w:val="none" w:sz="0" w:space="0" w:color="auto"/>
                    <w:bottom w:val="none" w:sz="0" w:space="0" w:color="auto"/>
                    <w:right w:val="none" w:sz="0" w:space="0" w:color="auto"/>
                  </w:divBdr>
                  <w:divsChild>
                    <w:div w:id="1613778190">
                      <w:marLeft w:val="0"/>
                      <w:marRight w:val="0"/>
                      <w:marTop w:val="150"/>
                      <w:marBottom w:val="0"/>
                      <w:divBdr>
                        <w:top w:val="none" w:sz="0" w:space="0" w:color="auto"/>
                        <w:left w:val="none" w:sz="0" w:space="0" w:color="auto"/>
                        <w:bottom w:val="none" w:sz="0" w:space="0" w:color="auto"/>
                        <w:right w:val="none" w:sz="0" w:space="0" w:color="auto"/>
                      </w:divBdr>
                      <w:divsChild>
                        <w:div w:id="90661834">
                          <w:marLeft w:val="0"/>
                          <w:marRight w:val="0"/>
                          <w:marTop w:val="0"/>
                          <w:marBottom w:val="0"/>
                          <w:divBdr>
                            <w:top w:val="none" w:sz="0" w:space="0" w:color="auto"/>
                            <w:left w:val="none" w:sz="0" w:space="0" w:color="auto"/>
                            <w:bottom w:val="none" w:sz="0" w:space="0" w:color="auto"/>
                            <w:right w:val="none" w:sz="0" w:space="0" w:color="auto"/>
                          </w:divBdr>
                          <w:divsChild>
                            <w:div w:id="952250615">
                              <w:marLeft w:val="0"/>
                              <w:marRight w:val="0"/>
                              <w:marTop w:val="0"/>
                              <w:marBottom w:val="0"/>
                              <w:divBdr>
                                <w:top w:val="none" w:sz="0" w:space="0" w:color="auto"/>
                                <w:left w:val="none" w:sz="0" w:space="0" w:color="auto"/>
                                <w:bottom w:val="none" w:sz="0" w:space="0" w:color="auto"/>
                                <w:right w:val="none" w:sz="0" w:space="0" w:color="auto"/>
                              </w:divBdr>
                              <w:divsChild>
                                <w:div w:id="146947254">
                                  <w:marLeft w:val="0"/>
                                  <w:marRight w:val="0"/>
                                  <w:marTop w:val="0"/>
                                  <w:marBottom w:val="0"/>
                                  <w:divBdr>
                                    <w:top w:val="none" w:sz="0" w:space="0" w:color="auto"/>
                                    <w:left w:val="none" w:sz="0" w:space="0" w:color="auto"/>
                                    <w:bottom w:val="none" w:sz="0" w:space="0" w:color="auto"/>
                                    <w:right w:val="none" w:sz="0" w:space="0" w:color="auto"/>
                                  </w:divBdr>
                                  <w:divsChild>
                                    <w:div w:id="1476677731">
                                      <w:marLeft w:val="0"/>
                                      <w:marRight w:val="0"/>
                                      <w:marTop w:val="0"/>
                                      <w:marBottom w:val="0"/>
                                      <w:divBdr>
                                        <w:top w:val="none" w:sz="0" w:space="0" w:color="auto"/>
                                        <w:left w:val="none" w:sz="0" w:space="0" w:color="auto"/>
                                        <w:bottom w:val="none" w:sz="0" w:space="0" w:color="auto"/>
                                        <w:right w:val="none" w:sz="0" w:space="0" w:color="auto"/>
                                      </w:divBdr>
                                      <w:divsChild>
                                        <w:div w:id="630862133">
                                          <w:marLeft w:val="0"/>
                                          <w:marRight w:val="0"/>
                                          <w:marTop w:val="0"/>
                                          <w:marBottom w:val="0"/>
                                          <w:divBdr>
                                            <w:top w:val="none" w:sz="0" w:space="0" w:color="auto"/>
                                            <w:left w:val="none" w:sz="0" w:space="0" w:color="auto"/>
                                            <w:bottom w:val="none" w:sz="0" w:space="0" w:color="auto"/>
                                            <w:right w:val="none" w:sz="0" w:space="0" w:color="auto"/>
                                          </w:divBdr>
                                          <w:divsChild>
                                            <w:div w:id="1170482803">
                                              <w:marLeft w:val="0"/>
                                              <w:marRight w:val="0"/>
                                              <w:marTop w:val="0"/>
                                              <w:marBottom w:val="0"/>
                                              <w:divBdr>
                                                <w:top w:val="none" w:sz="0" w:space="0" w:color="auto"/>
                                                <w:left w:val="none" w:sz="0" w:space="0" w:color="auto"/>
                                                <w:bottom w:val="none" w:sz="0" w:space="0" w:color="auto"/>
                                                <w:right w:val="none" w:sz="0" w:space="0" w:color="auto"/>
                                              </w:divBdr>
                                              <w:divsChild>
                                                <w:div w:id="677925649">
                                                  <w:marLeft w:val="0"/>
                                                  <w:marRight w:val="0"/>
                                                  <w:marTop w:val="0"/>
                                                  <w:marBottom w:val="0"/>
                                                  <w:divBdr>
                                                    <w:top w:val="none" w:sz="0" w:space="0" w:color="auto"/>
                                                    <w:left w:val="none" w:sz="0" w:space="0" w:color="auto"/>
                                                    <w:bottom w:val="none" w:sz="0" w:space="0" w:color="auto"/>
                                                    <w:right w:val="none" w:sz="0" w:space="0" w:color="auto"/>
                                                  </w:divBdr>
                                                  <w:divsChild>
                                                    <w:div w:id="186717867">
                                                      <w:marLeft w:val="0"/>
                                                      <w:marRight w:val="0"/>
                                                      <w:marTop w:val="0"/>
                                                      <w:marBottom w:val="0"/>
                                                      <w:divBdr>
                                                        <w:top w:val="none" w:sz="0" w:space="0" w:color="auto"/>
                                                        <w:left w:val="none" w:sz="0" w:space="0" w:color="auto"/>
                                                        <w:bottom w:val="none" w:sz="0" w:space="0" w:color="auto"/>
                                                        <w:right w:val="none" w:sz="0" w:space="0" w:color="auto"/>
                                                      </w:divBdr>
                                                      <w:divsChild>
                                                        <w:div w:id="722289709">
                                                          <w:marLeft w:val="0"/>
                                                          <w:marRight w:val="0"/>
                                                          <w:marTop w:val="0"/>
                                                          <w:marBottom w:val="0"/>
                                                          <w:divBdr>
                                                            <w:top w:val="none" w:sz="0" w:space="0" w:color="auto"/>
                                                            <w:left w:val="none" w:sz="0" w:space="0" w:color="auto"/>
                                                            <w:bottom w:val="none" w:sz="0" w:space="0" w:color="auto"/>
                                                            <w:right w:val="none" w:sz="0" w:space="0" w:color="auto"/>
                                                          </w:divBdr>
                                                          <w:divsChild>
                                                            <w:div w:id="515728065">
                                                              <w:marLeft w:val="0"/>
                                                              <w:marRight w:val="0"/>
                                                              <w:marTop w:val="0"/>
                                                              <w:marBottom w:val="0"/>
                                                              <w:divBdr>
                                                                <w:top w:val="none" w:sz="0" w:space="0" w:color="auto"/>
                                                                <w:left w:val="none" w:sz="0" w:space="0" w:color="auto"/>
                                                                <w:bottom w:val="none" w:sz="0" w:space="0" w:color="auto"/>
                                                                <w:right w:val="none" w:sz="0" w:space="0" w:color="auto"/>
                                                              </w:divBdr>
                                                              <w:divsChild>
                                                                <w:div w:id="739447667">
                                                                  <w:marLeft w:val="0"/>
                                                                  <w:marRight w:val="0"/>
                                                                  <w:marTop w:val="0"/>
                                                                  <w:marBottom w:val="0"/>
                                                                  <w:divBdr>
                                                                    <w:top w:val="none" w:sz="0" w:space="0" w:color="auto"/>
                                                                    <w:left w:val="none" w:sz="0" w:space="0" w:color="auto"/>
                                                                    <w:bottom w:val="none" w:sz="0" w:space="0" w:color="auto"/>
                                                                    <w:right w:val="none" w:sz="0" w:space="0" w:color="auto"/>
                                                                  </w:divBdr>
                                                                  <w:divsChild>
                                                                    <w:div w:id="344676002">
                                                                      <w:marLeft w:val="0"/>
                                                                      <w:marRight w:val="0"/>
                                                                      <w:marTop w:val="0"/>
                                                                      <w:marBottom w:val="0"/>
                                                                      <w:divBdr>
                                                                        <w:top w:val="none" w:sz="0" w:space="0" w:color="auto"/>
                                                                        <w:left w:val="none" w:sz="0" w:space="0" w:color="auto"/>
                                                                        <w:bottom w:val="none" w:sz="0" w:space="0" w:color="auto"/>
                                                                        <w:right w:val="none" w:sz="0" w:space="0" w:color="auto"/>
                                                                      </w:divBdr>
                                                                      <w:divsChild>
                                                                        <w:div w:id="211430637">
                                                                          <w:marLeft w:val="0"/>
                                                                          <w:marRight w:val="0"/>
                                                                          <w:marTop w:val="0"/>
                                                                          <w:marBottom w:val="0"/>
                                                                          <w:divBdr>
                                                                            <w:top w:val="none" w:sz="0" w:space="0" w:color="auto"/>
                                                                            <w:left w:val="none" w:sz="0" w:space="0" w:color="auto"/>
                                                                            <w:bottom w:val="none" w:sz="0" w:space="0" w:color="auto"/>
                                                                            <w:right w:val="none" w:sz="0" w:space="0" w:color="auto"/>
                                                                          </w:divBdr>
                                                                          <w:divsChild>
                                                                            <w:div w:id="175224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54243178">
      <w:bodyDiv w:val="1"/>
      <w:marLeft w:val="0"/>
      <w:marRight w:val="0"/>
      <w:marTop w:val="0"/>
      <w:marBottom w:val="0"/>
      <w:divBdr>
        <w:top w:val="none" w:sz="0" w:space="0" w:color="auto"/>
        <w:left w:val="none" w:sz="0" w:space="0" w:color="auto"/>
        <w:bottom w:val="none" w:sz="0" w:space="0" w:color="auto"/>
        <w:right w:val="none" w:sz="0" w:space="0" w:color="auto"/>
      </w:divBdr>
      <w:divsChild>
        <w:div w:id="1985038840">
          <w:marLeft w:val="0"/>
          <w:marRight w:val="0"/>
          <w:marTop w:val="300"/>
          <w:marBottom w:val="0"/>
          <w:divBdr>
            <w:top w:val="none" w:sz="0" w:space="0" w:color="auto"/>
            <w:left w:val="none" w:sz="0" w:space="0" w:color="auto"/>
            <w:bottom w:val="none" w:sz="0" w:space="0" w:color="auto"/>
            <w:right w:val="none" w:sz="0" w:space="0" w:color="auto"/>
          </w:divBdr>
          <w:divsChild>
            <w:div w:id="1888253703">
              <w:marLeft w:val="0"/>
              <w:marRight w:val="0"/>
              <w:marTop w:val="0"/>
              <w:marBottom w:val="0"/>
              <w:divBdr>
                <w:top w:val="none" w:sz="0" w:space="0" w:color="auto"/>
                <w:left w:val="none" w:sz="0" w:space="0" w:color="auto"/>
                <w:bottom w:val="none" w:sz="0" w:space="0" w:color="auto"/>
                <w:right w:val="none" w:sz="0" w:space="0" w:color="auto"/>
              </w:divBdr>
              <w:divsChild>
                <w:div w:id="659164154">
                  <w:marLeft w:val="0"/>
                  <w:marRight w:val="0"/>
                  <w:marTop w:val="0"/>
                  <w:marBottom w:val="0"/>
                  <w:divBdr>
                    <w:top w:val="none" w:sz="0" w:space="0" w:color="auto"/>
                    <w:left w:val="single" w:sz="6" w:space="19" w:color="B7D7EF"/>
                    <w:bottom w:val="none" w:sz="0" w:space="0" w:color="auto"/>
                    <w:right w:val="single" w:sz="6" w:space="19" w:color="B7D7EF"/>
                  </w:divBdr>
                </w:div>
              </w:divsChild>
            </w:div>
          </w:divsChild>
        </w:div>
      </w:divsChild>
    </w:div>
    <w:div w:id="1346252928">
      <w:bodyDiv w:val="1"/>
      <w:marLeft w:val="0"/>
      <w:marRight w:val="0"/>
      <w:marTop w:val="0"/>
      <w:marBottom w:val="0"/>
      <w:divBdr>
        <w:top w:val="none" w:sz="0" w:space="0" w:color="auto"/>
        <w:left w:val="none" w:sz="0" w:space="0" w:color="auto"/>
        <w:bottom w:val="none" w:sz="0" w:space="0" w:color="auto"/>
        <w:right w:val="none" w:sz="0" w:space="0" w:color="auto"/>
      </w:divBdr>
    </w:div>
    <w:div w:id="1395279686">
      <w:bodyDiv w:val="1"/>
      <w:marLeft w:val="0"/>
      <w:marRight w:val="0"/>
      <w:marTop w:val="100"/>
      <w:marBottom w:val="100"/>
      <w:divBdr>
        <w:top w:val="none" w:sz="0" w:space="0" w:color="auto"/>
        <w:left w:val="none" w:sz="0" w:space="0" w:color="auto"/>
        <w:bottom w:val="none" w:sz="0" w:space="0" w:color="auto"/>
        <w:right w:val="none" w:sz="0" w:space="0" w:color="auto"/>
      </w:divBdr>
      <w:divsChild>
        <w:div w:id="1359427627">
          <w:marLeft w:val="0"/>
          <w:marRight w:val="0"/>
          <w:marTop w:val="0"/>
          <w:marBottom w:val="0"/>
          <w:divBdr>
            <w:top w:val="none" w:sz="0" w:space="0" w:color="auto"/>
            <w:left w:val="none" w:sz="0" w:space="0" w:color="auto"/>
            <w:bottom w:val="none" w:sz="0" w:space="0" w:color="auto"/>
            <w:right w:val="none" w:sz="0" w:space="0" w:color="auto"/>
          </w:divBdr>
          <w:divsChild>
            <w:div w:id="791481190">
              <w:marLeft w:val="0"/>
              <w:marRight w:val="0"/>
              <w:marTop w:val="0"/>
              <w:marBottom w:val="0"/>
              <w:divBdr>
                <w:top w:val="none" w:sz="0" w:space="0" w:color="auto"/>
                <w:left w:val="none" w:sz="0" w:space="0" w:color="auto"/>
                <w:bottom w:val="none" w:sz="0" w:space="0" w:color="auto"/>
                <w:right w:val="none" w:sz="0" w:space="0" w:color="auto"/>
              </w:divBdr>
              <w:divsChild>
                <w:div w:id="937644426">
                  <w:marLeft w:val="0"/>
                  <w:marRight w:val="0"/>
                  <w:marTop w:val="0"/>
                  <w:marBottom w:val="0"/>
                  <w:divBdr>
                    <w:top w:val="none" w:sz="0" w:space="0" w:color="auto"/>
                    <w:left w:val="none" w:sz="0" w:space="0" w:color="auto"/>
                    <w:bottom w:val="none" w:sz="0" w:space="0" w:color="auto"/>
                    <w:right w:val="none" w:sz="0" w:space="0" w:color="auto"/>
                  </w:divBdr>
                  <w:divsChild>
                    <w:div w:id="581716735">
                      <w:marLeft w:val="0"/>
                      <w:marRight w:val="0"/>
                      <w:marTop w:val="150"/>
                      <w:marBottom w:val="0"/>
                      <w:divBdr>
                        <w:top w:val="none" w:sz="0" w:space="0" w:color="auto"/>
                        <w:left w:val="none" w:sz="0" w:space="0" w:color="auto"/>
                        <w:bottom w:val="none" w:sz="0" w:space="0" w:color="auto"/>
                        <w:right w:val="none" w:sz="0" w:space="0" w:color="auto"/>
                      </w:divBdr>
                      <w:divsChild>
                        <w:div w:id="997734028">
                          <w:marLeft w:val="0"/>
                          <w:marRight w:val="0"/>
                          <w:marTop w:val="0"/>
                          <w:marBottom w:val="0"/>
                          <w:divBdr>
                            <w:top w:val="none" w:sz="0" w:space="0" w:color="auto"/>
                            <w:left w:val="none" w:sz="0" w:space="0" w:color="auto"/>
                            <w:bottom w:val="none" w:sz="0" w:space="0" w:color="auto"/>
                            <w:right w:val="none" w:sz="0" w:space="0" w:color="auto"/>
                          </w:divBdr>
                          <w:divsChild>
                            <w:div w:id="898518840">
                              <w:marLeft w:val="0"/>
                              <w:marRight w:val="0"/>
                              <w:marTop w:val="0"/>
                              <w:marBottom w:val="0"/>
                              <w:divBdr>
                                <w:top w:val="none" w:sz="0" w:space="0" w:color="auto"/>
                                <w:left w:val="none" w:sz="0" w:space="0" w:color="auto"/>
                                <w:bottom w:val="none" w:sz="0" w:space="0" w:color="auto"/>
                                <w:right w:val="none" w:sz="0" w:space="0" w:color="auto"/>
                              </w:divBdr>
                              <w:divsChild>
                                <w:div w:id="201796102">
                                  <w:marLeft w:val="0"/>
                                  <w:marRight w:val="0"/>
                                  <w:marTop w:val="0"/>
                                  <w:marBottom w:val="0"/>
                                  <w:divBdr>
                                    <w:top w:val="none" w:sz="0" w:space="0" w:color="auto"/>
                                    <w:left w:val="none" w:sz="0" w:space="0" w:color="auto"/>
                                    <w:bottom w:val="none" w:sz="0" w:space="0" w:color="auto"/>
                                    <w:right w:val="none" w:sz="0" w:space="0" w:color="auto"/>
                                  </w:divBdr>
                                  <w:divsChild>
                                    <w:div w:id="1500123117">
                                      <w:marLeft w:val="0"/>
                                      <w:marRight w:val="0"/>
                                      <w:marTop w:val="0"/>
                                      <w:marBottom w:val="0"/>
                                      <w:divBdr>
                                        <w:top w:val="none" w:sz="0" w:space="0" w:color="auto"/>
                                        <w:left w:val="none" w:sz="0" w:space="0" w:color="auto"/>
                                        <w:bottom w:val="none" w:sz="0" w:space="0" w:color="auto"/>
                                        <w:right w:val="none" w:sz="0" w:space="0" w:color="auto"/>
                                      </w:divBdr>
                                      <w:divsChild>
                                        <w:div w:id="972978093">
                                          <w:marLeft w:val="0"/>
                                          <w:marRight w:val="0"/>
                                          <w:marTop w:val="0"/>
                                          <w:marBottom w:val="0"/>
                                          <w:divBdr>
                                            <w:top w:val="none" w:sz="0" w:space="0" w:color="auto"/>
                                            <w:left w:val="none" w:sz="0" w:space="0" w:color="auto"/>
                                            <w:bottom w:val="none" w:sz="0" w:space="0" w:color="auto"/>
                                            <w:right w:val="none" w:sz="0" w:space="0" w:color="auto"/>
                                          </w:divBdr>
                                          <w:divsChild>
                                            <w:div w:id="612857392">
                                              <w:marLeft w:val="0"/>
                                              <w:marRight w:val="0"/>
                                              <w:marTop w:val="0"/>
                                              <w:marBottom w:val="0"/>
                                              <w:divBdr>
                                                <w:top w:val="none" w:sz="0" w:space="0" w:color="auto"/>
                                                <w:left w:val="none" w:sz="0" w:space="0" w:color="auto"/>
                                                <w:bottom w:val="none" w:sz="0" w:space="0" w:color="auto"/>
                                                <w:right w:val="none" w:sz="0" w:space="0" w:color="auto"/>
                                              </w:divBdr>
                                              <w:divsChild>
                                                <w:div w:id="422728467">
                                                  <w:marLeft w:val="0"/>
                                                  <w:marRight w:val="0"/>
                                                  <w:marTop w:val="0"/>
                                                  <w:marBottom w:val="0"/>
                                                  <w:divBdr>
                                                    <w:top w:val="none" w:sz="0" w:space="0" w:color="auto"/>
                                                    <w:left w:val="none" w:sz="0" w:space="0" w:color="auto"/>
                                                    <w:bottom w:val="none" w:sz="0" w:space="0" w:color="auto"/>
                                                    <w:right w:val="none" w:sz="0" w:space="0" w:color="auto"/>
                                                  </w:divBdr>
                                                  <w:divsChild>
                                                    <w:div w:id="1933778830">
                                                      <w:marLeft w:val="0"/>
                                                      <w:marRight w:val="0"/>
                                                      <w:marTop w:val="0"/>
                                                      <w:marBottom w:val="0"/>
                                                      <w:divBdr>
                                                        <w:top w:val="none" w:sz="0" w:space="0" w:color="auto"/>
                                                        <w:left w:val="none" w:sz="0" w:space="0" w:color="auto"/>
                                                        <w:bottom w:val="none" w:sz="0" w:space="0" w:color="auto"/>
                                                        <w:right w:val="none" w:sz="0" w:space="0" w:color="auto"/>
                                                      </w:divBdr>
                                                      <w:divsChild>
                                                        <w:div w:id="1212499475">
                                                          <w:marLeft w:val="0"/>
                                                          <w:marRight w:val="0"/>
                                                          <w:marTop w:val="0"/>
                                                          <w:marBottom w:val="0"/>
                                                          <w:divBdr>
                                                            <w:top w:val="none" w:sz="0" w:space="0" w:color="auto"/>
                                                            <w:left w:val="none" w:sz="0" w:space="0" w:color="auto"/>
                                                            <w:bottom w:val="none" w:sz="0" w:space="0" w:color="auto"/>
                                                            <w:right w:val="none" w:sz="0" w:space="0" w:color="auto"/>
                                                          </w:divBdr>
                                                          <w:divsChild>
                                                            <w:div w:id="452793180">
                                                              <w:marLeft w:val="0"/>
                                                              <w:marRight w:val="0"/>
                                                              <w:marTop w:val="0"/>
                                                              <w:marBottom w:val="0"/>
                                                              <w:divBdr>
                                                                <w:top w:val="none" w:sz="0" w:space="0" w:color="auto"/>
                                                                <w:left w:val="none" w:sz="0" w:space="0" w:color="auto"/>
                                                                <w:bottom w:val="none" w:sz="0" w:space="0" w:color="auto"/>
                                                                <w:right w:val="none" w:sz="0" w:space="0" w:color="auto"/>
                                                              </w:divBdr>
                                                              <w:divsChild>
                                                                <w:div w:id="2082756044">
                                                                  <w:marLeft w:val="0"/>
                                                                  <w:marRight w:val="0"/>
                                                                  <w:marTop w:val="0"/>
                                                                  <w:marBottom w:val="0"/>
                                                                  <w:divBdr>
                                                                    <w:top w:val="none" w:sz="0" w:space="0" w:color="auto"/>
                                                                    <w:left w:val="none" w:sz="0" w:space="0" w:color="auto"/>
                                                                    <w:bottom w:val="none" w:sz="0" w:space="0" w:color="auto"/>
                                                                    <w:right w:val="none" w:sz="0" w:space="0" w:color="auto"/>
                                                                  </w:divBdr>
                                                                  <w:divsChild>
                                                                    <w:div w:id="2018341309">
                                                                      <w:marLeft w:val="0"/>
                                                                      <w:marRight w:val="0"/>
                                                                      <w:marTop w:val="0"/>
                                                                      <w:marBottom w:val="0"/>
                                                                      <w:divBdr>
                                                                        <w:top w:val="none" w:sz="0" w:space="0" w:color="auto"/>
                                                                        <w:left w:val="none" w:sz="0" w:space="0" w:color="auto"/>
                                                                        <w:bottom w:val="none" w:sz="0" w:space="0" w:color="auto"/>
                                                                        <w:right w:val="none" w:sz="0" w:space="0" w:color="auto"/>
                                                                      </w:divBdr>
                                                                      <w:divsChild>
                                                                        <w:div w:id="1797914637">
                                                                          <w:marLeft w:val="0"/>
                                                                          <w:marRight w:val="0"/>
                                                                          <w:marTop w:val="0"/>
                                                                          <w:marBottom w:val="0"/>
                                                                          <w:divBdr>
                                                                            <w:top w:val="none" w:sz="0" w:space="0" w:color="auto"/>
                                                                            <w:left w:val="none" w:sz="0" w:space="0" w:color="auto"/>
                                                                            <w:bottom w:val="none" w:sz="0" w:space="0" w:color="auto"/>
                                                                            <w:right w:val="none" w:sz="0" w:space="0" w:color="auto"/>
                                                                          </w:divBdr>
                                                                          <w:divsChild>
                                                                            <w:div w:id="68066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90252269">
      <w:bodyDiv w:val="1"/>
      <w:marLeft w:val="0"/>
      <w:marRight w:val="0"/>
      <w:marTop w:val="0"/>
      <w:marBottom w:val="0"/>
      <w:divBdr>
        <w:top w:val="none" w:sz="0" w:space="0" w:color="auto"/>
        <w:left w:val="none" w:sz="0" w:space="0" w:color="auto"/>
        <w:bottom w:val="none" w:sz="0" w:space="0" w:color="auto"/>
        <w:right w:val="none" w:sz="0" w:space="0" w:color="auto"/>
      </w:divBdr>
    </w:div>
    <w:div w:id="1509246430">
      <w:bodyDiv w:val="1"/>
      <w:marLeft w:val="0"/>
      <w:marRight w:val="0"/>
      <w:marTop w:val="100"/>
      <w:marBottom w:val="100"/>
      <w:divBdr>
        <w:top w:val="none" w:sz="0" w:space="0" w:color="auto"/>
        <w:left w:val="none" w:sz="0" w:space="0" w:color="auto"/>
        <w:bottom w:val="none" w:sz="0" w:space="0" w:color="auto"/>
        <w:right w:val="none" w:sz="0" w:space="0" w:color="auto"/>
      </w:divBdr>
      <w:divsChild>
        <w:div w:id="1515073458">
          <w:marLeft w:val="0"/>
          <w:marRight w:val="0"/>
          <w:marTop w:val="0"/>
          <w:marBottom w:val="0"/>
          <w:divBdr>
            <w:top w:val="none" w:sz="0" w:space="0" w:color="auto"/>
            <w:left w:val="none" w:sz="0" w:space="0" w:color="auto"/>
            <w:bottom w:val="none" w:sz="0" w:space="0" w:color="auto"/>
            <w:right w:val="none" w:sz="0" w:space="0" w:color="auto"/>
          </w:divBdr>
          <w:divsChild>
            <w:div w:id="290333364">
              <w:marLeft w:val="0"/>
              <w:marRight w:val="0"/>
              <w:marTop w:val="0"/>
              <w:marBottom w:val="0"/>
              <w:divBdr>
                <w:top w:val="none" w:sz="0" w:space="0" w:color="auto"/>
                <w:left w:val="none" w:sz="0" w:space="0" w:color="auto"/>
                <w:bottom w:val="none" w:sz="0" w:space="0" w:color="auto"/>
                <w:right w:val="none" w:sz="0" w:space="0" w:color="auto"/>
              </w:divBdr>
              <w:divsChild>
                <w:div w:id="378238224">
                  <w:marLeft w:val="0"/>
                  <w:marRight w:val="0"/>
                  <w:marTop w:val="0"/>
                  <w:marBottom w:val="0"/>
                  <w:divBdr>
                    <w:top w:val="none" w:sz="0" w:space="0" w:color="auto"/>
                    <w:left w:val="none" w:sz="0" w:space="0" w:color="auto"/>
                    <w:bottom w:val="none" w:sz="0" w:space="0" w:color="auto"/>
                    <w:right w:val="none" w:sz="0" w:space="0" w:color="auto"/>
                  </w:divBdr>
                  <w:divsChild>
                    <w:div w:id="1445491474">
                      <w:marLeft w:val="0"/>
                      <w:marRight w:val="0"/>
                      <w:marTop w:val="150"/>
                      <w:marBottom w:val="0"/>
                      <w:divBdr>
                        <w:top w:val="none" w:sz="0" w:space="0" w:color="auto"/>
                        <w:left w:val="none" w:sz="0" w:space="0" w:color="auto"/>
                        <w:bottom w:val="none" w:sz="0" w:space="0" w:color="auto"/>
                        <w:right w:val="none" w:sz="0" w:space="0" w:color="auto"/>
                      </w:divBdr>
                      <w:divsChild>
                        <w:div w:id="1348288322">
                          <w:marLeft w:val="0"/>
                          <w:marRight w:val="0"/>
                          <w:marTop w:val="0"/>
                          <w:marBottom w:val="0"/>
                          <w:divBdr>
                            <w:top w:val="none" w:sz="0" w:space="0" w:color="auto"/>
                            <w:left w:val="none" w:sz="0" w:space="0" w:color="auto"/>
                            <w:bottom w:val="none" w:sz="0" w:space="0" w:color="auto"/>
                            <w:right w:val="none" w:sz="0" w:space="0" w:color="auto"/>
                          </w:divBdr>
                          <w:divsChild>
                            <w:div w:id="611328708">
                              <w:marLeft w:val="0"/>
                              <w:marRight w:val="0"/>
                              <w:marTop w:val="0"/>
                              <w:marBottom w:val="0"/>
                              <w:divBdr>
                                <w:top w:val="none" w:sz="0" w:space="0" w:color="auto"/>
                                <w:left w:val="none" w:sz="0" w:space="0" w:color="auto"/>
                                <w:bottom w:val="none" w:sz="0" w:space="0" w:color="auto"/>
                                <w:right w:val="none" w:sz="0" w:space="0" w:color="auto"/>
                              </w:divBdr>
                              <w:divsChild>
                                <w:div w:id="1656565901">
                                  <w:marLeft w:val="0"/>
                                  <w:marRight w:val="0"/>
                                  <w:marTop w:val="0"/>
                                  <w:marBottom w:val="0"/>
                                  <w:divBdr>
                                    <w:top w:val="none" w:sz="0" w:space="0" w:color="auto"/>
                                    <w:left w:val="none" w:sz="0" w:space="0" w:color="auto"/>
                                    <w:bottom w:val="none" w:sz="0" w:space="0" w:color="auto"/>
                                    <w:right w:val="none" w:sz="0" w:space="0" w:color="auto"/>
                                  </w:divBdr>
                                  <w:divsChild>
                                    <w:div w:id="131800292">
                                      <w:marLeft w:val="0"/>
                                      <w:marRight w:val="0"/>
                                      <w:marTop w:val="0"/>
                                      <w:marBottom w:val="0"/>
                                      <w:divBdr>
                                        <w:top w:val="none" w:sz="0" w:space="0" w:color="auto"/>
                                        <w:left w:val="none" w:sz="0" w:space="0" w:color="auto"/>
                                        <w:bottom w:val="none" w:sz="0" w:space="0" w:color="auto"/>
                                        <w:right w:val="none" w:sz="0" w:space="0" w:color="auto"/>
                                      </w:divBdr>
                                      <w:divsChild>
                                        <w:div w:id="2050490568">
                                          <w:marLeft w:val="0"/>
                                          <w:marRight w:val="0"/>
                                          <w:marTop w:val="0"/>
                                          <w:marBottom w:val="0"/>
                                          <w:divBdr>
                                            <w:top w:val="none" w:sz="0" w:space="0" w:color="auto"/>
                                            <w:left w:val="none" w:sz="0" w:space="0" w:color="auto"/>
                                            <w:bottom w:val="none" w:sz="0" w:space="0" w:color="auto"/>
                                            <w:right w:val="none" w:sz="0" w:space="0" w:color="auto"/>
                                          </w:divBdr>
                                          <w:divsChild>
                                            <w:div w:id="155922789">
                                              <w:marLeft w:val="0"/>
                                              <w:marRight w:val="0"/>
                                              <w:marTop w:val="0"/>
                                              <w:marBottom w:val="0"/>
                                              <w:divBdr>
                                                <w:top w:val="none" w:sz="0" w:space="0" w:color="auto"/>
                                                <w:left w:val="none" w:sz="0" w:space="0" w:color="auto"/>
                                                <w:bottom w:val="none" w:sz="0" w:space="0" w:color="auto"/>
                                                <w:right w:val="none" w:sz="0" w:space="0" w:color="auto"/>
                                              </w:divBdr>
                                              <w:divsChild>
                                                <w:div w:id="1834949177">
                                                  <w:marLeft w:val="0"/>
                                                  <w:marRight w:val="0"/>
                                                  <w:marTop w:val="0"/>
                                                  <w:marBottom w:val="0"/>
                                                  <w:divBdr>
                                                    <w:top w:val="none" w:sz="0" w:space="0" w:color="auto"/>
                                                    <w:left w:val="none" w:sz="0" w:space="0" w:color="auto"/>
                                                    <w:bottom w:val="none" w:sz="0" w:space="0" w:color="auto"/>
                                                    <w:right w:val="none" w:sz="0" w:space="0" w:color="auto"/>
                                                  </w:divBdr>
                                                  <w:divsChild>
                                                    <w:div w:id="812940616">
                                                      <w:marLeft w:val="0"/>
                                                      <w:marRight w:val="0"/>
                                                      <w:marTop w:val="0"/>
                                                      <w:marBottom w:val="0"/>
                                                      <w:divBdr>
                                                        <w:top w:val="none" w:sz="0" w:space="0" w:color="auto"/>
                                                        <w:left w:val="none" w:sz="0" w:space="0" w:color="auto"/>
                                                        <w:bottom w:val="none" w:sz="0" w:space="0" w:color="auto"/>
                                                        <w:right w:val="none" w:sz="0" w:space="0" w:color="auto"/>
                                                      </w:divBdr>
                                                      <w:divsChild>
                                                        <w:div w:id="1268198965">
                                                          <w:marLeft w:val="0"/>
                                                          <w:marRight w:val="0"/>
                                                          <w:marTop w:val="0"/>
                                                          <w:marBottom w:val="0"/>
                                                          <w:divBdr>
                                                            <w:top w:val="none" w:sz="0" w:space="0" w:color="auto"/>
                                                            <w:left w:val="none" w:sz="0" w:space="0" w:color="auto"/>
                                                            <w:bottom w:val="none" w:sz="0" w:space="0" w:color="auto"/>
                                                            <w:right w:val="none" w:sz="0" w:space="0" w:color="auto"/>
                                                          </w:divBdr>
                                                          <w:divsChild>
                                                            <w:div w:id="1383823514">
                                                              <w:marLeft w:val="0"/>
                                                              <w:marRight w:val="0"/>
                                                              <w:marTop w:val="0"/>
                                                              <w:marBottom w:val="0"/>
                                                              <w:divBdr>
                                                                <w:top w:val="none" w:sz="0" w:space="0" w:color="auto"/>
                                                                <w:left w:val="none" w:sz="0" w:space="0" w:color="auto"/>
                                                                <w:bottom w:val="none" w:sz="0" w:space="0" w:color="auto"/>
                                                                <w:right w:val="none" w:sz="0" w:space="0" w:color="auto"/>
                                                              </w:divBdr>
                                                              <w:divsChild>
                                                                <w:div w:id="1955016783">
                                                                  <w:marLeft w:val="0"/>
                                                                  <w:marRight w:val="0"/>
                                                                  <w:marTop w:val="0"/>
                                                                  <w:marBottom w:val="0"/>
                                                                  <w:divBdr>
                                                                    <w:top w:val="none" w:sz="0" w:space="0" w:color="auto"/>
                                                                    <w:left w:val="none" w:sz="0" w:space="0" w:color="auto"/>
                                                                    <w:bottom w:val="none" w:sz="0" w:space="0" w:color="auto"/>
                                                                    <w:right w:val="none" w:sz="0" w:space="0" w:color="auto"/>
                                                                  </w:divBdr>
                                                                  <w:divsChild>
                                                                    <w:div w:id="703940366">
                                                                      <w:marLeft w:val="0"/>
                                                                      <w:marRight w:val="0"/>
                                                                      <w:marTop w:val="0"/>
                                                                      <w:marBottom w:val="0"/>
                                                                      <w:divBdr>
                                                                        <w:top w:val="none" w:sz="0" w:space="0" w:color="auto"/>
                                                                        <w:left w:val="none" w:sz="0" w:space="0" w:color="auto"/>
                                                                        <w:bottom w:val="none" w:sz="0" w:space="0" w:color="auto"/>
                                                                        <w:right w:val="none" w:sz="0" w:space="0" w:color="auto"/>
                                                                      </w:divBdr>
                                                                      <w:divsChild>
                                                                        <w:div w:id="1345285609">
                                                                          <w:marLeft w:val="0"/>
                                                                          <w:marRight w:val="0"/>
                                                                          <w:marTop w:val="0"/>
                                                                          <w:marBottom w:val="0"/>
                                                                          <w:divBdr>
                                                                            <w:top w:val="none" w:sz="0" w:space="0" w:color="auto"/>
                                                                            <w:left w:val="none" w:sz="0" w:space="0" w:color="auto"/>
                                                                            <w:bottom w:val="none" w:sz="0" w:space="0" w:color="auto"/>
                                                                            <w:right w:val="none" w:sz="0" w:space="0" w:color="auto"/>
                                                                          </w:divBdr>
                                                                          <w:divsChild>
                                                                            <w:div w:id="153252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85845727">
      <w:bodyDiv w:val="1"/>
      <w:marLeft w:val="0"/>
      <w:marRight w:val="0"/>
      <w:marTop w:val="100"/>
      <w:marBottom w:val="100"/>
      <w:divBdr>
        <w:top w:val="none" w:sz="0" w:space="0" w:color="auto"/>
        <w:left w:val="none" w:sz="0" w:space="0" w:color="auto"/>
        <w:bottom w:val="none" w:sz="0" w:space="0" w:color="auto"/>
        <w:right w:val="none" w:sz="0" w:space="0" w:color="auto"/>
      </w:divBdr>
      <w:divsChild>
        <w:div w:id="919482083">
          <w:marLeft w:val="0"/>
          <w:marRight w:val="0"/>
          <w:marTop w:val="0"/>
          <w:marBottom w:val="0"/>
          <w:divBdr>
            <w:top w:val="none" w:sz="0" w:space="0" w:color="auto"/>
            <w:left w:val="none" w:sz="0" w:space="0" w:color="auto"/>
            <w:bottom w:val="none" w:sz="0" w:space="0" w:color="auto"/>
            <w:right w:val="none" w:sz="0" w:space="0" w:color="auto"/>
          </w:divBdr>
          <w:divsChild>
            <w:div w:id="1873109704">
              <w:marLeft w:val="0"/>
              <w:marRight w:val="0"/>
              <w:marTop w:val="0"/>
              <w:marBottom w:val="0"/>
              <w:divBdr>
                <w:top w:val="none" w:sz="0" w:space="0" w:color="auto"/>
                <w:left w:val="none" w:sz="0" w:space="0" w:color="auto"/>
                <w:bottom w:val="none" w:sz="0" w:space="0" w:color="auto"/>
                <w:right w:val="none" w:sz="0" w:space="0" w:color="auto"/>
              </w:divBdr>
              <w:divsChild>
                <w:div w:id="1651061543">
                  <w:marLeft w:val="0"/>
                  <w:marRight w:val="0"/>
                  <w:marTop w:val="0"/>
                  <w:marBottom w:val="0"/>
                  <w:divBdr>
                    <w:top w:val="none" w:sz="0" w:space="0" w:color="auto"/>
                    <w:left w:val="none" w:sz="0" w:space="0" w:color="auto"/>
                    <w:bottom w:val="none" w:sz="0" w:space="0" w:color="auto"/>
                    <w:right w:val="none" w:sz="0" w:space="0" w:color="auto"/>
                  </w:divBdr>
                  <w:divsChild>
                    <w:div w:id="2012372474">
                      <w:marLeft w:val="0"/>
                      <w:marRight w:val="0"/>
                      <w:marTop w:val="150"/>
                      <w:marBottom w:val="0"/>
                      <w:divBdr>
                        <w:top w:val="none" w:sz="0" w:space="0" w:color="auto"/>
                        <w:left w:val="none" w:sz="0" w:space="0" w:color="auto"/>
                        <w:bottom w:val="none" w:sz="0" w:space="0" w:color="auto"/>
                        <w:right w:val="none" w:sz="0" w:space="0" w:color="auto"/>
                      </w:divBdr>
                      <w:divsChild>
                        <w:div w:id="932015105">
                          <w:marLeft w:val="0"/>
                          <w:marRight w:val="0"/>
                          <w:marTop w:val="0"/>
                          <w:marBottom w:val="0"/>
                          <w:divBdr>
                            <w:top w:val="none" w:sz="0" w:space="0" w:color="auto"/>
                            <w:left w:val="none" w:sz="0" w:space="0" w:color="auto"/>
                            <w:bottom w:val="none" w:sz="0" w:space="0" w:color="auto"/>
                            <w:right w:val="none" w:sz="0" w:space="0" w:color="auto"/>
                          </w:divBdr>
                          <w:divsChild>
                            <w:div w:id="2026444453">
                              <w:marLeft w:val="0"/>
                              <w:marRight w:val="0"/>
                              <w:marTop w:val="0"/>
                              <w:marBottom w:val="0"/>
                              <w:divBdr>
                                <w:top w:val="none" w:sz="0" w:space="0" w:color="auto"/>
                                <w:left w:val="none" w:sz="0" w:space="0" w:color="auto"/>
                                <w:bottom w:val="none" w:sz="0" w:space="0" w:color="auto"/>
                                <w:right w:val="none" w:sz="0" w:space="0" w:color="auto"/>
                              </w:divBdr>
                              <w:divsChild>
                                <w:div w:id="301086360">
                                  <w:marLeft w:val="0"/>
                                  <w:marRight w:val="0"/>
                                  <w:marTop w:val="0"/>
                                  <w:marBottom w:val="0"/>
                                  <w:divBdr>
                                    <w:top w:val="none" w:sz="0" w:space="0" w:color="auto"/>
                                    <w:left w:val="none" w:sz="0" w:space="0" w:color="auto"/>
                                    <w:bottom w:val="none" w:sz="0" w:space="0" w:color="auto"/>
                                    <w:right w:val="none" w:sz="0" w:space="0" w:color="auto"/>
                                  </w:divBdr>
                                  <w:divsChild>
                                    <w:div w:id="1445344774">
                                      <w:marLeft w:val="0"/>
                                      <w:marRight w:val="0"/>
                                      <w:marTop w:val="0"/>
                                      <w:marBottom w:val="0"/>
                                      <w:divBdr>
                                        <w:top w:val="none" w:sz="0" w:space="0" w:color="auto"/>
                                        <w:left w:val="none" w:sz="0" w:space="0" w:color="auto"/>
                                        <w:bottom w:val="none" w:sz="0" w:space="0" w:color="auto"/>
                                        <w:right w:val="none" w:sz="0" w:space="0" w:color="auto"/>
                                      </w:divBdr>
                                      <w:divsChild>
                                        <w:div w:id="40834916">
                                          <w:marLeft w:val="0"/>
                                          <w:marRight w:val="0"/>
                                          <w:marTop w:val="0"/>
                                          <w:marBottom w:val="0"/>
                                          <w:divBdr>
                                            <w:top w:val="none" w:sz="0" w:space="0" w:color="auto"/>
                                            <w:left w:val="none" w:sz="0" w:space="0" w:color="auto"/>
                                            <w:bottom w:val="none" w:sz="0" w:space="0" w:color="auto"/>
                                            <w:right w:val="none" w:sz="0" w:space="0" w:color="auto"/>
                                          </w:divBdr>
                                          <w:divsChild>
                                            <w:div w:id="531462756">
                                              <w:marLeft w:val="0"/>
                                              <w:marRight w:val="0"/>
                                              <w:marTop w:val="0"/>
                                              <w:marBottom w:val="0"/>
                                              <w:divBdr>
                                                <w:top w:val="none" w:sz="0" w:space="0" w:color="auto"/>
                                                <w:left w:val="none" w:sz="0" w:space="0" w:color="auto"/>
                                                <w:bottom w:val="none" w:sz="0" w:space="0" w:color="auto"/>
                                                <w:right w:val="none" w:sz="0" w:space="0" w:color="auto"/>
                                              </w:divBdr>
                                              <w:divsChild>
                                                <w:div w:id="553393181">
                                                  <w:marLeft w:val="0"/>
                                                  <w:marRight w:val="0"/>
                                                  <w:marTop w:val="0"/>
                                                  <w:marBottom w:val="0"/>
                                                  <w:divBdr>
                                                    <w:top w:val="none" w:sz="0" w:space="0" w:color="auto"/>
                                                    <w:left w:val="none" w:sz="0" w:space="0" w:color="auto"/>
                                                    <w:bottom w:val="none" w:sz="0" w:space="0" w:color="auto"/>
                                                    <w:right w:val="none" w:sz="0" w:space="0" w:color="auto"/>
                                                  </w:divBdr>
                                                  <w:divsChild>
                                                    <w:div w:id="1768964492">
                                                      <w:marLeft w:val="0"/>
                                                      <w:marRight w:val="0"/>
                                                      <w:marTop w:val="0"/>
                                                      <w:marBottom w:val="0"/>
                                                      <w:divBdr>
                                                        <w:top w:val="none" w:sz="0" w:space="0" w:color="auto"/>
                                                        <w:left w:val="none" w:sz="0" w:space="0" w:color="auto"/>
                                                        <w:bottom w:val="none" w:sz="0" w:space="0" w:color="auto"/>
                                                        <w:right w:val="none" w:sz="0" w:space="0" w:color="auto"/>
                                                      </w:divBdr>
                                                      <w:divsChild>
                                                        <w:div w:id="870344864">
                                                          <w:marLeft w:val="0"/>
                                                          <w:marRight w:val="0"/>
                                                          <w:marTop w:val="0"/>
                                                          <w:marBottom w:val="0"/>
                                                          <w:divBdr>
                                                            <w:top w:val="none" w:sz="0" w:space="0" w:color="auto"/>
                                                            <w:left w:val="none" w:sz="0" w:space="0" w:color="auto"/>
                                                            <w:bottom w:val="none" w:sz="0" w:space="0" w:color="auto"/>
                                                            <w:right w:val="none" w:sz="0" w:space="0" w:color="auto"/>
                                                          </w:divBdr>
                                                          <w:divsChild>
                                                            <w:div w:id="2132046761">
                                                              <w:marLeft w:val="0"/>
                                                              <w:marRight w:val="0"/>
                                                              <w:marTop w:val="0"/>
                                                              <w:marBottom w:val="0"/>
                                                              <w:divBdr>
                                                                <w:top w:val="none" w:sz="0" w:space="0" w:color="auto"/>
                                                                <w:left w:val="none" w:sz="0" w:space="0" w:color="auto"/>
                                                                <w:bottom w:val="none" w:sz="0" w:space="0" w:color="auto"/>
                                                                <w:right w:val="none" w:sz="0" w:space="0" w:color="auto"/>
                                                              </w:divBdr>
                                                              <w:divsChild>
                                                                <w:div w:id="46689631">
                                                                  <w:marLeft w:val="0"/>
                                                                  <w:marRight w:val="0"/>
                                                                  <w:marTop w:val="0"/>
                                                                  <w:marBottom w:val="0"/>
                                                                  <w:divBdr>
                                                                    <w:top w:val="none" w:sz="0" w:space="0" w:color="auto"/>
                                                                    <w:left w:val="none" w:sz="0" w:space="0" w:color="auto"/>
                                                                    <w:bottom w:val="none" w:sz="0" w:space="0" w:color="auto"/>
                                                                    <w:right w:val="none" w:sz="0" w:space="0" w:color="auto"/>
                                                                  </w:divBdr>
                                                                  <w:divsChild>
                                                                    <w:div w:id="227302416">
                                                                      <w:marLeft w:val="0"/>
                                                                      <w:marRight w:val="0"/>
                                                                      <w:marTop w:val="0"/>
                                                                      <w:marBottom w:val="0"/>
                                                                      <w:divBdr>
                                                                        <w:top w:val="none" w:sz="0" w:space="0" w:color="auto"/>
                                                                        <w:left w:val="none" w:sz="0" w:space="0" w:color="auto"/>
                                                                        <w:bottom w:val="none" w:sz="0" w:space="0" w:color="auto"/>
                                                                        <w:right w:val="none" w:sz="0" w:space="0" w:color="auto"/>
                                                                      </w:divBdr>
                                                                      <w:divsChild>
                                                                        <w:div w:id="2103337434">
                                                                          <w:marLeft w:val="0"/>
                                                                          <w:marRight w:val="0"/>
                                                                          <w:marTop w:val="0"/>
                                                                          <w:marBottom w:val="0"/>
                                                                          <w:divBdr>
                                                                            <w:top w:val="none" w:sz="0" w:space="0" w:color="auto"/>
                                                                            <w:left w:val="none" w:sz="0" w:space="0" w:color="auto"/>
                                                                            <w:bottom w:val="none" w:sz="0" w:space="0" w:color="auto"/>
                                                                            <w:right w:val="none" w:sz="0" w:space="0" w:color="auto"/>
                                                                          </w:divBdr>
                                                                          <w:divsChild>
                                                                            <w:div w:id="151526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90390166">
      <w:bodyDiv w:val="1"/>
      <w:marLeft w:val="0"/>
      <w:marRight w:val="0"/>
      <w:marTop w:val="100"/>
      <w:marBottom w:val="100"/>
      <w:divBdr>
        <w:top w:val="none" w:sz="0" w:space="0" w:color="auto"/>
        <w:left w:val="none" w:sz="0" w:space="0" w:color="auto"/>
        <w:bottom w:val="none" w:sz="0" w:space="0" w:color="auto"/>
        <w:right w:val="none" w:sz="0" w:space="0" w:color="auto"/>
      </w:divBdr>
      <w:divsChild>
        <w:div w:id="182743491">
          <w:marLeft w:val="0"/>
          <w:marRight w:val="0"/>
          <w:marTop w:val="0"/>
          <w:marBottom w:val="0"/>
          <w:divBdr>
            <w:top w:val="none" w:sz="0" w:space="0" w:color="auto"/>
            <w:left w:val="none" w:sz="0" w:space="0" w:color="auto"/>
            <w:bottom w:val="none" w:sz="0" w:space="0" w:color="auto"/>
            <w:right w:val="none" w:sz="0" w:space="0" w:color="auto"/>
          </w:divBdr>
          <w:divsChild>
            <w:div w:id="74520197">
              <w:marLeft w:val="0"/>
              <w:marRight w:val="0"/>
              <w:marTop w:val="0"/>
              <w:marBottom w:val="0"/>
              <w:divBdr>
                <w:top w:val="none" w:sz="0" w:space="0" w:color="auto"/>
                <w:left w:val="none" w:sz="0" w:space="0" w:color="auto"/>
                <w:bottom w:val="none" w:sz="0" w:space="0" w:color="auto"/>
                <w:right w:val="none" w:sz="0" w:space="0" w:color="auto"/>
              </w:divBdr>
              <w:divsChild>
                <w:div w:id="623997940">
                  <w:marLeft w:val="0"/>
                  <w:marRight w:val="0"/>
                  <w:marTop w:val="0"/>
                  <w:marBottom w:val="0"/>
                  <w:divBdr>
                    <w:top w:val="none" w:sz="0" w:space="0" w:color="auto"/>
                    <w:left w:val="none" w:sz="0" w:space="0" w:color="auto"/>
                    <w:bottom w:val="none" w:sz="0" w:space="0" w:color="auto"/>
                    <w:right w:val="none" w:sz="0" w:space="0" w:color="auto"/>
                  </w:divBdr>
                  <w:divsChild>
                    <w:div w:id="1512331414">
                      <w:marLeft w:val="0"/>
                      <w:marRight w:val="0"/>
                      <w:marTop w:val="187"/>
                      <w:marBottom w:val="0"/>
                      <w:divBdr>
                        <w:top w:val="none" w:sz="0" w:space="0" w:color="auto"/>
                        <w:left w:val="none" w:sz="0" w:space="0" w:color="auto"/>
                        <w:bottom w:val="none" w:sz="0" w:space="0" w:color="auto"/>
                        <w:right w:val="none" w:sz="0" w:space="0" w:color="auto"/>
                      </w:divBdr>
                      <w:divsChild>
                        <w:div w:id="572785019">
                          <w:marLeft w:val="0"/>
                          <w:marRight w:val="0"/>
                          <w:marTop w:val="0"/>
                          <w:marBottom w:val="0"/>
                          <w:divBdr>
                            <w:top w:val="none" w:sz="0" w:space="0" w:color="auto"/>
                            <w:left w:val="none" w:sz="0" w:space="0" w:color="auto"/>
                            <w:bottom w:val="none" w:sz="0" w:space="0" w:color="auto"/>
                            <w:right w:val="none" w:sz="0" w:space="0" w:color="auto"/>
                          </w:divBdr>
                          <w:divsChild>
                            <w:div w:id="611285825">
                              <w:marLeft w:val="0"/>
                              <w:marRight w:val="0"/>
                              <w:marTop w:val="0"/>
                              <w:marBottom w:val="0"/>
                              <w:divBdr>
                                <w:top w:val="none" w:sz="0" w:space="0" w:color="auto"/>
                                <w:left w:val="none" w:sz="0" w:space="0" w:color="auto"/>
                                <w:bottom w:val="none" w:sz="0" w:space="0" w:color="auto"/>
                                <w:right w:val="none" w:sz="0" w:space="0" w:color="auto"/>
                              </w:divBdr>
                              <w:divsChild>
                                <w:div w:id="616638214">
                                  <w:marLeft w:val="0"/>
                                  <w:marRight w:val="0"/>
                                  <w:marTop w:val="0"/>
                                  <w:marBottom w:val="0"/>
                                  <w:divBdr>
                                    <w:top w:val="none" w:sz="0" w:space="0" w:color="auto"/>
                                    <w:left w:val="none" w:sz="0" w:space="0" w:color="auto"/>
                                    <w:bottom w:val="none" w:sz="0" w:space="0" w:color="auto"/>
                                    <w:right w:val="none" w:sz="0" w:space="0" w:color="auto"/>
                                  </w:divBdr>
                                  <w:divsChild>
                                    <w:div w:id="929503898">
                                      <w:marLeft w:val="0"/>
                                      <w:marRight w:val="0"/>
                                      <w:marTop w:val="0"/>
                                      <w:marBottom w:val="0"/>
                                      <w:divBdr>
                                        <w:top w:val="none" w:sz="0" w:space="0" w:color="auto"/>
                                        <w:left w:val="none" w:sz="0" w:space="0" w:color="auto"/>
                                        <w:bottom w:val="none" w:sz="0" w:space="0" w:color="auto"/>
                                        <w:right w:val="none" w:sz="0" w:space="0" w:color="auto"/>
                                      </w:divBdr>
                                      <w:divsChild>
                                        <w:div w:id="993029062">
                                          <w:marLeft w:val="0"/>
                                          <w:marRight w:val="0"/>
                                          <w:marTop w:val="0"/>
                                          <w:marBottom w:val="0"/>
                                          <w:divBdr>
                                            <w:top w:val="none" w:sz="0" w:space="0" w:color="auto"/>
                                            <w:left w:val="none" w:sz="0" w:space="0" w:color="auto"/>
                                            <w:bottom w:val="none" w:sz="0" w:space="0" w:color="auto"/>
                                            <w:right w:val="none" w:sz="0" w:space="0" w:color="auto"/>
                                          </w:divBdr>
                                          <w:divsChild>
                                            <w:div w:id="1595212661">
                                              <w:marLeft w:val="0"/>
                                              <w:marRight w:val="0"/>
                                              <w:marTop w:val="0"/>
                                              <w:marBottom w:val="0"/>
                                              <w:divBdr>
                                                <w:top w:val="none" w:sz="0" w:space="0" w:color="auto"/>
                                                <w:left w:val="none" w:sz="0" w:space="0" w:color="auto"/>
                                                <w:bottom w:val="none" w:sz="0" w:space="0" w:color="auto"/>
                                                <w:right w:val="none" w:sz="0" w:space="0" w:color="auto"/>
                                              </w:divBdr>
                                              <w:divsChild>
                                                <w:div w:id="1079668299">
                                                  <w:marLeft w:val="0"/>
                                                  <w:marRight w:val="0"/>
                                                  <w:marTop w:val="0"/>
                                                  <w:marBottom w:val="0"/>
                                                  <w:divBdr>
                                                    <w:top w:val="none" w:sz="0" w:space="0" w:color="auto"/>
                                                    <w:left w:val="none" w:sz="0" w:space="0" w:color="auto"/>
                                                    <w:bottom w:val="none" w:sz="0" w:space="0" w:color="auto"/>
                                                    <w:right w:val="none" w:sz="0" w:space="0" w:color="auto"/>
                                                  </w:divBdr>
                                                  <w:divsChild>
                                                    <w:div w:id="880098607">
                                                      <w:marLeft w:val="0"/>
                                                      <w:marRight w:val="0"/>
                                                      <w:marTop w:val="0"/>
                                                      <w:marBottom w:val="0"/>
                                                      <w:divBdr>
                                                        <w:top w:val="none" w:sz="0" w:space="0" w:color="auto"/>
                                                        <w:left w:val="none" w:sz="0" w:space="0" w:color="auto"/>
                                                        <w:bottom w:val="none" w:sz="0" w:space="0" w:color="auto"/>
                                                        <w:right w:val="none" w:sz="0" w:space="0" w:color="auto"/>
                                                      </w:divBdr>
                                                      <w:divsChild>
                                                        <w:div w:id="181894774">
                                                          <w:marLeft w:val="0"/>
                                                          <w:marRight w:val="0"/>
                                                          <w:marTop w:val="0"/>
                                                          <w:marBottom w:val="0"/>
                                                          <w:divBdr>
                                                            <w:top w:val="none" w:sz="0" w:space="0" w:color="auto"/>
                                                            <w:left w:val="none" w:sz="0" w:space="0" w:color="auto"/>
                                                            <w:bottom w:val="none" w:sz="0" w:space="0" w:color="auto"/>
                                                            <w:right w:val="none" w:sz="0" w:space="0" w:color="auto"/>
                                                          </w:divBdr>
                                                          <w:divsChild>
                                                            <w:div w:id="1575358906">
                                                              <w:marLeft w:val="0"/>
                                                              <w:marRight w:val="0"/>
                                                              <w:marTop w:val="0"/>
                                                              <w:marBottom w:val="0"/>
                                                              <w:divBdr>
                                                                <w:top w:val="none" w:sz="0" w:space="0" w:color="auto"/>
                                                                <w:left w:val="none" w:sz="0" w:space="0" w:color="auto"/>
                                                                <w:bottom w:val="none" w:sz="0" w:space="0" w:color="auto"/>
                                                                <w:right w:val="none" w:sz="0" w:space="0" w:color="auto"/>
                                                              </w:divBdr>
                                                              <w:divsChild>
                                                                <w:div w:id="885946779">
                                                                  <w:marLeft w:val="0"/>
                                                                  <w:marRight w:val="0"/>
                                                                  <w:marTop w:val="0"/>
                                                                  <w:marBottom w:val="0"/>
                                                                  <w:divBdr>
                                                                    <w:top w:val="none" w:sz="0" w:space="0" w:color="auto"/>
                                                                    <w:left w:val="none" w:sz="0" w:space="0" w:color="auto"/>
                                                                    <w:bottom w:val="none" w:sz="0" w:space="0" w:color="auto"/>
                                                                    <w:right w:val="none" w:sz="0" w:space="0" w:color="auto"/>
                                                                  </w:divBdr>
                                                                  <w:divsChild>
                                                                    <w:div w:id="464585232">
                                                                      <w:marLeft w:val="0"/>
                                                                      <w:marRight w:val="0"/>
                                                                      <w:marTop w:val="0"/>
                                                                      <w:marBottom w:val="0"/>
                                                                      <w:divBdr>
                                                                        <w:top w:val="none" w:sz="0" w:space="0" w:color="auto"/>
                                                                        <w:left w:val="none" w:sz="0" w:space="0" w:color="auto"/>
                                                                        <w:bottom w:val="none" w:sz="0" w:space="0" w:color="auto"/>
                                                                        <w:right w:val="none" w:sz="0" w:space="0" w:color="auto"/>
                                                                      </w:divBdr>
                                                                      <w:divsChild>
                                                                        <w:div w:id="1461652461">
                                                                          <w:marLeft w:val="0"/>
                                                                          <w:marRight w:val="0"/>
                                                                          <w:marTop w:val="0"/>
                                                                          <w:marBottom w:val="0"/>
                                                                          <w:divBdr>
                                                                            <w:top w:val="none" w:sz="0" w:space="0" w:color="auto"/>
                                                                            <w:left w:val="none" w:sz="0" w:space="0" w:color="auto"/>
                                                                            <w:bottom w:val="none" w:sz="0" w:space="0" w:color="auto"/>
                                                                            <w:right w:val="none" w:sz="0" w:space="0" w:color="auto"/>
                                                                          </w:divBdr>
                                                                          <w:divsChild>
                                                                            <w:div w:id="14059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4335119">
                                                  <w:marLeft w:val="0"/>
                                                  <w:marRight w:val="0"/>
                                                  <w:marTop w:val="0"/>
                                                  <w:marBottom w:val="0"/>
                                                  <w:divBdr>
                                                    <w:top w:val="none" w:sz="0" w:space="0" w:color="auto"/>
                                                    <w:left w:val="none" w:sz="0" w:space="0" w:color="auto"/>
                                                    <w:bottom w:val="none" w:sz="0" w:space="0" w:color="auto"/>
                                                    <w:right w:val="none" w:sz="0" w:space="0" w:color="auto"/>
                                                  </w:divBdr>
                                                  <w:divsChild>
                                                    <w:div w:id="721826809">
                                                      <w:marLeft w:val="0"/>
                                                      <w:marRight w:val="0"/>
                                                      <w:marTop w:val="0"/>
                                                      <w:marBottom w:val="0"/>
                                                      <w:divBdr>
                                                        <w:top w:val="none" w:sz="0" w:space="0" w:color="auto"/>
                                                        <w:left w:val="none" w:sz="0" w:space="0" w:color="auto"/>
                                                        <w:bottom w:val="none" w:sz="0" w:space="0" w:color="auto"/>
                                                        <w:right w:val="none" w:sz="0" w:space="0" w:color="auto"/>
                                                      </w:divBdr>
                                                      <w:divsChild>
                                                        <w:div w:id="670372132">
                                                          <w:marLeft w:val="0"/>
                                                          <w:marRight w:val="0"/>
                                                          <w:marTop w:val="0"/>
                                                          <w:marBottom w:val="0"/>
                                                          <w:divBdr>
                                                            <w:top w:val="none" w:sz="0" w:space="0" w:color="auto"/>
                                                            <w:left w:val="none" w:sz="0" w:space="0" w:color="auto"/>
                                                            <w:bottom w:val="none" w:sz="0" w:space="0" w:color="auto"/>
                                                            <w:right w:val="none" w:sz="0" w:space="0" w:color="auto"/>
                                                          </w:divBdr>
                                                          <w:divsChild>
                                                            <w:div w:id="406267391">
                                                              <w:marLeft w:val="0"/>
                                                              <w:marRight w:val="0"/>
                                                              <w:marTop w:val="0"/>
                                                              <w:marBottom w:val="0"/>
                                                              <w:divBdr>
                                                                <w:top w:val="none" w:sz="0" w:space="0" w:color="auto"/>
                                                                <w:left w:val="none" w:sz="0" w:space="0" w:color="auto"/>
                                                                <w:bottom w:val="none" w:sz="0" w:space="0" w:color="auto"/>
                                                                <w:right w:val="none" w:sz="0" w:space="0" w:color="auto"/>
                                                              </w:divBdr>
                                                              <w:divsChild>
                                                                <w:div w:id="976177595">
                                                                  <w:marLeft w:val="0"/>
                                                                  <w:marRight w:val="0"/>
                                                                  <w:marTop w:val="0"/>
                                                                  <w:marBottom w:val="0"/>
                                                                  <w:divBdr>
                                                                    <w:top w:val="none" w:sz="0" w:space="0" w:color="auto"/>
                                                                    <w:left w:val="none" w:sz="0" w:space="0" w:color="auto"/>
                                                                    <w:bottom w:val="none" w:sz="0" w:space="0" w:color="auto"/>
                                                                    <w:right w:val="none" w:sz="0" w:space="0" w:color="auto"/>
                                                                  </w:divBdr>
                                                                  <w:divsChild>
                                                                    <w:div w:id="341709243">
                                                                      <w:marLeft w:val="0"/>
                                                                      <w:marRight w:val="0"/>
                                                                      <w:marTop w:val="0"/>
                                                                      <w:marBottom w:val="0"/>
                                                                      <w:divBdr>
                                                                        <w:top w:val="none" w:sz="0" w:space="0" w:color="auto"/>
                                                                        <w:left w:val="none" w:sz="0" w:space="0" w:color="auto"/>
                                                                        <w:bottom w:val="none" w:sz="0" w:space="0" w:color="auto"/>
                                                                        <w:right w:val="none" w:sz="0" w:space="0" w:color="auto"/>
                                                                      </w:divBdr>
                                                                      <w:divsChild>
                                                                        <w:div w:id="1894734831">
                                                                          <w:marLeft w:val="0"/>
                                                                          <w:marRight w:val="0"/>
                                                                          <w:marTop w:val="0"/>
                                                                          <w:marBottom w:val="0"/>
                                                                          <w:divBdr>
                                                                            <w:top w:val="none" w:sz="0" w:space="0" w:color="auto"/>
                                                                            <w:left w:val="none" w:sz="0" w:space="0" w:color="auto"/>
                                                                            <w:bottom w:val="none" w:sz="0" w:space="0" w:color="auto"/>
                                                                            <w:right w:val="none" w:sz="0" w:space="0" w:color="auto"/>
                                                                          </w:divBdr>
                                                                          <w:divsChild>
                                                                            <w:div w:id="1262182823">
                                                                              <w:marLeft w:val="0"/>
                                                                              <w:marRight w:val="0"/>
                                                                              <w:marTop w:val="0"/>
                                                                              <w:marBottom w:val="0"/>
                                                                              <w:divBdr>
                                                                                <w:top w:val="none" w:sz="0" w:space="0" w:color="auto"/>
                                                                                <w:left w:val="none" w:sz="0" w:space="0" w:color="auto"/>
                                                                                <w:bottom w:val="none" w:sz="0" w:space="0" w:color="auto"/>
                                                                                <w:right w:val="none" w:sz="0" w:space="0" w:color="auto"/>
                                                                              </w:divBdr>
                                                                            </w:div>
                                                                          </w:divsChild>
                                                                        </w:div>
                                                                        <w:div w:id="2025856794">
                                                                          <w:marLeft w:val="0"/>
                                                                          <w:marRight w:val="0"/>
                                                                          <w:marTop w:val="0"/>
                                                                          <w:marBottom w:val="0"/>
                                                                          <w:divBdr>
                                                                            <w:top w:val="none" w:sz="0" w:space="0" w:color="auto"/>
                                                                            <w:left w:val="none" w:sz="0" w:space="0" w:color="auto"/>
                                                                            <w:bottom w:val="none" w:sz="0" w:space="0" w:color="auto"/>
                                                                            <w:right w:val="none" w:sz="0" w:space="0" w:color="auto"/>
                                                                          </w:divBdr>
                                                                          <w:divsChild>
                                                                            <w:div w:id="18479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42150392">
      <w:bodyDiv w:val="1"/>
      <w:marLeft w:val="0"/>
      <w:marRight w:val="0"/>
      <w:marTop w:val="100"/>
      <w:marBottom w:val="100"/>
      <w:divBdr>
        <w:top w:val="none" w:sz="0" w:space="0" w:color="auto"/>
        <w:left w:val="none" w:sz="0" w:space="0" w:color="auto"/>
        <w:bottom w:val="none" w:sz="0" w:space="0" w:color="auto"/>
        <w:right w:val="none" w:sz="0" w:space="0" w:color="auto"/>
      </w:divBdr>
      <w:divsChild>
        <w:div w:id="1699309738">
          <w:marLeft w:val="0"/>
          <w:marRight w:val="0"/>
          <w:marTop w:val="0"/>
          <w:marBottom w:val="0"/>
          <w:divBdr>
            <w:top w:val="none" w:sz="0" w:space="0" w:color="auto"/>
            <w:left w:val="none" w:sz="0" w:space="0" w:color="auto"/>
            <w:bottom w:val="none" w:sz="0" w:space="0" w:color="auto"/>
            <w:right w:val="none" w:sz="0" w:space="0" w:color="auto"/>
          </w:divBdr>
          <w:divsChild>
            <w:div w:id="139923937">
              <w:marLeft w:val="0"/>
              <w:marRight w:val="0"/>
              <w:marTop w:val="0"/>
              <w:marBottom w:val="0"/>
              <w:divBdr>
                <w:top w:val="none" w:sz="0" w:space="0" w:color="auto"/>
                <w:left w:val="none" w:sz="0" w:space="0" w:color="auto"/>
                <w:bottom w:val="none" w:sz="0" w:space="0" w:color="auto"/>
                <w:right w:val="none" w:sz="0" w:space="0" w:color="auto"/>
              </w:divBdr>
              <w:divsChild>
                <w:div w:id="18707668">
                  <w:marLeft w:val="0"/>
                  <w:marRight w:val="0"/>
                  <w:marTop w:val="0"/>
                  <w:marBottom w:val="0"/>
                  <w:divBdr>
                    <w:top w:val="none" w:sz="0" w:space="0" w:color="auto"/>
                    <w:left w:val="none" w:sz="0" w:space="0" w:color="auto"/>
                    <w:bottom w:val="none" w:sz="0" w:space="0" w:color="auto"/>
                    <w:right w:val="none" w:sz="0" w:space="0" w:color="auto"/>
                  </w:divBdr>
                  <w:divsChild>
                    <w:div w:id="538669361">
                      <w:marLeft w:val="0"/>
                      <w:marRight w:val="0"/>
                      <w:marTop w:val="150"/>
                      <w:marBottom w:val="0"/>
                      <w:divBdr>
                        <w:top w:val="none" w:sz="0" w:space="0" w:color="auto"/>
                        <w:left w:val="none" w:sz="0" w:space="0" w:color="auto"/>
                        <w:bottom w:val="none" w:sz="0" w:space="0" w:color="auto"/>
                        <w:right w:val="none" w:sz="0" w:space="0" w:color="auto"/>
                      </w:divBdr>
                      <w:divsChild>
                        <w:div w:id="1238323657">
                          <w:marLeft w:val="0"/>
                          <w:marRight w:val="0"/>
                          <w:marTop w:val="0"/>
                          <w:marBottom w:val="0"/>
                          <w:divBdr>
                            <w:top w:val="none" w:sz="0" w:space="0" w:color="auto"/>
                            <w:left w:val="none" w:sz="0" w:space="0" w:color="auto"/>
                            <w:bottom w:val="none" w:sz="0" w:space="0" w:color="auto"/>
                            <w:right w:val="none" w:sz="0" w:space="0" w:color="auto"/>
                          </w:divBdr>
                          <w:divsChild>
                            <w:div w:id="184294484">
                              <w:marLeft w:val="0"/>
                              <w:marRight w:val="0"/>
                              <w:marTop w:val="0"/>
                              <w:marBottom w:val="0"/>
                              <w:divBdr>
                                <w:top w:val="none" w:sz="0" w:space="0" w:color="auto"/>
                                <w:left w:val="none" w:sz="0" w:space="0" w:color="auto"/>
                                <w:bottom w:val="none" w:sz="0" w:space="0" w:color="auto"/>
                                <w:right w:val="none" w:sz="0" w:space="0" w:color="auto"/>
                              </w:divBdr>
                              <w:divsChild>
                                <w:div w:id="1348099572">
                                  <w:marLeft w:val="0"/>
                                  <w:marRight w:val="0"/>
                                  <w:marTop w:val="0"/>
                                  <w:marBottom w:val="0"/>
                                  <w:divBdr>
                                    <w:top w:val="none" w:sz="0" w:space="0" w:color="auto"/>
                                    <w:left w:val="none" w:sz="0" w:space="0" w:color="auto"/>
                                    <w:bottom w:val="none" w:sz="0" w:space="0" w:color="auto"/>
                                    <w:right w:val="none" w:sz="0" w:space="0" w:color="auto"/>
                                  </w:divBdr>
                                  <w:divsChild>
                                    <w:div w:id="1212691338">
                                      <w:marLeft w:val="0"/>
                                      <w:marRight w:val="0"/>
                                      <w:marTop w:val="0"/>
                                      <w:marBottom w:val="0"/>
                                      <w:divBdr>
                                        <w:top w:val="none" w:sz="0" w:space="0" w:color="auto"/>
                                        <w:left w:val="none" w:sz="0" w:space="0" w:color="auto"/>
                                        <w:bottom w:val="none" w:sz="0" w:space="0" w:color="auto"/>
                                        <w:right w:val="none" w:sz="0" w:space="0" w:color="auto"/>
                                      </w:divBdr>
                                      <w:divsChild>
                                        <w:div w:id="518352652">
                                          <w:marLeft w:val="0"/>
                                          <w:marRight w:val="0"/>
                                          <w:marTop w:val="0"/>
                                          <w:marBottom w:val="0"/>
                                          <w:divBdr>
                                            <w:top w:val="none" w:sz="0" w:space="0" w:color="auto"/>
                                            <w:left w:val="none" w:sz="0" w:space="0" w:color="auto"/>
                                            <w:bottom w:val="none" w:sz="0" w:space="0" w:color="auto"/>
                                            <w:right w:val="none" w:sz="0" w:space="0" w:color="auto"/>
                                          </w:divBdr>
                                          <w:divsChild>
                                            <w:div w:id="1369990912">
                                              <w:marLeft w:val="0"/>
                                              <w:marRight w:val="0"/>
                                              <w:marTop w:val="0"/>
                                              <w:marBottom w:val="0"/>
                                              <w:divBdr>
                                                <w:top w:val="none" w:sz="0" w:space="0" w:color="auto"/>
                                                <w:left w:val="none" w:sz="0" w:space="0" w:color="auto"/>
                                                <w:bottom w:val="none" w:sz="0" w:space="0" w:color="auto"/>
                                                <w:right w:val="none" w:sz="0" w:space="0" w:color="auto"/>
                                              </w:divBdr>
                                              <w:divsChild>
                                                <w:div w:id="162283603">
                                                  <w:marLeft w:val="0"/>
                                                  <w:marRight w:val="0"/>
                                                  <w:marTop w:val="0"/>
                                                  <w:marBottom w:val="0"/>
                                                  <w:divBdr>
                                                    <w:top w:val="none" w:sz="0" w:space="0" w:color="auto"/>
                                                    <w:left w:val="none" w:sz="0" w:space="0" w:color="auto"/>
                                                    <w:bottom w:val="none" w:sz="0" w:space="0" w:color="auto"/>
                                                    <w:right w:val="none" w:sz="0" w:space="0" w:color="auto"/>
                                                  </w:divBdr>
                                                  <w:divsChild>
                                                    <w:div w:id="807086804">
                                                      <w:marLeft w:val="0"/>
                                                      <w:marRight w:val="0"/>
                                                      <w:marTop w:val="0"/>
                                                      <w:marBottom w:val="0"/>
                                                      <w:divBdr>
                                                        <w:top w:val="none" w:sz="0" w:space="0" w:color="auto"/>
                                                        <w:left w:val="none" w:sz="0" w:space="0" w:color="auto"/>
                                                        <w:bottom w:val="none" w:sz="0" w:space="0" w:color="auto"/>
                                                        <w:right w:val="none" w:sz="0" w:space="0" w:color="auto"/>
                                                      </w:divBdr>
                                                      <w:divsChild>
                                                        <w:div w:id="1656256121">
                                                          <w:marLeft w:val="0"/>
                                                          <w:marRight w:val="0"/>
                                                          <w:marTop w:val="0"/>
                                                          <w:marBottom w:val="0"/>
                                                          <w:divBdr>
                                                            <w:top w:val="none" w:sz="0" w:space="0" w:color="auto"/>
                                                            <w:left w:val="none" w:sz="0" w:space="0" w:color="auto"/>
                                                            <w:bottom w:val="none" w:sz="0" w:space="0" w:color="auto"/>
                                                            <w:right w:val="none" w:sz="0" w:space="0" w:color="auto"/>
                                                          </w:divBdr>
                                                          <w:divsChild>
                                                            <w:div w:id="1052651075">
                                                              <w:marLeft w:val="0"/>
                                                              <w:marRight w:val="0"/>
                                                              <w:marTop w:val="0"/>
                                                              <w:marBottom w:val="0"/>
                                                              <w:divBdr>
                                                                <w:top w:val="none" w:sz="0" w:space="0" w:color="auto"/>
                                                                <w:left w:val="none" w:sz="0" w:space="0" w:color="auto"/>
                                                                <w:bottom w:val="none" w:sz="0" w:space="0" w:color="auto"/>
                                                                <w:right w:val="none" w:sz="0" w:space="0" w:color="auto"/>
                                                              </w:divBdr>
                                                              <w:divsChild>
                                                                <w:div w:id="2104833166">
                                                                  <w:marLeft w:val="0"/>
                                                                  <w:marRight w:val="0"/>
                                                                  <w:marTop w:val="0"/>
                                                                  <w:marBottom w:val="0"/>
                                                                  <w:divBdr>
                                                                    <w:top w:val="none" w:sz="0" w:space="0" w:color="auto"/>
                                                                    <w:left w:val="none" w:sz="0" w:space="0" w:color="auto"/>
                                                                    <w:bottom w:val="none" w:sz="0" w:space="0" w:color="auto"/>
                                                                    <w:right w:val="none" w:sz="0" w:space="0" w:color="auto"/>
                                                                  </w:divBdr>
                                                                  <w:divsChild>
                                                                    <w:div w:id="1730302011">
                                                                      <w:marLeft w:val="0"/>
                                                                      <w:marRight w:val="0"/>
                                                                      <w:marTop w:val="0"/>
                                                                      <w:marBottom w:val="0"/>
                                                                      <w:divBdr>
                                                                        <w:top w:val="none" w:sz="0" w:space="0" w:color="auto"/>
                                                                        <w:left w:val="none" w:sz="0" w:space="0" w:color="auto"/>
                                                                        <w:bottom w:val="none" w:sz="0" w:space="0" w:color="auto"/>
                                                                        <w:right w:val="none" w:sz="0" w:space="0" w:color="auto"/>
                                                                      </w:divBdr>
                                                                      <w:divsChild>
                                                                        <w:div w:id="1328174078">
                                                                          <w:marLeft w:val="0"/>
                                                                          <w:marRight w:val="0"/>
                                                                          <w:marTop w:val="0"/>
                                                                          <w:marBottom w:val="0"/>
                                                                          <w:divBdr>
                                                                            <w:top w:val="none" w:sz="0" w:space="0" w:color="auto"/>
                                                                            <w:left w:val="none" w:sz="0" w:space="0" w:color="auto"/>
                                                                            <w:bottom w:val="none" w:sz="0" w:space="0" w:color="auto"/>
                                                                            <w:right w:val="none" w:sz="0" w:space="0" w:color="auto"/>
                                                                          </w:divBdr>
                                                                          <w:divsChild>
                                                                            <w:div w:id="13988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43658559">
      <w:bodyDiv w:val="1"/>
      <w:marLeft w:val="0"/>
      <w:marRight w:val="0"/>
      <w:marTop w:val="100"/>
      <w:marBottom w:val="100"/>
      <w:divBdr>
        <w:top w:val="none" w:sz="0" w:space="0" w:color="auto"/>
        <w:left w:val="none" w:sz="0" w:space="0" w:color="auto"/>
        <w:bottom w:val="none" w:sz="0" w:space="0" w:color="auto"/>
        <w:right w:val="none" w:sz="0" w:space="0" w:color="auto"/>
      </w:divBdr>
      <w:divsChild>
        <w:div w:id="1569462076">
          <w:marLeft w:val="0"/>
          <w:marRight w:val="0"/>
          <w:marTop w:val="0"/>
          <w:marBottom w:val="0"/>
          <w:divBdr>
            <w:top w:val="none" w:sz="0" w:space="0" w:color="auto"/>
            <w:left w:val="none" w:sz="0" w:space="0" w:color="auto"/>
            <w:bottom w:val="none" w:sz="0" w:space="0" w:color="auto"/>
            <w:right w:val="none" w:sz="0" w:space="0" w:color="auto"/>
          </w:divBdr>
          <w:divsChild>
            <w:div w:id="793673195">
              <w:marLeft w:val="0"/>
              <w:marRight w:val="0"/>
              <w:marTop w:val="0"/>
              <w:marBottom w:val="0"/>
              <w:divBdr>
                <w:top w:val="none" w:sz="0" w:space="0" w:color="auto"/>
                <w:left w:val="none" w:sz="0" w:space="0" w:color="auto"/>
                <w:bottom w:val="none" w:sz="0" w:space="0" w:color="auto"/>
                <w:right w:val="none" w:sz="0" w:space="0" w:color="auto"/>
              </w:divBdr>
              <w:divsChild>
                <w:div w:id="2133284584">
                  <w:marLeft w:val="0"/>
                  <w:marRight w:val="0"/>
                  <w:marTop w:val="0"/>
                  <w:marBottom w:val="0"/>
                  <w:divBdr>
                    <w:top w:val="none" w:sz="0" w:space="0" w:color="auto"/>
                    <w:left w:val="none" w:sz="0" w:space="0" w:color="auto"/>
                    <w:bottom w:val="none" w:sz="0" w:space="0" w:color="auto"/>
                    <w:right w:val="none" w:sz="0" w:space="0" w:color="auto"/>
                  </w:divBdr>
                  <w:divsChild>
                    <w:div w:id="1040982111">
                      <w:marLeft w:val="0"/>
                      <w:marRight w:val="0"/>
                      <w:marTop w:val="150"/>
                      <w:marBottom w:val="0"/>
                      <w:divBdr>
                        <w:top w:val="none" w:sz="0" w:space="0" w:color="auto"/>
                        <w:left w:val="none" w:sz="0" w:space="0" w:color="auto"/>
                        <w:bottom w:val="none" w:sz="0" w:space="0" w:color="auto"/>
                        <w:right w:val="none" w:sz="0" w:space="0" w:color="auto"/>
                      </w:divBdr>
                      <w:divsChild>
                        <w:div w:id="434985401">
                          <w:marLeft w:val="0"/>
                          <w:marRight w:val="0"/>
                          <w:marTop w:val="0"/>
                          <w:marBottom w:val="0"/>
                          <w:divBdr>
                            <w:top w:val="none" w:sz="0" w:space="0" w:color="auto"/>
                            <w:left w:val="none" w:sz="0" w:space="0" w:color="auto"/>
                            <w:bottom w:val="none" w:sz="0" w:space="0" w:color="auto"/>
                            <w:right w:val="none" w:sz="0" w:space="0" w:color="auto"/>
                          </w:divBdr>
                          <w:divsChild>
                            <w:div w:id="822042254">
                              <w:marLeft w:val="0"/>
                              <w:marRight w:val="0"/>
                              <w:marTop w:val="0"/>
                              <w:marBottom w:val="0"/>
                              <w:divBdr>
                                <w:top w:val="none" w:sz="0" w:space="0" w:color="auto"/>
                                <w:left w:val="none" w:sz="0" w:space="0" w:color="auto"/>
                                <w:bottom w:val="none" w:sz="0" w:space="0" w:color="auto"/>
                                <w:right w:val="none" w:sz="0" w:space="0" w:color="auto"/>
                              </w:divBdr>
                              <w:divsChild>
                                <w:div w:id="1216890819">
                                  <w:marLeft w:val="0"/>
                                  <w:marRight w:val="0"/>
                                  <w:marTop w:val="0"/>
                                  <w:marBottom w:val="0"/>
                                  <w:divBdr>
                                    <w:top w:val="none" w:sz="0" w:space="0" w:color="auto"/>
                                    <w:left w:val="none" w:sz="0" w:space="0" w:color="auto"/>
                                    <w:bottom w:val="none" w:sz="0" w:space="0" w:color="auto"/>
                                    <w:right w:val="none" w:sz="0" w:space="0" w:color="auto"/>
                                  </w:divBdr>
                                  <w:divsChild>
                                    <w:div w:id="1268805458">
                                      <w:marLeft w:val="0"/>
                                      <w:marRight w:val="0"/>
                                      <w:marTop w:val="0"/>
                                      <w:marBottom w:val="0"/>
                                      <w:divBdr>
                                        <w:top w:val="none" w:sz="0" w:space="0" w:color="auto"/>
                                        <w:left w:val="none" w:sz="0" w:space="0" w:color="auto"/>
                                        <w:bottom w:val="none" w:sz="0" w:space="0" w:color="auto"/>
                                        <w:right w:val="none" w:sz="0" w:space="0" w:color="auto"/>
                                      </w:divBdr>
                                      <w:divsChild>
                                        <w:div w:id="732655055">
                                          <w:marLeft w:val="0"/>
                                          <w:marRight w:val="0"/>
                                          <w:marTop w:val="0"/>
                                          <w:marBottom w:val="0"/>
                                          <w:divBdr>
                                            <w:top w:val="none" w:sz="0" w:space="0" w:color="auto"/>
                                            <w:left w:val="none" w:sz="0" w:space="0" w:color="auto"/>
                                            <w:bottom w:val="none" w:sz="0" w:space="0" w:color="auto"/>
                                            <w:right w:val="none" w:sz="0" w:space="0" w:color="auto"/>
                                          </w:divBdr>
                                          <w:divsChild>
                                            <w:div w:id="1428840883">
                                              <w:marLeft w:val="0"/>
                                              <w:marRight w:val="0"/>
                                              <w:marTop w:val="0"/>
                                              <w:marBottom w:val="0"/>
                                              <w:divBdr>
                                                <w:top w:val="none" w:sz="0" w:space="0" w:color="auto"/>
                                                <w:left w:val="none" w:sz="0" w:space="0" w:color="auto"/>
                                                <w:bottom w:val="none" w:sz="0" w:space="0" w:color="auto"/>
                                                <w:right w:val="none" w:sz="0" w:space="0" w:color="auto"/>
                                              </w:divBdr>
                                              <w:divsChild>
                                                <w:div w:id="1848211260">
                                                  <w:marLeft w:val="0"/>
                                                  <w:marRight w:val="0"/>
                                                  <w:marTop w:val="0"/>
                                                  <w:marBottom w:val="0"/>
                                                  <w:divBdr>
                                                    <w:top w:val="none" w:sz="0" w:space="0" w:color="auto"/>
                                                    <w:left w:val="none" w:sz="0" w:space="0" w:color="auto"/>
                                                    <w:bottom w:val="none" w:sz="0" w:space="0" w:color="auto"/>
                                                    <w:right w:val="none" w:sz="0" w:space="0" w:color="auto"/>
                                                  </w:divBdr>
                                                  <w:divsChild>
                                                    <w:div w:id="661127381">
                                                      <w:marLeft w:val="0"/>
                                                      <w:marRight w:val="0"/>
                                                      <w:marTop w:val="0"/>
                                                      <w:marBottom w:val="0"/>
                                                      <w:divBdr>
                                                        <w:top w:val="none" w:sz="0" w:space="0" w:color="auto"/>
                                                        <w:left w:val="none" w:sz="0" w:space="0" w:color="auto"/>
                                                        <w:bottom w:val="none" w:sz="0" w:space="0" w:color="auto"/>
                                                        <w:right w:val="none" w:sz="0" w:space="0" w:color="auto"/>
                                                      </w:divBdr>
                                                      <w:divsChild>
                                                        <w:div w:id="1870803078">
                                                          <w:marLeft w:val="0"/>
                                                          <w:marRight w:val="0"/>
                                                          <w:marTop w:val="0"/>
                                                          <w:marBottom w:val="0"/>
                                                          <w:divBdr>
                                                            <w:top w:val="none" w:sz="0" w:space="0" w:color="auto"/>
                                                            <w:left w:val="none" w:sz="0" w:space="0" w:color="auto"/>
                                                            <w:bottom w:val="none" w:sz="0" w:space="0" w:color="auto"/>
                                                            <w:right w:val="none" w:sz="0" w:space="0" w:color="auto"/>
                                                          </w:divBdr>
                                                          <w:divsChild>
                                                            <w:div w:id="2096510559">
                                                              <w:marLeft w:val="0"/>
                                                              <w:marRight w:val="0"/>
                                                              <w:marTop w:val="0"/>
                                                              <w:marBottom w:val="0"/>
                                                              <w:divBdr>
                                                                <w:top w:val="none" w:sz="0" w:space="0" w:color="auto"/>
                                                                <w:left w:val="none" w:sz="0" w:space="0" w:color="auto"/>
                                                                <w:bottom w:val="none" w:sz="0" w:space="0" w:color="auto"/>
                                                                <w:right w:val="none" w:sz="0" w:space="0" w:color="auto"/>
                                                              </w:divBdr>
                                                              <w:divsChild>
                                                                <w:div w:id="32580010">
                                                                  <w:marLeft w:val="0"/>
                                                                  <w:marRight w:val="0"/>
                                                                  <w:marTop w:val="0"/>
                                                                  <w:marBottom w:val="0"/>
                                                                  <w:divBdr>
                                                                    <w:top w:val="none" w:sz="0" w:space="0" w:color="auto"/>
                                                                    <w:left w:val="none" w:sz="0" w:space="0" w:color="auto"/>
                                                                    <w:bottom w:val="none" w:sz="0" w:space="0" w:color="auto"/>
                                                                    <w:right w:val="none" w:sz="0" w:space="0" w:color="auto"/>
                                                                  </w:divBdr>
                                                                  <w:divsChild>
                                                                    <w:div w:id="1965501737">
                                                                      <w:marLeft w:val="0"/>
                                                                      <w:marRight w:val="0"/>
                                                                      <w:marTop w:val="0"/>
                                                                      <w:marBottom w:val="0"/>
                                                                      <w:divBdr>
                                                                        <w:top w:val="none" w:sz="0" w:space="0" w:color="auto"/>
                                                                        <w:left w:val="none" w:sz="0" w:space="0" w:color="auto"/>
                                                                        <w:bottom w:val="none" w:sz="0" w:space="0" w:color="auto"/>
                                                                        <w:right w:val="none" w:sz="0" w:space="0" w:color="auto"/>
                                                                      </w:divBdr>
                                                                      <w:divsChild>
                                                                        <w:div w:id="925116201">
                                                                          <w:marLeft w:val="0"/>
                                                                          <w:marRight w:val="0"/>
                                                                          <w:marTop w:val="0"/>
                                                                          <w:marBottom w:val="0"/>
                                                                          <w:divBdr>
                                                                            <w:top w:val="none" w:sz="0" w:space="0" w:color="auto"/>
                                                                            <w:left w:val="none" w:sz="0" w:space="0" w:color="auto"/>
                                                                            <w:bottom w:val="none" w:sz="0" w:space="0" w:color="auto"/>
                                                                            <w:right w:val="none" w:sz="0" w:space="0" w:color="auto"/>
                                                                          </w:divBdr>
                                                                          <w:divsChild>
                                                                            <w:div w:id="115074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10181696">
      <w:bodyDiv w:val="1"/>
      <w:marLeft w:val="0"/>
      <w:marRight w:val="0"/>
      <w:marTop w:val="100"/>
      <w:marBottom w:val="100"/>
      <w:divBdr>
        <w:top w:val="none" w:sz="0" w:space="0" w:color="auto"/>
        <w:left w:val="none" w:sz="0" w:space="0" w:color="auto"/>
        <w:bottom w:val="none" w:sz="0" w:space="0" w:color="auto"/>
        <w:right w:val="none" w:sz="0" w:space="0" w:color="auto"/>
      </w:divBdr>
      <w:divsChild>
        <w:div w:id="1231768834">
          <w:marLeft w:val="0"/>
          <w:marRight w:val="0"/>
          <w:marTop w:val="0"/>
          <w:marBottom w:val="0"/>
          <w:divBdr>
            <w:top w:val="none" w:sz="0" w:space="0" w:color="auto"/>
            <w:left w:val="none" w:sz="0" w:space="0" w:color="auto"/>
            <w:bottom w:val="none" w:sz="0" w:space="0" w:color="auto"/>
            <w:right w:val="none" w:sz="0" w:space="0" w:color="auto"/>
          </w:divBdr>
          <w:divsChild>
            <w:div w:id="1875385368">
              <w:marLeft w:val="0"/>
              <w:marRight w:val="0"/>
              <w:marTop w:val="0"/>
              <w:marBottom w:val="0"/>
              <w:divBdr>
                <w:top w:val="none" w:sz="0" w:space="0" w:color="auto"/>
                <w:left w:val="none" w:sz="0" w:space="0" w:color="auto"/>
                <w:bottom w:val="none" w:sz="0" w:space="0" w:color="auto"/>
                <w:right w:val="none" w:sz="0" w:space="0" w:color="auto"/>
              </w:divBdr>
              <w:divsChild>
                <w:div w:id="186066129">
                  <w:marLeft w:val="0"/>
                  <w:marRight w:val="0"/>
                  <w:marTop w:val="0"/>
                  <w:marBottom w:val="0"/>
                  <w:divBdr>
                    <w:top w:val="none" w:sz="0" w:space="0" w:color="auto"/>
                    <w:left w:val="none" w:sz="0" w:space="0" w:color="auto"/>
                    <w:bottom w:val="none" w:sz="0" w:space="0" w:color="auto"/>
                    <w:right w:val="none" w:sz="0" w:space="0" w:color="auto"/>
                  </w:divBdr>
                  <w:divsChild>
                    <w:div w:id="727532095">
                      <w:marLeft w:val="0"/>
                      <w:marRight w:val="0"/>
                      <w:marTop w:val="150"/>
                      <w:marBottom w:val="0"/>
                      <w:divBdr>
                        <w:top w:val="none" w:sz="0" w:space="0" w:color="auto"/>
                        <w:left w:val="none" w:sz="0" w:space="0" w:color="auto"/>
                        <w:bottom w:val="none" w:sz="0" w:space="0" w:color="auto"/>
                        <w:right w:val="none" w:sz="0" w:space="0" w:color="auto"/>
                      </w:divBdr>
                      <w:divsChild>
                        <w:div w:id="173108036">
                          <w:marLeft w:val="0"/>
                          <w:marRight w:val="0"/>
                          <w:marTop w:val="0"/>
                          <w:marBottom w:val="0"/>
                          <w:divBdr>
                            <w:top w:val="none" w:sz="0" w:space="0" w:color="auto"/>
                            <w:left w:val="none" w:sz="0" w:space="0" w:color="auto"/>
                            <w:bottom w:val="none" w:sz="0" w:space="0" w:color="auto"/>
                            <w:right w:val="none" w:sz="0" w:space="0" w:color="auto"/>
                          </w:divBdr>
                          <w:divsChild>
                            <w:div w:id="1285964902">
                              <w:marLeft w:val="0"/>
                              <w:marRight w:val="0"/>
                              <w:marTop w:val="0"/>
                              <w:marBottom w:val="0"/>
                              <w:divBdr>
                                <w:top w:val="none" w:sz="0" w:space="0" w:color="auto"/>
                                <w:left w:val="none" w:sz="0" w:space="0" w:color="auto"/>
                                <w:bottom w:val="none" w:sz="0" w:space="0" w:color="auto"/>
                                <w:right w:val="none" w:sz="0" w:space="0" w:color="auto"/>
                              </w:divBdr>
                              <w:divsChild>
                                <w:div w:id="757097738">
                                  <w:marLeft w:val="0"/>
                                  <w:marRight w:val="0"/>
                                  <w:marTop w:val="0"/>
                                  <w:marBottom w:val="0"/>
                                  <w:divBdr>
                                    <w:top w:val="none" w:sz="0" w:space="0" w:color="auto"/>
                                    <w:left w:val="none" w:sz="0" w:space="0" w:color="auto"/>
                                    <w:bottom w:val="none" w:sz="0" w:space="0" w:color="auto"/>
                                    <w:right w:val="none" w:sz="0" w:space="0" w:color="auto"/>
                                  </w:divBdr>
                                  <w:divsChild>
                                    <w:div w:id="1191841684">
                                      <w:marLeft w:val="0"/>
                                      <w:marRight w:val="0"/>
                                      <w:marTop w:val="0"/>
                                      <w:marBottom w:val="0"/>
                                      <w:divBdr>
                                        <w:top w:val="none" w:sz="0" w:space="0" w:color="auto"/>
                                        <w:left w:val="none" w:sz="0" w:space="0" w:color="auto"/>
                                        <w:bottom w:val="none" w:sz="0" w:space="0" w:color="auto"/>
                                        <w:right w:val="none" w:sz="0" w:space="0" w:color="auto"/>
                                      </w:divBdr>
                                      <w:divsChild>
                                        <w:div w:id="348793520">
                                          <w:marLeft w:val="0"/>
                                          <w:marRight w:val="0"/>
                                          <w:marTop w:val="0"/>
                                          <w:marBottom w:val="0"/>
                                          <w:divBdr>
                                            <w:top w:val="none" w:sz="0" w:space="0" w:color="auto"/>
                                            <w:left w:val="none" w:sz="0" w:space="0" w:color="auto"/>
                                            <w:bottom w:val="none" w:sz="0" w:space="0" w:color="auto"/>
                                            <w:right w:val="none" w:sz="0" w:space="0" w:color="auto"/>
                                          </w:divBdr>
                                          <w:divsChild>
                                            <w:div w:id="1037705886">
                                              <w:marLeft w:val="0"/>
                                              <w:marRight w:val="0"/>
                                              <w:marTop w:val="0"/>
                                              <w:marBottom w:val="0"/>
                                              <w:divBdr>
                                                <w:top w:val="none" w:sz="0" w:space="0" w:color="auto"/>
                                                <w:left w:val="none" w:sz="0" w:space="0" w:color="auto"/>
                                                <w:bottom w:val="none" w:sz="0" w:space="0" w:color="auto"/>
                                                <w:right w:val="none" w:sz="0" w:space="0" w:color="auto"/>
                                              </w:divBdr>
                                              <w:divsChild>
                                                <w:div w:id="202208988">
                                                  <w:marLeft w:val="0"/>
                                                  <w:marRight w:val="0"/>
                                                  <w:marTop w:val="0"/>
                                                  <w:marBottom w:val="0"/>
                                                  <w:divBdr>
                                                    <w:top w:val="none" w:sz="0" w:space="0" w:color="auto"/>
                                                    <w:left w:val="none" w:sz="0" w:space="0" w:color="auto"/>
                                                    <w:bottom w:val="none" w:sz="0" w:space="0" w:color="auto"/>
                                                    <w:right w:val="none" w:sz="0" w:space="0" w:color="auto"/>
                                                  </w:divBdr>
                                                  <w:divsChild>
                                                    <w:div w:id="906455224">
                                                      <w:marLeft w:val="0"/>
                                                      <w:marRight w:val="0"/>
                                                      <w:marTop w:val="0"/>
                                                      <w:marBottom w:val="0"/>
                                                      <w:divBdr>
                                                        <w:top w:val="none" w:sz="0" w:space="0" w:color="auto"/>
                                                        <w:left w:val="none" w:sz="0" w:space="0" w:color="auto"/>
                                                        <w:bottom w:val="none" w:sz="0" w:space="0" w:color="auto"/>
                                                        <w:right w:val="none" w:sz="0" w:space="0" w:color="auto"/>
                                                      </w:divBdr>
                                                      <w:divsChild>
                                                        <w:div w:id="1481531583">
                                                          <w:marLeft w:val="0"/>
                                                          <w:marRight w:val="0"/>
                                                          <w:marTop w:val="0"/>
                                                          <w:marBottom w:val="0"/>
                                                          <w:divBdr>
                                                            <w:top w:val="none" w:sz="0" w:space="0" w:color="auto"/>
                                                            <w:left w:val="none" w:sz="0" w:space="0" w:color="auto"/>
                                                            <w:bottom w:val="none" w:sz="0" w:space="0" w:color="auto"/>
                                                            <w:right w:val="none" w:sz="0" w:space="0" w:color="auto"/>
                                                          </w:divBdr>
                                                          <w:divsChild>
                                                            <w:div w:id="2061394746">
                                                              <w:marLeft w:val="0"/>
                                                              <w:marRight w:val="0"/>
                                                              <w:marTop w:val="0"/>
                                                              <w:marBottom w:val="0"/>
                                                              <w:divBdr>
                                                                <w:top w:val="none" w:sz="0" w:space="0" w:color="auto"/>
                                                                <w:left w:val="none" w:sz="0" w:space="0" w:color="auto"/>
                                                                <w:bottom w:val="none" w:sz="0" w:space="0" w:color="auto"/>
                                                                <w:right w:val="none" w:sz="0" w:space="0" w:color="auto"/>
                                                              </w:divBdr>
                                                              <w:divsChild>
                                                                <w:div w:id="496700557">
                                                                  <w:marLeft w:val="0"/>
                                                                  <w:marRight w:val="0"/>
                                                                  <w:marTop w:val="0"/>
                                                                  <w:marBottom w:val="0"/>
                                                                  <w:divBdr>
                                                                    <w:top w:val="none" w:sz="0" w:space="0" w:color="auto"/>
                                                                    <w:left w:val="none" w:sz="0" w:space="0" w:color="auto"/>
                                                                    <w:bottom w:val="none" w:sz="0" w:space="0" w:color="auto"/>
                                                                    <w:right w:val="none" w:sz="0" w:space="0" w:color="auto"/>
                                                                  </w:divBdr>
                                                                  <w:divsChild>
                                                                    <w:div w:id="1004013916">
                                                                      <w:marLeft w:val="0"/>
                                                                      <w:marRight w:val="0"/>
                                                                      <w:marTop w:val="0"/>
                                                                      <w:marBottom w:val="0"/>
                                                                      <w:divBdr>
                                                                        <w:top w:val="none" w:sz="0" w:space="0" w:color="auto"/>
                                                                        <w:left w:val="none" w:sz="0" w:space="0" w:color="auto"/>
                                                                        <w:bottom w:val="none" w:sz="0" w:space="0" w:color="auto"/>
                                                                        <w:right w:val="none" w:sz="0" w:space="0" w:color="auto"/>
                                                                      </w:divBdr>
                                                                      <w:divsChild>
                                                                        <w:div w:id="1283148116">
                                                                          <w:marLeft w:val="0"/>
                                                                          <w:marRight w:val="0"/>
                                                                          <w:marTop w:val="0"/>
                                                                          <w:marBottom w:val="0"/>
                                                                          <w:divBdr>
                                                                            <w:top w:val="none" w:sz="0" w:space="0" w:color="auto"/>
                                                                            <w:left w:val="none" w:sz="0" w:space="0" w:color="auto"/>
                                                                            <w:bottom w:val="none" w:sz="0" w:space="0" w:color="auto"/>
                                                                            <w:right w:val="none" w:sz="0" w:space="0" w:color="auto"/>
                                                                          </w:divBdr>
                                                                          <w:divsChild>
                                                                            <w:div w:id="1094322325">
                                                                              <w:marLeft w:val="0"/>
                                                                              <w:marRight w:val="0"/>
                                                                              <w:marTop w:val="0"/>
                                                                              <w:marBottom w:val="0"/>
                                                                              <w:divBdr>
                                                                                <w:top w:val="none" w:sz="0" w:space="0" w:color="auto"/>
                                                                                <w:left w:val="none" w:sz="0" w:space="0" w:color="auto"/>
                                                                                <w:bottom w:val="none" w:sz="0" w:space="0" w:color="auto"/>
                                                                                <w:right w:val="none" w:sz="0" w:space="0" w:color="auto"/>
                                                                              </w:divBdr>
                                                                            </w:div>
                                                                          </w:divsChild>
                                                                        </w:div>
                                                                        <w:div w:id="1726445364">
                                                                          <w:marLeft w:val="0"/>
                                                                          <w:marRight w:val="0"/>
                                                                          <w:marTop w:val="0"/>
                                                                          <w:marBottom w:val="0"/>
                                                                          <w:divBdr>
                                                                            <w:top w:val="none" w:sz="0" w:space="0" w:color="auto"/>
                                                                            <w:left w:val="none" w:sz="0" w:space="0" w:color="auto"/>
                                                                            <w:bottom w:val="none" w:sz="0" w:space="0" w:color="auto"/>
                                                                            <w:right w:val="none" w:sz="0" w:space="0" w:color="auto"/>
                                                                          </w:divBdr>
                                                                          <w:divsChild>
                                                                            <w:div w:id="172938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7560713">
                                                  <w:marLeft w:val="0"/>
                                                  <w:marRight w:val="0"/>
                                                  <w:marTop w:val="0"/>
                                                  <w:marBottom w:val="0"/>
                                                  <w:divBdr>
                                                    <w:top w:val="none" w:sz="0" w:space="0" w:color="auto"/>
                                                    <w:left w:val="none" w:sz="0" w:space="0" w:color="auto"/>
                                                    <w:bottom w:val="none" w:sz="0" w:space="0" w:color="auto"/>
                                                    <w:right w:val="none" w:sz="0" w:space="0" w:color="auto"/>
                                                  </w:divBdr>
                                                  <w:divsChild>
                                                    <w:div w:id="678312592">
                                                      <w:marLeft w:val="0"/>
                                                      <w:marRight w:val="0"/>
                                                      <w:marTop w:val="0"/>
                                                      <w:marBottom w:val="0"/>
                                                      <w:divBdr>
                                                        <w:top w:val="none" w:sz="0" w:space="0" w:color="auto"/>
                                                        <w:left w:val="none" w:sz="0" w:space="0" w:color="auto"/>
                                                        <w:bottom w:val="none" w:sz="0" w:space="0" w:color="auto"/>
                                                        <w:right w:val="none" w:sz="0" w:space="0" w:color="auto"/>
                                                      </w:divBdr>
                                                      <w:divsChild>
                                                        <w:div w:id="640425707">
                                                          <w:marLeft w:val="0"/>
                                                          <w:marRight w:val="0"/>
                                                          <w:marTop w:val="0"/>
                                                          <w:marBottom w:val="0"/>
                                                          <w:divBdr>
                                                            <w:top w:val="none" w:sz="0" w:space="0" w:color="auto"/>
                                                            <w:left w:val="none" w:sz="0" w:space="0" w:color="auto"/>
                                                            <w:bottom w:val="none" w:sz="0" w:space="0" w:color="auto"/>
                                                            <w:right w:val="none" w:sz="0" w:space="0" w:color="auto"/>
                                                          </w:divBdr>
                                                          <w:divsChild>
                                                            <w:div w:id="867332912">
                                                              <w:marLeft w:val="0"/>
                                                              <w:marRight w:val="0"/>
                                                              <w:marTop w:val="0"/>
                                                              <w:marBottom w:val="0"/>
                                                              <w:divBdr>
                                                                <w:top w:val="none" w:sz="0" w:space="0" w:color="auto"/>
                                                                <w:left w:val="none" w:sz="0" w:space="0" w:color="auto"/>
                                                                <w:bottom w:val="none" w:sz="0" w:space="0" w:color="auto"/>
                                                                <w:right w:val="none" w:sz="0" w:space="0" w:color="auto"/>
                                                              </w:divBdr>
                                                              <w:divsChild>
                                                                <w:div w:id="639648177">
                                                                  <w:marLeft w:val="0"/>
                                                                  <w:marRight w:val="0"/>
                                                                  <w:marTop w:val="0"/>
                                                                  <w:marBottom w:val="0"/>
                                                                  <w:divBdr>
                                                                    <w:top w:val="none" w:sz="0" w:space="0" w:color="auto"/>
                                                                    <w:left w:val="none" w:sz="0" w:space="0" w:color="auto"/>
                                                                    <w:bottom w:val="none" w:sz="0" w:space="0" w:color="auto"/>
                                                                    <w:right w:val="none" w:sz="0" w:space="0" w:color="auto"/>
                                                                  </w:divBdr>
                                                                  <w:divsChild>
                                                                    <w:div w:id="321860339">
                                                                      <w:marLeft w:val="0"/>
                                                                      <w:marRight w:val="0"/>
                                                                      <w:marTop w:val="0"/>
                                                                      <w:marBottom w:val="0"/>
                                                                      <w:divBdr>
                                                                        <w:top w:val="none" w:sz="0" w:space="0" w:color="auto"/>
                                                                        <w:left w:val="none" w:sz="0" w:space="0" w:color="auto"/>
                                                                        <w:bottom w:val="none" w:sz="0" w:space="0" w:color="auto"/>
                                                                        <w:right w:val="none" w:sz="0" w:space="0" w:color="auto"/>
                                                                      </w:divBdr>
                                                                      <w:divsChild>
                                                                        <w:div w:id="456139799">
                                                                          <w:marLeft w:val="0"/>
                                                                          <w:marRight w:val="0"/>
                                                                          <w:marTop w:val="0"/>
                                                                          <w:marBottom w:val="0"/>
                                                                          <w:divBdr>
                                                                            <w:top w:val="none" w:sz="0" w:space="0" w:color="auto"/>
                                                                            <w:left w:val="none" w:sz="0" w:space="0" w:color="auto"/>
                                                                            <w:bottom w:val="none" w:sz="0" w:space="0" w:color="auto"/>
                                                                            <w:right w:val="none" w:sz="0" w:space="0" w:color="auto"/>
                                                                          </w:divBdr>
                                                                          <w:divsChild>
                                                                            <w:div w:id="201025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3992243">
      <w:bodyDiv w:val="1"/>
      <w:marLeft w:val="0"/>
      <w:marRight w:val="0"/>
      <w:marTop w:val="0"/>
      <w:marBottom w:val="0"/>
      <w:divBdr>
        <w:top w:val="none" w:sz="0" w:space="0" w:color="auto"/>
        <w:left w:val="none" w:sz="0" w:space="0" w:color="auto"/>
        <w:bottom w:val="none" w:sz="0" w:space="0" w:color="auto"/>
        <w:right w:val="none" w:sz="0" w:space="0" w:color="auto"/>
      </w:divBdr>
      <w:divsChild>
        <w:div w:id="1855803740">
          <w:marLeft w:val="0"/>
          <w:marRight w:val="0"/>
          <w:marTop w:val="0"/>
          <w:marBottom w:val="0"/>
          <w:divBdr>
            <w:top w:val="none" w:sz="0" w:space="0" w:color="auto"/>
            <w:left w:val="none" w:sz="0" w:space="0" w:color="auto"/>
            <w:bottom w:val="none" w:sz="0" w:space="0" w:color="auto"/>
            <w:right w:val="none" w:sz="0" w:space="0" w:color="auto"/>
          </w:divBdr>
          <w:divsChild>
            <w:div w:id="92286865">
              <w:marLeft w:val="0"/>
              <w:marRight w:val="0"/>
              <w:marTop w:val="0"/>
              <w:marBottom w:val="150"/>
              <w:divBdr>
                <w:top w:val="single" w:sz="6" w:space="2" w:color="DADADA"/>
                <w:left w:val="single" w:sz="6" w:space="2" w:color="DADADA"/>
                <w:bottom w:val="single" w:sz="6" w:space="2" w:color="DADADA"/>
                <w:right w:val="single" w:sz="6" w:space="2" w:color="DADADA"/>
              </w:divBdr>
              <w:divsChild>
                <w:div w:id="81437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259883">
      <w:bodyDiv w:val="1"/>
      <w:marLeft w:val="0"/>
      <w:marRight w:val="0"/>
      <w:marTop w:val="0"/>
      <w:marBottom w:val="0"/>
      <w:divBdr>
        <w:top w:val="none" w:sz="0" w:space="0" w:color="auto"/>
        <w:left w:val="none" w:sz="0" w:space="0" w:color="auto"/>
        <w:bottom w:val="none" w:sz="0" w:space="0" w:color="auto"/>
        <w:right w:val="none" w:sz="0" w:space="0" w:color="auto"/>
      </w:divBdr>
    </w:div>
    <w:div w:id="1775243700">
      <w:bodyDiv w:val="1"/>
      <w:marLeft w:val="0"/>
      <w:marRight w:val="0"/>
      <w:marTop w:val="0"/>
      <w:marBottom w:val="0"/>
      <w:divBdr>
        <w:top w:val="none" w:sz="0" w:space="0" w:color="auto"/>
        <w:left w:val="none" w:sz="0" w:space="0" w:color="auto"/>
        <w:bottom w:val="none" w:sz="0" w:space="0" w:color="auto"/>
        <w:right w:val="none" w:sz="0" w:space="0" w:color="auto"/>
      </w:divBdr>
    </w:div>
    <w:div w:id="1813594329">
      <w:bodyDiv w:val="1"/>
      <w:marLeft w:val="0"/>
      <w:marRight w:val="0"/>
      <w:marTop w:val="0"/>
      <w:marBottom w:val="0"/>
      <w:divBdr>
        <w:top w:val="none" w:sz="0" w:space="0" w:color="auto"/>
        <w:left w:val="none" w:sz="0" w:space="0" w:color="auto"/>
        <w:bottom w:val="none" w:sz="0" w:space="0" w:color="auto"/>
        <w:right w:val="none" w:sz="0" w:space="0" w:color="auto"/>
      </w:divBdr>
      <w:divsChild>
        <w:div w:id="1876653501">
          <w:marLeft w:val="0"/>
          <w:marRight w:val="0"/>
          <w:marTop w:val="0"/>
          <w:marBottom w:val="0"/>
          <w:divBdr>
            <w:top w:val="none" w:sz="0" w:space="0" w:color="auto"/>
            <w:left w:val="none" w:sz="0" w:space="0" w:color="auto"/>
            <w:bottom w:val="none" w:sz="0" w:space="0" w:color="auto"/>
            <w:right w:val="none" w:sz="0" w:space="0" w:color="auto"/>
          </w:divBdr>
        </w:div>
      </w:divsChild>
    </w:div>
    <w:div w:id="1818953154">
      <w:bodyDiv w:val="1"/>
      <w:marLeft w:val="0"/>
      <w:marRight w:val="0"/>
      <w:marTop w:val="100"/>
      <w:marBottom w:val="100"/>
      <w:divBdr>
        <w:top w:val="none" w:sz="0" w:space="0" w:color="auto"/>
        <w:left w:val="none" w:sz="0" w:space="0" w:color="auto"/>
        <w:bottom w:val="none" w:sz="0" w:space="0" w:color="auto"/>
        <w:right w:val="none" w:sz="0" w:space="0" w:color="auto"/>
      </w:divBdr>
      <w:divsChild>
        <w:div w:id="1685594410">
          <w:marLeft w:val="0"/>
          <w:marRight w:val="0"/>
          <w:marTop w:val="0"/>
          <w:marBottom w:val="0"/>
          <w:divBdr>
            <w:top w:val="none" w:sz="0" w:space="0" w:color="auto"/>
            <w:left w:val="none" w:sz="0" w:space="0" w:color="auto"/>
            <w:bottom w:val="none" w:sz="0" w:space="0" w:color="auto"/>
            <w:right w:val="none" w:sz="0" w:space="0" w:color="auto"/>
          </w:divBdr>
          <w:divsChild>
            <w:div w:id="1849782472">
              <w:marLeft w:val="0"/>
              <w:marRight w:val="0"/>
              <w:marTop w:val="0"/>
              <w:marBottom w:val="0"/>
              <w:divBdr>
                <w:top w:val="none" w:sz="0" w:space="0" w:color="auto"/>
                <w:left w:val="none" w:sz="0" w:space="0" w:color="auto"/>
                <w:bottom w:val="none" w:sz="0" w:space="0" w:color="auto"/>
                <w:right w:val="none" w:sz="0" w:space="0" w:color="auto"/>
              </w:divBdr>
              <w:divsChild>
                <w:div w:id="1585262445">
                  <w:marLeft w:val="0"/>
                  <w:marRight w:val="0"/>
                  <w:marTop w:val="0"/>
                  <w:marBottom w:val="0"/>
                  <w:divBdr>
                    <w:top w:val="none" w:sz="0" w:space="0" w:color="auto"/>
                    <w:left w:val="none" w:sz="0" w:space="0" w:color="auto"/>
                    <w:bottom w:val="none" w:sz="0" w:space="0" w:color="auto"/>
                    <w:right w:val="none" w:sz="0" w:space="0" w:color="auto"/>
                  </w:divBdr>
                  <w:divsChild>
                    <w:div w:id="671949996">
                      <w:marLeft w:val="0"/>
                      <w:marRight w:val="0"/>
                      <w:marTop w:val="150"/>
                      <w:marBottom w:val="0"/>
                      <w:divBdr>
                        <w:top w:val="none" w:sz="0" w:space="0" w:color="auto"/>
                        <w:left w:val="none" w:sz="0" w:space="0" w:color="auto"/>
                        <w:bottom w:val="none" w:sz="0" w:space="0" w:color="auto"/>
                        <w:right w:val="none" w:sz="0" w:space="0" w:color="auto"/>
                      </w:divBdr>
                      <w:divsChild>
                        <w:div w:id="1805393089">
                          <w:marLeft w:val="0"/>
                          <w:marRight w:val="0"/>
                          <w:marTop w:val="0"/>
                          <w:marBottom w:val="0"/>
                          <w:divBdr>
                            <w:top w:val="none" w:sz="0" w:space="0" w:color="auto"/>
                            <w:left w:val="none" w:sz="0" w:space="0" w:color="auto"/>
                            <w:bottom w:val="none" w:sz="0" w:space="0" w:color="auto"/>
                            <w:right w:val="none" w:sz="0" w:space="0" w:color="auto"/>
                          </w:divBdr>
                          <w:divsChild>
                            <w:div w:id="415135945">
                              <w:marLeft w:val="0"/>
                              <w:marRight w:val="0"/>
                              <w:marTop w:val="0"/>
                              <w:marBottom w:val="0"/>
                              <w:divBdr>
                                <w:top w:val="none" w:sz="0" w:space="0" w:color="auto"/>
                                <w:left w:val="none" w:sz="0" w:space="0" w:color="auto"/>
                                <w:bottom w:val="none" w:sz="0" w:space="0" w:color="auto"/>
                                <w:right w:val="none" w:sz="0" w:space="0" w:color="auto"/>
                              </w:divBdr>
                              <w:divsChild>
                                <w:div w:id="940801013">
                                  <w:marLeft w:val="0"/>
                                  <w:marRight w:val="0"/>
                                  <w:marTop w:val="0"/>
                                  <w:marBottom w:val="0"/>
                                  <w:divBdr>
                                    <w:top w:val="none" w:sz="0" w:space="0" w:color="auto"/>
                                    <w:left w:val="none" w:sz="0" w:space="0" w:color="auto"/>
                                    <w:bottom w:val="none" w:sz="0" w:space="0" w:color="auto"/>
                                    <w:right w:val="none" w:sz="0" w:space="0" w:color="auto"/>
                                  </w:divBdr>
                                  <w:divsChild>
                                    <w:div w:id="494999071">
                                      <w:marLeft w:val="0"/>
                                      <w:marRight w:val="0"/>
                                      <w:marTop w:val="0"/>
                                      <w:marBottom w:val="0"/>
                                      <w:divBdr>
                                        <w:top w:val="none" w:sz="0" w:space="0" w:color="auto"/>
                                        <w:left w:val="none" w:sz="0" w:space="0" w:color="auto"/>
                                        <w:bottom w:val="none" w:sz="0" w:space="0" w:color="auto"/>
                                        <w:right w:val="none" w:sz="0" w:space="0" w:color="auto"/>
                                      </w:divBdr>
                                      <w:divsChild>
                                        <w:div w:id="2058822709">
                                          <w:marLeft w:val="0"/>
                                          <w:marRight w:val="0"/>
                                          <w:marTop w:val="0"/>
                                          <w:marBottom w:val="0"/>
                                          <w:divBdr>
                                            <w:top w:val="none" w:sz="0" w:space="0" w:color="auto"/>
                                            <w:left w:val="none" w:sz="0" w:space="0" w:color="auto"/>
                                            <w:bottom w:val="none" w:sz="0" w:space="0" w:color="auto"/>
                                            <w:right w:val="none" w:sz="0" w:space="0" w:color="auto"/>
                                          </w:divBdr>
                                          <w:divsChild>
                                            <w:div w:id="498617135">
                                              <w:marLeft w:val="0"/>
                                              <w:marRight w:val="0"/>
                                              <w:marTop w:val="0"/>
                                              <w:marBottom w:val="0"/>
                                              <w:divBdr>
                                                <w:top w:val="none" w:sz="0" w:space="0" w:color="auto"/>
                                                <w:left w:val="none" w:sz="0" w:space="0" w:color="auto"/>
                                                <w:bottom w:val="none" w:sz="0" w:space="0" w:color="auto"/>
                                                <w:right w:val="none" w:sz="0" w:space="0" w:color="auto"/>
                                              </w:divBdr>
                                              <w:divsChild>
                                                <w:div w:id="1801992053">
                                                  <w:marLeft w:val="0"/>
                                                  <w:marRight w:val="0"/>
                                                  <w:marTop w:val="0"/>
                                                  <w:marBottom w:val="0"/>
                                                  <w:divBdr>
                                                    <w:top w:val="none" w:sz="0" w:space="0" w:color="auto"/>
                                                    <w:left w:val="none" w:sz="0" w:space="0" w:color="auto"/>
                                                    <w:bottom w:val="none" w:sz="0" w:space="0" w:color="auto"/>
                                                    <w:right w:val="none" w:sz="0" w:space="0" w:color="auto"/>
                                                  </w:divBdr>
                                                  <w:divsChild>
                                                    <w:div w:id="573399226">
                                                      <w:marLeft w:val="0"/>
                                                      <w:marRight w:val="0"/>
                                                      <w:marTop w:val="0"/>
                                                      <w:marBottom w:val="0"/>
                                                      <w:divBdr>
                                                        <w:top w:val="none" w:sz="0" w:space="0" w:color="auto"/>
                                                        <w:left w:val="none" w:sz="0" w:space="0" w:color="auto"/>
                                                        <w:bottom w:val="none" w:sz="0" w:space="0" w:color="auto"/>
                                                        <w:right w:val="none" w:sz="0" w:space="0" w:color="auto"/>
                                                      </w:divBdr>
                                                      <w:divsChild>
                                                        <w:div w:id="931281708">
                                                          <w:marLeft w:val="0"/>
                                                          <w:marRight w:val="0"/>
                                                          <w:marTop w:val="0"/>
                                                          <w:marBottom w:val="0"/>
                                                          <w:divBdr>
                                                            <w:top w:val="none" w:sz="0" w:space="0" w:color="auto"/>
                                                            <w:left w:val="none" w:sz="0" w:space="0" w:color="auto"/>
                                                            <w:bottom w:val="none" w:sz="0" w:space="0" w:color="auto"/>
                                                            <w:right w:val="none" w:sz="0" w:space="0" w:color="auto"/>
                                                          </w:divBdr>
                                                          <w:divsChild>
                                                            <w:div w:id="926308596">
                                                              <w:marLeft w:val="0"/>
                                                              <w:marRight w:val="0"/>
                                                              <w:marTop w:val="0"/>
                                                              <w:marBottom w:val="0"/>
                                                              <w:divBdr>
                                                                <w:top w:val="none" w:sz="0" w:space="0" w:color="auto"/>
                                                                <w:left w:val="none" w:sz="0" w:space="0" w:color="auto"/>
                                                                <w:bottom w:val="none" w:sz="0" w:space="0" w:color="auto"/>
                                                                <w:right w:val="none" w:sz="0" w:space="0" w:color="auto"/>
                                                              </w:divBdr>
                                                              <w:divsChild>
                                                                <w:div w:id="2093311101">
                                                                  <w:marLeft w:val="0"/>
                                                                  <w:marRight w:val="0"/>
                                                                  <w:marTop w:val="0"/>
                                                                  <w:marBottom w:val="0"/>
                                                                  <w:divBdr>
                                                                    <w:top w:val="none" w:sz="0" w:space="0" w:color="auto"/>
                                                                    <w:left w:val="none" w:sz="0" w:space="0" w:color="auto"/>
                                                                    <w:bottom w:val="none" w:sz="0" w:space="0" w:color="auto"/>
                                                                    <w:right w:val="none" w:sz="0" w:space="0" w:color="auto"/>
                                                                  </w:divBdr>
                                                                  <w:divsChild>
                                                                    <w:div w:id="1615862132">
                                                                      <w:marLeft w:val="0"/>
                                                                      <w:marRight w:val="0"/>
                                                                      <w:marTop w:val="0"/>
                                                                      <w:marBottom w:val="0"/>
                                                                      <w:divBdr>
                                                                        <w:top w:val="none" w:sz="0" w:space="0" w:color="auto"/>
                                                                        <w:left w:val="none" w:sz="0" w:space="0" w:color="auto"/>
                                                                        <w:bottom w:val="none" w:sz="0" w:space="0" w:color="auto"/>
                                                                        <w:right w:val="none" w:sz="0" w:space="0" w:color="auto"/>
                                                                      </w:divBdr>
                                                                      <w:divsChild>
                                                                        <w:div w:id="537283288">
                                                                          <w:marLeft w:val="0"/>
                                                                          <w:marRight w:val="0"/>
                                                                          <w:marTop w:val="0"/>
                                                                          <w:marBottom w:val="0"/>
                                                                          <w:divBdr>
                                                                            <w:top w:val="none" w:sz="0" w:space="0" w:color="auto"/>
                                                                            <w:left w:val="none" w:sz="0" w:space="0" w:color="auto"/>
                                                                            <w:bottom w:val="none" w:sz="0" w:space="0" w:color="auto"/>
                                                                            <w:right w:val="none" w:sz="0" w:space="0" w:color="auto"/>
                                                                          </w:divBdr>
                                                                          <w:divsChild>
                                                                            <w:div w:id="14648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29707188">
      <w:bodyDiv w:val="1"/>
      <w:marLeft w:val="0"/>
      <w:marRight w:val="0"/>
      <w:marTop w:val="0"/>
      <w:marBottom w:val="0"/>
      <w:divBdr>
        <w:top w:val="none" w:sz="0" w:space="0" w:color="auto"/>
        <w:left w:val="none" w:sz="0" w:space="0" w:color="auto"/>
        <w:bottom w:val="none" w:sz="0" w:space="0" w:color="auto"/>
        <w:right w:val="none" w:sz="0" w:space="0" w:color="auto"/>
      </w:divBdr>
    </w:div>
    <w:div w:id="1841892595">
      <w:bodyDiv w:val="1"/>
      <w:marLeft w:val="0"/>
      <w:marRight w:val="0"/>
      <w:marTop w:val="0"/>
      <w:marBottom w:val="0"/>
      <w:divBdr>
        <w:top w:val="none" w:sz="0" w:space="0" w:color="auto"/>
        <w:left w:val="none" w:sz="0" w:space="0" w:color="auto"/>
        <w:bottom w:val="none" w:sz="0" w:space="0" w:color="auto"/>
        <w:right w:val="none" w:sz="0" w:space="0" w:color="auto"/>
      </w:divBdr>
    </w:div>
    <w:div w:id="1885671500">
      <w:bodyDiv w:val="1"/>
      <w:marLeft w:val="0"/>
      <w:marRight w:val="0"/>
      <w:marTop w:val="0"/>
      <w:marBottom w:val="0"/>
      <w:divBdr>
        <w:top w:val="none" w:sz="0" w:space="0" w:color="auto"/>
        <w:left w:val="none" w:sz="0" w:space="0" w:color="auto"/>
        <w:bottom w:val="none" w:sz="0" w:space="0" w:color="auto"/>
        <w:right w:val="none" w:sz="0" w:space="0" w:color="auto"/>
      </w:divBdr>
    </w:div>
    <w:div w:id="1886288290">
      <w:bodyDiv w:val="1"/>
      <w:marLeft w:val="0"/>
      <w:marRight w:val="0"/>
      <w:marTop w:val="100"/>
      <w:marBottom w:val="100"/>
      <w:divBdr>
        <w:top w:val="none" w:sz="0" w:space="0" w:color="auto"/>
        <w:left w:val="none" w:sz="0" w:space="0" w:color="auto"/>
        <w:bottom w:val="none" w:sz="0" w:space="0" w:color="auto"/>
        <w:right w:val="none" w:sz="0" w:space="0" w:color="auto"/>
      </w:divBdr>
      <w:divsChild>
        <w:div w:id="409617092">
          <w:marLeft w:val="0"/>
          <w:marRight w:val="0"/>
          <w:marTop w:val="0"/>
          <w:marBottom w:val="0"/>
          <w:divBdr>
            <w:top w:val="none" w:sz="0" w:space="0" w:color="auto"/>
            <w:left w:val="none" w:sz="0" w:space="0" w:color="auto"/>
            <w:bottom w:val="none" w:sz="0" w:space="0" w:color="auto"/>
            <w:right w:val="none" w:sz="0" w:space="0" w:color="auto"/>
          </w:divBdr>
          <w:divsChild>
            <w:div w:id="2028945216">
              <w:marLeft w:val="0"/>
              <w:marRight w:val="0"/>
              <w:marTop w:val="0"/>
              <w:marBottom w:val="0"/>
              <w:divBdr>
                <w:top w:val="none" w:sz="0" w:space="0" w:color="auto"/>
                <w:left w:val="none" w:sz="0" w:space="0" w:color="auto"/>
                <w:bottom w:val="none" w:sz="0" w:space="0" w:color="auto"/>
                <w:right w:val="none" w:sz="0" w:space="0" w:color="auto"/>
              </w:divBdr>
              <w:divsChild>
                <w:div w:id="651639608">
                  <w:marLeft w:val="0"/>
                  <w:marRight w:val="0"/>
                  <w:marTop w:val="0"/>
                  <w:marBottom w:val="0"/>
                  <w:divBdr>
                    <w:top w:val="none" w:sz="0" w:space="0" w:color="auto"/>
                    <w:left w:val="none" w:sz="0" w:space="0" w:color="auto"/>
                    <w:bottom w:val="none" w:sz="0" w:space="0" w:color="auto"/>
                    <w:right w:val="none" w:sz="0" w:space="0" w:color="auto"/>
                  </w:divBdr>
                  <w:divsChild>
                    <w:div w:id="128397350">
                      <w:marLeft w:val="0"/>
                      <w:marRight w:val="0"/>
                      <w:marTop w:val="187"/>
                      <w:marBottom w:val="0"/>
                      <w:divBdr>
                        <w:top w:val="none" w:sz="0" w:space="0" w:color="auto"/>
                        <w:left w:val="none" w:sz="0" w:space="0" w:color="auto"/>
                        <w:bottom w:val="none" w:sz="0" w:space="0" w:color="auto"/>
                        <w:right w:val="none" w:sz="0" w:space="0" w:color="auto"/>
                      </w:divBdr>
                      <w:divsChild>
                        <w:div w:id="796097858">
                          <w:marLeft w:val="0"/>
                          <w:marRight w:val="0"/>
                          <w:marTop w:val="0"/>
                          <w:marBottom w:val="0"/>
                          <w:divBdr>
                            <w:top w:val="none" w:sz="0" w:space="0" w:color="auto"/>
                            <w:left w:val="none" w:sz="0" w:space="0" w:color="auto"/>
                            <w:bottom w:val="none" w:sz="0" w:space="0" w:color="auto"/>
                            <w:right w:val="none" w:sz="0" w:space="0" w:color="auto"/>
                          </w:divBdr>
                          <w:divsChild>
                            <w:div w:id="397169311">
                              <w:marLeft w:val="0"/>
                              <w:marRight w:val="0"/>
                              <w:marTop w:val="0"/>
                              <w:marBottom w:val="0"/>
                              <w:divBdr>
                                <w:top w:val="none" w:sz="0" w:space="0" w:color="auto"/>
                                <w:left w:val="none" w:sz="0" w:space="0" w:color="auto"/>
                                <w:bottom w:val="none" w:sz="0" w:space="0" w:color="auto"/>
                                <w:right w:val="none" w:sz="0" w:space="0" w:color="auto"/>
                              </w:divBdr>
                              <w:divsChild>
                                <w:div w:id="488982657">
                                  <w:marLeft w:val="0"/>
                                  <w:marRight w:val="0"/>
                                  <w:marTop w:val="0"/>
                                  <w:marBottom w:val="0"/>
                                  <w:divBdr>
                                    <w:top w:val="none" w:sz="0" w:space="0" w:color="auto"/>
                                    <w:left w:val="none" w:sz="0" w:space="0" w:color="auto"/>
                                    <w:bottom w:val="none" w:sz="0" w:space="0" w:color="auto"/>
                                    <w:right w:val="none" w:sz="0" w:space="0" w:color="auto"/>
                                  </w:divBdr>
                                  <w:divsChild>
                                    <w:div w:id="1498228362">
                                      <w:marLeft w:val="0"/>
                                      <w:marRight w:val="0"/>
                                      <w:marTop w:val="0"/>
                                      <w:marBottom w:val="0"/>
                                      <w:divBdr>
                                        <w:top w:val="none" w:sz="0" w:space="0" w:color="auto"/>
                                        <w:left w:val="none" w:sz="0" w:space="0" w:color="auto"/>
                                        <w:bottom w:val="none" w:sz="0" w:space="0" w:color="auto"/>
                                        <w:right w:val="none" w:sz="0" w:space="0" w:color="auto"/>
                                      </w:divBdr>
                                      <w:divsChild>
                                        <w:div w:id="837963707">
                                          <w:marLeft w:val="0"/>
                                          <w:marRight w:val="0"/>
                                          <w:marTop w:val="0"/>
                                          <w:marBottom w:val="0"/>
                                          <w:divBdr>
                                            <w:top w:val="none" w:sz="0" w:space="0" w:color="auto"/>
                                            <w:left w:val="none" w:sz="0" w:space="0" w:color="auto"/>
                                            <w:bottom w:val="none" w:sz="0" w:space="0" w:color="auto"/>
                                            <w:right w:val="none" w:sz="0" w:space="0" w:color="auto"/>
                                          </w:divBdr>
                                          <w:divsChild>
                                            <w:div w:id="401870356">
                                              <w:marLeft w:val="0"/>
                                              <w:marRight w:val="0"/>
                                              <w:marTop w:val="0"/>
                                              <w:marBottom w:val="0"/>
                                              <w:divBdr>
                                                <w:top w:val="none" w:sz="0" w:space="0" w:color="auto"/>
                                                <w:left w:val="none" w:sz="0" w:space="0" w:color="auto"/>
                                                <w:bottom w:val="none" w:sz="0" w:space="0" w:color="auto"/>
                                                <w:right w:val="none" w:sz="0" w:space="0" w:color="auto"/>
                                              </w:divBdr>
                                              <w:divsChild>
                                                <w:div w:id="1780177043">
                                                  <w:marLeft w:val="0"/>
                                                  <w:marRight w:val="0"/>
                                                  <w:marTop w:val="0"/>
                                                  <w:marBottom w:val="0"/>
                                                  <w:divBdr>
                                                    <w:top w:val="none" w:sz="0" w:space="0" w:color="auto"/>
                                                    <w:left w:val="none" w:sz="0" w:space="0" w:color="auto"/>
                                                    <w:bottom w:val="none" w:sz="0" w:space="0" w:color="auto"/>
                                                    <w:right w:val="none" w:sz="0" w:space="0" w:color="auto"/>
                                                  </w:divBdr>
                                                  <w:divsChild>
                                                    <w:div w:id="821578006">
                                                      <w:marLeft w:val="0"/>
                                                      <w:marRight w:val="0"/>
                                                      <w:marTop w:val="0"/>
                                                      <w:marBottom w:val="0"/>
                                                      <w:divBdr>
                                                        <w:top w:val="none" w:sz="0" w:space="0" w:color="auto"/>
                                                        <w:left w:val="none" w:sz="0" w:space="0" w:color="auto"/>
                                                        <w:bottom w:val="none" w:sz="0" w:space="0" w:color="auto"/>
                                                        <w:right w:val="none" w:sz="0" w:space="0" w:color="auto"/>
                                                      </w:divBdr>
                                                      <w:divsChild>
                                                        <w:div w:id="888036246">
                                                          <w:marLeft w:val="0"/>
                                                          <w:marRight w:val="0"/>
                                                          <w:marTop w:val="0"/>
                                                          <w:marBottom w:val="0"/>
                                                          <w:divBdr>
                                                            <w:top w:val="none" w:sz="0" w:space="0" w:color="auto"/>
                                                            <w:left w:val="none" w:sz="0" w:space="0" w:color="auto"/>
                                                            <w:bottom w:val="none" w:sz="0" w:space="0" w:color="auto"/>
                                                            <w:right w:val="none" w:sz="0" w:space="0" w:color="auto"/>
                                                          </w:divBdr>
                                                          <w:divsChild>
                                                            <w:div w:id="1214807247">
                                                              <w:marLeft w:val="0"/>
                                                              <w:marRight w:val="0"/>
                                                              <w:marTop w:val="0"/>
                                                              <w:marBottom w:val="0"/>
                                                              <w:divBdr>
                                                                <w:top w:val="none" w:sz="0" w:space="0" w:color="auto"/>
                                                                <w:left w:val="none" w:sz="0" w:space="0" w:color="auto"/>
                                                                <w:bottom w:val="none" w:sz="0" w:space="0" w:color="auto"/>
                                                                <w:right w:val="none" w:sz="0" w:space="0" w:color="auto"/>
                                                              </w:divBdr>
                                                              <w:divsChild>
                                                                <w:div w:id="602569802">
                                                                  <w:marLeft w:val="0"/>
                                                                  <w:marRight w:val="0"/>
                                                                  <w:marTop w:val="0"/>
                                                                  <w:marBottom w:val="0"/>
                                                                  <w:divBdr>
                                                                    <w:top w:val="none" w:sz="0" w:space="0" w:color="auto"/>
                                                                    <w:left w:val="none" w:sz="0" w:space="0" w:color="auto"/>
                                                                    <w:bottom w:val="none" w:sz="0" w:space="0" w:color="auto"/>
                                                                    <w:right w:val="none" w:sz="0" w:space="0" w:color="auto"/>
                                                                  </w:divBdr>
                                                                  <w:divsChild>
                                                                    <w:div w:id="1189638476">
                                                                      <w:marLeft w:val="0"/>
                                                                      <w:marRight w:val="0"/>
                                                                      <w:marTop w:val="0"/>
                                                                      <w:marBottom w:val="0"/>
                                                                      <w:divBdr>
                                                                        <w:top w:val="none" w:sz="0" w:space="0" w:color="auto"/>
                                                                        <w:left w:val="none" w:sz="0" w:space="0" w:color="auto"/>
                                                                        <w:bottom w:val="none" w:sz="0" w:space="0" w:color="auto"/>
                                                                        <w:right w:val="none" w:sz="0" w:space="0" w:color="auto"/>
                                                                      </w:divBdr>
                                                                      <w:divsChild>
                                                                        <w:div w:id="1083337233">
                                                                          <w:marLeft w:val="0"/>
                                                                          <w:marRight w:val="0"/>
                                                                          <w:marTop w:val="0"/>
                                                                          <w:marBottom w:val="0"/>
                                                                          <w:divBdr>
                                                                            <w:top w:val="none" w:sz="0" w:space="0" w:color="auto"/>
                                                                            <w:left w:val="none" w:sz="0" w:space="0" w:color="auto"/>
                                                                            <w:bottom w:val="none" w:sz="0" w:space="0" w:color="auto"/>
                                                                            <w:right w:val="none" w:sz="0" w:space="0" w:color="auto"/>
                                                                          </w:divBdr>
                                                                          <w:divsChild>
                                                                            <w:div w:id="20428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5009980">
      <w:bodyDiv w:val="1"/>
      <w:marLeft w:val="0"/>
      <w:marRight w:val="0"/>
      <w:marTop w:val="0"/>
      <w:marBottom w:val="0"/>
      <w:divBdr>
        <w:top w:val="none" w:sz="0" w:space="0" w:color="auto"/>
        <w:left w:val="none" w:sz="0" w:space="0" w:color="auto"/>
        <w:bottom w:val="none" w:sz="0" w:space="0" w:color="auto"/>
        <w:right w:val="none" w:sz="0" w:space="0" w:color="auto"/>
      </w:divBdr>
    </w:div>
    <w:div w:id="2011133687">
      <w:bodyDiv w:val="1"/>
      <w:marLeft w:val="0"/>
      <w:marRight w:val="0"/>
      <w:marTop w:val="100"/>
      <w:marBottom w:val="100"/>
      <w:divBdr>
        <w:top w:val="none" w:sz="0" w:space="0" w:color="auto"/>
        <w:left w:val="none" w:sz="0" w:space="0" w:color="auto"/>
        <w:bottom w:val="none" w:sz="0" w:space="0" w:color="auto"/>
        <w:right w:val="none" w:sz="0" w:space="0" w:color="auto"/>
      </w:divBdr>
      <w:divsChild>
        <w:div w:id="1446077914">
          <w:marLeft w:val="0"/>
          <w:marRight w:val="0"/>
          <w:marTop w:val="0"/>
          <w:marBottom w:val="0"/>
          <w:divBdr>
            <w:top w:val="none" w:sz="0" w:space="0" w:color="auto"/>
            <w:left w:val="none" w:sz="0" w:space="0" w:color="auto"/>
            <w:bottom w:val="none" w:sz="0" w:space="0" w:color="auto"/>
            <w:right w:val="none" w:sz="0" w:space="0" w:color="auto"/>
          </w:divBdr>
          <w:divsChild>
            <w:div w:id="1882010950">
              <w:marLeft w:val="0"/>
              <w:marRight w:val="0"/>
              <w:marTop w:val="0"/>
              <w:marBottom w:val="0"/>
              <w:divBdr>
                <w:top w:val="none" w:sz="0" w:space="0" w:color="auto"/>
                <w:left w:val="none" w:sz="0" w:space="0" w:color="auto"/>
                <w:bottom w:val="none" w:sz="0" w:space="0" w:color="auto"/>
                <w:right w:val="none" w:sz="0" w:space="0" w:color="auto"/>
              </w:divBdr>
              <w:divsChild>
                <w:div w:id="685983768">
                  <w:marLeft w:val="0"/>
                  <w:marRight w:val="0"/>
                  <w:marTop w:val="0"/>
                  <w:marBottom w:val="0"/>
                  <w:divBdr>
                    <w:top w:val="none" w:sz="0" w:space="0" w:color="auto"/>
                    <w:left w:val="none" w:sz="0" w:space="0" w:color="auto"/>
                    <w:bottom w:val="none" w:sz="0" w:space="0" w:color="auto"/>
                    <w:right w:val="none" w:sz="0" w:space="0" w:color="auto"/>
                  </w:divBdr>
                  <w:divsChild>
                    <w:div w:id="228809078">
                      <w:marLeft w:val="0"/>
                      <w:marRight w:val="0"/>
                      <w:marTop w:val="150"/>
                      <w:marBottom w:val="0"/>
                      <w:divBdr>
                        <w:top w:val="none" w:sz="0" w:space="0" w:color="auto"/>
                        <w:left w:val="none" w:sz="0" w:space="0" w:color="auto"/>
                        <w:bottom w:val="none" w:sz="0" w:space="0" w:color="auto"/>
                        <w:right w:val="none" w:sz="0" w:space="0" w:color="auto"/>
                      </w:divBdr>
                      <w:divsChild>
                        <w:div w:id="421680708">
                          <w:marLeft w:val="0"/>
                          <w:marRight w:val="0"/>
                          <w:marTop w:val="0"/>
                          <w:marBottom w:val="0"/>
                          <w:divBdr>
                            <w:top w:val="none" w:sz="0" w:space="0" w:color="auto"/>
                            <w:left w:val="none" w:sz="0" w:space="0" w:color="auto"/>
                            <w:bottom w:val="none" w:sz="0" w:space="0" w:color="auto"/>
                            <w:right w:val="none" w:sz="0" w:space="0" w:color="auto"/>
                          </w:divBdr>
                          <w:divsChild>
                            <w:div w:id="1361012440">
                              <w:marLeft w:val="0"/>
                              <w:marRight w:val="0"/>
                              <w:marTop w:val="0"/>
                              <w:marBottom w:val="0"/>
                              <w:divBdr>
                                <w:top w:val="none" w:sz="0" w:space="0" w:color="auto"/>
                                <w:left w:val="none" w:sz="0" w:space="0" w:color="auto"/>
                                <w:bottom w:val="none" w:sz="0" w:space="0" w:color="auto"/>
                                <w:right w:val="none" w:sz="0" w:space="0" w:color="auto"/>
                              </w:divBdr>
                              <w:divsChild>
                                <w:div w:id="1584491129">
                                  <w:marLeft w:val="0"/>
                                  <w:marRight w:val="0"/>
                                  <w:marTop w:val="0"/>
                                  <w:marBottom w:val="0"/>
                                  <w:divBdr>
                                    <w:top w:val="none" w:sz="0" w:space="0" w:color="auto"/>
                                    <w:left w:val="none" w:sz="0" w:space="0" w:color="auto"/>
                                    <w:bottom w:val="none" w:sz="0" w:space="0" w:color="auto"/>
                                    <w:right w:val="none" w:sz="0" w:space="0" w:color="auto"/>
                                  </w:divBdr>
                                  <w:divsChild>
                                    <w:div w:id="612594819">
                                      <w:marLeft w:val="0"/>
                                      <w:marRight w:val="0"/>
                                      <w:marTop w:val="0"/>
                                      <w:marBottom w:val="0"/>
                                      <w:divBdr>
                                        <w:top w:val="none" w:sz="0" w:space="0" w:color="auto"/>
                                        <w:left w:val="none" w:sz="0" w:space="0" w:color="auto"/>
                                        <w:bottom w:val="none" w:sz="0" w:space="0" w:color="auto"/>
                                        <w:right w:val="none" w:sz="0" w:space="0" w:color="auto"/>
                                      </w:divBdr>
                                      <w:divsChild>
                                        <w:div w:id="259722362">
                                          <w:marLeft w:val="0"/>
                                          <w:marRight w:val="0"/>
                                          <w:marTop w:val="0"/>
                                          <w:marBottom w:val="0"/>
                                          <w:divBdr>
                                            <w:top w:val="none" w:sz="0" w:space="0" w:color="auto"/>
                                            <w:left w:val="none" w:sz="0" w:space="0" w:color="auto"/>
                                            <w:bottom w:val="none" w:sz="0" w:space="0" w:color="auto"/>
                                            <w:right w:val="none" w:sz="0" w:space="0" w:color="auto"/>
                                          </w:divBdr>
                                          <w:divsChild>
                                            <w:div w:id="797649790">
                                              <w:marLeft w:val="0"/>
                                              <w:marRight w:val="0"/>
                                              <w:marTop w:val="0"/>
                                              <w:marBottom w:val="0"/>
                                              <w:divBdr>
                                                <w:top w:val="none" w:sz="0" w:space="0" w:color="auto"/>
                                                <w:left w:val="none" w:sz="0" w:space="0" w:color="auto"/>
                                                <w:bottom w:val="none" w:sz="0" w:space="0" w:color="auto"/>
                                                <w:right w:val="none" w:sz="0" w:space="0" w:color="auto"/>
                                              </w:divBdr>
                                              <w:divsChild>
                                                <w:div w:id="1838112509">
                                                  <w:marLeft w:val="0"/>
                                                  <w:marRight w:val="0"/>
                                                  <w:marTop w:val="0"/>
                                                  <w:marBottom w:val="0"/>
                                                  <w:divBdr>
                                                    <w:top w:val="none" w:sz="0" w:space="0" w:color="auto"/>
                                                    <w:left w:val="none" w:sz="0" w:space="0" w:color="auto"/>
                                                    <w:bottom w:val="none" w:sz="0" w:space="0" w:color="auto"/>
                                                    <w:right w:val="none" w:sz="0" w:space="0" w:color="auto"/>
                                                  </w:divBdr>
                                                  <w:divsChild>
                                                    <w:div w:id="956911561">
                                                      <w:marLeft w:val="0"/>
                                                      <w:marRight w:val="0"/>
                                                      <w:marTop w:val="0"/>
                                                      <w:marBottom w:val="0"/>
                                                      <w:divBdr>
                                                        <w:top w:val="none" w:sz="0" w:space="0" w:color="auto"/>
                                                        <w:left w:val="none" w:sz="0" w:space="0" w:color="auto"/>
                                                        <w:bottom w:val="none" w:sz="0" w:space="0" w:color="auto"/>
                                                        <w:right w:val="none" w:sz="0" w:space="0" w:color="auto"/>
                                                      </w:divBdr>
                                                      <w:divsChild>
                                                        <w:div w:id="2089572937">
                                                          <w:marLeft w:val="0"/>
                                                          <w:marRight w:val="0"/>
                                                          <w:marTop w:val="0"/>
                                                          <w:marBottom w:val="0"/>
                                                          <w:divBdr>
                                                            <w:top w:val="none" w:sz="0" w:space="0" w:color="auto"/>
                                                            <w:left w:val="none" w:sz="0" w:space="0" w:color="auto"/>
                                                            <w:bottom w:val="none" w:sz="0" w:space="0" w:color="auto"/>
                                                            <w:right w:val="none" w:sz="0" w:space="0" w:color="auto"/>
                                                          </w:divBdr>
                                                          <w:divsChild>
                                                            <w:div w:id="26108785">
                                                              <w:marLeft w:val="0"/>
                                                              <w:marRight w:val="0"/>
                                                              <w:marTop w:val="0"/>
                                                              <w:marBottom w:val="0"/>
                                                              <w:divBdr>
                                                                <w:top w:val="none" w:sz="0" w:space="0" w:color="auto"/>
                                                                <w:left w:val="none" w:sz="0" w:space="0" w:color="auto"/>
                                                                <w:bottom w:val="none" w:sz="0" w:space="0" w:color="auto"/>
                                                                <w:right w:val="none" w:sz="0" w:space="0" w:color="auto"/>
                                                              </w:divBdr>
                                                              <w:divsChild>
                                                                <w:div w:id="1094593759">
                                                                  <w:marLeft w:val="0"/>
                                                                  <w:marRight w:val="0"/>
                                                                  <w:marTop w:val="0"/>
                                                                  <w:marBottom w:val="0"/>
                                                                  <w:divBdr>
                                                                    <w:top w:val="none" w:sz="0" w:space="0" w:color="auto"/>
                                                                    <w:left w:val="none" w:sz="0" w:space="0" w:color="auto"/>
                                                                    <w:bottom w:val="none" w:sz="0" w:space="0" w:color="auto"/>
                                                                    <w:right w:val="none" w:sz="0" w:space="0" w:color="auto"/>
                                                                  </w:divBdr>
                                                                  <w:divsChild>
                                                                    <w:div w:id="1012033205">
                                                                      <w:marLeft w:val="0"/>
                                                                      <w:marRight w:val="0"/>
                                                                      <w:marTop w:val="0"/>
                                                                      <w:marBottom w:val="0"/>
                                                                      <w:divBdr>
                                                                        <w:top w:val="none" w:sz="0" w:space="0" w:color="auto"/>
                                                                        <w:left w:val="none" w:sz="0" w:space="0" w:color="auto"/>
                                                                        <w:bottom w:val="none" w:sz="0" w:space="0" w:color="auto"/>
                                                                        <w:right w:val="none" w:sz="0" w:space="0" w:color="auto"/>
                                                                      </w:divBdr>
                                                                      <w:divsChild>
                                                                        <w:div w:id="1997100286">
                                                                          <w:marLeft w:val="0"/>
                                                                          <w:marRight w:val="0"/>
                                                                          <w:marTop w:val="0"/>
                                                                          <w:marBottom w:val="0"/>
                                                                          <w:divBdr>
                                                                            <w:top w:val="none" w:sz="0" w:space="0" w:color="auto"/>
                                                                            <w:left w:val="none" w:sz="0" w:space="0" w:color="auto"/>
                                                                            <w:bottom w:val="none" w:sz="0" w:space="0" w:color="auto"/>
                                                                            <w:right w:val="none" w:sz="0" w:space="0" w:color="auto"/>
                                                                          </w:divBdr>
                                                                          <w:divsChild>
                                                                            <w:div w:id="129691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32146251">
      <w:bodyDiv w:val="1"/>
      <w:marLeft w:val="0"/>
      <w:marRight w:val="0"/>
      <w:marTop w:val="0"/>
      <w:marBottom w:val="0"/>
      <w:divBdr>
        <w:top w:val="none" w:sz="0" w:space="0" w:color="auto"/>
        <w:left w:val="none" w:sz="0" w:space="0" w:color="auto"/>
        <w:bottom w:val="none" w:sz="0" w:space="0" w:color="auto"/>
        <w:right w:val="none" w:sz="0" w:space="0" w:color="auto"/>
      </w:divBdr>
      <w:divsChild>
        <w:div w:id="1572351589">
          <w:marLeft w:val="0"/>
          <w:marRight w:val="0"/>
          <w:marTop w:val="0"/>
          <w:marBottom w:val="0"/>
          <w:divBdr>
            <w:top w:val="none" w:sz="0" w:space="0" w:color="auto"/>
            <w:left w:val="none" w:sz="0" w:space="0" w:color="auto"/>
            <w:bottom w:val="none" w:sz="0" w:space="0" w:color="auto"/>
            <w:right w:val="none" w:sz="0" w:space="0" w:color="auto"/>
          </w:divBdr>
          <w:divsChild>
            <w:div w:id="1883705918">
              <w:marLeft w:val="0"/>
              <w:marRight w:val="0"/>
              <w:marTop w:val="0"/>
              <w:marBottom w:val="0"/>
              <w:divBdr>
                <w:top w:val="none" w:sz="0" w:space="0" w:color="auto"/>
                <w:left w:val="none" w:sz="0" w:space="0" w:color="auto"/>
                <w:bottom w:val="none" w:sz="0" w:space="0" w:color="auto"/>
                <w:right w:val="none" w:sz="0" w:space="0" w:color="auto"/>
              </w:divBdr>
              <w:divsChild>
                <w:div w:id="732394443">
                  <w:marLeft w:val="0"/>
                  <w:marRight w:val="0"/>
                  <w:marTop w:val="0"/>
                  <w:marBottom w:val="0"/>
                  <w:divBdr>
                    <w:top w:val="none" w:sz="0" w:space="0" w:color="auto"/>
                    <w:left w:val="none" w:sz="0" w:space="0" w:color="auto"/>
                    <w:bottom w:val="none" w:sz="0" w:space="0" w:color="auto"/>
                    <w:right w:val="none" w:sz="0" w:space="0" w:color="auto"/>
                  </w:divBdr>
                  <w:divsChild>
                    <w:div w:id="1669016356">
                      <w:marLeft w:val="0"/>
                      <w:marRight w:val="0"/>
                      <w:marTop w:val="0"/>
                      <w:marBottom w:val="0"/>
                      <w:divBdr>
                        <w:top w:val="none" w:sz="0" w:space="0" w:color="auto"/>
                        <w:left w:val="none" w:sz="0" w:space="0" w:color="auto"/>
                        <w:bottom w:val="none" w:sz="0" w:space="0" w:color="auto"/>
                        <w:right w:val="none" w:sz="0" w:space="0" w:color="auto"/>
                      </w:divBdr>
                      <w:divsChild>
                        <w:div w:id="11735581">
                          <w:marLeft w:val="75"/>
                          <w:marRight w:val="75"/>
                          <w:marTop w:val="150"/>
                          <w:marBottom w:val="150"/>
                          <w:divBdr>
                            <w:top w:val="none" w:sz="0" w:space="0" w:color="auto"/>
                            <w:left w:val="none" w:sz="0" w:space="0" w:color="auto"/>
                            <w:bottom w:val="single" w:sz="6" w:space="0" w:color="9AB0BB"/>
                            <w:right w:val="none" w:sz="0" w:space="0" w:color="auto"/>
                          </w:divBdr>
                          <w:divsChild>
                            <w:div w:id="1626887961">
                              <w:marLeft w:val="0"/>
                              <w:marRight w:val="0"/>
                              <w:marTop w:val="0"/>
                              <w:marBottom w:val="0"/>
                              <w:divBdr>
                                <w:top w:val="none" w:sz="0" w:space="0" w:color="auto"/>
                                <w:left w:val="single" w:sz="6" w:space="0" w:color="9AB0BB"/>
                                <w:bottom w:val="none" w:sz="0" w:space="0" w:color="auto"/>
                                <w:right w:val="single" w:sz="6" w:space="0" w:color="9AB0BB"/>
                              </w:divBdr>
                              <w:divsChild>
                                <w:div w:id="1483423981">
                                  <w:marLeft w:val="0"/>
                                  <w:marRight w:val="0"/>
                                  <w:marTop w:val="0"/>
                                  <w:marBottom w:val="0"/>
                                  <w:divBdr>
                                    <w:top w:val="none" w:sz="0" w:space="0" w:color="auto"/>
                                    <w:left w:val="none" w:sz="0" w:space="0" w:color="auto"/>
                                    <w:bottom w:val="none" w:sz="0" w:space="0" w:color="auto"/>
                                    <w:right w:val="none" w:sz="0" w:space="0" w:color="auto"/>
                                  </w:divBdr>
                                  <w:divsChild>
                                    <w:div w:id="2087264204">
                                      <w:marLeft w:val="0"/>
                                      <w:marRight w:val="0"/>
                                      <w:marTop w:val="0"/>
                                      <w:marBottom w:val="0"/>
                                      <w:divBdr>
                                        <w:top w:val="none" w:sz="0" w:space="0" w:color="auto"/>
                                        <w:left w:val="none" w:sz="0" w:space="0" w:color="auto"/>
                                        <w:bottom w:val="none" w:sz="0" w:space="0" w:color="auto"/>
                                        <w:right w:val="none" w:sz="0" w:space="0" w:color="auto"/>
                                      </w:divBdr>
                                      <w:divsChild>
                                        <w:div w:id="1105922519">
                                          <w:marLeft w:val="0"/>
                                          <w:marRight w:val="0"/>
                                          <w:marTop w:val="0"/>
                                          <w:marBottom w:val="0"/>
                                          <w:divBdr>
                                            <w:top w:val="none" w:sz="0" w:space="0" w:color="auto"/>
                                            <w:left w:val="none" w:sz="0" w:space="0" w:color="auto"/>
                                            <w:bottom w:val="none" w:sz="0" w:space="0" w:color="auto"/>
                                            <w:right w:val="none" w:sz="0" w:space="0" w:color="auto"/>
                                          </w:divBdr>
                                          <w:divsChild>
                                            <w:div w:id="1964462074">
                                              <w:marLeft w:val="0"/>
                                              <w:marRight w:val="0"/>
                                              <w:marTop w:val="0"/>
                                              <w:marBottom w:val="0"/>
                                              <w:divBdr>
                                                <w:top w:val="none" w:sz="0" w:space="0" w:color="auto"/>
                                                <w:left w:val="none" w:sz="0" w:space="0" w:color="auto"/>
                                                <w:bottom w:val="none" w:sz="0" w:space="0" w:color="auto"/>
                                                <w:right w:val="none" w:sz="0" w:space="0" w:color="auto"/>
                                              </w:divBdr>
                                              <w:divsChild>
                                                <w:div w:id="1476293977">
                                                  <w:marLeft w:val="0"/>
                                                  <w:marRight w:val="0"/>
                                                  <w:marTop w:val="0"/>
                                                  <w:marBottom w:val="0"/>
                                                  <w:divBdr>
                                                    <w:top w:val="none" w:sz="0" w:space="0" w:color="auto"/>
                                                    <w:left w:val="none" w:sz="0" w:space="0" w:color="auto"/>
                                                    <w:bottom w:val="none" w:sz="0" w:space="0" w:color="auto"/>
                                                    <w:right w:val="none" w:sz="0" w:space="0" w:color="auto"/>
                                                  </w:divBdr>
                                                  <w:divsChild>
                                                    <w:div w:id="1221794957">
                                                      <w:marLeft w:val="0"/>
                                                      <w:marRight w:val="0"/>
                                                      <w:marTop w:val="0"/>
                                                      <w:marBottom w:val="345"/>
                                                      <w:divBdr>
                                                        <w:top w:val="none" w:sz="0" w:space="0" w:color="auto"/>
                                                        <w:left w:val="none" w:sz="0" w:space="0" w:color="auto"/>
                                                        <w:bottom w:val="none" w:sz="0" w:space="0" w:color="auto"/>
                                                        <w:right w:val="none" w:sz="0" w:space="0" w:color="auto"/>
                                                      </w:divBdr>
                                                      <w:divsChild>
                                                        <w:div w:id="333337387">
                                                          <w:marLeft w:val="0"/>
                                                          <w:marRight w:val="0"/>
                                                          <w:marTop w:val="0"/>
                                                          <w:marBottom w:val="0"/>
                                                          <w:divBdr>
                                                            <w:top w:val="none" w:sz="0" w:space="0" w:color="auto"/>
                                                            <w:left w:val="none" w:sz="0" w:space="0" w:color="auto"/>
                                                            <w:bottom w:val="none" w:sz="0" w:space="0" w:color="auto"/>
                                                            <w:right w:val="none" w:sz="0" w:space="0" w:color="auto"/>
                                                          </w:divBdr>
                                                          <w:divsChild>
                                                            <w:div w:id="10639202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37996748">
      <w:bodyDiv w:val="1"/>
      <w:marLeft w:val="0"/>
      <w:marRight w:val="0"/>
      <w:marTop w:val="0"/>
      <w:marBottom w:val="0"/>
      <w:divBdr>
        <w:top w:val="none" w:sz="0" w:space="0" w:color="auto"/>
        <w:left w:val="none" w:sz="0" w:space="0" w:color="auto"/>
        <w:bottom w:val="none" w:sz="0" w:space="0" w:color="auto"/>
        <w:right w:val="none" w:sz="0" w:space="0" w:color="auto"/>
      </w:divBdr>
    </w:div>
    <w:div w:id="2040622522">
      <w:bodyDiv w:val="1"/>
      <w:marLeft w:val="0"/>
      <w:marRight w:val="0"/>
      <w:marTop w:val="0"/>
      <w:marBottom w:val="0"/>
      <w:divBdr>
        <w:top w:val="none" w:sz="0" w:space="0" w:color="auto"/>
        <w:left w:val="none" w:sz="0" w:space="0" w:color="auto"/>
        <w:bottom w:val="none" w:sz="0" w:space="0" w:color="auto"/>
        <w:right w:val="none" w:sz="0" w:space="0" w:color="auto"/>
      </w:divBdr>
    </w:div>
    <w:div w:id="2063480552">
      <w:bodyDiv w:val="1"/>
      <w:marLeft w:val="0"/>
      <w:marRight w:val="0"/>
      <w:marTop w:val="100"/>
      <w:marBottom w:val="100"/>
      <w:divBdr>
        <w:top w:val="none" w:sz="0" w:space="0" w:color="auto"/>
        <w:left w:val="none" w:sz="0" w:space="0" w:color="auto"/>
        <w:bottom w:val="none" w:sz="0" w:space="0" w:color="auto"/>
        <w:right w:val="none" w:sz="0" w:space="0" w:color="auto"/>
      </w:divBdr>
      <w:divsChild>
        <w:div w:id="258677802">
          <w:marLeft w:val="0"/>
          <w:marRight w:val="0"/>
          <w:marTop w:val="0"/>
          <w:marBottom w:val="0"/>
          <w:divBdr>
            <w:top w:val="none" w:sz="0" w:space="0" w:color="auto"/>
            <w:left w:val="none" w:sz="0" w:space="0" w:color="auto"/>
            <w:bottom w:val="none" w:sz="0" w:space="0" w:color="auto"/>
            <w:right w:val="none" w:sz="0" w:space="0" w:color="auto"/>
          </w:divBdr>
          <w:divsChild>
            <w:div w:id="2132093051">
              <w:marLeft w:val="0"/>
              <w:marRight w:val="0"/>
              <w:marTop w:val="0"/>
              <w:marBottom w:val="0"/>
              <w:divBdr>
                <w:top w:val="none" w:sz="0" w:space="0" w:color="auto"/>
                <w:left w:val="none" w:sz="0" w:space="0" w:color="auto"/>
                <w:bottom w:val="none" w:sz="0" w:space="0" w:color="auto"/>
                <w:right w:val="none" w:sz="0" w:space="0" w:color="auto"/>
              </w:divBdr>
              <w:divsChild>
                <w:div w:id="115411298">
                  <w:marLeft w:val="0"/>
                  <w:marRight w:val="0"/>
                  <w:marTop w:val="0"/>
                  <w:marBottom w:val="0"/>
                  <w:divBdr>
                    <w:top w:val="none" w:sz="0" w:space="0" w:color="auto"/>
                    <w:left w:val="none" w:sz="0" w:space="0" w:color="auto"/>
                    <w:bottom w:val="none" w:sz="0" w:space="0" w:color="auto"/>
                    <w:right w:val="none" w:sz="0" w:space="0" w:color="auto"/>
                  </w:divBdr>
                  <w:divsChild>
                    <w:div w:id="1261185744">
                      <w:marLeft w:val="0"/>
                      <w:marRight w:val="0"/>
                      <w:marTop w:val="150"/>
                      <w:marBottom w:val="0"/>
                      <w:divBdr>
                        <w:top w:val="none" w:sz="0" w:space="0" w:color="auto"/>
                        <w:left w:val="none" w:sz="0" w:space="0" w:color="auto"/>
                        <w:bottom w:val="none" w:sz="0" w:space="0" w:color="auto"/>
                        <w:right w:val="none" w:sz="0" w:space="0" w:color="auto"/>
                      </w:divBdr>
                      <w:divsChild>
                        <w:div w:id="1982227138">
                          <w:marLeft w:val="0"/>
                          <w:marRight w:val="0"/>
                          <w:marTop w:val="0"/>
                          <w:marBottom w:val="0"/>
                          <w:divBdr>
                            <w:top w:val="none" w:sz="0" w:space="0" w:color="auto"/>
                            <w:left w:val="none" w:sz="0" w:space="0" w:color="auto"/>
                            <w:bottom w:val="none" w:sz="0" w:space="0" w:color="auto"/>
                            <w:right w:val="none" w:sz="0" w:space="0" w:color="auto"/>
                          </w:divBdr>
                          <w:divsChild>
                            <w:div w:id="1693845364">
                              <w:marLeft w:val="0"/>
                              <w:marRight w:val="0"/>
                              <w:marTop w:val="0"/>
                              <w:marBottom w:val="0"/>
                              <w:divBdr>
                                <w:top w:val="none" w:sz="0" w:space="0" w:color="auto"/>
                                <w:left w:val="none" w:sz="0" w:space="0" w:color="auto"/>
                                <w:bottom w:val="none" w:sz="0" w:space="0" w:color="auto"/>
                                <w:right w:val="none" w:sz="0" w:space="0" w:color="auto"/>
                              </w:divBdr>
                              <w:divsChild>
                                <w:div w:id="101732864">
                                  <w:marLeft w:val="0"/>
                                  <w:marRight w:val="0"/>
                                  <w:marTop w:val="0"/>
                                  <w:marBottom w:val="0"/>
                                  <w:divBdr>
                                    <w:top w:val="none" w:sz="0" w:space="0" w:color="auto"/>
                                    <w:left w:val="none" w:sz="0" w:space="0" w:color="auto"/>
                                    <w:bottom w:val="none" w:sz="0" w:space="0" w:color="auto"/>
                                    <w:right w:val="none" w:sz="0" w:space="0" w:color="auto"/>
                                  </w:divBdr>
                                  <w:divsChild>
                                    <w:div w:id="667708654">
                                      <w:marLeft w:val="0"/>
                                      <w:marRight w:val="0"/>
                                      <w:marTop w:val="0"/>
                                      <w:marBottom w:val="0"/>
                                      <w:divBdr>
                                        <w:top w:val="none" w:sz="0" w:space="0" w:color="auto"/>
                                        <w:left w:val="none" w:sz="0" w:space="0" w:color="auto"/>
                                        <w:bottom w:val="none" w:sz="0" w:space="0" w:color="auto"/>
                                        <w:right w:val="none" w:sz="0" w:space="0" w:color="auto"/>
                                      </w:divBdr>
                                      <w:divsChild>
                                        <w:div w:id="253560126">
                                          <w:marLeft w:val="0"/>
                                          <w:marRight w:val="0"/>
                                          <w:marTop w:val="0"/>
                                          <w:marBottom w:val="0"/>
                                          <w:divBdr>
                                            <w:top w:val="none" w:sz="0" w:space="0" w:color="auto"/>
                                            <w:left w:val="none" w:sz="0" w:space="0" w:color="auto"/>
                                            <w:bottom w:val="none" w:sz="0" w:space="0" w:color="auto"/>
                                            <w:right w:val="none" w:sz="0" w:space="0" w:color="auto"/>
                                          </w:divBdr>
                                          <w:divsChild>
                                            <w:div w:id="577522513">
                                              <w:marLeft w:val="0"/>
                                              <w:marRight w:val="0"/>
                                              <w:marTop w:val="0"/>
                                              <w:marBottom w:val="0"/>
                                              <w:divBdr>
                                                <w:top w:val="none" w:sz="0" w:space="0" w:color="auto"/>
                                                <w:left w:val="none" w:sz="0" w:space="0" w:color="auto"/>
                                                <w:bottom w:val="none" w:sz="0" w:space="0" w:color="auto"/>
                                                <w:right w:val="none" w:sz="0" w:space="0" w:color="auto"/>
                                              </w:divBdr>
                                              <w:divsChild>
                                                <w:div w:id="567960837">
                                                  <w:marLeft w:val="0"/>
                                                  <w:marRight w:val="0"/>
                                                  <w:marTop w:val="0"/>
                                                  <w:marBottom w:val="0"/>
                                                  <w:divBdr>
                                                    <w:top w:val="none" w:sz="0" w:space="0" w:color="auto"/>
                                                    <w:left w:val="none" w:sz="0" w:space="0" w:color="auto"/>
                                                    <w:bottom w:val="none" w:sz="0" w:space="0" w:color="auto"/>
                                                    <w:right w:val="none" w:sz="0" w:space="0" w:color="auto"/>
                                                  </w:divBdr>
                                                  <w:divsChild>
                                                    <w:div w:id="68575450">
                                                      <w:marLeft w:val="0"/>
                                                      <w:marRight w:val="0"/>
                                                      <w:marTop w:val="0"/>
                                                      <w:marBottom w:val="0"/>
                                                      <w:divBdr>
                                                        <w:top w:val="none" w:sz="0" w:space="0" w:color="auto"/>
                                                        <w:left w:val="none" w:sz="0" w:space="0" w:color="auto"/>
                                                        <w:bottom w:val="none" w:sz="0" w:space="0" w:color="auto"/>
                                                        <w:right w:val="none" w:sz="0" w:space="0" w:color="auto"/>
                                                      </w:divBdr>
                                                      <w:divsChild>
                                                        <w:div w:id="2103335682">
                                                          <w:marLeft w:val="0"/>
                                                          <w:marRight w:val="0"/>
                                                          <w:marTop w:val="0"/>
                                                          <w:marBottom w:val="0"/>
                                                          <w:divBdr>
                                                            <w:top w:val="none" w:sz="0" w:space="0" w:color="auto"/>
                                                            <w:left w:val="none" w:sz="0" w:space="0" w:color="auto"/>
                                                            <w:bottom w:val="none" w:sz="0" w:space="0" w:color="auto"/>
                                                            <w:right w:val="none" w:sz="0" w:space="0" w:color="auto"/>
                                                          </w:divBdr>
                                                          <w:divsChild>
                                                            <w:div w:id="1681201968">
                                                              <w:marLeft w:val="0"/>
                                                              <w:marRight w:val="0"/>
                                                              <w:marTop w:val="0"/>
                                                              <w:marBottom w:val="0"/>
                                                              <w:divBdr>
                                                                <w:top w:val="none" w:sz="0" w:space="0" w:color="auto"/>
                                                                <w:left w:val="none" w:sz="0" w:space="0" w:color="auto"/>
                                                                <w:bottom w:val="none" w:sz="0" w:space="0" w:color="auto"/>
                                                                <w:right w:val="none" w:sz="0" w:space="0" w:color="auto"/>
                                                              </w:divBdr>
                                                              <w:divsChild>
                                                                <w:div w:id="163789310">
                                                                  <w:marLeft w:val="0"/>
                                                                  <w:marRight w:val="0"/>
                                                                  <w:marTop w:val="0"/>
                                                                  <w:marBottom w:val="0"/>
                                                                  <w:divBdr>
                                                                    <w:top w:val="none" w:sz="0" w:space="0" w:color="auto"/>
                                                                    <w:left w:val="none" w:sz="0" w:space="0" w:color="auto"/>
                                                                    <w:bottom w:val="none" w:sz="0" w:space="0" w:color="auto"/>
                                                                    <w:right w:val="none" w:sz="0" w:space="0" w:color="auto"/>
                                                                  </w:divBdr>
                                                                  <w:divsChild>
                                                                    <w:div w:id="684982359">
                                                                      <w:marLeft w:val="0"/>
                                                                      <w:marRight w:val="0"/>
                                                                      <w:marTop w:val="0"/>
                                                                      <w:marBottom w:val="0"/>
                                                                      <w:divBdr>
                                                                        <w:top w:val="none" w:sz="0" w:space="0" w:color="auto"/>
                                                                        <w:left w:val="none" w:sz="0" w:space="0" w:color="auto"/>
                                                                        <w:bottom w:val="none" w:sz="0" w:space="0" w:color="auto"/>
                                                                        <w:right w:val="none" w:sz="0" w:space="0" w:color="auto"/>
                                                                      </w:divBdr>
                                                                      <w:divsChild>
                                                                        <w:div w:id="471020879">
                                                                          <w:marLeft w:val="0"/>
                                                                          <w:marRight w:val="0"/>
                                                                          <w:marTop w:val="0"/>
                                                                          <w:marBottom w:val="0"/>
                                                                          <w:divBdr>
                                                                            <w:top w:val="none" w:sz="0" w:space="0" w:color="auto"/>
                                                                            <w:left w:val="none" w:sz="0" w:space="0" w:color="auto"/>
                                                                            <w:bottom w:val="none" w:sz="0" w:space="0" w:color="auto"/>
                                                                            <w:right w:val="none" w:sz="0" w:space="0" w:color="auto"/>
                                                                          </w:divBdr>
                                                                          <w:divsChild>
                                                                            <w:div w:id="45514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7937714">
                                                  <w:marLeft w:val="0"/>
                                                  <w:marRight w:val="0"/>
                                                  <w:marTop w:val="0"/>
                                                  <w:marBottom w:val="0"/>
                                                  <w:divBdr>
                                                    <w:top w:val="none" w:sz="0" w:space="0" w:color="auto"/>
                                                    <w:left w:val="none" w:sz="0" w:space="0" w:color="auto"/>
                                                    <w:bottom w:val="none" w:sz="0" w:space="0" w:color="auto"/>
                                                    <w:right w:val="none" w:sz="0" w:space="0" w:color="auto"/>
                                                  </w:divBdr>
                                                  <w:divsChild>
                                                    <w:div w:id="1349527304">
                                                      <w:marLeft w:val="0"/>
                                                      <w:marRight w:val="0"/>
                                                      <w:marTop w:val="0"/>
                                                      <w:marBottom w:val="0"/>
                                                      <w:divBdr>
                                                        <w:top w:val="none" w:sz="0" w:space="0" w:color="auto"/>
                                                        <w:left w:val="none" w:sz="0" w:space="0" w:color="auto"/>
                                                        <w:bottom w:val="none" w:sz="0" w:space="0" w:color="auto"/>
                                                        <w:right w:val="none" w:sz="0" w:space="0" w:color="auto"/>
                                                      </w:divBdr>
                                                      <w:divsChild>
                                                        <w:div w:id="491335952">
                                                          <w:marLeft w:val="0"/>
                                                          <w:marRight w:val="0"/>
                                                          <w:marTop w:val="0"/>
                                                          <w:marBottom w:val="0"/>
                                                          <w:divBdr>
                                                            <w:top w:val="none" w:sz="0" w:space="0" w:color="auto"/>
                                                            <w:left w:val="none" w:sz="0" w:space="0" w:color="auto"/>
                                                            <w:bottom w:val="none" w:sz="0" w:space="0" w:color="auto"/>
                                                            <w:right w:val="none" w:sz="0" w:space="0" w:color="auto"/>
                                                          </w:divBdr>
                                                          <w:divsChild>
                                                            <w:div w:id="883492315">
                                                              <w:marLeft w:val="0"/>
                                                              <w:marRight w:val="0"/>
                                                              <w:marTop w:val="0"/>
                                                              <w:marBottom w:val="0"/>
                                                              <w:divBdr>
                                                                <w:top w:val="none" w:sz="0" w:space="0" w:color="auto"/>
                                                                <w:left w:val="none" w:sz="0" w:space="0" w:color="auto"/>
                                                                <w:bottom w:val="none" w:sz="0" w:space="0" w:color="auto"/>
                                                                <w:right w:val="none" w:sz="0" w:space="0" w:color="auto"/>
                                                              </w:divBdr>
                                                              <w:divsChild>
                                                                <w:div w:id="1225724380">
                                                                  <w:marLeft w:val="0"/>
                                                                  <w:marRight w:val="0"/>
                                                                  <w:marTop w:val="0"/>
                                                                  <w:marBottom w:val="0"/>
                                                                  <w:divBdr>
                                                                    <w:top w:val="none" w:sz="0" w:space="0" w:color="auto"/>
                                                                    <w:left w:val="none" w:sz="0" w:space="0" w:color="auto"/>
                                                                    <w:bottom w:val="none" w:sz="0" w:space="0" w:color="auto"/>
                                                                    <w:right w:val="none" w:sz="0" w:space="0" w:color="auto"/>
                                                                  </w:divBdr>
                                                                  <w:divsChild>
                                                                    <w:div w:id="33120742">
                                                                      <w:marLeft w:val="0"/>
                                                                      <w:marRight w:val="0"/>
                                                                      <w:marTop w:val="0"/>
                                                                      <w:marBottom w:val="0"/>
                                                                      <w:divBdr>
                                                                        <w:top w:val="none" w:sz="0" w:space="0" w:color="auto"/>
                                                                        <w:left w:val="none" w:sz="0" w:space="0" w:color="auto"/>
                                                                        <w:bottom w:val="none" w:sz="0" w:space="0" w:color="auto"/>
                                                                        <w:right w:val="none" w:sz="0" w:space="0" w:color="auto"/>
                                                                      </w:divBdr>
                                                                      <w:divsChild>
                                                                        <w:div w:id="489367625">
                                                                          <w:marLeft w:val="0"/>
                                                                          <w:marRight w:val="0"/>
                                                                          <w:marTop w:val="0"/>
                                                                          <w:marBottom w:val="0"/>
                                                                          <w:divBdr>
                                                                            <w:top w:val="none" w:sz="0" w:space="0" w:color="auto"/>
                                                                            <w:left w:val="none" w:sz="0" w:space="0" w:color="auto"/>
                                                                            <w:bottom w:val="none" w:sz="0" w:space="0" w:color="auto"/>
                                                                            <w:right w:val="none" w:sz="0" w:space="0" w:color="auto"/>
                                                                          </w:divBdr>
                                                                          <w:divsChild>
                                                                            <w:div w:id="2000839344">
                                                                              <w:marLeft w:val="0"/>
                                                                              <w:marRight w:val="0"/>
                                                                              <w:marTop w:val="0"/>
                                                                              <w:marBottom w:val="0"/>
                                                                              <w:divBdr>
                                                                                <w:top w:val="none" w:sz="0" w:space="0" w:color="auto"/>
                                                                                <w:left w:val="none" w:sz="0" w:space="0" w:color="auto"/>
                                                                                <w:bottom w:val="none" w:sz="0" w:space="0" w:color="auto"/>
                                                                                <w:right w:val="none" w:sz="0" w:space="0" w:color="auto"/>
                                                                              </w:divBdr>
                                                                            </w:div>
                                                                          </w:divsChild>
                                                                        </w:div>
                                                                        <w:div w:id="899099083">
                                                                          <w:marLeft w:val="0"/>
                                                                          <w:marRight w:val="0"/>
                                                                          <w:marTop w:val="0"/>
                                                                          <w:marBottom w:val="0"/>
                                                                          <w:divBdr>
                                                                            <w:top w:val="none" w:sz="0" w:space="0" w:color="auto"/>
                                                                            <w:left w:val="none" w:sz="0" w:space="0" w:color="auto"/>
                                                                            <w:bottom w:val="none" w:sz="0" w:space="0" w:color="auto"/>
                                                                            <w:right w:val="none" w:sz="0" w:space="0" w:color="auto"/>
                                                                          </w:divBdr>
                                                                          <w:divsChild>
                                                                            <w:div w:id="154509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3649728">
      <w:bodyDiv w:val="1"/>
      <w:marLeft w:val="0"/>
      <w:marRight w:val="0"/>
      <w:marTop w:val="0"/>
      <w:marBottom w:val="0"/>
      <w:divBdr>
        <w:top w:val="none" w:sz="0" w:space="0" w:color="auto"/>
        <w:left w:val="none" w:sz="0" w:space="0" w:color="auto"/>
        <w:bottom w:val="none" w:sz="0" w:space="0" w:color="auto"/>
        <w:right w:val="none" w:sz="0" w:space="0" w:color="auto"/>
      </w:divBdr>
    </w:div>
    <w:div w:id="2135174743">
      <w:bodyDiv w:val="1"/>
      <w:marLeft w:val="0"/>
      <w:marRight w:val="0"/>
      <w:marTop w:val="0"/>
      <w:marBottom w:val="0"/>
      <w:divBdr>
        <w:top w:val="none" w:sz="0" w:space="0" w:color="auto"/>
        <w:left w:val="none" w:sz="0" w:space="0" w:color="auto"/>
        <w:bottom w:val="none" w:sz="0" w:space="0" w:color="auto"/>
        <w:right w:val="none" w:sz="0" w:space="0" w:color="auto"/>
      </w:divBdr>
    </w:div>
    <w:div w:id="2141915164">
      <w:bodyDiv w:val="1"/>
      <w:marLeft w:val="0"/>
      <w:marRight w:val="0"/>
      <w:marTop w:val="0"/>
      <w:marBottom w:val="0"/>
      <w:divBdr>
        <w:top w:val="none" w:sz="0" w:space="0" w:color="auto"/>
        <w:left w:val="none" w:sz="0" w:space="0" w:color="auto"/>
        <w:bottom w:val="none" w:sz="0" w:space="0" w:color="auto"/>
        <w:right w:val="none" w:sz="0" w:space="0" w:color="auto"/>
      </w:divBdr>
      <w:divsChild>
        <w:div w:id="1896043082">
          <w:marLeft w:val="0"/>
          <w:marRight w:val="0"/>
          <w:marTop w:val="300"/>
          <w:marBottom w:val="0"/>
          <w:divBdr>
            <w:top w:val="none" w:sz="0" w:space="0" w:color="auto"/>
            <w:left w:val="none" w:sz="0" w:space="0" w:color="auto"/>
            <w:bottom w:val="none" w:sz="0" w:space="0" w:color="auto"/>
            <w:right w:val="none" w:sz="0" w:space="0" w:color="auto"/>
          </w:divBdr>
          <w:divsChild>
            <w:div w:id="1874688058">
              <w:marLeft w:val="0"/>
              <w:marRight w:val="0"/>
              <w:marTop w:val="0"/>
              <w:marBottom w:val="0"/>
              <w:divBdr>
                <w:top w:val="none" w:sz="0" w:space="0" w:color="auto"/>
                <w:left w:val="none" w:sz="0" w:space="0" w:color="auto"/>
                <w:bottom w:val="none" w:sz="0" w:space="0" w:color="auto"/>
                <w:right w:val="none" w:sz="0" w:space="0" w:color="auto"/>
              </w:divBdr>
              <w:divsChild>
                <w:div w:id="1650207633">
                  <w:marLeft w:val="0"/>
                  <w:marRight w:val="0"/>
                  <w:marTop w:val="0"/>
                  <w:marBottom w:val="0"/>
                  <w:divBdr>
                    <w:top w:val="none" w:sz="0" w:space="0" w:color="auto"/>
                    <w:left w:val="single" w:sz="6" w:space="19" w:color="B7D7EF"/>
                    <w:bottom w:val="none" w:sz="0" w:space="0" w:color="auto"/>
                    <w:right w:val="single" w:sz="6" w:space="19" w:color="B7D7EF"/>
                  </w:divBdr>
                </w:div>
              </w:divsChild>
            </w:div>
          </w:divsChild>
        </w:div>
      </w:divsChild>
    </w:div>
    <w:div w:id="2145200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F43AD3-09EF-42D2-8D20-ED446284B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Pages>
  <Words>4309</Words>
  <Characters>24566</Characters>
  <Application>Microsoft Office Word</Application>
  <DocSecurity>0</DocSecurity>
  <Lines>204</Lines>
  <Paragraphs>57</Paragraphs>
  <ScaleCrop>false</ScaleCrop>
  <Company>toone</Company>
  <LinksUpToDate>false</LinksUpToDate>
  <CharactersWithSpaces>28818</CharactersWithSpaces>
  <SharedDoc>false</SharedDoc>
  <HLinks>
    <vt:vector size="408" baseType="variant">
      <vt:variant>
        <vt:i4>1310775</vt:i4>
      </vt:variant>
      <vt:variant>
        <vt:i4>404</vt:i4>
      </vt:variant>
      <vt:variant>
        <vt:i4>0</vt:i4>
      </vt:variant>
      <vt:variant>
        <vt:i4>5</vt:i4>
      </vt:variant>
      <vt:variant>
        <vt:lpwstr/>
      </vt:variant>
      <vt:variant>
        <vt:lpwstr>_Toc422257448</vt:lpwstr>
      </vt:variant>
      <vt:variant>
        <vt:i4>1310775</vt:i4>
      </vt:variant>
      <vt:variant>
        <vt:i4>398</vt:i4>
      </vt:variant>
      <vt:variant>
        <vt:i4>0</vt:i4>
      </vt:variant>
      <vt:variant>
        <vt:i4>5</vt:i4>
      </vt:variant>
      <vt:variant>
        <vt:lpwstr/>
      </vt:variant>
      <vt:variant>
        <vt:lpwstr>_Toc422257447</vt:lpwstr>
      </vt:variant>
      <vt:variant>
        <vt:i4>1310775</vt:i4>
      </vt:variant>
      <vt:variant>
        <vt:i4>392</vt:i4>
      </vt:variant>
      <vt:variant>
        <vt:i4>0</vt:i4>
      </vt:variant>
      <vt:variant>
        <vt:i4>5</vt:i4>
      </vt:variant>
      <vt:variant>
        <vt:lpwstr/>
      </vt:variant>
      <vt:variant>
        <vt:lpwstr>_Toc422257446</vt:lpwstr>
      </vt:variant>
      <vt:variant>
        <vt:i4>1310775</vt:i4>
      </vt:variant>
      <vt:variant>
        <vt:i4>386</vt:i4>
      </vt:variant>
      <vt:variant>
        <vt:i4>0</vt:i4>
      </vt:variant>
      <vt:variant>
        <vt:i4>5</vt:i4>
      </vt:variant>
      <vt:variant>
        <vt:lpwstr/>
      </vt:variant>
      <vt:variant>
        <vt:lpwstr>_Toc422257445</vt:lpwstr>
      </vt:variant>
      <vt:variant>
        <vt:i4>1310775</vt:i4>
      </vt:variant>
      <vt:variant>
        <vt:i4>380</vt:i4>
      </vt:variant>
      <vt:variant>
        <vt:i4>0</vt:i4>
      </vt:variant>
      <vt:variant>
        <vt:i4>5</vt:i4>
      </vt:variant>
      <vt:variant>
        <vt:lpwstr/>
      </vt:variant>
      <vt:variant>
        <vt:lpwstr>_Toc422257444</vt:lpwstr>
      </vt:variant>
      <vt:variant>
        <vt:i4>1310775</vt:i4>
      </vt:variant>
      <vt:variant>
        <vt:i4>374</vt:i4>
      </vt:variant>
      <vt:variant>
        <vt:i4>0</vt:i4>
      </vt:variant>
      <vt:variant>
        <vt:i4>5</vt:i4>
      </vt:variant>
      <vt:variant>
        <vt:lpwstr/>
      </vt:variant>
      <vt:variant>
        <vt:lpwstr>_Toc422257443</vt:lpwstr>
      </vt:variant>
      <vt:variant>
        <vt:i4>1310775</vt:i4>
      </vt:variant>
      <vt:variant>
        <vt:i4>368</vt:i4>
      </vt:variant>
      <vt:variant>
        <vt:i4>0</vt:i4>
      </vt:variant>
      <vt:variant>
        <vt:i4>5</vt:i4>
      </vt:variant>
      <vt:variant>
        <vt:lpwstr/>
      </vt:variant>
      <vt:variant>
        <vt:lpwstr>_Toc422257442</vt:lpwstr>
      </vt:variant>
      <vt:variant>
        <vt:i4>1310775</vt:i4>
      </vt:variant>
      <vt:variant>
        <vt:i4>362</vt:i4>
      </vt:variant>
      <vt:variant>
        <vt:i4>0</vt:i4>
      </vt:variant>
      <vt:variant>
        <vt:i4>5</vt:i4>
      </vt:variant>
      <vt:variant>
        <vt:lpwstr/>
      </vt:variant>
      <vt:variant>
        <vt:lpwstr>_Toc422257441</vt:lpwstr>
      </vt:variant>
      <vt:variant>
        <vt:i4>1310775</vt:i4>
      </vt:variant>
      <vt:variant>
        <vt:i4>356</vt:i4>
      </vt:variant>
      <vt:variant>
        <vt:i4>0</vt:i4>
      </vt:variant>
      <vt:variant>
        <vt:i4>5</vt:i4>
      </vt:variant>
      <vt:variant>
        <vt:lpwstr/>
      </vt:variant>
      <vt:variant>
        <vt:lpwstr>_Toc422257440</vt:lpwstr>
      </vt:variant>
      <vt:variant>
        <vt:i4>1245239</vt:i4>
      </vt:variant>
      <vt:variant>
        <vt:i4>350</vt:i4>
      </vt:variant>
      <vt:variant>
        <vt:i4>0</vt:i4>
      </vt:variant>
      <vt:variant>
        <vt:i4>5</vt:i4>
      </vt:variant>
      <vt:variant>
        <vt:lpwstr/>
      </vt:variant>
      <vt:variant>
        <vt:lpwstr>_Toc422257439</vt:lpwstr>
      </vt:variant>
      <vt:variant>
        <vt:i4>1245239</vt:i4>
      </vt:variant>
      <vt:variant>
        <vt:i4>344</vt:i4>
      </vt:variant>
      <vt:variant>
        <vt:i4>0</vt:i4>
      </vt:variant>
      <vt:variant>
        <vt:i4>5</vt:i4>
      </vt:variant>
      <vt:variant>
        <vt:lpwstr/>
      </vt:variant>
      <vt:variant>
        <vt:lpwstr>_Toc422257438</vt:lpwstr>
      </vt:variant>
      <vt:variant>
        <vt:i4>1245239</vt:i4>
      </vt:variant>
      <vt:variant>
        <vt:i4>338</vt:i4>
      </vt:variant>
      <vt:variant>
        <vt:i4>0</vt:i4>
      </vt:variant>
      <vt:variant>
        <vt:i4>5</vt:i4>
      </vt:variant>
      <vt:variant>
        <vt:lpwstr/>
      </vt:variant>
      <vt:variant>
        <vt:lpwstr>_Toc422257437</vt:lpwstr>
      </vt:variant>
      <vt:variant>
        <vt:i4>1245239</vt:i4>
      </vt:variant>
      <vt:variant>
        <vt:i4>332</vt:i4>
      </vt:variant>
      <vt:variant>
        <vt:i4>0</vt:i4>
      </vt:variant>
      <vt:variant>
        <vt:i4>5</vt:i4>
      </vt:variant>
      <vt:variant>
        <vt:lpwstr/>
      </vt:variant>
      <vt:variant>
        <vt:lpwstr>_Toc422257436</vt:lpwstr>
      </vt:variant>
      <vt:variant>
        <vt:i4>1245239</vt:i4>
      </vt:variant>
      <vt:variant>
        <vt:i4>326</vt:i4>
      </vt:variant>
      <vt:variant>
        <vt:i4>0</vt:i4>
      </vt:variant>
      <vt:variant>
        <vt:i4>5</vt:i4>
      </vt:variant>
      <vt:variant>
        <vt:lpwstr/>
      </vt:variant>
      <vt:variant>
        <vt:lpwstr>_Toc422257435</vt:lpwstr>
      </vt:variant>
      <vt:variant>
        <vt:i4>1245239</vt:i4>
      </vt:variant>
      <vt:variant>
        <vt:i4>320</vt:i4>
      </vt:variant>
      <vt:variant>
        <vt:i4>0</vt:i4>
      </vt:variant>
      <vt:variant>
        <vt:i4>5</vt:i4>
      </vt:variant>
      <vt:variant>
        <vt:lpwstr/>
      </vt:variant>
      <vt:variant>
        <vt:lpwstr>_Toc422257434</vt:lpwstr>
      </vt:variant>
      <vt:variant>
        <vt:i4>1245239</vt:i4>
      </vt:variant>
      <vt:variant>
        <vt:i4>314</vt:i4>
      </vt:variant>
      <vt:variant>
        <vt:i4>0</vt:i4>
      </vt:variant>
      <vt:variant>
        <vt:i4>5</vt:i4>
      </vt:variant>
      <vt:variant>
        <vt:lpwstr/>
      </vt:variant>
      <vt:variant>
        <vt:lpwstr>_Toc422257433</vt:lpwstr>
      </vt:variant>
      <vt:variant>
        <vt:i4>1245239</vt:i4>
      </vt:variant>
      <vt:variant>
        <vt:i4>308</vt:i4>
      </vt:variant>
      <vt:variant>
        <vt:i4>0</vt:i4>
      </vt:variant>
      <vt:variant>
        <vt:i4>5</vt:i4>
      </vt:variant>
      <vt:variant>
        <vt:lpwstr/>
      </vt:variant>
      <vt:variant>
        <vt:lpwstr>_Toc422257432</vt:lpwstr>
      </vt:variant>
      <vt:variant>
        <vt:i4>1245239</vt:i4>
      </vt:variant>
      <vt:variant>
        <vt:i4>302</vt:i4>
      </vt:variant>
      <vt:variant>
        <vt:i4>0</vt:i4>
      </vt:variant>
      <vt:variant>
        <vt:i4>5</vt:i4>
      </vt:variant>
      <vt:variant>
        <vt:lpwstr/>
      </vt:variant>
      <vt:variant>
        <vt:lpwstr>_Toc422257431</vt:lpwstr>
      </vt:variant>
      <vt:variant>
        <vt:i4>1245239</vt:i4>
      </vt:variant>
      <vt:variant>
        <vt:i4>296</vt:i4>
      </vt:variant>
      <vt:variant>
        <vt:i4>0</vt:i4>
      </vt:variant>
      <vt:variant>
        <vt:i4>5</vt:i4>
      </vt:variant>
      <vt:variant>
        <vt:lpwstr/>
      </vt:variant>
      <vt:variant>
        <vt:lpwstr>_Toc422257430</vt:lpwstr>
      </vt:variant>
      <vt:variant>
        <vt:i4>1179703</vt:i4>
      </vt:variant>
      <vt:variant>
        <vt:i4>290</vt:i4>
      </vt:variant>
      <vt:variant>
        <vt:i4>0</vt:i4>
      </vt:variant>
      <vt:variant>
        <vt:i4>5</vt:i4>
      </vt:variant>
      <vt:variant>
        <vt:lpwstr/>
      </vt:variant>
      <vt:variant>
        <vt:lpwstr>_Toc422257429</vt:lpwstr>
      </vt:variant>
      <vt:variant>
        <vt:i4>1179703</vt:i4>
      </vt:variant>
      <vt:variant>
        <vt:i4>284</vt:i4>
      </vt:variant>
      <vt:variant>
        <vt:i4>0</vt:i4>
      </vt:variant>
      <vt:variant>
        <vt:i4>5</vt:i4>
      </vt:variant>
      <vt:variant>
        <vt:lpwstr/>
      </vt:variant>
      <vt:variant>
        <vt:lpwstr>_Toc422257428</vt:lpwstr>
      </vt:variant>
      <vt:variant>
        <vt:i4>1179703</vt:i4>
      </vt:variant>
      <vt:variant>
        <vt:i4>278</vt:i4>
      </vt:variant>
      <vt:variant>
        <vt:i4>0</vt:i4>
      </vt:variant>
      <vt:variant>
        <vt:i4>5</vt:i4>
      </vt:variant>
      <vt:variant>
        <vt:lpwstr/>
      </vt:variant>
      <vt:variant>
        <vt:lpwstr>_Toc422257427</vt:lpwstr>
      </vt:variant>
      <vt:variant>
        <vt:i4>1179703</vt:i4>
      </vt:variant>
      <vt:variant>
        <vt:i4>272</vt:i4>
      </vt:variant>
      <vt:variant>
        <vt:i4>0</vt:i4>
      </vt:variant>
      <vt:variant>
        <vt:i4>5</vt:i4>
      </vt:variant>
      <vt:variant>
        <vt:lpwstr/>
      </vt:variant>
      <vt:variant>
        <vt:lpwstr>_Toc422257426</vt:lpwstr>
      </vt:variant>
      <vt:variant>
        <vt:i4>1179703</vt:i4>
      </vt:variant>
      <vt:variant>
        <vt:i4>266</vt:i4>
      </vt:variant>
      <vt:variant>
        <vt:i4>0</vt:i4>
      </vt:variant>
      <vt:variant>
        <vt:i4>5</vt:i4>
      </vt:variant>
      <vt:variant>
        <vt:lpwstr/>
      </vt:variant>
      <vt:variant>
        <vt:lpwstr>_Toc422257425</vt:lpwstr>
      </vt:variant>
      <vt:variant>
        <vt:i4>1179703</vt:i4>
      </vt:variant>
      <vt:variant>
        <vt:i4>260</vt:i4>
      </vt:variant>
      <vt:variant>
        <vt:i4>0</vt:i4>
      </vt:variant>
      <vt:variant>
        <vt:i4>5</vt:i4>
      </vt:variant>
      <vt:variant>
        <vt:lpwstr/>
      </vt:variant>
      <vt:variant>
        <vt:lpwstr>_Toc422257424</vt:lpwstr>
      </vt:variant>
      <vt:variant>
        <vt:i4>1179703</vt:i4>
      </vt:variant>
      <vt:variant>
        <vt:i4>254</vt:i4>
      </vt:variant>
      <vt:variant>
        <vt:i4>0</vt:i4>
      </vt:variant>
      <vt:variant>
        <vt:i4>5</vt:i4>
      </vt:variant>
      <vt:variant>
        <vt:lpwstr/>
      </vt:variant>
      <vt:variant>
        <vt:lpwstr>_Toc422257423</vt:lpwstr>
      </vt:variant>
      <vt:variant>
        <vt:i4>1179703</vt:i4>
      </vt:variant>
      <vt:variant>
        <vt:i4>248</vt:i4>
      </vt:variant>
      <vt:variant>
        <vt:i4>0</vt:i4>
      </vt:variant>
      <vt:variant>
        <vt:i4>5</vt:i4>
      </vt:variant>
      <vt:variant>
        <vt:lpwstr/>
      </vt:variant>
      <vt:variant>
        <vt:lpwstr>_Toc422257422</vt:lpwstr>
      </vt:variant>
      <vt:variant>
        <vt:i4>1179703</vt:i4>
      </vt:variant>
      <vt:variant>
        <vt:i4>242</vt:i4>
      </vt:variant>
      <vt:variant>
        <vt:i4>0</vt:i4>
      </vt:variant>
      <vt:variant>
        <vt:i4>5</vt:i4>
      </vt:variant>
      <vt:variant>
        <vt:lpwstr/>
      </vt:variant>
      <vt:variant>
        <vt:lpwstr>_Toc422257421</vt:lpwstr>
      </vt:variant>
      <vt:variant>
        <vt:i4>1179703</vt:i4>
      </vt:variant>
      <vt:variant>
        <vt:i4>236</vt:i4>
      </vt:variant>
      <vt:variant>
        <vt:i4>0</vt:i4>
      </vt:variant>
      <vt:variant>
        <vt:i4>5</vt:i4>
      </vt:variant>
      <vt:variant>
        <vt:lpwstr/>
      </vt:variant>
      <vt:variant>
        <vt:lpwstr>_Toc422257420</vt:lpwstr>
      </vt:variant>
      <vt:variant>
        <vt:i4>1114167</vt:i4>
      </vt:variant>
      <vt:variant>
        <vt:i4>230</vt:i4>
      </vt:variant>
      <vt:variant>
        <vt:i4>0</vt:i4>
      </vt:variant>
      <vt:variant>
        <vt:i4>5</vt:i4>
      </vt:variant>
      <vt:variant>
        <vt:lpwstr/>
      </vt:variant>
      <vt:variant>
        <vt:lpwstr>_Toc422257419</vt:lpwstr>
      </vt:variant>
      <vt:variant>
        <vt:i4>1114167</vt:i4>
      </vt:variant>
      <vt:variant>
        <vt:i4>224</vt:i4>
      </vt:variant>
      <vt:variant>
        <vt:i4>0</vt:i4>
      </vt:variant>
      <vt:variant>
        <vt:i4>5</vt:i4>
      </vt:variant>
      <vt:variant>
        <vt:lpwstr/>
      </vt:variant>
      <vt:variant>
        <vt:lpwstr>_Toc422257418</vt:lpwstr>
      </vt:variant>
      <vt:variant>
        <vt:i4>1114167</vt:i4>
      </vt:variant>
      <vt:variant>
        <vt:i4>218</vt:i4>
      </vt:variant>
      <vt:variant>
        <vt:i4>0</vt:i4>
      </vt:variant>
      <vt:variant>
        <vt:i4>5</vt:i4>
      </vt:variant>
      <vt:variant>
        <vt:lpwstr/>
      </vt:variant>
      <vt:variant>
        <vt:lpwstr>_Toc422257417</vt:lpwstr>
      </vt:variant>
      <vt:variant>
        <vt:i4>1114167</vt:i4>
      </vt:variant>
      <vt:variant>
        <vt:i4>212</vt:i4>
      </vt:variant>
      <vt:variant>
        <vt:i4>0</vt:i4>
      </vt:variant>
      <vt:variant>
        <vt:i4>5</vt:i4>
      </vt:variant>
      <vt:variant>
        <vt:lpwstr/>
      </vt:variant>
      <vt:variant>
        <vt:lpwstr>_Toc422257416</vt:lpwstr>
      </vt:variant>
      <vt:variant>
        <vt:i4>1114167</vt:i4>
      </vt:variant>
      <vt:variant>
        <vt:i4>206</vt:i4>
      </vt:variant>
      <vt:variant>
        <vt:i4>0</vt:i4>
      </vt:variant>
      <vt:variant>
        <vt:i4>5</vt:i4>
      </vt:variant>
      <vt:variant>
        <vt:lpwstr/>
      </vt:variant>
      <vt:variant>
        <vt:lpwstr>_Toc422257415</vt:lpwstr>
      </vt:variant>
      <vt:variant>
        <vt:i4>1114167</vt:i4>
      </vt:variant>
      <vt:variant>
        <vt:i4>200</vt:i4>
      </vt:variant>
      <vt:variant>
        <vt:i4>0</vt:i4>
      </vt:variant>
      <vt:variant>
        <vt:i4>5</vt:i4>
      </vt:variant>
      <vt:variant>
        <vt:lpwstr/>
      </vt:variant>
      <vt:variant>
        <vt:lpwstr>_Toc422257414</vt:lpwstr>
      </vt:variant>
      <vt:variant>
        <vt:i4>1114167</vt:i4>
      </vt:variant>
      <vt:variant>
        <vt:i4>194</vt:i4>
      </vt:variant>
      <vt:variant>
        <vt:i4>0</vt:i4>
      </vt:variant>
      <vt:variant>
        <vt:i4>5</vt:i4>
      </vt:variant>
      <vt:variant>
        <vt:lpwstr/>
      </vt:variant>
      <vt:variant>
        <vt:lpwstr>_Toc422257413</vt:lpwstr>
      </vt:variant>
      <vt:variant>
        <vt:i4>1114167</vt:i4>
      </vt:variant>
      <vt:variant>
        <vt:i4>188</vt:i4>
      </vt:variant>
      <vt:variant>
        <vt:i4>0</vt:i4>
      </vt:variant>
      <vt:variant>
        <vt:i4>5</vt:i4>
      </vt:variant>
      <vt:variant>
        <vt:lpwstr/>
      </vt:variant>
      <vt:variant>
        <vt:lpwstr>_Toc422257412</vt:lpwstr>
      </vt:variant>
      <vt:variant>
        <vt:i4>1114167</vt:i4>
      </vt:variant>
      <vt:variant>
        <vt:i4>182</vt:i4>
      </vt:variant>
      <vt:variant>
        <vt:i4>0</vt:i4>
      </vt:variant>
      <vt:variant>
        <vt:i4>5</vt:i4>
      </vt:variant>
      <vt:variant>
        <vt:lpwstr/>
      </vt:variant>
      <vt:variant>
        <vt:lpwstr>_Toc422257411</vt:lpwstr>
      </vt:variant>
      <vt:variant>
        <vt:i4>1114167</vt:i4>
      </vt:variant>
      <vt:variant>
        <vt:i4>176</vt:i4>
      </vt:variant>
      <vt:variant>
        <vt:i4>0</vt:i4>
      </vt:variant>
      <vt:variant>
        <vt:i4>5</vt:i4>
      </vt:variant>
      <vt:variant>
        <vt:lpwstr/>
      </vt:variant>
      <vt:variant>
        <vt:lpwstr>_Toc422257410</vt:lpwstr>
      </vt:variant>
      <vt:variant>
        <vt:i4>1048631</vt:i4>
      </vt:variant>
      <vt:variant>
        <vt:i4>170</vt:i4>
      </vt:variant>
      <vt:variant>
        <vt:i4>0</vt:i4>
      </vt:variant>
      <vt:variant>
        <vt:i4>5</vt:i4>
      </vt:variant>
      <vt:variant>
        <vt:lpwstr/>
      </vt:variant>
      <vt:variant>
        <vt:lpwstr>_Toc422257409</vt:lpwstr>
      </vt:variant>
      <vt:variant>
        <vt:i4>1048631</vt:i4>
      </vt:variant>
      <vt:variant>
        <vt:i4>164</vt:i4>
      </vt:variant>
      <vt:variant>
        <vt:i4>0</vt:i4>
      </vt:variant>
      <vt:variant>
        <vt:i4>5</vt:i4>
      </vt:variant>
      <vt:variant>
        <vt:lpwstr/>
      </vt:variant>
      <vt:variant>
        <vt:lpwstr>_Toc422257408</vt:lpwstr>
      </vt:variant>
      <vt:variant>
        <vt:i4>1048631</vt:i4>
      </vt:variant>
      <vt:variant>
        <vt:i4>158</vt:i4>
      </vt:variant>
      <vt:variant>
        <vt:i4>0</vt:i4>
      </vt:variant>
      <vt:variant>
        <vt:i4>5</vt:i4>
      </vt:variant>
      <vt:variant>
        <vt:lpwstr/>
      </vt:variant>
      <vt:variant>
        <vt:lpwstr>_Toc422257407</vt:lpwstr>
      </vt:variant>
      <vt:variant>
        <vt:i4>1048631</vt:i4>
      </vt:variant>
      <vt:variant>
        <vt:i4>152</vt:i4>
      </vt:variant>
      <vt:variant>
        <vt:i4>0</vt:i4>
      </vt:variant>
      <vt:variant>
        <vt:i4>5</vt:i4>
      </vt:variant>
      <vt:variant>
        <vt:lpwstr/>
      </vt:variant>
      <vt:variant>
        <vt:lpwstr>_Toc422257406</vt:lpwstr>
      </vt:variant>
      <vt:variant>
        <vt:i4>1048631</vt:i4>
      </vt:variant>
      <vt:variant>
        <vt:i4>146</vt:i4>
      </vt:variant>
      <vt:variant>
        <vt:i4>0</vt:i4>
      </vt:variant>
      <vt:variant>
        <vt:i4>5</vt:i4>
      </vt:variant>
      <vt:variant>
        <vt:lpwstr/>
      </vt:variant>
      <vt:variant>
        <vt:lpwstr>_Toc422257405</vt:lpwstr>
      </vt:variant>
      <vt:variant>
        <vt:i4>1048631</vt:i4>
      </vt:variant>
      <vt:variant>
        <vt:i4>140</vt:i4>
      </vt:variant>
      <vt:variant>
        <vt:i4>0</vt:i4>
      </vt:variant>
      <vt:variant>
        <vt:i4>5</vt:i4>
      </vt:variant>
      <vt:variant>
        <vt:lpwstr/>
      </vt:variant>
      <vt:variant>
        <vt:lpwstr>_Toc422257404</vt:lpwstr>
      </vt:variant>
      <vt:variant>
        <vt:i4>1048631</vt:i4>
      </vt:variant>
      <vt:variant>
        <vt:i4>134</vt:i4>
      </vt:variant>
      <vt:variant>
        <vt:i4>0</vt:i4>
      </vt:variant>
      <vt:variant>
        <vt:i4>5</vt:i4>
      </vt:variant>
      <vt:variant>
        <vt:lpwstr/>
      </vt:variant>
      <vt:variant>
        <vt:lpwstr>_Toc422257403</vt:lpwstr>
      </vt:variant>
      <vt:variant>
        <vt:i4>1048631</vt:i4>
      </vt:variant>
      <vt:variant>
        <vt:i4>128</vt:i4>
      </vt:variant>
      <vt:variant>
        <vt:i4>0</vt:i4>
      </vt:variant>
      <vt:variant>
        <vt:i4>5</vt:i4>
      </vt:variant>
      <vt:variant>
        <vt:lpwstr/>
      </vt:variant>
      <vt:variant>
        <vt:lpwstr>_Toc422257402</vt:lpwstr>
      </vt:variant>
      <vt:variant>
        <vt:i4>1048631</vt:i4>
      </vt:variant>
      <vt:variant>
        <vt:i4>122</vt:i4>
      </vt:variant>
      <vt:variant>
        <vt:i4>0</vt:i4>
      </vt:variant>
      <vt:variant>
        <vt:i4>5</vt:i4>
      </vt:variant>
      <vt:variant>
        <vt:lpwstr/>
      </vt:variant>
      <vt:variant>
        <vt:lpwstr>_Toc422257401</vt:lpwstr>
      </vt:variant>
      <vt:variant>
        <vt:i4>1048631</vt:i4>
      </vt:variant>
      <vt:variant>
        <vt:i4>116</vt:i4>
      </vt:variant>
      <vt:variant>
        <vt:i4>0</vt:i4>
      </vt:variant>
      <vt:variant>
        <vt:i4>5</vt:i4>
      </vt:variant>
      <vt:variant>
        <vt:lpwstr/>
      </vt:variant>
      <vt:variant>
        <vt:lpwstr>_Toc422257400</vt:lpwstr>
      </vt:variant>
      <vt:variant>
        <vt:i4>1638448</vt:i4>
      </vt:variant>
      <vt:variant>
        <vt:i4>110</vt:i4>
      </vt:variant>
      <vt:variant>
        <vt:i4>0</vt:i4>
      </vt:variant>
      <vt:variant>
        <vt:i4>5</vt:i4>
      </vt:variant>
      <vt:variant>
        <vt:lpwstr/>
      </vt:variant>
      <vt:variant>
        <vt:lpwstr>_Toc422257399</vt:lpwstr>
      </vt:variant>
      <vt:variant>
        <vt:i4>1638448</vt:i4>
      </vt:variant>
      <vt:variant>
        <vt:i4>104</vt:i4>
      </vt:variant>
      <vt:variant>
        <vt:i4>0</vt:i4>
      </vt:variant>
      <vt:variant>
        <vt:i4>5</vt:i4>
      </vt:variant>
      <vt:variant>
        <vt:lpwstr/>
      </vt:variant>
      <vt:variant>
        <vt:lpwstr>_Toc422257398</vt:lpwstr>
      </vt:variant>
      <vt:variant>
        <vt:i4>1638448</vt:i4>
      </vt:variant>
      <vt:variant>
        <vt:i4>98</vt:i4>
      </vt:variant>
      <vt:variant>
        <vt:i4>0</vt:i4>
      </vt:variant>
      <vt:variant>
        <vt:i4>5</vt:i4>
      </vt:variant>
      <vt:variant>
        <vt:lpwstr/>
      </vt:variant>
      <vt:variant>
        <vt:lpwstr>_Toc422257397</vt:lpwstr>
      </vt:variant>
      <vt:variant>
        <vt:i4>1638448</vt:i4>
      </vt:variant>
      <vt:variant>
        <vt:i4>92</vt:i4>
      </vt:variant>
      <vt:variant>
        <vt:i4>0</vt:i4>
      </vt:variant>
      <vt:variant>
        <vt:i4>5</vt:i4>
      </vt:variant>
      <vt:variant>
        <vt:lpwstr/>
      </vt:variant>
      <vt:variant>
        <vt:lpwstr>_Toc422257396</vt:lpwstr>
      </vt:variant>
      <vt:variant>
        <vt:i4>1638448</vt:i4>
      </vt:variant>
      <vt:variant>
        <vt:i4>86</vt:i4>
      </vt:variant>
      <vt:variant>
        <vt:i4>0</vt:i4>
      </vt:variant>
      <vt:variant>
        <vt:i4>5</vt:i4>
      </vt:variant>
      <vt:variant>
        <vt:lpwstr/>
      </vt:variant>
      <vt:variant>
        <vt:lpwstr>_Toc422257395</vt:lpwstr>
      </vt:variant>
      <vt:variant>
        <vt:i4>1638448</vt:i4>
      </vt:variant>
      <vt:variant>
        <vt:i4>80</vt:i4>
      </vt:variant>
      <vt:variant>
        <vt:i4>0</vt:i4>
      </vt:variant>
      <vt:variant>
        <vt:i4>5</vt:i4>
      </vt:variant>
      <vt:variant>
        <vt:lpwstr/>
      </vt:variant>
      <vt:variant>
        <vt:lpwstr>_Toc422257394</vt:lpwstr>
      </vt:variant>
      <vt:variant>
        <vt:i4>1638448</vt:i4>
      </vt:variant>
      <vt:variant>
        <vt:i4>74</vt:i4>
      </vt:variant>
      <vt:variant>
        <vt:i4>0</vt:i4>
      </vt:variant>
      <vt:variant>
        <vt:i4>5</vt:i4>
      </vt:variant>
      <vt:variant>
        <vt:lpwstr/>
      </vt:variant>
      <vt:variant>
        <vt:lpwstr>_Toc422257393</vt:lpwstr>
      </vt:variant>
      <vt:variant>
        <vt:i4>1638448</vt:i4>
      </vt:variant>
      <vt:variant>
        <vt:i4>68</vt:i4>
      </vt:variant>
      <vt:variant>
        <vt:i4>0</vt:i4>
      </vt:variant>
      <vt:variant>
        <vt:i4>5</vt:i4>
      </vt:variant>
      <vt:variant>
        <vt:lpwstr/>
      </vt:variant>
      <vt:variant>
        <vt:lpwstr>_Toc422257392</vt:lpwstr>
      </vt:variant>
      <vt:variant>
        <vt:i4>1638448</vt:i4>
      </vt:variant>
      <vt:variant>
        <vt:i4>62</vt:i4>
      </vt:variant>
      <vt:variant>
        <vt:i4>0</vt:i4>
      </vt:variant>
      <vt:variant>
        <vt:i4>5</vt:i4>
      </vt:variant>
      <vt:variant>
        <vt:lpwstr/>
      </vt:variant>
      <vt:variant>
        <vt:lpwstr>_Toc422257391</vt:lpwstr>
      </vt:variant>
      <vt:variant>
        <vt:i4>1638448</vt:i4>
      </vt:variant>
      <vt:variant>
        <vt:i4>56</vt:i4>
      </vt:variant>
      <vt:variant>
        <vt:i4>0</vt:i4>
      </vt:variant>
      <vt:variant>
        <vt:i4>5</vt:i4>
      </vt:variant>
      <vt:variant>
        <vt:lpwstr/>
      </vt:variant>
      <vt:variant>
        <vt:lpwstr>_Toc422257390</vt:lpwstr>
      </vt:variant>
      <vt:variant>
        <vt:i4>1572912</vt:i4>
      </vt:variant>
      <vt:variant>
        <vt:i4>50</vt:i4>
      </vt:variant>
      <vt:variant>
        <vt:i4>0</vt:i4>
      </vt:variant>
      <vt:variant>
        <vt:i4>5</vt:i4>
      </vt:variant>
      <vt:variant>
        <vt:lpwstr/>
      </vt:variant>
      <vt:variant>
        <vt:lpwstr>_Toc422257389</vt:lpwstr>
      </vt:variant>
      <vt:variant>
        <vt:i4>1572912</vt:i4>
      </vt:variant>
      <vt:variant>
        <vt:i4>44</vt:i4>
      </vt:variant>
      <vt:variant>
        <vt:i4>0</vt:i4>
      </vt:variant>
      <vt:variant>
        <vt:i4>5</vt:i4>
      </vt:variant>
      <vt:variant>
        <vt:lpwstr/>
      </vt:variant>
      <vt:variant>
        <vt:lpwstr>_Toc422257388</vt:lpwstr>
      </vt:variant>
      <vt:variant>
        <vt:i4>1572912</vt:i4>
      </vt:variant>
      <vt:variant>
        <vt:i4>38</vt:i4>
      </vt:variant>
      <vt:variant>
        <vt:i4>0</vt:i4>
      </vt:variant>
      <vt:variant>
        <vt:i4>5</vt:i4>
      </vt:variant>
      <vt:variant>
        <vt:lpwstr/>
      </vt:variant>
      <vt:variant>
        <vt:lpwstr>_Toc422257387</vt:lpwstr>
      </vt:variant>
      <vt:variant>
        <vt:i4>1572912</vt:i4>
      </vt:variant>
      <vt:variant>
        <vt:i4>32</vt:i4>
      </vt:variant>
      <vt:variant>
        <vt:i4>0</vt:i4>
      </vt:variant>
      <vt:variant>
        <vt:i4>5</vt:i4>
      </vt:variant>
      <vt:variant>
        <vt:lpwstr/>
      </vt:variant>
      <vt:variant>
        <vt:lpwstr>_Toc422257386</vt:lpwstr>
      </vt:variant>
      <vt:variant>
        <vt:i4>1572912</vt:i4>
      </vt:variant>
      <vt:variant>
        <vt:i4>26</vt:i4>
      </vt:variant>
      <vt:variant>
        <vt:i4>0</vt:i4>
      </vt:variant>
      <vt:variant>
        <vt:i4>5</vt:i4>
      </vt:variant>
      <vt:variant>
        <vt:lpwstr/>
      </vt:variant>
      <vt:variant>
        <vt:lpwstr>_Toc422257385</vt:lpwstr>
      </vt:variant>
      <vt:variant>
        <vt:i4>1572912</vt:i4>
      </vt:variant>
      <vt:variant>
        <vt:i4>20</vt:i4>
      </vt:variant>
      <vt:variant>
        <vt:i4>0</vt:i4>
      </vt:variant>
      <vt:variant>
        <vt:i4>5</vt:i4>
      </vt:variant>
      <vt:variant>
        <vt:lpwstr/>
      </vt:variant>
      <vt:variant>
        <vt:lpwstr>_Toc422257384</vt:lpwstr>
      </vt:variant>
      <vt:variant>
        <vt:i4>1572912</vt:i4>
      </vt:variant>
      <vt:variant>
        <vt:i4>14</vt:i4>
      </vt:variant>
      <vt:variant>
        <vt:i4>0</vt:i4>
      </vt:variant>
      <vt:variant>
        <vt:i4>5</vt:i4>
      </vt:variant>
      <vt:variant>
        <vt:lpwstr/>
      </vt:variant>
      <vt:variant>
        <vt:lpwstr>_Toc422257383</vt:lpwstr>
      </vt:variant>
      <vt:variant>
        <vt:i4>1572912</vt:i4>
      </vt:variant>
      <vt:variant>
        <vt:i4>8</vt:i4>
      </vt:variant>
      <vt:variant>
        <vt:i4>0</vt:i4>
      </vt:variant>
      <vt:variant>
        <vt:i4>5</vt:i4>
      </vt:variant>
      <vt:variant>
        <vt:lpwstr/>
      </vt:variant>
      <vt:variant>
        <vt:lpwstr>_Toc422257382</vt:lpwstr>
      </vt:variant>
      <vt:variant>
        <vt:i4>1572912</vt:i4>
      </vt:variant>
      <vt:variant>
        <vt:i4>2</vt:i4>
      </vt:variant>
      <vt:variant>
        <vt:i4>0</vt:i4>
      </vt:variant>
      <vt:variant>
        <vt:i4>5</vt:i4>
      </vt:variant>
      <vt:variant>
        <vt:lpwstr/>
      </vt:variant>
      <vt:variant>
        <vt:lpwstr>_Toc422257381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江门市</dc:title>
  <dc:creator>toone</dc:creator>
  <cp:lastModifiedBy>liangsx</cp:lastModifiedBy>
  <cp:revision>8</cp:revision>
  <cp:lastPrinted>2014-03-24T09:44:00Z</cp:lastPrinted>
  <dcterms:created xsi:type="dcterms:W3CDTF">2015-06-24T02:09:00Z</dcterms:created>
  <dcterms:modified xsi:type="dcterms:W3CDTF">2015-09-18T16:09:00Z</dcterms:modified>
</cp:coreProperties>
</file>