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64899749"/>
        <w:docPartObj>
          <w:docPartGallery w:val="AutoText"/>
        </w:docPartObj>
      </w:sdtPr>
      <w:sdtEndPr>
        <w:rPr>
          <w:lang w:val="zh-CN"/>
        </w:rPr>
      </w:sdtEndPr>
      <w:sdtContent>
        <w:p w:rsidR="00EF76AC" w:rsidRDefault="00893B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00576" behindDoc="0" locked="0" layoutInCell="1" allowOverlap="1">
                    <wp:simplePos x="0" y="0"/>
                    <wp:positionH relativeFrom="column">
                      <wp:posOffset>3017520</wp:posOffset>
                    </wp:positionH>
                    <wp:positionV relativeFrom="page">
                      <wp:posOffset>3733800</wp:posOffset>
                    </wp:positionV>
                    <wp:extent cx="4733925" cy="2102485"/>
                    <wp:effectExtent l="0" t="0" r="0" b="0"/>
                    <wp:wrapNone/>
                    <wp:docPr id="3" name="矩形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734000" cy="210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aa"/>
                                  <w:tblW w:w="6896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176"/>
                                  <w:gridCol w:w="4720"/>
                                </w:tblGrid>
                                <w:tr w:rsidR="00EF76AC">
                                  <w:trPr>
                                    <w:trHeight w:val="400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名称：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${NO1_1_1_n!"-"}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14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项目承做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人：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NO1_1_2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00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隶属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事业部：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NO1_1_4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414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事业部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总经理：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NO1_1_3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  <w:tr w:rsidR="00EF76AC">
                                  <w:trPr>
                                    <w:trHeight w:val="816"/>
                                  </w:trPr>
                                  <w:tc>
                                    <w:tcPr>
                                      <w:tcW w:w="2176" w:type="dxa"/>
                                    </w:tcPr>
                                    <w:p w:rsidR="00EF76AC" w:rsidRDefault="00893B72">
                                      <w:pPr>
                                        <w:jc w:val="righ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项目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业务</w:t>
                                      </w:r>
                                      <w:r>
                                        <w:rPr>
                                          <w:rFonts w:ascii="微软雅黑" w:eastAsia="微软雅黑" w:hAnsi="微软雅黑" w:hint="eastAsia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分类</w:t>
                                      </w:r>
                                      <w:r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 xml:space="preserve">： </w:t>
                                      </w:r>
                                    </w:p>
                                  </w:tc>
                                  <w:tc>
                                    <w:tcPr>
                                      <w:tcW w:w="4720" w:type="dxa"/>
                                    </w:tcPr>
                                    <w:p w:rsidR="00EF76AC" w:rsidRDefault="00CA156B">
                                      <w:pPr>
                                        <w:jc w:val="left"/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${</w:t>
                                      </w:r>
                                      <w:r w:rsidR="00893B72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NO1_1_9</w:t>
                                      </w:r>
                                      <w:r w:rsidRPr="00CA156B">
                                        <w:rPr>
                                          <w:rFonts w:ascii="微软雅黑" w:eastAsia="微软雅黑" w:hAnsi="微软雅黑"/>
                                          <w:color w:val="171717" w:themeColor="background2" w:themeShade="1A"/>
                                          <w:sz w:val="24"/>
                                          <w:szCs w:val="24"/>
                                        </w:rPr>
                                        <w:t>!"-"}</w:t>
                                      </w:r>
                                    </w:p>
                                  </w:tc>
                                </w:tr>
                              </w:tbl>
                              <w:p w:rsidR="00EF76AC" w:rsidRDefault="00EF76AC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id="矩形 3" o:spid="_x0000_s1026" style="position:absolute;left:0;text-align:left;margin-left:237.6pt;margin-top:294pt;width:372.75pt;height:165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" filled="f" stroked="f" strokeweight="1pt">
                    <v:textbox>
                      <w:txbxContent>
                        <w:tbl>
                          <w:tblPr>
                            <w:tblStyle w:val="aa"/>
                            <w:tblW w:w="6896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176"/>
                            <w:gridCol w:w="4720"/>
                          </w:tblGrid>
                          <w:tr w:rsidR="00EF76AC">
                            <w:trPr>
                              <w:trHeight w:val="400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名称：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${NO1_1_1_n!"-"}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14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项目承做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人：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NO1_1_2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00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隶属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事业部：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NO1_1_4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414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事业部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总经理：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NO1_1_3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  <w:tr w:rsidR="00EF76AC">
                            <w:trPr>
                              <w:trHeight w:val="816"/>
                            </w:trPr>
                            <w:tc>
                              <w:tcPr>
                                <w:tcW w:w="2176" w:type="dxa"/>
                              </w:tcPr>
                              <w:p w:rsidR="00EF76AC" w:rsidRDefault="00893B72">
                                <w:pPr>
                                  <w:jc w:val="righ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业务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分类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 xml:space="preserve">： </w:t>
                                </w:r>
                              </w:p>
                            </w:tc>
                            <w:tc>
                              <w:tcPr>
                                <w:tcW w:w="4720" w:type="dxa"/>
                              </w:tcPr>
                              <w:p w:rsidR="00EF76AC" w:rsidRDefault="00CA156B">
                                <w:pPr>
                                  <w:jc w:val="left"/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</w:pP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${</w:t>
                                </w:r>
                                <w:r w:rsidR="00893B72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NO1_1_9</w:t>
                                </w:r>
                                <w:r w:rsidRPr="00CA156B">
                                  <w:rPr>
                                    <w:rFonts w:ascii="微软雅黑" w:eastAsia="微软雅黑" w:hAnsi="微软雅黑"/>
                                    <w:color w:val="171717" w:themeColor="background2" w:themeShade="1A"/>
                                    <w:sz w:val="24"/>
                                    <w:szCs w:val="24"/>
                                  </w:rPr>
                                  <w:t>!"-"}</w:t>
                                </w:r>
                              </w:p>
                            </w:tc>
                          </w:tr>
                        </w:tbl>
                        <w:p w:rsidR="00EF76AC" w:rsidRDefault="00EF76AC">
                          <w:pPr>
                            <w:jc w:val="left"/>
                            <w:rPr>
                              <w:rFonts w:ascii="微软雅黑" w:eastAsia="微软雅黑" w:hAnsi="微软雅黑"/>
                              <w:color w:val="171717" w:themeColor="background2" w:themeShade="1A"/>
                              <w:sz w:val="22"/>
                            </w:rPr>
                          </w:pPr>
                        </w:p>
                      </w:txbxContent>
                    </v:textbox>
                    <w10:wrap anchory="page"/>
                  </v:rect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0</wp:posOffset>
                </wp:positionV>
                <wp:extent cx="9693910" cy="7017385"/>
                <wp:effectExtent l="0" t="0" r="2540" b="0"/>
                <wp:wrapSquare wrapText="bothSides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93910" cy="7017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EF76AC" w:rsidRDefault="00113E9A">
          <w:pPr>
            <w:widowControl/>
            <w:jc w:val="left"/>
            <w:rPr>
              <w:lang w:val="zh-CN"/>
            </w:rPr>
          </w:pPr>
        </w:p>
      </w:sdtContent>
    </w:sdt>
    <w:p w:rsidR="00EF76AC" w:rsidRDefault="00893B72">
      <w:pPr>
        <w:tabs>
          <w:tab w:val="center" w:pos="4666"/>
          <w:tab w:val="right" w:pos="9332"/>
        </w:tabs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/>
          <w:sz w:val="36"/>
          <w:szCs w:val="36"/>
        </w:rPr>
        <w:t>目录</w:t>
      </w:r>
    </w:p>
    <w:p w:rsidR="00EF76AC" w:rsidRDefault="00EF76AC">
      <w:pPr>
        <w:tabs>
          <w:tab w:val="center" w:pos="4666"/>
          <w:tab w:val="right" w:pos="9332"/>
        </w:tabs>
        <w:jc w:val="center"/>
        <w:rPr>
          <w:sz w:val="48"/>
          <w:szCs w:val="48"/>
          <w:lang w:val="zh-CN"/>
        </w:rPr>
      </w:pPr>
    </w:p>
    <w:sdt>
      <w:sdtPr>
        <w:rPr>
          <w:rFonts w:cstheme="minorBidi"/>
          <w:kern w:val="2"/>
          <w:sz w:val="18"/>
          <w:szCs w:val="18"/>
          <w:lang w:val="zh-CN"/>
        </w:rPr>
        <w:id w:val="-700311852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2"/>
        </w:rPr>
      </w:sdtEndPr>
      <w:sdtContent>
        <w:p w:rsidR="00EF76AC" w:rsidRDefault="00893B72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begin"/>
          </w:r>
          <w:r>
            <w:rPr>
              <w:rFonts w:cstheme="minorBidi"/>
              <w:kern w:val="2"/>
              <w:sz w:val="18"/>
              <w:szCs w:val="18"/>
              <w:lang w:val="zh-CN"/>
            </w:rPr>
            <w:instrText xml:space="preserve"> TOC \o "1-1" \h \z \u </w:instrText>
          </w: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separate"/>
          </w:r>
          <w:hyperlink w:anchor="_Toc497238441" w:history="1">
            <w:r>
              <w:rPr>
                <w:rStyle w:val="a9"/>
                <w:rFonts w:hint="eastAsia"/>
                <w:noProof/>
                <w:sz w:val="28"/>
                <w:szCs w:val="28"/>
              </w:rPr>
              <w:t>第一部分</w:t>
            </w:r>
            <w:r>
              <w:rPr>
                <w:rStyle w:val="a9"/>
                <w:noProof/>
                <w:sz w:val="28"/>
                <w:szCs w:val="28"/>
              </w:rPr>
              <w:t xml:space="preserve"> </w:t>
            </w:r>
            <w:r>
              <w:rPr>
                <w:rStyle w:val="a9"/>
                <w:rFonts w:hint="eastAsia"/>
                <w:noProof/>
                <w:sz w:val="28"/>
                <w:szCs w:val="28"/>
              </w:rPr>
              <w:t>项目概览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_Toc497238441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2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第二部分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项目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_Toc497238442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2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3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第三部分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团队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_Toc497238443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4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4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第四部分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运营数据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_Toc497238444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7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5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第五部分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竞争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_Toc497238445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13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6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第六部分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战略及策略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_Toc497238446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17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7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第七部分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财务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_Toc497238447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19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8"/>
              <w:szCs w:val="28"/>
            </w:rPr>
          </w:pPr>
          <w:hyperlink w:anchor="_Toc497238448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第八部分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法务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_Toc497238448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19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113E9A">
          <w:pPr>
            <w:pStyle w:val="11"/>
            <w:rPr>
              <w:rFonts w:cstheme="minorBidi"/>
              <w:noProof/>
              <w:kern w:val="2"/>
              <w:sz w:val="21"/>
            </w:rPr>
          </w:pPr>
          <w:hyperlink w:anchor="_Toc497238449" w:history="1"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第九部分</w:t>
            </w:r>
            <w:r w:rsidR="00893B72">
              <w:rPr>
                <w:rStyle w:val="a9"/>
                <w:noProof/>
                <w:sz w:val="28"/>
                <w:szCs w:val="28"/>
              </w:rPr>
              <w:t xml:space="preserve"> </w:t>
            </w:r>
            <w:r w:rsidR="00893B72">
              <w:rPr>
                <w:rStyle w:val="a9"/>
                <w:rFonts w:hint="eastAsia"/>
                <w:noProof/>
                <w:sz w:val="28"/>
                <w:szCs w:val="28"/>
              </w:rPr>
              <w:t>融资及估值</w:t>
            </w:r>
            <w:r w:rsidR="00893B72">
              <w:rPr>
                <w:noProof/>
                <w:sz w:val="28"/>
                <w:szCs w:val="28"/>
              </w:rPr>
              <w:tab/>
            </w:r>
            <w:r w:rsidR="00893B72">
              <w:rPr>
                <w:noProof/>
                <w:sz w:val="28"/>
                <w:szCs w:val="28"/>
              </w:rPr>
              <w:fldChar w:fldCharType="begin"/>
            </w:r>
            <w:r w:rsidR="00893B72">
              <w:rPr>
                <w:noProof/>
                <w:sz w:val="28"/>
                <w:szCs w:val="28"/>
              </w:rPr>
              <w:instrText xml:space="preserve"> PAGEREF _Toc497238449 \h </w:instrText>
            </w:r>
            <w:r w:rsidR="00893B72">
              <w:rPr>
                <w:noProof/>
                <w:sz w:val="28"/>
                <w:szCs w:val="28"/>
              </w:rPr>
            </w:r>
            <w:r w:rsidR="00893B72">
              <w:rPr>
                <w:noProof/>
                <w:sz w:val="28"/>
                <w:szCs w:val="28"/>
              </w:rPr>
              <w:fldChar w:fldCharType="separate"/>
            </w:r>
            <w:r w:rsidR="00893B72">
              <w:rPr>
                <w:noProof/>
                <w:sz w:val="28"/>
                <w:szCs w:val="28"/>
              </w:rPr>
              <w:t>20</w:t>
            </w:r>
            <w:r w:rsidR="00893B72">
              <w:rPr>
                <w:noProof/>
                <w:sz w:val="28"/>
                <w:szCs w:val="28"/>
              </w:rPr>
              <w:fldChar w:fldCharType="end"/>
            </w:r>
          </w:hyperlink>
        </w:p>
        <w:p w:rsidR="00EF76AC" w:rsidRDefault="00893B72">
          <w:pPr>
            <w:pStyle w:val="11"/>
            <w:rPr>
              <w:lang w:val="zh-CN"/>
            </w:rPr>
          </w:pPr>
          <w:r>
            <w:rPr>
              <w:rFonts w:cstheme="minorBidi"/>
              <w:kern w:val="2"/>
              <w:sz w:val="18"/>
              <w:szCs w:val="18"/>
              <w:lang w:val="zh-CN"/>
            </w:rPr>
            <w:fldChar w:fldCharType="end"/>
          </w:r>
        </w:p>
      </w:sdtContent>
    </w:sdt>
    <w:p w:rsidR="00EF76AC" w:rsidRDefault="00893B72">
      <w:pPr>
        <w:pStyle w:val="1"/>
      </w:pPr>
      <w:bookmarkStart w:id="0" w:name="_Toc497238441"/>
      <w:r>
        <w:rPr>
          <w:rFonts w:hint="eastAsia"/>
        </w:rPr>
        <w:lastRenderedPageBreak/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项目概览</w:t>
      </w:r>
      <w:bookmarkEnd w:id="0"/>
    </w:p>
    <w:tbl>
      <w:tblPr>
        <w:tblStyle w:val="aa"/>
        <w:tblW w:w="7083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964"/>
      </w:tblGrid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项目名称：</w:t>
            </w:r>
            <w:r>
              <w:rPr>
                <w:rFonts w:ascii="华文楷体" w:eastAsia="华文楷体" w:hAnsi="华文楷体"/>
                <w:sz w:val="22"/>
              </w:rPr>
              <w:t>${NO1_1_1_n!"-"}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项目承做人：</w:t>
            </w:r>
            <w:r>
              <w:rPr>
                <w:rFonts w:ascii="华文楷体" w:eastAsia="华文楷体" w:hAnsi="华文楷体"/>
                <w:sz w:val="22"/>
              </w:rPr>
              <w:t>${NO1_1_2!"-"}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事业部总经理：</w:t>
            </w:r>
            <w:r>
              <w:rPr>
                <w:rFonts w:ascii="华文楷体" w:eastAsia="华文楷体" w:hAnsi="华文楷体"/>
                <w:sz w:val="22"/>
              </w:rPr>
              <w:t>${NO1_1_3!"-"}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隶属事业部：</w:t>
            </w:r>
            <w:r>
              <w:rPr>
                <w:rFonts w:ascii="华文楷体" w:eastAsia="华文楷体" w:hAnsi="华文楷体"/>
                <w:sz w:val="22"/>
              </w:rPr>
              <w:t>${NO1_1_4!"-"}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项目承揽人：</w:t>
            </w:r>
            <w:r>
              <w:rPr>
                <w:rFonts w:ascii="华文楷体" w:eastAsia="华文楷体" w:hAnsi="华文楷体"/>
                <w:sz w:val="22"/>
              </w:rPr>
              <w:t>${NO1_1_10!"-"}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项目来源：</w:t>
            </w:r>
            <w:r>
              <w:rPr>
                <w:rFonts w:ascii="华文楷体" w:eastAsia="华文楷体" w:hAnsi="华文楷体"/>
                <w:sz w:val="22"/>
              </w:rPr>
              <w:t>${NO1_flag!"-"}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项目业务分类：</w:t>
            </w:r>
            <w:r>
              <w:rPr>
                <w:rFonts w:ascii="华文楷体" w:eastAsia="华文楷体" w:hAnsi="华文楷体"/>
                <w:sz w:val="22"/>
              </w:rPr>
              <w:t>${NO1_1_9!"-"}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项目创新类型：</w:t>
            </w:r>
            <w:r>
              <w:rPr>
                <w:rFonts w:ascii="华文楷体" w:eastAsia="华文楷体" w:hAnsi="华文楷体"/>
                <w:sz w:val="22"/>
              </w:rPr>
              <w:t>${NO1_1_5!"-"}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项目战略级别：</w:t>
            </w:r>
            <w:r>
              <w:rPr>
                <w:rFonts w:ascii="华文楷体" w:eastAsia="华文楷体" w:hAnsi="华文楷体"/>
                <w:sz w:val="22"/>
              </w:rPr>
              <w:t>${NO1_1_6!"-"}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项目阶段：</w:t>
            </w:r>
            <w:r>
              <w:rPr>
                <w:rFonts w:ascii="华文楷体" w:eastAsia="华文楷体" w:hAnsi="华文楷体"/>
                <w:sz w:val="22"/>
              </w:rPr>
              <w:t>${NO1_1_7!"-"}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项目模式：</w:t>
            </w:r>
            <w:r>
              <w:rPr>
                <w:rFonts w:ascii="华文楷体" w:eastAsia="华文楷体" w:hAnsi="华文楷体"/>
                <w:sz w:val="22"/>
              </w:rPr>
              <w:t>${NO1_1_8!"-"}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事业部意见：</w:t>
            </w:r>
            <w:r>
              <w:rPr>
                <w:rFonts w:ascii="华文楷体" w:eastAsia="华文楷体" w:hAnsi="华文楷体" w:hint="eastAsia"/>
                <w:sz w:val="22"/>
              </w:rPr>
              <w:t>${NO1_2_1!"-"}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事业部立项排期需求：</w:t>
            </w:r>
            <w:r>
              <w:rPr>
                <w:rFonts w:ascii="华文楷体" w:eastAsia="华文楷体" w:hAnsi="华文楷体" w:hint="eastAsia"/>
                <w:sz w:val="22"/>
              </w:rPr>
              <w:t>${NO1_2_2!"-"}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立项委员会意见：</w:t>
            </w:r>
            <w:r>
              <w:rPr>
                <w:rFonts w:ascii="华文楷体" w:eastAsia="华文楷体" w:hAnsi="华文楷体" w:hint="eastAsia"/>
                <w:sz w:val="22"/>
              </w:rPr>
              <w:t>${NO1_2_3!"-"}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sz w:val="22"/>
              </w:rPr>
              <w:t>投决会</w:t>
            </w:r>
            <w:proofErr w:type="gramEnd"/>
            <w:r>
              <w:rPr>
                <w:rFonts w:ascii="微软雅黑" w:eastAsia="微软雅黑" w:hAnsi="微软雅黑" w:hint="eastAsia"/>
                <w:b/>
                <w:sz w:val="22"/>
              </w:rPr>
              <w:t>意见：</w:t>
            </w:r>
            <w:r>
              <w:rPr>
                <w:rFonts w:ascii="华文楷体" w:eastAsia="华文楷体" w:hAnsi="华文楷体" w:hint="eastAsia"/>
                <w:sz w:val="22"/>
              </w:rPr>
              <w:t>${NO1_2_4!"-"}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运营级别：</w:t>
            </w:r>
            <w:r>
              <w:rPr>
                <w:rFonts w:ascii="华文楷体" w:eastAsia="华文楷体" w:hAnsi="华文楷体" w:hint="eastAsia"/>
                <w:sz w:val="22"/>
              </w:rPr>
              <w:t>${NO1_2_5!"-"}</w:t>
            </w:r>
          </w:p>
        </w:tc>
      </w:tr>
      <w:tr w:rsidR="00EF76AC">
        <w:tc>
          <w:tcPr>
            <w:tcW w:w="3119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希望融资金额：</w:t>
            </w:r>
            <w:r>
              <w:rPr>
                <w:rFonts w:ascii="华文楷体" w:eastAsia="华文楷体" w:hAnsi="华文楷体" w:hint="eastAsia"/>
                <w:sz w:val="22"/>
              </w:rPr>
              <w:t>NO9_2_1</w:t>
            </w:r>
          </w:p>
        </w:tc>
        <w:tc>
          <w:tcPr>
            <w:tcW w:w="3964" w:type="dxa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本轮融资希望稀释股权比例：</w:t>
            </w:r>
            <w:r>
              <w:rPr>
                <w:rFonts w:ascii="华文楷体" w:eastAsia="华文楷体" w:hAnsi="华文楷体" w:hint="eastAsia"/>
                <w:sz w:val="22"/>
              </w:rPr>
              <w:t>NO9_2_2</w:t>
            </w:r>
          </w:p>
        </w:tc>
      </w:tr>
      <w:tr w:rsidR="00EF76AC">
        <w:tc>
          <w:tcPr>
            <w:tcW w:w="7083" w:type="dxa"/>
            <w:gridSpan w:val="2"/>
            <w:vAlign w:val="center"/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项目估值：</w:t>
            </w:r>
            <w:r>
              <w:rPr>
                <w:rFonts w:ascii="华文楷体" w:eastAsia="华文楷体" w:hAnsi="华文楷体" w:hint="eastAsia"/>
                <w:sz w:val="22"/>
              </w:rPr>
              <w:t>NO9_2_11</w:t>
            </w:r>
          </w:p>
        </w:tc>
      </w:tr>
    </w:tbl>
    <w:tbl>
      <w:tblPr>
        <w:tblStyle w:val="aa"/>
        <w:tblpPr w:leftFromText="180" w:rightFromText="180" w:vertAnchor="text" w:horzAnchor="page" w:tblpX="9228" w:tblpY="67"/>
        <w:tblOverlap w:val="never"/>
        <w:tblW w:w="70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1239"/>
        <w:gridCol w:w="1858"/>
        <w:gridCol w:w="2133"/>
      </w:tblGrid>
      <w:tr w:rsidR="00EF76AC">
        <w:trPr>
          <w:trHeight w:val="297"/>
        </w:trPr>
        <w:tc>
          <w:tcPr>
            <w:tcW w:w="7083" w:type="dxa"/>
            <w:gridSpan w:val="4"/>
            <w:tcBorders>
              <w:bottom w:val="dotted" w:sz="4" w:space="0" w:color="auto"/>
            </w:tcBorders>
          </w:tcPr>
          <w:p w:rsidR="00EF76AC" w:rsidRDefault="00893B72">
            <w:pPr>
              <w:spacing w:line="440" w:lineRule="exact"/>
              <w:jc w:val="left"/>
              <w:rPr>
                <w:rFonts w:ascii="微软雅黑" w:eastAsia="微软雅黑" w:hAnsi="微软雅黑"/>
                <w:b/>
                <w:sz w:val="22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sz w:val="22"/>
                <w:szCs w:val="20"/>
              </w:rPr>
              <w:t>核心创始团队成员名单：（只展示3人其余在详情中显示）</w:t>
            </w:r>
          </w:p>
        </w:tc>
      </w:tr>
      <w:tr w:rsidR="00EF76AC">
        <w:trPr>
          <w:trHeight w:val="350"/>
        </w:trPr>
        <w:tc>
          <w:tcPr>
            <w:tcW w:w="1853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</w:tcPr>
          <w:p w:rsidR="00EF76AC" w:rsidRDefault="00893B72">
            <w:pPr>
              <w:spacing w:line="440" w:lineRule="exact"/>
              <w:jc w:val="left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张</w:t>
            </w:r>
          </w:p>
        </w:tc>
        <w:tc>
          <w:tcPr>
            <w:tcW w:w="1239" w:type="dxa"/>
            <w:tcBorders>
              <w:top w:val="dotted" w:sz="4" w:space="0" w:color="auto"/>
              <w:left w:val="dotted" w:sz="4" w:space="0" w:color="auto"/>
              <w:right w:val="single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男</w:t>
            </w:r>
          </w:p>
        </w:tc>
        <w:tc>
          <w:tcPr>
            <w:tcW w:w="1858" w:type="dxa"/>
            <w:tcBorders>
              <w:top w:val="dotted" w:sz="4" w:space="0" w:color="auto"/>
              <w:left w:val="single" w:sz="4" w:space="0" w:color="auto"/>
              <w:right w:val="dotted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 w:hint="eastAsia"/>
                <w:sz w:val="22"/>
                <w:szCs w:val="20"/>
              </w:rPr>
              <w:t>C</w:t>
            </w:r>
          </w:p>
        </w:tc>
        <w:tc>
          <w:tcPr>
            <w:tcW w:w="2133" w:type="dxa"/>
            <w:tcBorders>
              <w:top w:val="dotted" w:sz="4" w:space="0" w:color="auto"/>
              <w:left w:val="dotted" w:sz="4" w:space="0" w:color="auto"/>
            </w:tcBorders>
          </w:tcPr>
          <w:p w:rsidR="00EF76AC" w:rsidRDefault="00893B72">
            <w:pPr>
              <w:spacing w:line="440" w:lineRule="exact"/>
              <w:jc w:val="center"/>
              <w:rPr>
                <w:rFonts w:ascii="华文楷体" w:eastAsia="华文楷体" w:hAnsi="华文楷体"/>
                <w:sz w:val="22"/>
                <w:szCs w:val="20"/>
              </w:rPr>
            </w:pPr>
            <w:r>
              <w:rPr>
                <w:rFonts w:ascii="华文楷体" w:eastAsia="华文楷体" w:hAnsi="华文楷体"/>
                <w:sz w:val="22"/>
                <w:szCs w:val="20"/>
              </w:rPr>
              <w:t>本</w:t>
            </w:r>
          </w:p>
        </w:tc>
      </w:tr>
    </w:tbl>
    <w:p w:rsidR="00EF76AC" w:rsidRDefault="00EF76AC"/>
    <w:p w:rsidR="00EF76AC" w:rsidRDefault="00893B72">
      <w:pPr>
        <w:pStyle w:val="1"/>
      </w:pPr>
      <w:bookmarkStart w:id="1" w:name="_Toc497238442"/>
      <w:r>
        <w:rPr>
          <w:rFonts w:hint="eastAsia"/>
        </w:rPr>
        <w:lastRenderedPageBreak/>
        <w:t>第二部分</w:t>
      </w:r>
      <w:r>
        <w:rPr>
          <w:rFonts w:hint="eastAsia"/>
        </w:rPr>
        <w:t xml:space="preserve"> </w:t>
      </w:r>
      <w:r>
        <w:rPr>
          <w:rFonts w:hint="eastAsia"/>
        </w:rPr>
        <w:t>项目</w:t>
      </w:r>
      <w:bookmarkEnd w:id="1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2.1公司定位、商业模式</w:t>
      </w:r>
    </w:p>
    <w:p w:rsidR="00EF76AC" w:rsidRDefault="00893B72">
      <w:pPr>
        <w:spacing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商业模式进化：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商业模式存在的困惑点：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${NO2_1_3!"-"}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2.2创新性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该项目的颠覆性创新点：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该项目的三个核心亮点：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${NO2_2_2!"-"}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2.3市场地位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该项目的市场地位领先性：</w:t>
      </w:r>
      <w:r>
        <w:rPr>
          <w:rFonts w:ascii="华文楷体" w:eastAsia="华文楷体" w:hAnsi="华文楷体" w:hint="eastAsia"/>
          <w:sz w:val="22"/>
        </w:rPr>
        <w:t>${NO2_3_1!"-"}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该项目技术或模式创新领先性：</w:t>
      </w:r>
      <w:r>
        <w:rPr>
          <w:rFonts w:ascii="华文楷体" w:eastAsia="华文楷体" w:hAnsi="华文楷体" w:hint="eastAsia"/>
          <w:sz w:val="22"/>
        </w:rPr>
        <w:t>${NO2_3_2!"-"}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2.4市场机会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国内市场规模当前是否达到百亿市值：</w:t>
      </w:r>
      <w:r>
        <w:rPr>
          <w:rFonts w:ascii="华文楷体" w:eastAsia="华文楷体" w:hAnsi="华文楷体" w:hint="eastAsia"/>
          <w:sz w:val="22"/>
        </w:rPr>
        <w:t>${NO2_4_1!"-"}</w:t>
      </w:r>
      <w:r>
        <w:rPr>
          <w:rFonts w:ascii="微软雅黑" w:eastAsia="微软雅黑" w:hAnsi="微软雅黑" w:hint="eastAsia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国内市场规模未来是否达到百亿市值：</w:t>
      </w:r>
      <w:r>
        <w:rPr>
          <w:rFonts w:ascii="华文楷体" w:eastAsia="华文楷体" w:hAnsi="华文楷体" w:hint="eastAsia"/>
          <w:sz w:val="22"/>
        </w:rPr>
        <w:t>${NO2_4_2!"-"}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市场规模的趋势是增大还是缩小：</w:t>
      </w:r>
      <w:r>
        <w:rPr>
          <w:rFonts w:ascii="华文楷体" w:eastAsia="华文楷体" w:hAnsi="华文楷体" w:hint="eastAsia"/>
          <w:sz w:val="22"/>
        </w:rPr>
        <w:t>${NO2_4_3!"-"}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是否存在多个巨头共存机会：</w:t>
      </w:r>
      <w:r>
        <w:rPr>
          <w:rFonts w:ascii="华文楷体" w:eastAsia="华文楷体" w:hAnsi="华文楷体" w:hint="eastAsia"/>
          <w:sz w:val="22"/>
        </w:rPr>
        <w:t>${NO2_4_4!"-"}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产业链环</w:t>
      </w:r>
      <w:proofErr w:type="gramStart"/>
      <w:r>
        <w:rPr>
          <w:rFonts w:ascii="微软雅黑" w:eastAsia="微软雅黑" w:hAnsi="微软雅黑" w:hint="eastAsia"/>
          <w:b/>
          <w:sz w:val="22"/>
        </w:rPr>
        <w:t>境友好度</w:t>
      </w:r>
      <w:proofErr w:type="gramEnd"/>
      <w:r>
        <w:rPr>
          <w:rFonts w:ascii="微软雅黑" w:eastAsia="微软雅黑" w:hAnsi="微软雅黑" w:hint="eastAsia"/>
          <w:b/>
          <w:sz w:val="22"/>
        </w:rPr>
        <w:t>：</w:t>
      </w:r>
    </w:p>
    <w:tbl>
      <w:tblPr>
        <w:tblStyle w:val="aa"/>
        <w:tblW w:w="6610" w:type="dxa"/>
        <w:tblLayout w:type="fixed"/>
        <w:tblLook w:val="04A0" w:firstRow="1" w:lastRow="0" w:firstColumn="1" w:lastColumn="0" w:noHBand="0" w:noVBand="1"/>
      </w:tblPr>
      <w:tblGrid>
        <w:gridCol w:w="736"/>
        <w:gridCol w:w="2101"/>
        <w:gridCol w:w="2261"/>
        <w:gridCol w:w="1512"/>
      </w:tblGrid>
      <w:tr w:rsidR="00EF76AC">
        <w:tc>
          <w:tcPr>
            <w:tcW w:w="736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hint="eastAsia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-3457575</wp:posOffset>
                      </wp:positionV>
                      <wp:extent cx="45085" cy="184150"/>
                      <wp:effectExtent l="0" t="0" r="0" b="6350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841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_x0000_s1026" o:spid="_x0000_s1026" o:spt="1" style="position:absolute;left:0pt;margin-left:-5.3pt;margin-top:-272.25pt;height:14.5pt;width:3.55pt;z-index:251720704;v-text-anchor:middle;mso-width-relative:page;mso-height-relative:page;" fillcolor="#A5A5A5 [3206]" filled="t" stroked="f" coordsize="21600,21600" o:gfxdata="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57W8LZAAAADAEAAA8A&#10;AAAAAAAAAQAgAAAAIgAAAGRycy9kb3ducmV2LnhtbFBLAQIUABQAAAAIAIdO4kARqTrrTwIAAHsE&#10;AAAOAAAAAAAAAAEAIAAAACgBAABkcnMvZTJvRG9jLnhtbFBLBQYAAAAABgAGAFkBAADp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4362" w:type="dxa"/>
            <w:gridSpan w:val="2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集中度</w:t>
            </w:r>
          </w:p>
        </w:tc>
        <w:tc>
          <w:tcPr>
            <w:tcW w:w="1512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发展趋势</w:t>
            </w:r>
          </w:p>
        </w:tc>
      </w:tr>
      <w:tr w:rsidR="00EF76AC">
        <w:tc>
          <w:tcPr>
            <w:tcW w:w="736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上游</w:t>
            </w: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供应商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  <w:tr w:rsidR="00EF76AC">
        <w:tc>
          <w:tcPr>
            <w:tcW w:w="736" w:type="dxa"/>
            <w:vMerge w:val="restart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下游</w:t>
            </w: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主要渠道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  <w:tr w:rsidR="00EF76AC">
        <w:trPr>
          <w:trHeight w:val="320"/>
        </w:trPr>
        <w:tc>
          <w:tcPr>
            <w:tcW w:w="736" w:type="dxa"/>
            <w:vMerge/>
            <w:vAlign w:val="center"/>
          </w:tcPr>
          <w:p w:rsidR="00EF76AC" w:rsidRDefault="00EF76AC">
            <w:pPr>
              <w:spacing w:line="360" w:lineRule="auto"/>
              <w:jc w:val="center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101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主要客户</w:t>
            </w:r>
          </w:p>
        </w:tc>
        <w:tc>
          <w:tcPr>
            <w:tcW w:w="2261" w:type="dxa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  <w:tc>
          <w:tcPr>
            <w:tcW w:w="1512" w:type="dxa"/>
            <w:vAlign w:val="center"/>
          </w:tcPr>
          <w:p w:rsidR="00EF76AC" w:rsidRDefault="00893B72">
            <w:pPr>
              <w:spacing w:line="360" w:lineRule="auto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NO2_4_5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2.5产品或服务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该产品是否是一个可以简单形容、理解和自我复制扩展的产品：</w:t>
      </w:r>
      <w:r>
        <w:rPr>
          <w:rFonts w:ascii="华文楷体" w:eastAsia="华文楷体" w:hAnsi="华文楷体" w:hint="eastAsia"/>
          <w:sz w:val="22"/>
        </w:rPr>
        <w:t>${NO2_5_1!"-"}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产品或服务是否能够让客户或用户自增长：</w:t>
      </w:r>
      <w:r>
        <w:rPr>
          <w:rFonts w:ascii="华文楷体" w:eastAsia="华文楷体" w:hAnsi="华文楷体" w:hint="eastAsia"/>
          <w:sz w:val="22"/>
        </w:rPr>
        <w:t>${NO2_5_2!"-"}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创新类型：</w:t>
      </w:r>
      <w:r>
        <w:rPr>
          <w:rFonts w:ascii="华文楷体" w:eastAsia="华文楷体" w:hAnsi="华文楷体" w:hint="eastAsia"/>
          <w:sz w:val="22"/>
        </w:rPr>
        <w:t>${NO2_5_3!"-"}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切入的垂直细分市场：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${NO2_5_4!"-"}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该细分市场的用户画像：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${NO2_5_5!"-"}</w:t>
      </w:r>
    </w:p>
    <w:p w:rsidR="00EF76AC" w:rsidRDefault="00EF76AC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2.6收费模式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该项目向谁收费：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项目收费类型：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直销收费占比（%）：${NO2_6_2_1!"-"}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渠道收费占比（%）：${NO2_6_2_2!"-"}</w:t>
      </w:r>
    </w:p>
    <w:p w:rsidR="00EF76AC" w:rsidRDefault="00EF76AC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2.7技术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技术创新类项目：</w:t>
      </w:r>
      <w:r>
        <w:rPr>
          <w:rFonts w:ascii="华文楷体" w:eastAsia="华文楷体" w:hAnsi="华文楷体" w:hint="eastAsia"/>
          <w:sz w:val="22"/>
        </w:rPr>
        <w:t>${NO2_7_1!"-"}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技术领先性：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${NO2_7_2!"-"}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技术的领先性是否得到行业内一流专家的认可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${NO2_7_3!"-"}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技术可行性是否得到验证：</w:t>
      </w:r>
      <w:r>
        <w:rPr>
          <w:rFonts w:ascii="华文楷体" w:eastAsia="华文楷体" w:hAnsi="华文楷体" w:hint="eastAsia"/>
          <w:sz w:val="22"/>
        </w:rPr>
        <w:t>${NO2_7_4!"-"}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如果得到验证，请说明验证方法：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${NO2_7_5!"-"}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核心技术是否存在专利等独占性：</w:t>
      </w:r>
      <w:r>
        <w:rPr>
          <w:rFonts w:ascii="华文楷体" w:eastAsia="华文楷体" w:hAnsi="华文楷体" w:hint="eastAsia"/>
          <w:sz w:val="22"/>
        </w:rPr>
        <w:t>${NO2_7_6!"-"}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</w:p>
    <w:p w:rsidR="00EF76AC" w:rsidRDefault="00893B72">
      <w:pPr>
        <w:pStyle w:val="1"/>
      </w:pPr>
      <w:bookmarkStart w:id="2" w:name="_Toc497238443"/>
      <w:r>
        <w:rPr>
          <w:rFonts w:hint="eastAsia"/>
        </w:rPr>
        <w:t>第三部分</w:t>
      </w:r>
      <w:r>
        <w:rPr>
          <w:rFonts w:hint="eastAsia"/>
        </w:rPr>
        <w:t xml:space="preserve"> </w:t>
      </w:r>
      <w:r>
        <w:rPr>
          <w:rFonts w:hint="eastAsia"/>
        </w:rPr>
        <w:t>团队</w:t>
      </w:r>
      <w:bookmarkEnd w:id="2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3.1核心创始团队</w:t>
      </w:r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/>
          <w:b/>
          <w:sz w:val="22"/>
        </w:rPr>
        <w:t>成员1：</w:t>
      </w:r>
    </w:p>
    <w:tbl>
      <w:tblPr>
        <w:tblStyle w:val="aa"/>
        <w:tblW w:w="6610" w:type="dxa"/>
        <w:tblLayout w:type="fixed"/>
        <w:tblLook w:val="04A0" w:firstRow="1" w:lastRow="0" w:firstColumn="1" w:lastColumn="0" w:noHBand="0" w:noVBand="1"/>
      </w:tblPr>
      <w:tblGrid>
        <w:gridCol w:w="1800"/>
        <w:gridCol w:w="1332"/>
        <w:gridCol w:w="1339"/>
        <w:gridCol w:w="2139"/>
      </w:tblGrid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基本信息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姓名：张</w:t>
            </w:r>
          </w:p>
        </w:tc>
        <w:tc>
          <w:tcPr>
            <w:tcW w:w="1332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性别：男</w:t>
            </w:r>
          </w:p>
        </w:tc>
        <w:tc>
          <w:tcPr>
            <w:tcW w:w="13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职位：O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最高学历：科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学习经历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1332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成</w:t>
            </w:r>
          </w:p>
        </w:tc>
        <w:tc>
          <w:tcPr>
            <w:tcW w:w="13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科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资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工作经历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267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部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理</w:t>
            </w:r>
          </w:p>
        </w:tc>
      </w:tr>
      <w:tr w:rsidR="00EF76AC">
        <w:tc>
          <w:tcPr>
            <w:tcW w:w="6610" w:type="dxa"/>
            <w:gridSpan w:val="4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创业经历</w:t>
            </w:r>
          </w:p>
        </w:tc>
      </w:tr>
      <w:tr w:rsidR="00EF76AC">
        <w:tc>
          <w:tcPr>
            <w:tcW w:w="1800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 xml:space="preserve">2 </w:t>
            </w:r>
            <w:r>
              <w:rPr>
                <w:rFonts w:ascii="华文楷体" w:eastAsia="华文楷体" w:hAnsi="华文楷体"/>
                <w:sz w:val="22"/>
              </w:rPr>
              <w:t>–</w:t>
            </w:r>
            <w:r>
              <w:rPr>
                <w:rFonts w:ascii="华文楷体" w:eastAsia="华文楷体" w:hAnsi="华文楷体" w:hint="eastAsia"/>
                <w:sz w:val="22"/>
              </w:rPr>
              <w:t>2</w:t>
            </w:r>
          </w:p>
        </w:tc>
        <w:tc>
          <w:tcPr>
            <w:tcW w:w="267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  <w:shd w:val="clear" w:color="auto" w:fill="FFFFFF"/>
              </w:rPr>
              <w:t>因</w:t>
            </w:r>
          </w:p>
        </w:tc>
        <w:tc>
          <w:tcPr>
            <w:tcW w:w="2139" w:type="dxa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  <w:shd w:val="clear" w:color="auto" w:fill="FFFFFF"/>
              </w:rPr>
              <w:t>项目概述:项目概述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3.2团队专业度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核心团队是否是行业内从业人员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核心团队在该领域是否有足够沉淀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${NO3_2_2!"-"}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b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3.3团队完整度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核心团队是否完整：</w:t>
      </w:r>
      <w:r>
        <w:rPr>
          <w:rFonts w:ascii="华文楷体" w:eastAsia="华文楷体" w:hAnsi="华文楷体" w:hint="eastAsia"/>
          <w:sz w:val="22"/>
        </w:rPr>
        <w:t>${NO3_3_1!"-"}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核心创始团队组合是否完美：</w:t>
      </w:r>
      <w:r>
        <w:rPr>
          <w:rFonts w:ascii="华文楷体" w:eastAsia="华文楷体" w:hAnsi="华文楷体" w:hint="eastAsia"/>
          <w:sz w:val="22"/>
        </w:rPr>
        <w:t>${NO3_3_2!"-"}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核心团队成员之间是否存在夫妻、恋爱关系，或其他亲属关系：</w:t>
      </w:r>
      <w:r>
        <w:rPr>
          <w:rFonts w:ascii="华文楷体" w:eastAsia="华文楷体" w:hAnsi="华文楷体" w:hint="eastAsia"/>
          <w:sz w:val="22"/>
        </w:rPr>
        <w:t>${NO3_3_3!"-"}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3.4团队磨合度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核心团队与CEO是否经过3年以上磨合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${NO3_4_1!"-"}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Cs w:val="21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3.5团队专注度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核心重要成员是否有兼职人员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${NO3_5_1!"-"}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3.6核心团队创业精神及执行力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是否自动自发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是否勤勉敬业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是否低调勤俭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每周平均工作时长（小时）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${NO3_6_4!"-"}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3.7核心团队执行力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是否经历了小团队迭代试错（次）：</w:t>
      </w:r>
      <w:r>
        <w:rPr>
          <w:rFonts w:ascii="华文楷体" w:eastAsia="华文楷体" w:hAnsi="华文楷体" w:hint="eastAsia"/>
          <w:sz w:val="22"/>
        </w:rPr>
        <w:t>${NO3_7_1!"-"}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从启动开发到第一个版本上线的时长（月）：</w:t>
      </w:r>
      <w:r>
        <w:rPr>
          <w:rFonts w:ascii="华文楷体" w:eastAsia="华文楷体" w:hAnsi="华文楷体" w:hint="eastAsia"/>
          <w:sz w:val="22"/>
        </w:rPr>
        <w:t>${NO3_7_2!"-"}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计划下一个版本的迭代时间（月）：</w:t>
      </w:r>
      <w:r>
        <w:rPr>
          <w:rFonts w:ascii="华文楷体" w:eastAsia="华文楷体" w:hAnsi="华文楷体" w:hint="eastAsia"/>
          <w:sz w:val="22"/>
        </w:rPr>
        <w:t>${NO3_7_3!"-"}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3.8股权结构合理性</w:t>
      </w:r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团队重要成员是否拥有足够、合理的股权：</w:t>
      </w:r>
    </w:p>
    <w:tbl>
      <w:tblPr>
        <w:tblStyle w:val="aa"/>
        <w:tblW w:w="5524" w:type="dxa"/>
        <w:tblLayout w:type="fixed"/>
        <w:tblLook w:val="04A0" w:firstRow="1" w:lastRow="0" w:firstColumn="1" w:lastColumn="0" w:noHBand="0" w:noVBand="1"/>
      </w:tblPr>
      <w:tblGrid>
        <w:gridCol w:w="2830"/>
        <w:gridCol w:w="2694"/>
      </w:tblGrid>
      <w:tr w:rsidR="00EF76AC">
        <w:trPr>
          <w:trHeight w:val="463"/>
        </w:trPr>
        <w:tc>
          <w:tcPr>
            <w:tcW w:w="2830" w:type="dxa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持股人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:rsidR="00EF76AC" w:rsidRDefault="00893B7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持股人比例(</w:t>
            </w:r>
            <w:r>
              <w:rPr>
                <w:rFonts w:ascii="华文楷体" w:eastAsia="华文楷体" w:hAnsi="华文楷体" w:hint="eastAsia"/>
                <w:sz w:val="22"/>
              </w:rPr>
              <w:t>%</w:t>
            </w:r>
            <w:r>
              <w:rPr>
                <w:rFonts w:ascii="微软雅黑" w:eastAsia="微软雅黑" w:hAnsi="微软雅黑" w:hint="eastAsia"/>
                <w:sz w:val="22"/>
              </w:rPr>
              <w:t>)</w:t>
            </w:r>
          </w:p>
        </w:tc>
      </w:tr>
      <w:tr w:rsidR="00EF76AC">
        <w:trPr>
          <w:trHeight w:val="474"/>
        </w:trPr>
        <w:tc>
          <w:tcPr>
            <w:tcW w:w="2830" w:type="dxa"/>
          </w:tcPr>
          <w:p w:rsidR="00EF76AC" w:rsidRDefault="00893B72">
            <w:pPr>
              <w:spacing w:line="360" w:lineRule="exact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张</w:t>
            </w:r>
          </w:p>
        </w:tc>
        <w:tc>
          <w:tcPr>
            <w:tcW w:w="2694" w:type="dxa"/>
          </w:tcPr>
          <w:p w:rsidR="00EF76AC" w:rsidRDefault="00893B72">
            <w:pPr>
              <w:spacing w:line="360" w:lineRule="exact"/>
              <w:jc w:val="center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hint="eastAsia"/>
                <w:sz w:val="22"/>
              </w:rPr>
              <w:t>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期权</w:t>
      </w:r>
      <w:proofErr w:type="gramStart"/>
      <w:r>
        <w:rPr>
          <w:rFonts w:ascii="微软雅黑" w:eastAsia="微软雅黑" w:hAnsi="微软雅黑" w:hint="eastAsia"/>
          <w:b/>
          <w:sz w:val="22"/>
        </w:rPr>
        <w:t>池是否</w:t>
      </w:r>
      <w:proofErr w:type="gramEnd"/>
      <w:r>
        <w:rPr>
          <w:rFonts w:ascii="微软雅黑" w:eastAsia="微软雅黑" w:hAnsi="微软雅黑" w:hint="eastAsia"/>
          <w:b/>
          <w:sz w:val="22"/>
        </w:rPr>
        <w:t>足以激励团队：</w:t>
      </w:r>
      <w:r>
        <w:rPr>
          <w:rFonts w:ascii="华文楷体" w:eastAsia="华文楷体" w:hAnsi="华文楷体" w:hint="eastAsia"/>
          <w:sz w:val="22"/>
        </w:rPr>
        <w:t>${NO3_8_2!"-"}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CEO情况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2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148590</wp:posOffset>
                </wp:positionV>
                <wp:extent cx="3968115" cy="0"/>
                <wp:effectExtent l="0" t="0" r="3238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26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2.2pt;margin-top:11.7pt;height:0pt;width:312.45pt;z-index:251705344;mso-width-relative:page;mso-height-relative:page;" filled="f" stroked="t" coordsize="21600,21600" o:gfxdata="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4K59z1wAAAAgBAAAPAAAA&#10;AAAAAAEAIAAAACIAAABkcnMvZG93bnJldi54bWxQSwECFAAUAAAACACHTuJAr4IZct0BAACHAwAA&#10;DgAAAAAAAAABACAAAAAmAQAAZHJzL2Uyb0RvYy54bWxQSwUGAAAAAAYABgBZAQAAdQUA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背景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是否是本领域杰出人才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是否毕业于一流名校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/>
          <w:sz w:val="22"/>
        </w:rPr>
        <w:t>${NO3_9_1_2!"-"}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是否某些公司中层以上背景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个人的核心能力是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${NO3_9_1_4!"-"}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2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113030</wp:posOffset>
                </wp:positionV>
                <wp:extent cx="3570605" cy="0"/>
                <wp:effectExtent l="0" t="0" r="3048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04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5pt;margin-top:8.9pt;height:0pt;width:281.15pt;z-index:251703296;mso-width-relative:page;mso-height-relative:page;" filled="f" stroked="t" coordsize="21600,21600" o:gfxdata="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4LUAtYAAAAJ&#10;AQAADwAAAAAAAAABACAAAAAiAAAAZHJzL2Rvd25yZXYueG1sUEsBAhQAFAAAAAgAh07iQN86DuHl&#10;AQAAkQMAAA4AAAAAAAAAAQAgAAAAJQ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创业动机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创业的主要动机是什么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是否充满动力、充满欲望、充满激情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${NO3_9_2_2!"-"}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144780</wp:posOffset>
                </wp:positionV>
                <wp:extent cx="3571240" cy="0"/>
                <wp:effectExtent l="0" t="0" r="2921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55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pt;margin-top:11.4pt;height:0pt;width:281.2pt;z-index:251701248;mso-width-relative:page;mso-height-relative:page;" filled="f" stroked="t" coordsize="21600,21600" o:gfxdata="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apI9vXAAAA&#10;CQEAAA8AAAAAAAAAAQAgAAAAIgAAAGRycy9kb3ducmV2LnhtbFBLAQIUABQAAAAIAIdO4kANli4I&#10;5QEAAJEDAAAOAAAAAAAAAAEAIAAAACY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聪明程度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CEO是否思考有深度、思路清晰、才思敏捷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${NO3_9_3_1!"-"}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641350</wp:posOffset>
                </wp:positionH>
                <wp:positionV relativeFrom="paragraph">
                  <wp:posOffset>147320</wp:posOffset>
                </wp:positionV>
                <wp:extent cx="3547110" cy="0"/>
                <wp:effectExtent l="0" t="0" r="3429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71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0.5pt;margin-top:11.6pt;height:0pt;width:279.3pt;z-index:251684864;mso-width-relative:page;mso-height-relative:page;" filled="f" stroked="t" coordsize="21600,21600" o:gfxdata="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LPRbTXAAAACQEA&#10;AA8AAAAAAAAAAQAgAAAAIgAAAGRycy9kb3ducmV2LnhtbFBLAQIUABQAAAAIAIdO4kBigz+U4gEA&#10;AI8DAAAOAAAAAAAAAAEAIAAAACYBAABkcnMvZTJvRG9jLnhtbFBLBQYAAAAABgAGAFkBAAB6BQAA&#10;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学习能力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具有较强的学习能力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${NO3_9_4_1!"-"}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154940</wp:posOffset>
                </wp:positionV>
                <wp:extent cx="3704590" cy="0"/>
                <wp:effectExtent l="0" t="0" r="29845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427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.1pt;margin-top:12.2pt;height:0pt;width:291.7pt;z-index:251699200;mso-width-relative:page;mso-height-relative:page;" filled="f" stroked="t" coordsize="21600,21600" o:gfxdata="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J+2PYAAAA&#10;CAEAAA8AAAAAAAAAAQAgAAAAIgAAAGRycy9kb3ducmV2LnhtbFBLAQIUABQAAAAIAIdO4kCC/V/r&#10;5AEAAJEDAAAOAAAAAAAAAAEAIAAAACc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领导力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是否具有管理经验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是否具有较强的沟通能力和协调能力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是否具有在团队中超强的感召力和认同感沟通能力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${NO3_9_5_2!"-"}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  <w:shd w:val="pct10" w:color="auto" w:fill="FFFFFF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484505</wp:posOffset>
                </wp:positionH>
                <wp:positionV relativeFrom="paragraph">
                  <wp:posOffset>135255</wp:posOffset>
                </wp:positionV>
                <wp:extent cx="3824605" cy="0"/>
                <wp:effectExtent l="0" t="0" r="2413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42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38.15pt;margin-top:10.65pt;height:0pt;width:301.15pt;z-index:251707392;mso-width-relative:page;mso-height-relative:page;" filled="f" stroked="t" coordsize="21600,21600" o:gfxdata="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qUfOXdcAAAAI&#10;AQAADwAAAAAAAAABACAAAAAiAAAAZHJzL2Rvd25yZXYueG1sUEsBAhQAFAAAAAgAh07iQLUP5Unk&#10;AQAAkQMAAA4AAAAAAAAAAQAgAAAAJg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专注力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核心团队是否有兼职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核心团队是否有其他公司的股权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核心团队是否有对外投资行为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${NO3_9_6_3!"-"}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141605</wp:posOffset>
                </wp:positionV>
                <wp:extent cx="3650615" cy="0"/>
                <wp:effectExtent l="0" t="0" r="26035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06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9.15pt;margin-top:11.15pt;height:0pt;width:287.45pt;z-index:251792384;mso-width-relative:page;mso-height-relative:page;" filled="f" stroked="t" coordsize="21600,21600" o:gfxdata="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1kiw21wAAAAgB&#10;AAAPAAAAAAAAAAEAIAAAACIAAABkcnMvZG93bnJldi54bWxQSwECFAAUAAAACACHTuJA2oTxReMB&#10;AACRAwAADgAAAAAAAAABACAAAAAmAQAAZHJzL2Uyb0RvYy54bWxQSwUGAAAAAAYABgBZAQAAewUA&#10;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抗压能力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是否有较强的抗压能力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${NO3_9_7_1!"-"}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141605</wp:posOffset>
                </wp:positionV>
                <wp:extent cx="3599815" cy="0"/>
                <wp:effectExtent l="0" t="0" r="19685" b="190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52.65pt;margin-top:11.15pt;height:0pt;width:283.45pt;z-index:251794432;mso-width-relative:page;mso-height-relative:page;" filled="f" stroked="t" coordsize="21600,21600" o:gfxdata="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FizCbXAAAA&#10;CQEAAA8AAAAAAAAAAQAgAAAAIgAAAGRycy9kb3ducmV2LnhtbFBLAQIUABQAAAAIAIdO4kAXCdAK&#10;5QEAAJEDAAAOAAAAAAAAAAEAIAAAACYBAABkcnMvZTJvRG9jLnhtbFBLBQYAAAAABgAGAFkBAAB9&#10;BQAAAAA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综合能力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是否优柔寡断没有决断力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${NO3_9_8_1!"-"}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141605</wp:posOffset>
                </wp:positionV>
                <wp:extent cx="3888740" cy="0"/>
                <wp:effectExtent l="0" t="0" r="35560" b="1905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8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.65pt;margin-top:11.15pt;height:0pt;width:306.2pt;z-index:251796480;mso-width-relative:page;mso-height-relative:page;" filled="f" stroked="t" coordsize="21600,21600" o:gfxdata="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UIjl9dcAAAAI&#10;AQAADwAAAAAAAAABACAAAAAiAAAAZHJzL2Rvd25yZXYueG1sUEsBAhQAFAAAAAgAh07iQNyJA+Lk&#10;AQAAkQMAAA4AAAAAAAAAAQAgAAAAJgEAAGRycy9lMm9Eb2MueG1sUEsFBgAAAAAGAAYAWQEAAHwF&#10;AAAAAA==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勤奋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核心团队成员是否存在工作时间足够长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${NO3_9_9_1!"-"}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b/>
          <w:sz w:val="24"/>
        </w:rPr>
      </w:pPr>
      <w:r>
        <w:rPr>
          <w:rFonts w:ascii="华文楷体" w:eastAsia="华文楷体" w:hAnsi="华文楷体" w:hint="eastAsia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141605</wp:posOffset>
                </wp:positionV>
                <wp:extent cx="3882390" cy="0"/>
                <wp:effectExtent l="0" t="0" r="2286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2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29.65pt;margin-top:11.15pt;height:0pt;width:305.7pt;z-index:251798528;mso-width-relative:page;mso-height-relative:page;" filled="f" stroked="t" coordsize="21600,21600" o:gfxdata="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NdVD01wAAAAgB&#10;AAAPAAAAAAAAAAEAIAAAACIAAABkcnMvZG93bnJldi54bWxQSwECFAAUAAAACACHTuJAwjj7RuMB&#10;AACRAwAADgAAAAAAAAABACAAAAAmAQAAZHJzL2Uyb0RvYy54bWxQSwUGAAAAAAYABgBZAQAAewUA&#10;AAAA&#10;">
                <v:fill on="f" focussize="0,0"/>
                <v:stroke weight="0.5pt" color="#BFBFBF [24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华文楷体" w:eastAsia="华文楷体" w:hAnsi="华文楷体" w:hint="eastAsia"/>
          <w:b/>
          <w:sz w:val="24"/>
        </w:rPr>
        <w:t>情商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是否低调及勤俭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${NO3_9_10_1!"-"}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是否存在违法或不良声誉的社会记录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${NO3_9_10_2!"-"}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与过往项目投资人的关系是否融洽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${NO3_9_10_3!"-"}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与现在投资人的关系是否融洽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${NO3_9_10_4!"-"}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性格有无特别内向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${NO3_9_10_5!"-"}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性格是否傲慢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${NO3_9_10_9!"-"}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是否具有怪异特点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${NO3_9_10_6!"-"}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该团队是否是业内无可争议的一流团队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${NO3_9_10_7!"-"}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该领域内是否存在比现有团队更优秀、更匹配的团队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${NO3_9_10_8!"-"}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3.10核心团队能力匹配结论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该项目需要核心团队具有的能力：</w:t>
      </w:r>
      <w:r>
        <w:rPr>
          <w:rFonts w:ascii="华文楷体" w:eastAsia="华文楷体" w:hAnsi="华文楷体" w:hint="eastAsia"/>
          <w:sz w:val="22"/>
        </w:rPr>
        <w:t>${NO3_10_1!"-"}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核心创始团队已满足的能力：</w:t>
      </w:r>
      <w:r>
        <w:rPr>
          <w:rFonts w:ascii="华文楷体" w:eastAsia="华文楷体" w:hAnsi="华文楷体" w:hint="eastAsia"/>
          <w:sz w:val="22"/>
        </w:rPr>
        <w:t>${NO3_10_2!"-"}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核心创始团队尚缺少的能力：</w:t>
      </w:r>
      <w:r>
        <w:rPr>
          <w:rFonts w:ascii="华文楷体" w:eastAsia="华文楷体" w:hAnsi="华文楷体" w:hint="eastAsia"/>
          <w:sz w:val="22"/>
        </w:rPr>
        <w:t>${NO3_10_3!"-"}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解决能力问题方案：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一</w:t>
      </w:r>
    </w:p>
    <w:p w:rsidR="00EF76AC" w:rsidRDefault="00893B72">
      <w:pPr>
        <w:spacing w:line="360" w:lineRule="exact"/>
        <w:ind w:left="4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华文楷体" w:eastAsia="华文楷体" w:hAnsi="华文楷体" w:hint="eastAsia"/>
          <w:sz w:val="22"/>
        </w:rPr>
        <w:t>二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核心团队对核心能力的满足度：</w:t>
      </w:r>
      <w:r>
        <w:rPr>
          <w:rFonts w:ascii="华文楷体" w:eastAsia="华文楷体" w:hAnsi="华文楷体" w:hint="eastAsia"/>
          <w:sz w:val="22"/>
        </w:rPr>
        <w:t>${NO3_10_5!"-"}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</w:pPr>
      <w:bookmarkStart w:id="3" w:name="_Toc497238444"/>
      <w:r>
        <w:rPr>
          <w:rFonts w:hint="eastAsia"/>
        </w:rPr>
        <w:t>第四部分</w:t>
      </w:r>
      <w:r>
        <w:rPr>
          <w:rFonts w:hint="eastAsia"/>
        </w:rPr>
        <w:t xml:space="preserve"> </w:t>
      </w:r>
      <w:r>
        <w:rPr>
          <w:rFonts w:hint="eastAsia"/>
        </w:rPr>
        <w:t>运营数据</w:t>
      </w:r>
      <w:bookmarkEnd w:id="3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4.1运营数据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项目关键运营数据：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除去非主营业务外，运营数据曲线变化（细分项目、拆分到年度、月度、周、日）</w:t>
      </w:r>
      <w:r w:rsidR="003F37C5">
        <w:rPr>
          <w:rFonts w:ascii="微软雅黑" w:eastAsia="微软雅黑" w:hAnsi="微软雅黑" w:hint="eastAsia"/>
          <w:b/>
          <w:sz w:val="22"/>
        </w:rPr>
        <w:t xml:space="preserve"> </w:t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4018915" cy="2352675"/>
            <wp:effectExtent l="0" t="0" r="63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CD01D9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 w:rsidRPr="00CD01D9">
        <w:rPr>
          <w:rFonts w:ascii="微软雅黑" w:eastAsia="微软雅黑" w:hAnsi="微软雅黑" w:hint="eastAsia"/>
          <w:b/>
          <w:sz w:val="22"/>
        </w:rPr>
        <w:t>通过运营数据的重要发现</w:t>
      </w:r>
      <w:r w:rsidR="00893B72">
        <w:rPr>
          <w:rFonts w:ascii="微软雅黑" w:eastAsia="微软雅黑" w:hAnsi="微软雅黑" w:hint="eastAsia"/>
          <w:b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${NO4_1_3!"-"}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通过运营数据该项目所处的阶段：</w:t>
      </w:r>
      <w:r>
        <w:rPr>
          <w:rFonts w:ascii="华文楷体" w:eastAsia="华文楷体" w:hAnsi="华文楷体" w:hint="eastAsia"/>
          <w:sz w:val="22"/>
        </w:rPr>
        <w:t>${NO4_1_4!"-"}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4.2客户及收入数据（2B类公司）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收入结构的构成：</w:t>
      </w:r>
    </w:p>
    <w:p w:rsidR="00EF76AC" w:rsidRDefault="00893B72">
      <w:pPr>
        <w:spacing w:line="360" w:lineRule="exact"/>
        <w:ind w:leftChars="200" w:left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${NO4_2_1!"-"}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</w:t>
      </w:r>
      <w:r>
        <w:rPr>
          <w:rFonts w:ascii="微软雅黑" w:eastAsia="微软雅黑" w:hAnsi="微软雅黑" w:hint="eastAsia"/>
          <w:b/>
          <w:sz w:val="22"/>
        </w:rPr>
        <w:tab/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3866515" cy="2400300"/>
            <wp:effectExtent l="0" t="0" r="635" b="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通过收入数据重要发现：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非主营业务收入构成：</w:t>
      </w:r>
    </w:p>
    <w:p w:rsidR="00EF76AC" w:rsidRDefault="00893B72">
      <w:pPr>
        <w:spacing w:line="360" w:lineRule="exact"/>
        <w:ind w:left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${NO4_2_4!"-"}</w:t>
      </w:r>
    </w:p>
    <w:p w:rsidR="00EF76AC" w:rsidRDefault="00EF76AC">
      <w:pPr>
        <w:spacing w:line="360" w:lineRule="exact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TOP30 客户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客户的构成：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TOP30客户贡献收入结构的构成：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收入数据曲线变化（细分项目、拆分到年度、月度、周、日）：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063076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lastRenderedPageBreak/>
        <w:drawing>
          <wp:inline distT="0" distB="0" distL="114300" distR="114300">
            <wp:extent cx="3618865" cy="2438400"/>
            <wp:effectExtent l="0" t="0" r="635" b="0"/>
            <wp:docPr id="7" name="图片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重要发现：</w:t>
      </w:r>
    </w:p>
    <w:p w:rsidR="00EF76AC" w:rsidRDefault="00893B72">
      <w:pPr>
        <w:spacing w:line="360" w:lineRule="exact"/>
        <w:ind w:leftChars="200"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${NO4_2_5_4!"-"}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TOP10 渠道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渠道收入结构的构成：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收入数据曲线变化（细分项目、拆分到年度、月度、周、日）：</w:t>
      </w:r>
    </w:p>
    <w:p w:rsidR="00EF76AC" w:rsidRDefault="00893B72">
      <w:pPr>
        <w:spacing w:beforeLines="50" w:before="120" w:afterLines="50" w:after="120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noProof/>
          <w:sz w:val="22"/>
        </w:rPr>
        <w:lastRenderedPageBreak/>
        <w:drawing>
          <wp:inline distT="0" distB="0" distL="114300" distR="114300">
            <wp:extent cx="3437890" cy="2428875"/>
            <wp:effectExtent l="0" t="0" r="10160" b="9525"/>
            <wp:docPr id="10" name="图片 1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重要发现：</w:t>
      </w:r>
    </w:p>
    <w:p w:rsidR="00EF76AC" w:rsidRDefault="00893B72">
      <w:pPr>
        <w:spacing w:line="360" w:lineRule="exact"/>
        <w:ind w:leftChars="200"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客单价（元）：</w:t>
      </w:r>
      <w:r>
        <w:rPr>
          <w:rFonts w:ascii="华文楷体" w:eastAsia="华文楷体" w:hAnsi="华文楷体" w:hint="eastAsia"/>
          <w:sz w:val="22"/>
        </w:rPr>
        <w:t>${NO4_2_6_5!"-"}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渠道平均贡献：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是否存在单一渠道或单一客户依赖：</w:t>
      </w:r>
      <w:r>
        <w:rPr>
          <w:rFonts w:ascii="华文楷体" w:eastAsia="华文楷体" w:hAnsi="华文楷体" w:hint="eastAsia"/>
          <w:sz w:val="22"/>
        </w:rPr>
        <w:t>${NO4_2_6_7!"-"}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b/>
          <w:sz w:val="22"/>
        </w:rPr>
        <w:t>单一大</w:t>
      </w:r>
      <w:proofErr w:type="gramEnd"/>
      <w:r>
        <w:rPr>
          <w:rFonts w:ascii="微软雅黑" w:eastAsia="微软雅黑" w:hAnsi="微软雅黑" w:hint="eastAsia"/>
          <w:b/>
          <w:sz w:val="22"/>
        </w:rPr>
        <w:t>客户或渠道与公司的股权及其他利益关系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该项目主要业务的意向客户订单：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${NO4_2_6_9!"-"}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影响客户和收入高速增长的瓶颈是什么：</w:t>
      </w:r>
      <w:r>
        <w:rPr>
          <w:rFonts w:ascii="华文楷体" w:eastAsia="华文楷体" w:hAnsi="华文楷体" w:hint="eastAsia"/>
          <w:sz w:val="22"/>
        </w:rPr>
        <w:t>${NO4_2_6_10!"-"}</w:t>
      </w:r>
    </w:p>
    <w:p w:rsidR="00EF76AC" w:rsidRDefault="00EF76AC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4.5成本及投入效率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支持该运营数据的市场投入: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支持该运营数据的销售投入: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b/>
          <w:sz w:val="22"/>
        </w:rPr>
        <w:t>获客成本</w:t>
      </w:r>
      <w:proofErr w:type="gramEnd"/>
      <w:r>
        <w:rPr>
          <w:rFonts w:ascii="微软雅黑" w:eastAsia="微软雅黑" w:hAnsi="微软雅黑" w:hint="eastAsia"/>
          <w:b/>
          <w:sz w:val="22"/>
        </w:rPr>
        <w:t>: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${NO4_3_3!"-"}</w:t>
      </w: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4.6成长性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该项目关键运营快速增长的拐点在哪里：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关键运营指标增长的驱动力是什么：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关键运营指标未来三年的预测：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收入、利润未来三年的预测：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${NO4_4_4!"-"}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lastRenderedPageBreak/>
        <w:t>4.7运营策略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该项目是否找到了用户通过口碑相传实现快速自增长的切入爆点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${NO4_5_1!"-"}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该项目的关键节点是：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该项目的里程碑节点的构想：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${NO4_5_3!"-"}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8"/>
          <w:szCs w:val="28"/>
        </w:rPr>
      </w:pPr>
    </w:p>
    <w:p w:rsidR="00EF76AC" w:rsidRDefault="00893B72">
      <w:pPr>
        <w:pStyle w:val="1"/>
      </w:pPr>
      <w:bookmarkStart w:id="4" w:name="_Toc497238445"/>
      <w:r>
        <w:rPr>
          <w:rFonts w:hint="eastAsia"/>
        </w:rPr>
        <w:t>第五部分</w:t>
      </w:r>
      <w:r>
        <w:rPr>
          <w:rFonts w:hint="eastAsia"/>
        </w:rPr>
        <w:t xml:space="preserve"> </w:t>
      </w:r>
      <w:r>
        <w:rPr>
          <w:rFonts w:hint="eastAsia"/>
        </w:rPr>
        <w:t>竞争</w:t>
      </w:r>
      <w:bookmarkEnd w:id="4"/>
    </w:p>
    <w:p w:rsidR="00EF76AC" w:rsidRDefault="00893B72">
      <w:pPr>
        <w:spacing w:line="3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行业竞争格局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${NO5_1_1!"-"}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5.1竞争优势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前三项核心竞争力：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${NO5_1_2_1!"-"}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5.2竞争壁垒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该项目是否具有可垄断潜质：</w:t>
      </w:r>
      <w:r>
        <w:rPr>
          <w:rFonts w:ascii="华文楷体" w:eastAsia="华文楷体" w:hAnsi="华文楷体" w:hint="eastAsia"/>
          <w:sz w:val="22"/>
        </w:rPr>
        <w:t>${NO5_3_1!"-"}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建立垄断的预期时间表：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${NO5_3_2!"-"}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未来护城河构建的支点：</w:t>
      </w:r>
      <w:r>
        <w:rPr>
          <w:rFonts w:ascii="华文楷体" w:eastAsia="华文楷体" w:hAnsi="华文楷体" w:hint="eastAsia"/>
          <w:sz w:val="22"/>
        </w:rPr>
        <w:t>${NO5_3_3!"-"}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是否有机会在进入红海以前在规模上构建竞争壁垒：</w:t>
      </w:r>
      <w:r>
        <w:rPr>
          <w:rFonts w:ascii="华文楷体" w:eastAsia="华文楷体" w:hAnsi="华文楷体" w:hint="eastAsia"/>
          <w:sz w:val="22"/>
        </w:rPr>
        <w:t>${NO5_3_4!"-"}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是否能摆脱其他巨头形成寡头垄断：</w:t>
      </w:r>
      <w:r>
        <w:rPr>
          <w:rFonts w:ascii="华文楷体" w:eastAsia="华文楷体" w:hAnsi="华文楷体" w:hint="eastAsia"/>
          <w:sz w:val="22"/>
        </w:rPr>
        <w:t>${NO5_3_5!"-"}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5.3显在竞争对手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已经存在竞争的主要竞争对手是：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${NO5_4_1!"-"}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显在主要竞争对手核心团队、项目、运营指标全维度比较：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主要竞争对手的市场地位：</w:t>
      </w:r>
      <w:r>
        <w:rPr>
          <w:rFonts w:ascii="华文楷体" w:eastAsia="华文楷体" w:hAnsi="华文楷体" w:hint="eastAsia"/>
          <w:sz w:val="22"/>
        </w:rPr>
        <w:t>${NO5_4_3!"-"}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主要竞争对手的相应的关键运营指标：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{NO5_4_4!"-"}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主要竞争对手拥有的达成该项目核心能力的满足情况：</w:t>
      </w:r>
      <w:r>
        <w:rPr>
          <w:rFonts w:ascii="华文楷体" w:eastAsia="华文楷体" w:hAnsi="华文楷体" w:hint="eastAsia"/>
          <w:sz w:val="22"/>
        </w:rPr>
        <w:t>${NO5_4_5!"-"}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主要竞争对手的核心资源：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主要竞争对手的CEO及核心团队对应的情况：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${NO5_4_7!"-"}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主要竞争对手的竞争壁垒：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${NO5_4_8!"-"}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主要竞争对手的战略投资人：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${NO5_4_9!"-"}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主要竞争对手的财务投资人：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${NO5_4_10!"-"}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主要竞争对手采取什么措施可能对该项目构成威胁：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${NO5_4_11!"-"}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5.4潜在竞争威胁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BAT进入的可能性分析：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行业巨头进入的可能性分析：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该项目需要的核心能力，潜在竞争对手拥有：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潜在竞争对手的核心资源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${NO5_5_5!"-"}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潜在竞争对手进入的动机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潜在竞争对手进入的可能的时间点：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潜在竞争对手进入的策略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潜在竞争对手的地位：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潜在竞争对手的相应的关键运营指标：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${NO5_5_10!"-"}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潜在竞争对手拥有的达成该项目核心能力的满足情况：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潜在竞争对手的CEO及核心团队成员对应的情况：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潜在竞争对手的竞争壁垒：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潜在竞争对手的战略投资人（非上市公司）：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潜在竞争对手采取什么措施可能对该项目构成威胁：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${NO5_5_16!"-"}</w:t>
      </w:r>
    </w:p>
    <w:p w:rsidR="00EF76AC" w:rsidRDefault="00EF76AC">
      <w:pPr>
        <w:spacing w:line="360" w:lineRule="exact"/>
        <w:jc w:val="left"/>
        <w:rPr>
          <w:rFonts w:ascii="华文楷体" w:eastAsia="华文楷体" w:hAnsi="华文楷体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5.5该项目未来的利基市场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该项目所在行业的发展趋势，可能的替代技术：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该项目所在行业的发展趋势，可能的替代模式：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比该项目所在细分领域更大的两个轮次领域是什么？以及该领域的领头羊是谁：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NO5_6_</w:t>
      </w:r>
      <w:proofErr w:type="gramStart"/>
      <w:r>
        <w:rPr>
          <w:rFonts w:ascii="华文楷体" w:eastAsia="华文楷体" w:hAnsi="华文楷体" w:hint="eastAsia"/>
          <w:sz w:val="22"/>
        </w:rPr>
        <w:t>3.N</w:t>
      </w:r>
      <w:proofErr w:type="gramEnd"/>
      <w:r>
        <w:rPr>
          <w:rFonts w:ascii="华文楷体" w:eastAsia="华文楷体" w:hAnsi="华文楷体" w:hint="eastAsia"/>
          <w:sz w:val="22"/>
        </w:rPr>
        <w:t>1</w:t>
      </w:r>
    </w:p>
    <w:p w:rsidR="00EF76AC" w:rsidRDefault="00893B72">
      <w:pPr>
        <w:spacing w:line="360" w:lineRule="exact"/>
        <w:ind w:firstLine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NO5_6_</w:t>
      </w:r>
      <w:proofErr w:type="gramStart"/>
      <w:r>
        <w:rPr>
          <w:rFonts w:ascii="华文楷体" w:eastAsia="华文楷体" w:hAnsi="华文楷体" w:hint="eastAsia"/>
          <w:sz w:val="22"/>
        </w:rPr>
        <w:t>3.N</w:t>
      </w:r>
      <w:proofErr w:type="gramEnd"/>
      <w:r>
        <w:rPr>
          <w:rFonts w:ascii="华文楷体" w:eastAsia="华文楷体" w:hAnsi="华文楷体" w:hint="eastAsia"/>
          <w:sz w:val="22"/>
        </w:rPr>
        <w:t>2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该项目如何在行业目前的市场格局下取得机会：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${NO5_6_4!"-"}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与该领域或大两个轮次领域的行业领头羊相比：</w:t>
      </w:r>
      <w:r>
        <w:rPr>
          <w:rFonts w:ascii="华文楷体" w:eastAsia="华文楷体" w:hAnsi="华文楷体" w:hint="eastAsia"/>
          <w:sz w:val="22"/>
        </w:rPr>
        <w:t>${NO5_6_5!"-"}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行业内巨头延展或叠加功能是否可以解决该问题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${NO5_6_6!"-"}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lastRenderedPageBreak/>
        <w:t>5.6综合竞争比较</w:t>
      </w:r>
    </w:p>
    <w:tbl>
      <w:tblPr>
        <w:tblW w:w="7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9"/>
        <w:gridCol w:w="791"/>
        <w:gridCol w:w="790"/>
        <w:gridCol w:w="3107"/>
        <w:gridCol w:w="1485"/>
      </w:tblGrid>
      <w:tr w:rsidR="00EF76AC">
        <w:trPr>
          <w:trHeight w:val="480"/>
        </w:trPr>
        <w:tc>
          <w:tcPr>
            <w:tcW w:w="939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主要竞争对手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 xml:space="preserve">胜算度 </w:t>
            </w:r>
          </w:p>
        </w:tc>
        <w:tc>
          <w:tcPr>
            <w:tcW w:w="790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威胁系数</w:t>
            </w:r>
          </w:p>
        </w:tc>
        <w:tc>
          <w:tcPr>
            <w:tcW w:w="3107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应对竞争的最有效措施</w:t>
            </w:r>
          </w:p>
        </w:tc>
        <w:tc>
          <w:tcPr>
            <w:tcW w:w="1485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措施的有效性是否验证</w:t>
            </w:r>
          </w:p>
        </w:tc>
      </w:tr>
      <w:tr w:rsidR="00EF76AC">
        <w:trPr>
          <w:trHeight w:val="480"/>
        </w:trPr>
        <w:tc>
          <w:tcPr>
            <w:tcW w:w="939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美</w:t>
            </w:r>
          </w:p>
        </w:tc>
        <w:tc>
          <w:tcPr>
            <w:tcW w:w="791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8</w:t>
            </w:r>
          </w:p>
        </w:tc>
        <w:tc>
          <w:tcPr>
            <w:tcW w:w="790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5</w:t>
            </w:r>
          </w:p>
        </w:tc>
        <w:tc>
          <w:tcPr>
            <w:tcW w:w="3107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iCs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iCs/>
                <w:kern w:val="0"/>
                <w:sz w:val="22"/>
              </w:rPr>
              <w:t>快</w:t>
            </w:r>
          </w:p>
        </w:tc>
        <w:tc>
          <w:tcPr>
            <w:tcW w:w="1485" w:type="dxa"/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是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5.7差异化策略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如果是该领域的落后者，与主要竞争对手的差异</w:t>
      </w:r>
      <w:proofErr w:type="gramStart"/>
      <w:r>
        <w:rPr>
          <w:rFonts w:ascii="微软雅黑" w:eastAsia="微软雅黑" w:hAnsi="微软雅黑" w:hint="eastAsia"/>
          <w:b/>
          <w:sz w:val="22"/>
        </w:rPr>
        <w:t>化是否</w:t>
      </w:r>
      <w:proofErr w:type="gramEnd"/>
      <w:r>
        <w:rPr>
          <w:rFonts w:ascii="微软雅黑" w:eastAsia="微软雅黑" w:hAnsi="微软雅黑" w:hint="eastAsia"/>
          <w:b/>
          <w:sz w:val="22"/>
        </w:rPr>
        <w:t>彻底和充分：</w:t>
      </w:r>
      <w:r>
        <w:rPr>
          <w:rFonts w:ascii="华文楷体" w:eastAsia="华文楷体" w:hAnsi="华文楷体" w:hint="eastAsia"/>
          <w:sz w:val="22"/>
        </w:rPr>
        <w:t>${NO5_8_1!"-"}</w:t>
      </w:r>
    </w:p>
    <w:p w:rsidR="00EF76AC" w:rsidRDefault="00893B72">
      <w:pPr>
        <w:pStyle w:val="1"/>
      </w:pPr>
      <w:bookmarkStart w:id="5" w:name="_Toc497238446"/>
      <w:r>
        <w:rPr>
          <w:rFonts w:hint="eastAsia"/>
        </w:rPr>
        <w:t>第六部分</w:t>
      </w:r>
      <w:r>
        <w:rPr>
          <w:rFonts w:hint="eastAsia"/>
        </w:rPr>
        <w:t xml:space="preserve"> </w:t>
      </w:r>
      <w:r>
        <w:rPr>
          <w:rFonts w:hint="eastAsia"/>
        </w:rPr>
        <w:t>战略及策略</w:t>
      </w:r>
      <w:bookmarkEnd w:id="5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6.1战略及策略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公司的战略目标是成为一家什么样的公司：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具体的实现路径是：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该项目的机会窗口期：</w:t>
      </w:r>
    </w:p>
    <w:p w:rsidR="00EF76AC" w:rsidRDefault="00893B72">
      <w:pPr>
        <w:spacing w:line="360" w:lineRule="exact"/>
        <w:ind w:firstLine="420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${NO6_1_3!"-"}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路径上是否有效避免了仰攻：</w:t>
      </w:r>
      <w:r>
        <w:rPr>
          <w:rFonts w:ascii="华文楷体" w:eastAsia="华文楷体" w:hAnsi="华文楷体" w:hint="eastAsia"/>
          <w:sz w:val="22"/>
        </w:rPr>
        <w:t>${NO6_1_4!"-"}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切入点是否智慧，是否选择了边缘市场切入，并且找到了爆点：</w:t>
      </w:r>
      <w:r>
        <w:rPr>
          <w:rFonts w:ascii="华文楷体" w:eastAsia="华文楷体" w:hAnsi="华文楷体" w:hint="eastAsia"/>
          <w:sz w:val="22"/>
        </w:rPr>
        <w:t>${NO6_1_5!"-"}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是否在构建垂直的利基市场：</w:t>
      </w:r>
      <w:r>
        <w:rPr>
          <w:rFonts w:ascii="华文楷体" w:eastAsia="华文楷体" w:hAnsi="华文楷体" w:hint="eastAsia"/>
          <w:sz w:val="22"/>
        </w:rPr>
        <w:t>${NO6_1_6!"-"}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213995</wp:posOffset>
                </wp:positionV>
                <wp:extent cx="45085" cy="184150"/>
                <wp:effectExtent l="0" t="0" r="0" b="63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84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16.85pt;height:14.5pt;width:3.55pt;z-index:251780096;v-text-anchor:middle;mso-width-relative:page;mso-height-relative:page;" fillcolor="#A5A5A5 [3206]" filled="t" stroked="f" coordsize="21600,21600" o:gfxdata="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J8Rso0wAAAAQBAAAPAAAAAAAA&#10;AAEAIAAAACIAAABkcnMvZG93bnJldi54bWxQSwECFAAUAAAACACHTuJAl9+6ylACAAB9BAAADgAA&#10;AAAAAAABACAAAAAiAQAAZHJzL2Uyb0RvYy54bWxQSwUGAAAAAAYABgBZAQAA5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6.2对标公司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国际对标是：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国内对标是：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国际对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现状：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核心创始人主要背景：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${NO6_2_4!"-"}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 w:rsidRPr="00CD6B5E">
        <w:rPr>
          <w:rFonts w:ascii="微软雅黑" w:eastAsia="微软雅黑" w:hAnsi="微软雅黑" w:hint="eastAsia"/>
          <w:b/>
          <w:sz w:val="22"/>
        </w:rPr>
        <w:t>胜出的三个主要原因（按照重要级顺序）</w:t>
      </w:r>
      <w:bookmarkStart w:id="6" w:name="_GoBack"/>
      <w:bookmarkEnd w:id="6"/>
      <w:r w:rsidR="00893B72"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的产品服务差异：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的产品模式差异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的进化过程及发展路径：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${NO6_2_8!"-"}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与对</w:t>
      </w:r>
      <w:proofErr w:type="gramStart"/>
      <w:r>
        <w:rPr>
          <w:rFonts w:ascii="微软雅黑" w:eastAsia="微软雅黑" w:hAnsi="微软雅黑" w:hint="eastAsia"/>
          <w:b/>
          <w:sz w:val="22"/>
        </w:rPr>
        <w:t>标公司</w:t>
      </w:r>
      <w:proofErr w:type="gramEnd"/>
      <w:r>
        <w:rPr>
          <w:rFonts w:ascii="微软雅黑" w:eastAsia="微软雅黑" w:hAnsi="微软雅黑" w:hint="eastAsia"/>
          <w:b/>
          <w:sz w:val="22"/>
        </w:rPr>
        <w:t>未来的关系是什么：</w:t>
      </w:r>
      <w:r>
        <w:rPr>
          <w:rFonts w:ascii="华文楷体" w:eastAsia="华文楷体" w:hAnsi="华文楷体" w:hint="eastAsia"/>
          <w:sz w:val="22"/>
        </w:rPr>
        <w:t>${NO6_2_9!"-"}</w:t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7" w:name="_Toc497238447"/>
      <w:r>
        <w:rPr>
          <w:rFonts w:hint="eastAsia"/>
        </w:rPr>
        <w:t>第七部分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bookmarkEnd w:id="7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7.1安全性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账面现金余额（元）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现金可以</w:t>
      </w:r>
      <w:proofErr w:type="gramStart"/>
      <w:r>
        <w:rPr>
          <w:rFonts w:ascii="微软雅黑" w:eastAsia="微软雅黑" w:hAnsi="微软雅黑" w:hint="eastAsia"/>
          <w:b/>
          <w:sz w:val="22"/>
        </w:rPr>
        <w:t>够公司</w:t>
      </w:r>
      <w:proofErr w:type="gramEnd"/>
      <w:r>
        <w:rPr>
          <w:rFonts w:ascii="微软雅黑" w:eastAsia="微软雅黑" w:hAnsi="微软雅黑" w:hint="eastAsia"/>
          <w:b/>
          <w:sz w:val="22"/>
        </w:rPr>
        <w:t>存续几个月（月）：</w:t>
      </w:r>
      <w:r>
        <w:rPr>
          <w:rFonts w:ascii="华文楷体" w:eastAsia="华文楷体" w:hAnsi="华文楷体" w:hint="eastAsia"/>
          <w:sz w:val="22"/>
        </w:rPr>
        <w:t>${NO7_1_2!"-"}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7.2现金流与现金储备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财务报表是否经过审计事务所审计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财务报表中的重大发现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${NO7_2_2!"-"}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是否存在经营以外的债务（元）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是否可能存在或有债务（元）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收入结构中哪些收入是与公司主要模式无关的收入，非主营业务收入占比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${NO7_2_5!"-"}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销售佣金是否超过净利、毛利、收入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是否存在10万以上的公司借给主要创始人的借款（元）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是否接受投资款分期付款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${NO7_2_8!"-"}</w:t>
      </w:r>
      <w:r>
        <w:rPr>
          <w:rFonts w:ascii="微软雅黑" w:eastAsia="微软雅黑" w:hAnsi="微软雅黑" w:hint="eastAsia"/>
          <w:sz w:val="22"/>
        </w:rPr>
        <w:tab/>
      </w:r>
    </w:p>
    <w:p w:rsidR="00EF76AC" w:rsidRDefault="00EF76AC">
      <w:pPr>
        <w:spacing w:line="360" w:lineRule="exact"/>
        <w:jc w:val="left"/>
        <w:rPr>
          <w:rFonts w:ascii="微软雅黑" w:eastAsia="微软雅黑" w:hAnsi="微软雅黑"/>
          <w:sz w:val="22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8" w:name="_Toc497238448"/>
      <w:r>
        <w:rPr>
          <w:rFonts w:hint="eastAsia"/>
        </w:rPr>
        <w:t>第八部分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proofErr w:type="gramStart"/>
      <w:r>
        <w:rPr>
          <w:rFonts w:hint="eastAsia"/>
        </w:rPr>
        <w:t>务</w:t>
      </w:r>
      <w:bookmarkEnd w:id="8"/>
      <w:proofErr w:type="gramEnd"/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公司及主要创始人、核心管理层是否存在对外纠纷、诉讼、仲裁或担保质押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主要股东是否有境外身份或境外永久居住权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是否有股权代持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是否已经设立不低于5-15%的期权池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是否为VIE结构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${NO8_1_5!"-"}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专利情况说明：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${NO8_1_6!"-"}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商标情况说明：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${NO8_1_7!"-"}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风险解决方案是什么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36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${NO8_1_8!"-"}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需要在交割前解决的事项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3959"/>
        <w:gridCol w:w="1418"/>
        <w:gridCol w:w="1196"/>
      </w:tblGrid>
      <w:tr w:rsidR="00EF76AC">
        <w:trPr>
          <w:trHeight w:val="254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事项简述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编辑人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编辑日期</w:t>
            </w:r>
          </w:p>
        </w:tc>
      </w:tr>
      <w:tr w:rsidR="00EF76AC">
        <w:trPr>
          <w:trHeight w:val="365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当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893B72">
      <w:pPr>
        <w:spacing w:line="360" w:lineRule="auto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需要在交割后解决的事项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73" w:type="dxa"/>
        <w:tblLayout w:type="fixed"/>
        <w:tblLook w:val="04A0" w:firstRow="1" w:lastRow="0" w:firstColumn="1" w:lastColumn="0" w:noHBand="0" w:noVBand="1"/>
      </w:tblPr>
      <w:tblGrid>
        <w:gridCol w:w="3959"/>
        <w:gridCol w:w="1418"/>
        <w:gridCol w:w="1196"/>
      </w:tblGrid>
      <w:tr w:rsidR="00EF76AC">
        <w:trPr>
          <w:trHeight w:val="254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事项简述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编辑人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编辑日期</w:t>
            </w:r>
          </w:p>
        </w:tc>
      </w:tr>
      <w:tr w:rsidR="00EF76AC">
        <w:trPr>
          <w:trHeight w:val="365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当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1"/>
        <w:rPr>
          <w:sz w:val="18"/>
          <w:szCs w:val="18"/>
        </w:rPr>
      </w:pPr>
      <w:bookmarkStart w:id="9" w:name="_Toc497238449"/>
      <w:r>
        <w:rPr>
          <w:rFonts w:hint="eastAsia"/>
        </w:rPr>
        <w:t>第九部分</w:t>
      </w:r>
      <w:r>
        <w:rPr>
          <w:rFonts w:hint="eastAsia"/>
        </w:rPr>
        <w:t xml:space="preserve"> </w:t>
      </w:r>
      <w:r>
        <w:rPr>
          <w:rFonts w:hint="eastAsia"/>
        </w:rPr>
        <w:t>融资及估值</w:t>
      </w:r>
      <w:bookmarkEnd w:id="9"/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9.1历史上的融资及估值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融资历史</w:t>
      </w:r>
      <w:r>
        <w:rPr>
          <w:rFonts w:ascii="微软雅黑" w:eastAsia="微软雅黑" w:hAnsi="微软雅黑" w:hint="eastAsia"/>
          <w:sz w:val="22"/>
        </w:rPr>
        <w:t xml:space="preserve">：  </w:t>
      </w:r>
      <w:r>
        <w:rPr>
          <w:rFonts w:ascii="微软雅黑" w:eastAsia="微软雅黑" w:hAnsi="微软雅黑" w:hint="eastAsia"/>
          <w:sz w:val="22"/>
        </w:rPr>
        <w:tab/>
      </w:r>
      <w:r>
        <w:rPr>
          <w:rFonts w:ascii="微软雅黑" w:eastAsia="微软雅黑" w:hAnsi="微软雅黑" w:hint="eastAsia"/>
          <w:sz w:val="22"/>
        </w:rPr>
        <w:tab/>
      </w:r>
    </w:p>
    <w:tbl>
      <w:tblPr>
        <w:tblStyle w:val="aa"/>
        <w:tblW w:w="680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851"/>
        <w:gridCol w:w="1417"/>
        <w:gridCol w:w="2126"/>
      </w:tblGrid>
      <w:tr w:rsidR="00EF76AC">
        <w:tc>
          <w:tcPr>
            <w:tcW w:w="2410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融资时间：2</w:t>
            </w:r>
          </w:p>
        </w:tc>
        <w:tc>
          <w:tcPr>
            <w:tcW w:w="2268" w:type="dxa"/>
            <w:gridSpan w:val="2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币种：人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融资轮次：天</w:t>
            </w:r>
          </w:p>
        </w:tc>
      </w:tr>
      <w:tr w:rsidR="00EF76AC">
        <w:tc>
          <w:tcPr>
            <w:tcW w:w="3261" w:type="dxa"/>
            <w:gridSpan w:val="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 w:cs="宋体"/>
                <w:color w:val="2D3342"/>
                <w:kern w:val="0"/>
                <w:sz w:val="22"/>
              </w:rPr>
            </w:pPr>
            <w:r>
              <w:rPr>
                <w:rFonts w:ascii="华文楷体" w:eastAsia="华文楷体" w:hAnsi="华文楷体" w:cs="宋体" w:hint="eastAsia"/>
                <w:color w:val="2D3342"/>
                <w:kern w:val="0"/>
                <w:sz w:val="22"/>
              </w:rPr>
              <w:t>新老股：新</w:t>
            </w:r>
          </w:p>
        </w:tc>
        <w:tc>
          <w:tcPr>
            <w:tcW w:w="3543" w:type="dxa"/>
            <w:gridSpan w:val="2"/>
            <w:vAlign w:val="center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股权占比：1</w:t>
            </w:r>
          </w:p>
        </w:tc>
      </w:tr>
      <w:tr w:rsidR="00EF76AC">
        <w:tc>
          <w:tcPr>
            <w:tcW w:w="3261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投资金额：1</w:t>
            </w:r>
          </w:p>
        </w:tc>
        <w:tc>
          <w:tcPr>
            <w:tcW w:w="3543" w:type="dxa"/>
            <w:gridSpan w:val="2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估值金额：1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投资方（机构或个人）：阿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合同关键条款：阿</w:t>
            </w:r>
          </w:p>
        </w:tc>
      </w:tr>
      <w:tr w:rsidR="00EF76AC">
        <w:tc>
          <w:tcPr>
            <w:tcW w:w="6804" w:type="dxa"/>
            <w:gridSpan w:val="4"/>
          </w:tcPr>
          <w:p w:rsidR="00EF76AC" w:rsidRDefault="00893B72">
            <w:pPr>
              <w:spacing w:line="360" w:lineRule="exact"/>
              <w:jc w:val="left"/>
              <w:rPr>
                <w:rFonts w:ascii="华文楷体" w:eastAsia="华文楷体" w:hAnsi="华文楷体"/>
                <w:sz w:val="22"/>
              </w:rPr>
            </w:pPr>
            <w:r>
              <w:rPr>
                <w:rFonts w:ascii="华文楷体" w:eastAsia="华文楷体" w:hAnsi="华文楷体"/>
                <w:sz w:val="22"/>
              </w:rPr>
              <w:t>对赌或业绩承诺条款：阿</w:t>
            </w:r>
          </w:p>
        </w:tc>
      </w:tr>
    </w:tbl>
    <w:p w:rsidR="00EF76AC" w:rsidRDefault="00EF76AC">
      <w:pPr>
        <w:spacing w:line="360" w:lineRule="auto"/>
        <w:ind w:leftChars="200" w:left="420"/>
        <w:jc w:val="left"/>
        <w:rPr>
          <w:rFonts w:ascii="华文楷体" w:eastAsia="华文楷体" w:hAnsi="华文楷体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上市、并购承诺及回购条款及期限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lastRenderedPageBreak/>
        <w:t>${NO9_1_2!"-"}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部分老股东是否有退出意愿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${NO9_1_3!"-"}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股权结构：</w:t>
      </w:r>
    </w:p>
    <w:tbl>
      <w:tblPr>
        <w:tblW w:w="6848" w:type="dxa"/>
        <w:tblLayout w:type="fixed"/>
        <w:tblLook w:val="04A0" w:firstRow="1" w:lastRow="0" w:firstColumn="1" w:lastColumn="0" w:noHBand="0" w:noVBand="1"/>
      </w:tblPr>
      <w:tblGrid>
        <w:gridCol w:w="983"/>
        <w:gridCol w:w="3685"/>
        <w:gridCol w:w="992"/>
        <w:gridCol w:w="1188"/>
      </w:tblGrid>
      <w:tr w:rsidR="00EF76AC">
        <w:trPr>
          <w:trHeight w:val="33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EF76AC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名称（填写）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股权比例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股东类型</w:t>
            </w:r>
          </w:p>
        </w:tc>
      </w:tr>
      <w:tr w:rsidR="00EF76AC">
        <w:trPr>
          <w:trHeight w:val="450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第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4</w:t>
            </w:r>
          </w:p>
        </w:tc>
        <w:tc>
          <w:tcPr>
            <w:tcW w:w="118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创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管理层有无失去控制权风险，控制权临界点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${NO9_1_5!"-"}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主要战略投资人、财务投资人投资情况：</w:t>
      </w:r>
      <w:r>
        <w:rPr>
          <w:rFonts w:ascii="微软雅黑" w:eastAsia="微软雅黑" w:hAnsi="微软雅黑" w:hint="eastAsia"/>
          <w:b/>
          <w:sz w:val="22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tbl>
      <w:tblPr>
        <w:tblW w:w="6936" w:type="dxa"/>
        <w:tblLayout w:type="fixed"/>
        <w:tblLook w:val="04A0" w:firstRow="1" w:lastRow="0" w:firstColumn="1" w:lastColumn="0" w:noHBand="0" w:noVBand="1"/>
      </w:tblPr>
      <w:tblGrid>
        <w:gridCol w:w="958"/>
        <w:gridCol w:w="2640"/>
        <w:gridCol w:w="1070"/>
        <w:gridCol w:w="1134"/>
        <w:gridCol w:w="1134"/>
      </w:tblGrid>
      <w:tr w:rsidR="00EF76AC">
        <w:trPr>
          <w:trHeight w:val="480"/>
        </w:trPr>
        <w:tc>
          <w:tcPr>
            <w:tcW w:w="9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投资人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名称</w:t>
            </w:r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投资金额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股权占比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投后估值</w:t>
            </w:r>
          </w:p>
        </w:tc>
      </w:tr>
      <w:tr w:rsidR="00EF76AC">
        <w:trPr>
          <w:trHeight w:val="675"/>
        </w:trPr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财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苏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left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5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上一轮投资的估值及投资金额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上轮投资估值为：${NO9_1_7_1!"-"}</w:t>
      </w:r>
      <w:r>
        <w:rPr>
          <w:rFonts w:ascii="华文楷体" w:eastAsia="华文楷体" w:hAnsi="华文楷体"/>
          <w:sz w:val="22"/>
        </w:rPr>
        <w:t xml:space="preserve"> 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华文楷体" w:eastAsia="华文楷体" w:hAnsi="华文楷体" w:hint="eastAsia"/>
          <w:sz w:val="22"/>
        </w:rPr>
        <w:t>投资金额为：${NO9_1_7_2!"-"}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上一轮融资后关键运营指标的变化：</w:t>
      </w:r>
    </w:p>
    <w:tbl>
      <w:tblPr>
        <w:tblW w:w="6914" w:type="dxa"/>
        <w:tblLayout w:type="fixed"/>
        <w:tblLook w:val="04A0" w:firstRow="1" w:lastRow="0" w:firstColumn="1" w:lastColumn="0" w:noHBand="0" w:noVBand="1"/>
      </w:tblPr>
      <w:tblGrid>
        <w:gridCol w:w="2152"/>
        <w:gridCol w:w="2378"/>
        <w:gridCol w:w="2384"/>
      </w:tblGrid>
      <w:tr w:rsidR="00EF76AC">
        <w:trPr>
          <w:trHeight w:val="267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指标名称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融资</w:t>
            </w:r>
            <w:proofErr w:type="gramStart"/>
            <w:r>
              <w:rPr>
                <w:rFonts w:ascii="微软雅黑" w:eastAsia="微软雅黑" w:hAnsi="微软雅黑" w:cs="宋体"/>
                <w:kern w:val="0"/>
                <w:sz w:val="22"/>
              </w:rPr>
              <w:t>时指标</w:t>
            </w:r>
            <w:proofErr w:type="gramEnd"/>
            <w:r>
              <w:rPr>
                <w:rFonts w:ascii="微软雅黑" w:eastAsia="微软雅黑" w:hAnsi="微软雅黑" w:cs="宋体"/>
                <w:kern w:val="0"/>
                <w:sz w:val="22"/>
              </w:rPr>
              <w:t>值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目前指标值</w:t>
            </w:r>
          </w:p>
        </w:tc>
      </w:tr>
      <w:tr w:rsidR="00EF76AC">
        <w:trPr>
          <w:trHeight w:val="384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指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-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-</w:t>
            </w:r>
          </w:p>
        </w:tc>
      </w:tr>
    </w:tbl>
    <w:p w:rsidR="00EF76AC" w:rsidRDefault="00893B72">
      <w:pPr>
        <w:spacing w:line="360" w:lineRule="auto"/>
        <w:jc w:val="left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sz w:val="18"/>
          <w:szCs w:val="18"/>
        </w:rPr>
        <w:tab/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上一轮融资后技术、产品研发重大变化：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${NO9_1_9!"-"}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上一轮融资后公司资源等核心价值的变化：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${NO9_1_10!"-"}</w:t>
      </w:r>
    </w:p>
    <w:p w:rsidR="00EF76AC" w:rsidRDefault="00EF76AC">
      <w:pPr>
        <w:spacing w:line="360" w:lineRule="auto"/>
        <w:jc w:val="left"/>
        <w:rPr>
          <w:rFonts w:ascii="微软雅黑" w:eastAsia="微软雅黑" w:hAnsi="微软雅黑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9.2本轮计划的融资及估值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希望融资金额：</w:t>
      </w:r>
      <w:r>
        <w:rPr>
          <w:rFonts w:ascii="华文楷体" w:eastAsia="华文楷体" w:hAnsi="华文楷体" w:hint="eastAsia"/>
          <w:sz w:val="22"/>
        </w:rPr>
        <w:t>${NO9_2_1!"-"}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本轮融资希望稀释股权比例：</w:t>
      </w:r>
      <w:r>
        <w:rPr>
          <w:rFonts w:ascii="华文楷体" w:eastAsia="华文楷体" w:hAnsi="华文楷体" w:hint="eastAsia"/>
          <w:sz w:val="22"/>
        </w:rPr>
        <w:t>${NO9_2_2!"-"}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项目估值：</w:t>
      </w:r>
      <w:r>
        <w:rPr>
          <w:rFonts w:ascii="华文楷体" w:eastAsia="华文楷体" w:hAnsi="华文楷体" w:hint="eastAsia"/>
          <w:sz w:val="22"/>
        </w:rPr>
        <w:t>${NO9_2_11!"-"}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估值模式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${NO9_2_3!"-"}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对照运营指标的进化，参考估值是否合理：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22"/>
        </w:rPr>
        <w:t>市场同类公司估值参考</w:t>
      </w:r>
      <w:r>
        <w:rPr>
          <w:rFonts w:ascii="微软雅黑" w:eastAsia="微软雅黑" w:hAnsi="微软雅黑" w:hint="eastAsia"/>
          <w:sz w:val="22"/>
        </w:rPr>
        <w:t>：</w:t>
      </w:r>
    </w:p>
    <w:tbl>
      <w:tblPr>
        <w:tblW w:w="6530" w:type="dxa"/>
        <w:tblLayout w:type="fixed"/>
        <w:tblLook w:val="04A0" w:firstRow="1" w:lastRow="0" w:firstColumn="1" w:lastColumn="0" w:noHBand="0" w:noVBand="1"/>
      </w:tblPr>
      <w:tblGrid>
        <w:gridCol w:w="4243"/>
        <w:gridCol w:w="2287"/>
      </w:tblGrid>
      <w:tr w:rsidR="00EF76AC">
        <w:trPr>
          <w:trHeight w:val="263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同类公司名称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估值（万元）</w:t>
            </w:r>
          </w:p>
        </w:tc>
      </w:tr>
      <w:tr w:rsidR="00EF76AC">
        <w:trPr>
          <w:trHeight w:val="379"/>
        </w:trPr>
        <w:tc>
          <w:tcPr>
            <w:tcW w:w="42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不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 xml:space="preserve">　1</w:t>
            </w:r>
          </w:p>
        </w:tc>
      </w:tr>
    </w:tbl>
    <w:p w:rsidR="00EF76AC" w:rsidRDefault="00EF76AC">
      <w:pPr>
        <w:spacing w:line="360" w:lineRule="auto"/>
        <w:ind w:firstLine="420"/>
        <w:jc w:val="left"/>
        <w:rPr>
          <w:rFonts w:ascii="华文楷体" w:eastAsia="华文楷体" w:hAnsi="华文楷体"/>
          <w:sz w:val="18"/>
          <w:szCs w:val="18"/>
        </w:rPr>
      </w:pP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本轮融资，已有投资人</w:t>
      </w:r>
      <w:proofErr w:type="gramStart"/>
      <w:r>
        <w:rPr>
          <w:rFonts w:ascii="微软雅黑" w:eastAsia="微软雅黑" w:hAnsi="微软雅黑" w:hint="eastAsia"/>
          <w:b/>
          <w:sz w:val="22"/>
        </w:rPr>
        <w:t>的跟投情况</w:t>
      </w:r>
      <w:proofErr w:type="gramEnd"/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${NO9_2_6!"-"}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本轮融资已经拿到的投资意向书：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${NO9_2_7!"-"}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确保该项目在成功在上市以前需要投入多少资金：</w:t>
      </w:r>
      <w:r>
        <w:rPr>
          <w:rFonts w:ascii="华文楷体" w:eastAsia="华文楷体" w:hAnsi="华文楷体" w:hint="eastAsia"/>
          <w:sz w:val="22"/>
        </w:rPr>
        <w:t>${NO9_2_8!"-"}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这些资金需要多少次融资来解决（次）：</w:t>
      </w:r>
      <w:r>
        <w:rPr>
          <w:rFonts w:ascii="华文楷体" w:eastAsia="华文楷体" w:hAnsi="华文楷体" w:hint="eastAsia"/>
          <w:sz w:val="22"/>
        </w:rPr>
        <w:t>${NO9_2_9!"-"}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每次融资的里程碑和时间节点如何：</w:t>
      </w:r>
    </w:p>
    <w:tbl>
      <w:tblPr>
        <w:tblW w:w="6914" w:type="dxa"/>
        <w:tblLayout w:type="fixed"/>
        <w:tblLook w:val="04A0" w:firstRow="1" w:lastRow="0" w:firstColumn="1" w:lastColumn="0" w:noHBand="0" w:noVBand="1"/>
      </w:tblPr>
      <w:tblGrid>
        <w:gridCol w:w="2152"/>
        <w:gridCol w:w="2378"/>
        <w:gridCol w:w="2384"/>
      </w:tblGrid>
      <w:tr w:rsidR="00EF76AC">
        <w:trPr>
          <w:trHeight w:val="267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次数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里程碑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2F2F2" w:themeFill="background1" w:themeFillShade="F2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kern w:val="0"/>
                <w:sz w:val="22"/>
              </w:rPr>
              <w:t>时间</w:t>
            </w:r>
          </w:p>
        </w:tc>
      </w:tr>
      <w:tr w:rsidR="00EF76AC">
        <w:trPr>
          <w:trHeight w:val="384"/>
        </w:trPr>
        <w:tc>
          <w:tcPr>
            <w:tcW w:w="215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1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策</w:t>
            </w:r>
          </w:p>
        </w:tc>
        <w:tc>
          <w:tcPr>
            <w:tcW w:w="23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EF76AC" w:rsidRDefault="00893B72">
            <w:pPr>
              <w:widowControl/>
              <w:spacing w:line="360" w:lineRule="exact"/>
              <w:jc w:val="center"/>
              <w:rPr>
                <w:rFonts w:ascii="华文楷体" w:eastAsia="华文楷体" w:hAnsi="华文楷体" w:cs="宋体"/>
                <w:kern w:val="0"/>
                <w:sz w:val="22"/>
              </w:rPr>
            </w:pPr>
            <w:r>
              <w:rPr>
                <w:rFonts w:ascii="华文楷体" w:eastAsia="华文楷体" w:hAnsi="华文楷体" w:cs="宋体"/>
                <w:kern w:val="0"/>
                <w:sz w:val="22"/>
              </w:rPr>
              <w:t>2</w:t>
            </w:r>
          </w:p>
        </w:tc>
      </w:tr>
    </w:tbl>
    <w:p w:rsidR="00EF76AC" w:rsidRDefault="00EF76AC">
      <w:pPr>
        <w:spacing w:line="360" w:lineRule="auto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EF76AC" w:rsidRDefault="00893B72">
      <w:pPr>
        <w:pStyle w:val="2"/>
        <w:ind w:firstLineChars="100" w:firstLine="280"/>
      </w:pPr>
      <w:r>
        <w:rPr>
          <w:rFonts w:hint="eastAsia"/>
        </w:rPr>
        <w:t>9.3下一轮及隔一轮的融资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下一轮融资的必要条件：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关键运营数据里程碑：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${NO9_3_2!"-"}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估值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${NO9_3_3!"-"}</w:t>
      </w:r>
      <w:r>
        <w:rPr>
          <w:rFonts w:ascii="微软雅黑" w:eastAsia="微软雅黑" w:hAnsi="微软雅黑"/>
          <w:sz w:val="22"/>
        </w:rPr>
        <w:t xml:space="preserve"> 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下一轮的估值逻辑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${NO9_3_4!"-"}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回报倍数（</w:t>
      </w:r>
      <w:proofErr w:type="gramStart"/>
      <w:r>
        <w:rPr>
          <w:rFonts w:ascii="微软雅黑" w:eastAsia="微软雅黑" w:hAnsi="微软雅黑" w:hint="eastAsia"/>
          <w:b/>
          <w:sz w:val="22"/>
        </w:rPr>
        <w:t>倍</w:t>
      </w:r>
      <w:proofErr w:type="gramEnd"/>
      <w:r>
        <w:rPr>
          <w:rFonts w:ascii="微软雅黑" w:eastAsia="微软雅黑" w:hAnsi="微软雅黑" w:hint="eastAsia"/>
          <w:b/>
          <w:sz w:val="22"/>
        </w:rPr>
        <w:t>）</w:t>
      </w:r>
      <w:r>
        <w:rPr>
          <w:rFonts w:ascii="微软雅黑" w:eastAsia="微软雅黑" w:hAnsi="微软雅黑" w:hint="eastAsia"/>
          <w:sz w:val="22"/>
        </w:rPr>
        <w:t>：</w:t>
      </w:r>
      <w:r>
        <w:rPr>
          <w:rFonts w:ascii="华文楷体" w:eastAsia="华文楷体" w:hAnsi="华文楷体" w:hint="eastAsia"/>
          <w:sz w:val="22"/>
        </w:rPr>
        <w:t>${NO9_3_5!"-"}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三项重要的不确定性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${NO9_3_6!"-"}</w:t>
      </w:r>
    </w:p>
    <w:p w:rsidR="00EF76AC" w:rsidRDefault="00893B72">
      <w:pPr>
        <w:spacing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lastRenderedPageBreak/>
        <w:t>现金流量表</w:t>
      </w:r>
      <w:r>
        <w:rPr>
          <w:rFonts w:ascii="微软雅黑" w:eastAsia="微软雅黑" w:hAnsi="微软雅黑" w:hint="eastAsia"/>
          <w:sz w:val="22"/>
        </w:rPr>
        <w:t>：</w:t>
      </w:r>
    </w:p>
    <w:p w:rsidR="00063076" w:rsidRDefault="00893B72">
      <w:pPr>
        <w:spacing w:line="360" w:lineRule="auto"/>
        <w:jc w:val="left"/>
        <w:rPr>
          <w:rFonts w:ascii="华文楷体" w:eastAsia="华文楷体" w:hAnsi="华文楷体"/>
          <w:sz w:val="18"/>
          <w:szCs w:val="18"/>
        </w:rPr>
      </w:pPr>
      <w:r>
        <w:rPr>
          <w:rFonts w:ascii="华文楷体" w:eastAsia="华文楷体" w:hAnsi="华文楷体" w:hint="eastAsia"/>
          <w:noProof/>
          <w:sz w:val="18"/>
          <w:szCs w:val="18"/>
        </w:rPr>
        <w:drawing>
          <wp:inline distT="0" distB="0" distL="114300" distR="114300">
            <wp:extent cx="3704590" cy="2495550"/>
            <wp:effectExtent l="0" t="0" r="10160" b="0"/>
            <wp:docPr id="11" name="图片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启动下一轮融资的时间点</w:t>
      </w:r>
      <w:r>
        <w:rPr>
          <w:rFonts w:ascii="微软雅黑" w:eastAsia="微软雅黑" w:hAnsi="微软雅黑" w:hint="eastAsia"/>
          <w:sz w:val="22"/>
        </w:rPr>
        <w:t xml:space="preserve">： </w:t>
      </w:r>
      <w:r>
        <w:rPr>
          <w:rFonts w:ascii="华文楷体" w:eastAsia="华文楷体" w:hAnsi="华文楷体" w:hint="eastAsia"/>
          <w:sz w:val="22"/>
        </w:rPr>
        <w:t>${NO9_3_8!"-"}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目标产业或战略投资人融资对象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${NO9_3_9!"-"}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目标财务投资人融资对象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${NO9_3_10!"-"}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隔一轮融资的关键运营数据及必要条件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893B72">
      <w:pPr>
        <w:spacing w:line="360" w:lineRule="exact"/>
        <w:ind w:left="420"/>
        <w:jc w:val="left"/>
        <w:rPr>
          <w:rFonts w:ascii="华文楷体" w:eastAsia="华文楷体" w:hAnsi="华文楷体"/>
          <w:sz w:val="22"/>
        </w:rPr>
      </w:pPr>
      <w:r>
        <w:rPr>
          <w:rFonts w:ascii="华文楷体" w:eastAsia="华文楷体" w:hAnsi="华文楷体" w:hint="eastAsia"/>
          <w:sz w:val="22"/>
        </w:rPr>
        <w:t>${NO9_3_11!"-"}</w:t>
      </w:r>
    </w:p>
    <w:p w:rsidR="00EF76AC" w:rsidRDefault="00893B72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隔轮融资的估值及时间表</w:t>
      </w:r>
      <w:r>
        <w:rPr>
          <w:rFonts w:ascii="微软雅黑" w:eastAsia="微软雅黑" w:hAnsi="微软雅黑" w:hint="eastAsia"/>
          <w:sz w:val="22"/>
        </w:rPr>
        <w:t>：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隔轮融资估值</w:t>
      </w:r>
      <w:r w:rsidR="00893B72">
        <w:rPr>
          <w:rFonts w:ascii="微软雅黑" w:eastAsia="微软雅黑" w:hAnsi="微软雅黑" w:hint="eastAsia"/>
          <w:sz w:val="22"/>
        </w:rPr>
        <w:t>：</w:t>
      </w:r>
      <w:r w:rsidR="00893B72">
        <w:rPr>
          <w:rFonts w:ascii="华文楷体" w:eastAsia="华文楷体" w:hAnsi="华文楷体" w:hint="eastAsia"/>
          <w:sz w:val="22"/>
        </w:rPr>
        <w:t>${NO9_3_12_1!"-"}</w:t>
      </w:r>
      <w:r w:rsidR="00893B72">
        <w:rPr>
          <w:rFonts w:ascii="微软雅黑" w:eastAsia="微软雅黑" w:hAnsi="微软雅黑"/>
          <w:sz w:val="22"/>
        </w:rPr>
        <w:t xml:space="preserve"> </w:t>
      </w:r>
    </w:p>
    <w:p w:rsidR="00EF76AC" w:rsidRDefault="00CD6B5E">
      <w:pPr>
        <w:spacing w:beforeLines="50" w:before="120" w:afterLines="50" w:after="120" w:line="360" w:lineRule="exact"/>
        <w:jc w:val="lef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隔轮融资时间点</w:t>
      </w:r>
      <w:r w:rsidR="00893B72">
        <w:rPr>
          <w:rFonts w:ascii="微软雅黑" w:eastAsia="微软雅黑" w:hAnsi="微软雅黑" w:hint="eastAsia"/>
          <w:sz w:val="22"/>
        </w:rPr>
        <w:t>：</w:t>
      </w:r>
      <w:r w:rsidR="00893B72">
        <w:rPr>
          <w:rFonts w:ascii="华文楷体" w:eastAsia="华文楷体" w:hAnsi="华文楷体" w:hint="eastAsia"/>
          <w:sz w:val="22"/>
        </w:rPr>
        <w:t>${NO9_3_12_2!"-"}</w:t>
      </w:r>
    </w:p>
    <w:sectPr w:rsidR="00EF76A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6838" w:h="11906" w:orient="landscape"/>
      <w:pgMar w:top="720" w:right="720" w:bottom="720" w:left="720" w:header="851" w:footer="992" w:gutter="851"/>
      <w:pgNumType w:start="0"/>
      <w:cols w:num="2" w:space="1306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E9A" w:rsidRDefault="00113E9A">
      <w:r>
        <w:separator/>
      </w:r>
    </w:p>
  </w:endnote>
  <w:endnote w:type="continuationSeparator" w:id="0">
    <w:p w:rsidR="00113E9A" w:rsidRDefault="00113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EF76AC">
    <w:pPr>
      <w:pStyle w:val="a5"/>
      <w:jc w:val="center"/>
      <w:rPr>
        <w:b/>
        <w:bCs/>
        <w:sz w:val="24"/>
        <w:szCs w:val="24"/>
      </w:rPr>
    </w:pPr>
  </w:p>
  <w:p w:rsidR="00EF76AC" w:rsidRDefault="00893B72">
    <w:pPr>
      <w:pStyle w:val="a5"/>
      <w:jc w:val="center"/>
    </w:pPr>
    <w:r>
      <w:rPr>
        <w:color w:val="A6A6A6" w:themeColor="background1" w:themeShade="A6"/>
        <w:sz w:val="16"/>
        <w:lang w:val="zh-CN"/>
      </w:rPr>
      <w:t>------</w:t>
    </w:r>
    <w:r>
      <w:rPr>
        <w:color w:val="A6A6A6" w:themeColor="background1" w:themeShade="A6"/>
        <w:lang w:val="zh-CN"/>
      </w:rPr>
      <w:t xml:space="preserve"> 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CD6B5E">
      <w:rPr>
        <w:b/>
        <w:bCs/>
        <w:noProof/>
      </w:rPr>
      <w:t>14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CD6B5E">
      <w:rPr>
        <w:b/>
        <w:bCs/>
        <w:noProof/>
      </w:rPr>
      <w:t>16</w:t>
    </w:r>
    <w:r>
      <w:rPr>
        <w:b/>
        <w:bCs/>
        <w:sz w:val="24"/>
        <w:szCs w:val="24"/>
      </w:rPr>
      <w:fldChar w:fldCharType="end"/>
    </w:r>
    <w:r>
      <w:rPr>
        <w:b/>
        <w:bCs/>
        <w:sz w:val="24"/>
        <w:szCs w:val="24"/>
      </w:rPr>
      <w:t xml:space="preserve"> </w:t>
    </w:r>
    <w:r>
      <w:rPr>
        <w:bCs/>
        <w:color w:val="A6A6A6" w:themeColor="background1" w:themeShade="A6"/>
        <w:sz w:val="16"/>
        <w:szCs w:val="24"/>
      </w:rPr>
      <w:t>------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201718"/>
      <w:docPartObj>
        <w:docPartGallery w:val="AutoText"/>
      </w:docPartObj>
    </w:sdtPr>
    <w:sdtEndPr>
      <w:rPr>
        <w:color w:val="A6A6A6" w:themeColor="background1" w:themeShade="A6"/>
      </w:rPr>
    </w:sdtEndPr>
    <w:sdtContent>
      <w:sdt>
        <w:sdtPr>
          <w:id w:val="-420253501"/>
          <w:docPartObj>
            <w:docPartGallery w:val="AutoText"/>
          </w:docPartObj>
        </w:sdtPr>
        <w:sdtEndPr>
          <w:rPr>
            <w:color w:val="A6A6A6" w:themeColor="background1" w:themeShade="A6"/>
          </w:rPr>
        </w:sdtEndPr>
        <w:sdtContent>
          <w:p w:rsidR="00EF76AC" w:rsidRDefault="00EF76AC">
            <w:pPr>
              <w:pStyle w:val="a5"/>
              <w:jc w:val="center"/>
            </w:pPr>
          </w:p>
          <w:p w:rsidR="00EF76AC" w:rsidRDefault="00893B72">
            <w:pPr>
              <w:pStyle w:val="a5"/>
              <w:jc w:val="center"/>
            </w:pPr>
            <w:r>
              <w:rPr>
                <w:color w:val="A6A6A6" w:themeColor="background1" w:themeShade="A6"/>
                <w:sz w:val="16"/>
                <w:lang w:val="zh-CN"/>
              </w:rPr>
              <w:t>------</w:t>
            </w:r>
            <w:r>
              <w:rPr>
                <w:color w:val="A6A6A6" w:themeColor="background1" w:themeShade="A6"/>
                <w:lang w:val="zh-CN"/>
              </w:rPr>
              <w:t xml:space="preserve"> 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B5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D6B5E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Cs/>
                <w:color w:val="A6A6A6" w:themeColor="background1" w:themeShade="A6"/>
                <w:sz w:val="16"/>
                <w:szCs w:val="24"/>
              </w:rPr>
              <w:t>------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E9A" w:rsidRDefault="00113E9A">
      <w:r>
        <w:separator/>
      </w:r>
    </w:p>
  </w:footnote>
  <w:footnote w:type="continuationSeparator" w:id="0">
    <w:p w:rsidR="00113E9A" w:rsidRDefault="00113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893B72"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45720</wp:posOffset>
              </wp:positionH>
              <wp:positionV relativeFrom="paragraph">
                <wp:posOffset>-118110</wp:posOffset>
              </wp:positionV>
              <wp:extent cx="2750820" cy="335280"/>
              <wp:effectExtent l="0" t="0" r="0" b="7620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820" cy="335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6AC" w:rsidRDefault="00CA156B">
                          <w:pPr>
                            <w:spacing w:line="240" w:lineRule="atLeast"/>
                            <w:jc w:val="left"/>
                            <w:rPr>
                              <w:color w:val="000000" w:themeColor="text1"/>
                            </w:rPr>
                          </w:pPr>
                          <w:r w:rsidRPr="00CA156B">
                            <w:rPr>
                              <w:rFonts w:ascii="微软雅黑" w:eastAsia="微软雅黑" w:hAnsi="微软雅黑"/>
                              <w:b/>
                              <w:color w:val="000000" w:themeColor="text1"/>
                            </w:rPr>
                            <w:t>${NO1_1_1_n!"-"}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15" o:spid="_x0000_s1027" style="position:absolute;left:0;text-align:left;margin-left:3.6pt;margin-top:-9.3pt;width:216.6pt;height:26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" filled="f" stroked="f" strokeweight=".25pt">
              <v:textbox>
                <w:txbxContent>
                  <w:p w:rsidR="00EF76AC" w:rsidRDefault="00CA156B">
                    <w:pPr>
                      <w:spacing w:line="240" w:lineRule="atLeast"/>
                      <w:jc w:val="left"/>
                      <w:rPr>
                        <w:color w:val="000000" w:themeColor="text1"/>
                      </w:rPr>
                    </w:pPr>
                    <w:r w:rsidRPr="00CA156B">
                      <w:rPr>
                        <w:rFonts w:ascii="微软雅黑" w:eastAsia="微软雅黑" w:hAnsi="微软雅黑"/>
                        <w:b/>
                        <w:color w:val="000000" w:themeColor="text1"/>
                      </w:rPr>
                      <w:t>${NO1_1_1_n!"-"}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>
          <wp:extent cx="9237345" cy="231775"/>
          <wp:effectExtent l="0" t="0" r="1905" b="0"/>
          <wp:docPr id="13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图片 1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6AC" w:rsidRDefault="00893B72">
    <w:pPr>
      <w:ind w:right="420"/>
      <w:jc w:val="left"/>
      <w:rPr>
        <w:rFonts w:ascii="微软雅黑" w:eastAsia="微软雅黑" w:hAnsi="微软雅黑"/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6416675</wp:posOffset>
              </wp:positionH>
              <wp:positionV relativeFrom="paragraph">
                <wp:posOffset>-118110</wp:posOffset>
              </wp:positionV>
              <wp:extent cx="2750820" cy="335280"/>
              <wp:effectExtent l="0" t="0" r="0" b="762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50820" cy="335280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76AC" w:rsidRDefault="00CA156B">
                          <w:pPr>
                            <w:spacing w:line="240" w:lineRule="atLeast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CA156B">
                            <w:rPr>
                              <w:color w:val="000000" w:themeColor="text1"/>
                            </w:rPr>
                            <w:t>${NO1_1_1_n!"-"}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margin-left:505.25pt;margin-top:-9.3pt;width:216.6pt;height:2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" filled="f" stroked="f" strokeweight=".25pt">
              <v:textbox>
                <w:txbxContent>
                  <w:p w:rsidR="00EF76AC" w:rsidRDefault="00CA156B">
                    <w:pPr>
                      <w:spacing w:line="240" w:lineRule="atLeast"/>
                      <w:jc w:val="right"/>
                      <w:rPr>
                        <w:color w:val="000000" w:themeColor="text1"/>
                      </w:rPr>
                    </w:pPr>
                    <w:r w:rsidRPr="00CA156B">
                      <w:rPr>
                        <w:color w:val="000000" w:themeColor="text1"/>
                      </w:rPr>
                      <w:t>${NO1_1_1_n!"-"}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>
          <wp:extent cx="9237345" cy="231775"/>
          <wp:effectExtent l="0" t="0" r="1905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7345" cy="231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086"/>
    <w:rsid w:val="000029CB"/>
    <w:rsid w:val="00003B2A"/>
    <w:rsid w:val="00015835"/>
    <w:rsid w:val="00016190"/>
    <w:rsid w:val="00040730"/>
    <w:rsid w:val="000540F6"/>
    <w:rsid w:val="00063076"/>
    <w:rsid w:val="000B4B03"/>
    <w:rsid w:val="000C4310"/>
    <w:rsid w:val="000D2CE3"/>
    <w:rsid w:val="000D646D"/>
    <w:rsid w:val="000E7FC1"/>
    <w:rsid w:val="000F6280"/>
    <w:rsid w:val="000F6C50"/>
    <w:rsid w:val="0010796F"/>
    <w:rsid w:val="00113E9A"/>
    <w:rsid w:val="00114D7E"/>
    <w:rsid w:val="00124EF5"/>
    <w:rsid w:val="001409F9"/>
    <w:rsid w:val="00162366"/>
    <w:rsid w:val="00172C07"/>
    <w:rsid w:val="001C305B"/>
    <w:rsid w:val="001C7C75"/>
    <w:rsid w:val="001D2561"/>
    <w:rsid w:val="001E496E"/>
    <w:rsid w:val="001E7AF0"/>
    <w:rsid w:val="001F727F"/>
    <w:rsid w:val="002116B4"/>
    <w:rsid w:val="00216814"/>
    <w:rsid w:val="00222998"/>
    <w:rsid w:val="00223030"/>
    <w:rsid w:val="002234F3"/>
    <w:rsid w:val="0023311D"/>
    <w:rsid w:val="002520FF"/>
    <w:rsid w:val="00263292"/>
    <w:rsid w:val="00272549"/>
    <w:rsid w:val="00275E25"/>
    <w:rsid w:val="002863B8"/>
    <w:rsid w:val="00295B56"/>
    <w:rsid w:val="002B6730"/>
    <w:rsid w:val="002C0EA9"/>
    <w:rsid w:val="002C1A64"/>
    <w:rsid w:val="002C3554"/>
    <w:rsid w:val="002C76EE"/>
    <w:rsid w:val="002D1D12"/>
    <w:rsid w:val="002D5B2F"/>
    <w:rsid w:val="002E7546"/>
    <w:rsid w:val="002F2F2E"/>
    <w:rsid w:val="002F394F"/>
    <w:rsid w:val="00314F5F"/>
    <w:rsid w:val="003254D9"/>
    <w:rsid w:val="00341B7A"/>
    <w:rsid w:val="00343046"/>
    <w:rsid w:val="0036050E"/>
    <w:rsid w:val="00362457"/>
    <w:rsid w:val="003652B5"/>
    <w:rsid w:val="00372A58"/>
    <w:rsid w:val="003758AC"/>
    <w:rsid w:val="003770C0"/>
    <w:rsid w:val="00381001"/>
    <w:rsid w:val="003A2618"/>
    <w:rsid w:val="003B323C"/>
    <w:rsid w:val="003F37C5"/>
    <w:rsid w:val="00402B01"/>
    <w:rsid w:val="00422633"/>
    <w:rsid w:val="0043481F"/>
    <w:rsid w:val="004366B9"/>
    <w:rsid w:val="00447922"/>
    <w:rsid w:val="004531AA"/>
    <w:rsid w:val="0049328F"/>
    <w:rsid w:val="004B21D5"/>
    <w:rsid w:val="004C3F82"/>
    <w:rsid w:val="004E023D"/>
    <w:rsid w:val="004F47F0"/>
    <w:rsid w:val="004F65AA"/>
    <w:rsid w:val="00500FB3"/>
    <w:rsid w:val="005051D0"/>
    <w:rsid w:val="00506215"/>
    <w:rsid w:val="00534FEF"/>
    <w:rsid w:val="00535549"/>
    <w:rsid w:val="00556C9C"/>
    <w:rsid w:val="00574266"/>
    <w:rsid w:val="005824ED"/>
    <w:rsid w:val="00583D25"/>
    <w:rsid w:val="005841D0"/>
    <w:rsid w:val="005A030A"/>
    <w:rsid w:val="005A2CB6"/>
    <w:rsid w:val="005A6663"/>
    <w:rsid w:val="005A7848"/>
    <w:rsid w:val="005C186F"/>
    <w:rsid w:val="005E06A2"/>
    <w:rsid w:val="005E65A8"/>
    <w:rsid w:val="005E6A87"/>
    <w:rsid w:val="005E71B6"/>
    <w:rsid w:val="005F2B8C"/>
    <w:rsid w:val="00603B80"/>
    <w:rsid w:val="0061220A"/>
    <w:rsid w:val="006143E3"/>
    <w:rsid w:val="0063496A"/>
    <w:rsid w:val="0064141C"/>
    <w:rsid w:val="006417D3"/>
    <w:rsid w:val="00655433"/>
    <w:rsid w:val="0066740A"/>
    <w:rsid w:val="006676B6"/>
    <w:rsid w:val="00673F7A"/>
    <w:rsid w:val="00677582"/>
    <w:rsid w:val="006A4CA2"/>
    <w:rsid w:val="006B26C3"/>
    <w:rsid w:val="006C6941"/>
    <w:rsid w:val="006E00BD"/>
    <w:rsid w:val="006E6646"/>
    <w:rsid w:val="00714B53"/>
    <w:rsid w:val="00716C4A"/>
    <w:rsid w:val="00717A6B"/>
    <w:rsid w:val="007244AC"/>
    <w:rsid w:val="0073712F"/>
    <w:rsid w:val="00742745"/>
    <w:rsid w:val="00754446"/>
    <w:rsid w:val="00761A47"/>
    <w:rsid w:val="00761E2D"/>
    <w:rsid w:val="007742B8"/>
    <w:rsid w:val="007767CE"/>
    <w:rsid w:val="00783896"/>
    <w:rsid w:val="00796AF9"/>
    <w:rsid w:val="007A3229"/>
    <w:rsid w:val="007A5FF8"/>
    <w:rsid w:val="007C774F"/>
    <w:rsid w:val="007E02B0"/>
    <w:rsid w:val="007F2246"/>
    <w:rsid w:val="007F36C9"/>
    <w:rsid w:val="007F7A72"/>
    <w:rsid w:val="00800599"/>
    <w:rsid w:val="008046FB"/>
    <w:rsid w:val="008120AC"/>
    <w:rsid w:val="008246F1"/>
    <w:rsid w:val="008303E3"/>
    <w:rsid w:val="008419CD"/>
    <w:rsid w:val="00852BA4"/>
    <w:rsid w:val="00856587"/>
    <w:rsid w:val="00881F3B"/>
    <w:rsid w:val="00893B72"/>
    <w:rsid w:val="008A0FFD"/>
    <w:rsid w:val="008A77F4"/>
    <w:rsid w:val="008B373F"/>
    <w:rsid w:val="008B5717"/>
    <w:rsid w:val="008C2261"/>
    <w:rsid w:val="008D6C74"/>
    <w:rsid w:val="00914446"/>
    <w:rsid w:val="00915BF5"/>
    <w:rsid w:val="0092156B"/>
    <w:rsid w:val="00943801"/>
    <w:rsid w:val="00950E0A"/>
    <w:rsid w:val="00975F9D"/>
    <w:rsid w:val="009774A5"/>
    <w:rsid w:val="00983602"/>
    <w:rsid w:val="009D5EC1"/>
    <w:rsid w:val="00A040EA"/>
    <w:rsid w:val="00A332BA"/>
    <w:rsid w:val="00A523F3"/>
    <w:rsid w:val="00A561C8"/>
    <w:rsid w:val="00A62C06"/>
    <w:rsid w:val="00A748E0"/>
    <w:rsid w:val="00AA215B"/>
    <w:rsid w:val="00AD17E5"/>
    <w:rsid w:val="00AE0068"/>
    <w:rsid w:val="00AE136F"/>
    <w:rsid w:val="00AF2582"/>
    <w:rsid w:val="00B0059A"/>
    <w:rsid w:val="00B133AA"/>
    <w:rsid w:val="00B13B1F"/>
    <w:rsid w:val="00B33A6D"/>
    <w:rsid w:val="00B54BA7"/>
    <w:rsid w:val="00B55D46"/>
    <w:rsid w:val="00B659B9"/>
    <w:rsid w:val="00B774F6"/>
    <w:rsid w:val="00B87C33"/>
    <w:rsid w:val="00BA7751"/>
    <w:rsid w:val="00BD291D"/>
    <w:rsid w:val="00C433BE"/>
    <w:rsid w:val="00C57E7F"/>
    <w:rsid w:val="00C76CAD"/>
    <w:rsid w:val="00C774A9"/>
    <w:rsid w:val="00C84D35"/>
    <w:rsid w:val="00C87652"/>
    <w:rsid w:val="00CA156B"/>
    <w:rsid w:val="00CA6C22"/>
    <w:rsid w:val="00CD01D9"/>
    <w:rsid w:val="00CD6B5E"/>
    <w:rsid w:val="00CD6BFB"/>
    <w:rsid w:val="00CE37B8"/>
    <w:rsid w:val="00CF5F0D"/>
    <w:rsid w:val="00D003A6"/>
    <w:rsid w:val="00D13430"/>
    <w:rsid w:val="00D217EF"/>
    <w:rsid w:val="00D258A1"/>
    <w:rsid w:val="00D551E1"/>
    <w:rsid w:val="00D5737C"/>
    <w:rsid w:val="00D638A4"/>
    <w:rsid w:val="00D648E4"/>
    <w:rsid w:val="00DA62C6"/>
    <w:rsid w:val="00DB0601"/>
    <w:rsid w:val="00DB0614"/>
    <w:rsid w:val="00DB7916"/>
    <w:rsid w:val="00DC0073"/>
    <w:rsid w:val="00DC41C1"/>
    <w:rsid w:val="00DD0AD6"/>
    <w:rsid w:val="00DD0E93"/>
    <w:rsid w:val="00DD5165"/>
    <w:rsid w:val="00DD5A4A"/>
    <w:rsid w:val="00DE12E3"/>
    <w:rsid w:val="00E03C9B"/>
    <w:rsid w:val="00E1384F"/>
    <w:rsid w:val="00E15A94"/>
    <w:rsid w:val="00E215AA"/>
    <w:rsid w:val="00E27F08"/>
    <w:rsid w:val="00E42D76"/>
    <w:rsid w:val="00E4346A"/>
    <w:rsid w:val="00E46086"/>
    <w:rsid w:val="00E5502A"/>
    <w:rsid w:val="00E64676"/>
    <w:rsid w:val="00E75944"/>
    <w:rsid w:val="00EA1273"/>
    <w:rsid w:val="00EA26FA"/>
    <w:rsid w:val="00EA749E"/>
    <w:rsid w:val="00EA7DA7"/>
    <w:rsid w:val="00EB36A7"/>
    <w:rsid w:val="00EB418A"/>
    <w:rsid w:val="00EB42D1"/>
    <w:rsid w:val="00EC1C9A"/>
    <w:rsid w:val="00EC4195"/>
    <w:rsid w:val="00EF230B"/>
    <w:rsid w:val="00EF2A5C"/>
    <w:rsid w:val="00EF76AC"/>
    <w:rsid w:val="00F051A6"/>
    <w:rsid w:val="00F33307"/>
    <w:rsid w:val="00F51859"/>
    <w:rsid w:val="00F970EA"/>
    <w:rsid w:val="00FB2579"/>
    <w:rsid w:val="00FC4A87"/>
    <w:rsid w:val="0C38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C8AB90"/>
  <w15:docId w15:val="{BD359B98-DF43-4523-8E91-43204F52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360" w:lineRule="auto"/>
      <w:jc w:val="center"/>
      <w:outlineLvl w:val="0"/>
    </w:pPr>
    <w:rPr>
      <w:rFonts w:eastAsia="微软雅黑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ascii="微软雅黑" w:eastAsia="微软雅黑" w:hAnsi="微软雅黑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widowControl/>
      <w:tabs>
        <w:tab w:val="right" w:leader="dot" w:pos="6610"/>
      </w:tabs>
      <w:spacing w:beforeLines="100" w:before="240" w:afterLines="100" w:after="240" w:line="440" w:lineRule="exact"/>
      <w:jc w:val="left"/>
    </w:pPr>
    <w:rPr>
      <w:rFonts w:cs="Times New Roman"/>
      <w:kern w:val="0"/>
      <w:sz w:val="24"/>
    </w:rPr>
  </w:style>
  <w:style w:type="paragraph" w:styleId="21">
    <w:name w:val="toc 2"/>
    <w:basedOn w:val="a"/>
    <w:next w:val="a"/>
    <w:uiPriority w:val="39"/>
    <w:unhideWhenUsed/>
    <w:qFormat/>
    <w:pPr>
      <w:widowControl/>
      <w:tabs>
        <w:tab w:val="right" w:leader="dot" w:pos="6610"/>
      </w:tabs>
      <w:spacing w:after="100" w:line="260" w:lineRule="atLeast"/>
      <w:ind w:left="221"/>
      <w:jc w:val="left"/>
    </w:pPr>
    <w:rPr>
      <w:rFonts w:cs="Times New Roman"/>
      <w:kern w:val="0"/>
      <w:sz w:val="18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Cs/>
      <w:kern w:val="44"/>
      <w:sz w:val="32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="微软雅黑" w:eastAsia="微软雅黑" w:hAnsi="微软雅黑" w:cstheme="majorBidi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styleId="ac">
    <w:name w:val="No Spacing"/>
    <w:link w:val="ad"/>
    <w:uiPriority w:val="1"/>
    <w:qFormat/>
    <w:rPr>
      <w:sz w:val="22"/>
      <w:szCs w:val="22"/>
    </w:rPr>
  </w:style>
  <w:style w:type="character" w:customStyle="1" w:styleId="ad">
    <w:name w:val="无间隔 字符"/>
    <w:basedOn w:val="a0"/>
    <w:link w:val="ac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

    <Relationship Id="rId101" Type="http://schemas.openxmlformats.org/officeDocument/2006/relationships/image" Target="media/image101.png"/>
    <Relationship Id="rId102" Type="http://schemas.openxmlformats.org/officeDocument/2006/relationships/image" Target="media/image102.png"/>
    <Relationship Id="rId103" Type="http://schemas.openxmlformats.org/officeDocument/2006/relationships/image" Target="media/image103.png"/>
    <Relationship Id="rId104" Type="http://schemas.openxmlformats.org/officeDocument/2006/relationships/image" Target="media/image104.png"/>
    <Relationship Id="rId105" Type="http://schemas.openxmlformats.org/officeDocument/2006/relationships/image" Target="media/image105.png"/>

    <Relationship Id="rId201" Type="http://schemas.openxmlformats.org/officeDocument/2006/relationships/image" Target="media/image201.png"/>
    <Relationship Id="rId202" Type="http://schemas.openxmlformats.org/officeDocument/2006/relationships/image" Target="media/image202.png"/>
    <Relationship Id="rId203" Type="http://schemas.openxmlformats.org/officeDocument/2006/relationships/image" Target="media/image203.png"/>
    <Relationship Id="rId204" Type="http://schemas.openxmlformats.org/officeDocument/2006/relationships/image" Target="media/image204.png"/>
    <Relationship Id="rId205" Type="http://schemas.openxmlformats.org/officeDocument/2006/relationships/image" Target="media/image205.png"/>

    <Relationship Id="rId301" Type="http://schemas.openxmlformats.org/officeDocument/2006/relationships/image" Target="media/image301.png"/>
    <Relationship Id="rId302" Type="http://schemas.openxmlformats.org/officeDocument/2006/relationships/image" Target="media/image302.png"/>
    <Relationship Id="rId303" Type="http://schemas.openxmlformats.org/officeDocument/2006/relationships/image" Target="media/image303.png"/>
    <Relationship Id="rId304" Type="http://schemas.openxmlformats.org/officeDocument/2006/relationships/image" Target="media/image304.png"/>
    <Relationship Id="rId305" Type="http://schemas.openxmlformats.org/officeDocument/2006/relationships/image" Target="media/image305.png"/>

    <Relationship Id="rId401" Type="http://schemas.openxmlformats.org/officeDocument/2006/relationships/image" Target="media/image401.png"/>
    <Relationship Id="rId402" Type="http://schemas.openxmlformats.org/officeDocument/2006/relationships/image" Target="media/image402.png"/>
    <Relationship Id="rId403" Type="http://schemas.openxmlformats.org/officeDocument/2006/relationships/image" Target="media/image403.png"/>
    <Relationship Id="rId404" Type="http://schemas.openxmlformats.org/officeDocument/2006/relationships/image" Target="media/image404.png"/>
    <Relationship Id="rId405" Type="http://schemas.openxmlformats.org/officeDocument/2006/relationships/image" Target="media/image405.png"/>

    <Relationship Id="rId501" Type="http://schemas.openxmlformats.org/officeDocument/2006/relationships/image" Target="media/image501.png"/>
    <Relationship Id="rId502" Type="http://schemas.openxmlformats.org/officeDocument/2006/relationships/image" Target="media/image502.png"/>
    <Relationship Id="rId503" Type="http://schemas.openxmlformats.org/officeDocument/2006/relationships/image" Target="media/image503.png"/>
    <Relationship Id="rId504" Type="http://schemas.openxmlformats.org/officeDocument/2006/relationships/image" Target="media/image504.png"/>
    <Relationship Id="rId505" Type="http://schemas.openxmlformats.org/officeDocument/2006/relationships/image" Target="media/image505.png"/>


    <Relationship Id="rId8" Type="http://schemas.openxmlformats.org/officeDocument/2006/relationships/image" Target="media/image1.png"/>
    <Relationship Id="rId18" Type="http://schemas.openxmlformats.org/officeDocument/2006/relationships/fontTable" Target="fontTable.xml"/>
    <Relationship Id="rId3" Type="http://schemas.openxmlformats.org/officeDocument/2006/relationships/styles" Target="styles.xml"/>
    <Relationship Id="rId7" Type="http://schemas.openxmlformats.org/officeDocument/2006/relationships/endnotes" Target="endnotes.xml"/>
    <Relationship Id="rId17" Type="http://schemas.openxmlformats.org/officeDocument/2006/relationships/footer" Target="footer2.xml"/>
    <Relationship Id="rId2" Type="http://schemas.openxmlformats.org/officeDocument/2006/relationships/customXml" Target="../customXml/item2.xml"/>
    <Relationship Id="rId16" Type="http://schemas.openxmlformats.org/officeDocument/2006/relationships/footer" Target="footer1.xml"/>
    <Relationship Id="rId1" Type="http://schemas.openxmlformats.org/officeDocument/2006/relationships/customXml" Target="../customXml/item1.xml"/>
    <Relationship Id="rId6" Type="http://schemas.openxmlformats.org/officeDocument/2006/relationships/footnotes" Target="footnotes.xml"/>
    <Relationship Id="rId5" Type="http://schemas.openxmlformats.org/officeDocument/2006/relationships/webSettings" Target="webSettings.xml"/>
    <Relationship Id="rId15" Type="http://schemas.openxmlformats.org/officeDocument/2006/relationships/header" Target="header2.xml"/>
    <Relationship Id="rId19" Type="http://schemas.openxmlformats.org/officeDocument/2006/relationships/theme" Target="theme/theme1.xml"/>
    <Relationship Id="rId4" Type="http://schemas.openxmlformats.org/officeDocument/2006/relationships/settings" Target="settings.xml"/>
    <Relationship Id="rId14" Type="http://schemas.openxmlformats.org/officeDocument/2006/relationships/header" Target="header1.xml"/>
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A2A3E5-1B13-4827-81DA-C0524D15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1281</Words>
  <Characters>7302</Characters>
  <Application>Microsoft Office Word</Application>
  <DocSecurity>0</DocSecurity>
  <Lines>60</Lines>
  <Paragraphs>17</Paragraphs>
  <ScaleCrop>false</ScaleCrop>
  <Company>Hewlett-Packard</Company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李昂</dc:creator>
  <cp:lastModifiedBy>feng zhang</cp:lastModifiedBy>
  <cp:revision>6</cp:revision>
  <cp:lastPrinted>2017-10-31T06:07:00Z</cp:lastPrinted>
  <dcterms:created xsi:type="dcterms:W3CDTF">2017-11-21T05:44:00Z</dcterms:created>
  <dcterms:modified xsi:type="dcterms:W3CDTF">2017-11-21T06:00:00Z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