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并登录公众号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AppID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AppSecret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6365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配置到微信公众号管理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6365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设置公众号菜单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63652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配置授权域名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4742815"/>
            <wp:effectExtent l="0" t="0" r="6350" b="635"/>
            <wp:docPr id="5" name="图片 5" descr="168154172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15417291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36520"/>
            <wp:effectExtent l="0" t="0" r="1016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下载文件到S70的wwwroot根目录,后才可以点击保存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59430"/>
            <wp:effectExtent l="0" t="0" r="444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3331D9"/>
    <w:multiLevelType w:val="singleLevel"/>
    <w:tmpl w:val="BE3331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NWFhNzIxNzIxMTUzMzNjMTJjMDRiYjYxMWM0NTEifQ=="/>
  </w:docVars>
  <w:rsids>
    <w:rsidRoot w:val="00000000"/>
    <w:rsid w:val="21A41C8F"/>
    <w:rsid w:val="4A7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93</Characters>
  <Lines>0</Lines>
  <Paragraphs>0</Paragraphs>
  <TotalTime>6</TotalTime>
  <ScaleCrop>false</ScaleCrop>
  <LinksUpToDate>false</LinksUpToDate>
  <CharactersWithSpaces>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2023-04-15T06:56:53Z</dcterms:created>
  <dc:creator>Administrator</dc:creator>
  <cp:lastModifiedBy>WPS_1672839673</cp:lastModifiedBy>
  <dcterms:modified xsi:type="dcterms:W3CDTF">2023-04-15T07:03:26Z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67AEA08584F3479789D4BD678BE73697_12</vt:lpwstr>
  </property>
</Properties>
</file>