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774D4">
      <w:pPr>
        <w:rPr>
          <w:rFonts w:ascii="Times New Roman" w:hAnsi="Times New Roman" w:cs="Times New Roman"/>
          <w:sz w:val="24"/>
          <w:szCs w:val="24"/>
        </w:rPr>
      </w:pPr>
      <w:r w:rsidRPr="00D774D4">
        <w:rPr>
          <w:rFonts w:ascii="Times New Roman" w:hAnsi="Times New Roman" w:cs="Times New Roman"/>
          <w:sz w:val="24"/>
          <w:szCs w:val="24"/>
        </w:rPr>
        <w:t>The persistent communication barrier between users of Kenyan Sign Language (KSL) and the speaking majority in Kenya hinders social integration and access to critical services. This project proposes the development of a novel, bidirectional KSL translation system that leverages modern computer vision and sequence modeling techniques. The core methodology</w:t>
      </w:r>
      <w:r w:rsidRPr="00D774D4">
        <w:rPr>
          <w:rFonts w:ascii="Times New Roman" w:hAnsi="Times New Roman" w:cs="Times New Roman"/>
          <w:b/>
          <w:sz w:val="24"/>
          <w:szCs w:val="24"/>
        </w:rPr>
        <w:t xml:space="preserve"> </w:t>
      </w:r>
      <w:r w:rsidRPr="00D774D4">
        <w:rPr>
          <w:rFonts w:ascii="Times New Roman" w:hAnsi="Times New Roman" w:cs="Times New Roman"/>
          <w:sz w:val="24"/>
          <w:szCs w:val="24"/>
        </w:rPr>
        <w:t xml:space="preserve">involves two integrated pipelines. For KSL-to-Speech translation, the system will use the </w:t>
      </w:r>
      <w:proofErr w:type="spellStart"/>
      <w:r w:rsidRPr="00D774D4">
        <w:rPr>
          <w:rFonts w:ascii="Times New Roman" w:hAnsi="Times New Roman" w:cs="Times New Roman"/>
          <w:sz w:val="24"/>
          <w:szCs w:val="24"/>
        </w:rPr>
        <w:t>MediaPipe</w:t>
      </w:r>
      <w:proofErr w:type="spellEnd"/>
      <w:r w:rsidRPr="00D774D4">
        <w:rPr>
          <w:rFonts w:ascii="Times New Roman" w:hAnsi="Times New Roman" w:cs="Times New Roman"/>
          <w:sz w:val="24"/>
          <w:szCs w:val="24"/>
        </w:rPr>
        <w:t xml:space="preserve"> framework to extract precise hand and pose landmark data from video input, converting signs into numerical time-series data. This data will be classified using a Long Short-Term Memory (LSTM) neural network to recognize signs and output corresponding text, which is then converted to speech. For Speech-to-KSL translation, input speech will be converted to text via a speech recognition engine. The text will then be mapped to a library of 3D hand model animations that perform the corresponding KSL signs. The general objective is to create a functional software application that demonstrates the feasibility of this approach. The significance of this study lies in its practical, data-driven methodology, utilizing accessible AI tools to build a foundational system for KSL-based assistive technology. This proposal details the project's objectives, technical architecture, and implementation plan.</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F4303"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7F4303"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7F4303"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D774D4" w:rsidRDefault="00D774D4" w:rsidP="00561198"/>
    <w:p w:rsidR="00D774D4" w:rsidRDefault="00D774D4" w:rsidP="00561198">
      <w:r w:rsidRPr="00D774D4">
        <w:t>Kenyan Sign Language (KSL) is a vital and complete visual language used by the Deaf community in Kenya. Despite its richness, a significant communication gap exists between KSL users and those who rely on spoken languages like English and Kiswahili. This gap creates obstacles in education, healthcare, employment, and daily social interactions. While human interpreters are a solution, they are a scarce and expensive resource. This project seeks to explore a technological bridge by developing a software system that can automatically translate between KSL and speech in both directions.</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8" w:name="_Toc74215807"/>
      <w:bookmarkStart w:id="9" w:name="_Toc83630563"/>
      <w:r w:rsidRPr="0026288F">
        <w:rPr>
          <w:rFonts w:ascii="Times New Roman" w:hAnsi="Times New Roman" w:cs="Times New Roman"/>
          <w:b/>
          <w:color w:val="auto"/>
          <w:sz w:val="24"/>
          <w:szCs w:val="24"/>
        </w:rPr>
        <w:t>1.2: PROBLEM STATEMENT</w:t>
      </w:r>
      <w:bookmarkEnd w:id="8"/>
      <w:bookmarkEnd w:id="9"/>
    </w:p>
    <w:p w:rsidR="00561198" w:rsidRDefault="00561198" w:rsidP="00561198"/>
    <w:p w:rsidR="00561198" w:rsidRDefault="00D774D4" w:rsidP="00561198">
      <w:r w:rsidRPr="00D774D4">
        <w:t>There is a lack of accessible, affordable, and real-time technological solutions that enable seamless two-way communication between KSL users and non-signers in Kenya. Existing solutions are often one-directional (e.g., simple text displays) or not tailored to the specific linguistic structure of KSL. This project addresses the problem by developing a bidirectional system that interprets KSL signs into spoken language and converts spoken words back into a visual KSL representation.</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4" w:name="_Toc74215810"/>
      <w:bookmarkStart w:id="15" w:name="_Toc83630566"/>
      <w:r w:rsidRPr="0026288F">
        <w:rPr>
          <w:rFonts w:ascii="Times New Roman" w:hAnsi="Times New Roman" w:cs="Times New Roman"/>
          <w:b/>
          <w:color w:val="auto"/>
          <w:sz w:val="24"/>
          <w:szCs w:val="24"/>
        </w:rPr>
        <w:t>1.3.2: Specific Objectives</w:t>
      </w:r>
      <w:bookmarkEnd w:id="14"/>
      <w:bookmarkEnd w:id="15"/>
    </w:p>
    <w:p w:rsidR="00D774D4" w:rsidRPr="00D774D4" w:rsidRDefault="00D774D4" w:rsidP="00D774D4">
      <w:pPr>
        <w:numPr>
          <w:ilvl w:val="0"/>
          <w:numId w:val="3"/>
        </w:numPr>
      </w:pPr>
      <w:r w:rsidRPr="00D774D4">
        <w:t xml:space="preserve">To develop a KSL-to-Speech module that uses </w:t>
      </w:r>
      <w:proofErr w:type="spellStart"/>
      <w:r w:rsidRPr="00D774D4">
        <w:t>MediaPipe</w:t>
      </w:r>
      <w:proofErr w:type="spellEnd"/>
      <w:r w:rsidRPr="00D774D4">
        <w:t xml:space="preserve"> for real-time hand and pose tracking, converting video input into numerical data for recognition by an LSTM model.</w:t>
      </w:r>
    </w:p>
    <w:p w:rsidR="00D774D4" w:rsidRPr="00D774D4" w:rsidRDefault="00D774D4" w:rsidP="00D774D4">
      <w:pPr>
        <w:numPr>
          <w:ilvl w:val="0"/>
          <w:numId w:val="3"/>
        </w:numPr>
      </w:pPr>
      <w:r w:rsidRPr="00D774D4">
        <w:t xml:space="preserve">To develop a Speech-to-KSL module that converts speech to text and displays the corresponding translation using </w:t>
      </w:r>
      <w:proofErr w:type="spellStart"/>
      <w:proofErr w:type="gramStart"/>
      <w:r w:rsidRPr="00D774D4">
        <w:t>a</w:t>
      </w:r>
      <w:proofErr w:type="spellEnd"/>
      <w:proofErr w:type="gramEnd"/>
      <w:r w:rsidRPr="00D774D4">
        <w:t xml:space="preserve"> animated 3D hand model.</w:t>
      </w:r>
    </w:p>
    <w:p w:rsidR="00D774D4" w:rsidRPr="00D774D4" w:rsidRDefault="00D774D4" w:rsidP="00D774D4">
      <w:pPr>
        <w:numPr>
          <w:ilvl w:val="0"/>
          <w:numId w:val="3"/>
        </w:numPr>
      </w:pPr>
      <w:r w:rsidRPr="00D774D4">
        <w:t>To integrate both modules into a single, cohesive, and user-friendly software application.</w:t>
      </w:r>
    </w:p>
    <w:p w:rsidR="00D774D4" w:rsidRPr="00D774D4" w:rsidRDefault="00D774D4" w:rsidP="00D774D4">
      <w:pPr>
        <w:numPr>
          <w:ilvl w:val="0"/>
          <w:numId w:val="3"/>
        </w:numPr>
      </w:pPr>
      <w:r w:rsidRPr="00D774D4">
        <w:t>To test and evaluate the accuracy and performance of the integrated system on a predefined set of KSL vocabulary.</w:t>
      </w:r>
    </w:p>
    <w:p w:rsidR="00561198" w:rsidRDefault="00561198" w:rsidP="00561198"/>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lastRenderedPageBreak/>
        <w:t>1.4: Significance of the study</w:t>
      </w:r>
      <w:bookmarkEnd w:id="16"/>
      <w:bookmarkEnd w:id="17"/>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8" w:name="_Toc74215812"/>
      <w:bookmarkStart w:id="19" w:name="_Toc83630568"/>
      <w:r w:rsidRPr="0026288F">
        <w:rPr>
          <w:rFonts w:ascii="Times New Roman" w:hAnsi="Times New Roman" w:cs="Times New Roman"/>
          <w:b/>
          <w:color w:val="auto"/>
          <w:sz w:val="24"/>
          <w:szCs w:val="24"/>
        </w:rPr>
        <w:t>1.5: Scope of the study</w:t>
      </w:r>
      <w:bookmarkEnd w:id="18"/>
      <w:bookmarkEnd w:id="19"/>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bookmarkStart w:id="22" w:name="_GoBack"/>
      <w:bookmarkEnd w:id="22"/>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3" w:name="_Toc83630570"/>
      <w:bookmarkStart w:id="24" w:name="_Toc74215815"/>
      <w:r w:rsidRPr="0026288F">
        <w:rPr>
          <w:rFonts w:ascii="Times New Roman" w:hAnsi="Times New Roman" w:cs="Times New Roman"/>
          <w:b/>
          <w:color w:val="auto"/>
          <w:sz w:val="24"/>
          <w:szCs w:val="24"/>
        </w:rPr>
        <w:lastRenderedPageBreak/>
        <w:t>CHAPTER 2: LITERATURE REVIEW</w:t>
      </w:r>
      <w:bookmarkEnd w:id="23"/>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5" w:name="_Toc83630571"/>
      <w:r w:rsidRPr="0026288F">
        <w:rPr>
          <w:rFonts w:ascii="Times New Roman" w:hAnsi="Times New Roman" w:cs="Times New Roman"/>
          <w:b/>
          <w:color w:val="auto"/>
          <w:sz w:val="24"/>
          <w:szCs w:val="24"/>
        </w:rPr>
        <w:t>2.1: INTRODUCTION</w:t>
      </w:r>
      <w:bookmarkEnd w:id="24"/>
      <w:bookmarkEnd w:id="25"/>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6" w:name="_Toc74215816"/>
      <w:bookmarkStart w:id="27" w:name="_Toc83630572"/>
      <w:r w:rsidRPr="0026288F">
        <w:rPr>
          <w:rFonts w:ascii="Times New Roman" w:hAnsi="Times New Roman" w:cs="Times New Roman"/>
          <w:b/>
          <w:color w:val="auto"/>
        </w:rPr>
        <w:t>2.2: EXISTING SYSTEMS</w:t>
      </w:r>
      <w:bookmarkEnd w:id="26"/>
      <w:bookmarkEnd w:id="27"/>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8" w:name="_Toc74215841"/>
      <w:bookmarkStart w:id="29" w:name="_Toc83630578"/>
      <w:r w:rsidRPr="0026288F">
        <w:rPr>
          <w:rFonts w:ascii="Times New Roman" w:hAnsi="Times New Roman" w:cs="Times New Roman"/>
          <w:b/>
          <w:color w:val="auto"/>
          <w:sz w:val="24"/>
          <w:szCs w:val="24"/>
        </w:rPr>
        <w:t>2.3: Existing software design and development tools</w:t>
      </w:r>
      <w:bookmarkEnd w:id="28"/>
      <w:bookmarkEnd w:id="29"/>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0" w:name="_Toc74215842"/>
      <w:bookmarkStart w:id="31" w:name="_Toc83630579"/>
      <w:r w:rsidRPr="0026288F">
        <w:rPr>
          <w:rFonts w:ascii="Times New Roman" w:hAnsi="Times New Roman" w:cs="Times New Roman"/>
          <w:b/>
          <w:color w:val="auto"/>
          <w:sz w:val="24"/>
          <w:szCs w:val="24"/>
        </w:rPr>
        <w:t>2.3.1: Python Programming Language</w:t>
      </w:r>
      <w:bookmarkEnd w:id="30"/>
      <w:bookmarkEnd w:id="31"/>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2" w:name="_Toc74215846"/>
      <w:bookmarkStart w:id="33" w:name="_Toc83630580"/>
      <w:r w:rsidRPr="0026288F">
        <w:rPr>
          <w:rFonts w:ascii="Times New Roman" w:hAnsi="Times New Roman" w:cs="Times New Roman"/>
          <w:b/>
          <w:sz w:val="24"/>
          <w:szCs w:val="24"/>
        </w:rPr>
        <w:t>2.4: Justification</w:t>
      </w:r>
      <w:bookmarkEnd w:id="32"/>
      <w:bookmarkEnd w:id="33"/>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w:t>
      </w:r>
      <w:r w:rsidRPr="00C72682">
        <w:rPr>
          <w:rFonts w:ascii="Times New Roman" w:hAnsi="Times New Roman" w:cs="Times New Roman"/>
          <w:sz w:val="24"/>
          <w:szCs w:val="24"/>
        </w:rPr>
        <w:t xml:space="preserve">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w:t>
      </w:r>
      <w:r w:rsidRPr="00C72682">
        <w:rPr>
          <w:rFonts w:ascii="Times New Roman" w:hAnsi="Times New Roman" w:cs="Times New Roman"/>
          <w:sz w:val="24"/>
          <w:szCs w:val="24"/>
        </w:rPr>
        <w:t>: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19731C" w:rsidRPr="00F91C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Citations of sources used in the report</w:t>
      </w:r>
      <w:r w:rsidRPr="00F91C1C">
        <w:rPr>
          <w:rFonts w:ascii="Times New Roman" w:hAnsi="Times New Roman" w:cs="Times New Roman"/>
          <w:sz w:val="24"/>
          <w:szCs w:val="24"/>
        </w:rPr>
        <w:t>: Lists all references and sources cited in the report.</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3B3564"/>
    <w:rsid w:val="00561198"/>
    <w:rsid w:val="00791E5C"/>
    <w:rsid w:val="007F4303"/>
    <w:rsid w:val="00976EA9"/>
    <w:rsid w:val="00B9622F"/>
    <w:rsid w:val="00C72682"/>
    <w:rsid w:val="00D77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CC0C2"/>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17</Pages>
  <Words>1974</Words>
  <Characters>11252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4</cp:revision>
  <dcterms:created xsi:type="dcterms:W3CDTF">2025-11-18T12:13:00Z</dcterms:created>
  <dcterms:modified xsi:type="dcterms:W3CDTF">2025-11-21T03:35:00Z</dcterms:modified>
</cp:coreProperties>
</file>