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45A" w:rsidRPr="005A345A" w:rsidRDefault="005A345A" w:rsidP="005A345A">
      <w:r w:rsidRPr="005A345A">
        <w:rPr>
          <w:b/>
          <w:bCs/>
        </w:rPr>
        <w:t>WASTEWISE</w:t>
      </w:r>
    </w:p>
    <w:p w:rsidR="005A345A" w:rsidRPr="005A345A" w:rsidRDefault="005A345A" w:rsidP="005A345A">
      <w:r w:rsidRPr="005A345A">
        <w:rPr>
          <w:i/>
          <w:iCs/>
        </w:rPr>
        <w:t>Smart Waste Collection for a Cleaner Tomorrow</w:t>
      </w:r>
    </w:p>
    <w:p w:rsidR="005A345A" w:rsidRPr="005A345A" w:rsidRDefault="005A345A" w:rsidP="005A345A">
      <w:r w:rsidRPr="005A345A">
        <w:rPr>
          <w:b/>
          <w:bCs/>
        </w:rPr>
        <w:t>1. Company Overview</w:t>
      </w:r>
    </w:p>
    <w:p w:rsidR="005A345A" w:rsidRPr="005A345A" w:rsidRDefault="005A345A" w:rsidP="005A345A">
      <w:r w:rsidRPr="005A345A">
        <w:rPr>
          <w:b/>
          <w:bCs/>
        </w:rPr>
        <w:t>Founder:</w:t>
      </w:r>
      <w:r w:rsidRPr="005A345A">
        <w:t xml:space="preserve"> Joan </w:t>
      </w:r>
      <w:proofErr w:type="spellStart"/>
      <w:r w:rsidRPr="005A345A">
        <w:t>Maina</w:t>
      </w:r>
      <w:proofErr w:type="spellEnd"/>
      <w:r w:rsidRPr="005A345A">
        <w:br/>
      </w:r>
      <w:r w:rsidRPr="005A345A">
        <w:rPr>
          <w:b/>
          <w:bCs/>
        </w:rPr>
        <w:t>Established:</w:t>
      </w:r>
      <w:r w:rsidRPr="005A345A">
        <w:t> 2020</w:t>
      </w:r>
      <w:r w:rsidRPr="005A345A">
        <w:br/>
      </w:r>
      <w:r w:rsidRPr="005A345A">
        <w:rPr>
          <w:b/>
          <w:bCs/>
        </w:rPr>
        <w:t>Headquarters:</w:t>
      </w:r>
      <w:r w:rsidRPr="005A345A">
        <w:t> Nairobi, Kenya</w:t>
      </w:r>
      <w:r w:rsidRPr="005A345A">
        <w:br/>
      </w:r>
      <w:r w:rsidRPr="005A345A">
        <w:rPr>
          <w:b/>
          <w:bCs/>
        </w:rPr>
        <w:t>Mission:</w:t>
      </w:r>
      <w:r w:rsidRPr="005A345A">
        <w:t> To revolutionize waste management through technology, ensuring efficient, eco-friendly, and on-demand garbage collection.</w:t>
      </w:r>
    </w:p>
    <w:p w:rsidR="005A345A" w:rsidRPr="005A345A" w:rsidRDefault="005A345A" w:rsidP="005A345A">
      <w:proofErr w:type="spellStart"/>
      <w:r w:rsidRPr="005A345A">
        <w:t>WasteWise</w:t>
      </w:r>
      <w:proofErr w:type="spellEnd"/>
      <w:r w:rsidRPr="005A345A">
        <w:t xml:space="preserve"> connects households and businesses with certified waste collectors via a user-friendly platform. Customers schedule pickups in seconds, while our system optimizes routes for minimal environmental impact.</w:t>
      </w:r>
    </w:p>
    <w:p w:rsidR="005A345A" w:rsidRPr="005A345A" w:rsidRDefault="005A345A" w:rsidP="005A345A">
      <w:r w:rsidRPr="005A345A">
        <w:pict>
          <v:rect id="_x0000_i1130" style="width:0;height:.75pt" o:hralign="center" o:hrstd="t" o:hrnoshade="t" o:hr="t" fillcolor="#f8faff" stroked="f"/>
        </w:pict>
      </w:r>
    </w:p>
    <w:p w:rsidR="005A345A" w:rsidRPr="005A345A" w:rsidRDefault="005A345A" w:rsidP="005A345A">
      <w:r w:rsidRPr="005A345A">
        <w:rPr>
          <w:b/>
          <w:bCs/>
        </w:rPr>
        <w:t>2. Our Services</w:t>
      </w:r>
    </w:p>
    <w:p w:rsidR="005A345A" w:rsidRPr="005A345A" w:rsidRDefault="005A345A" w:rsidP="005A345A">
      <w:r w:rsidRPr="005A345A">
        <w:rPr>
          <w:b/>
          <w:bCs/>
        </w:rPr>
        <w:t>a) Residential Waste Pickup</w:t>
      </w:r>
    </w:p>
    <w:p w:rsidR="005A345A" w:rsidRPr="005A345A" w:rsidRDefault="005A345A" w:rsidP="005A345A">
      <w:pPr>
        <w:numPr>
          <w:ilvl w:val="0"/>
          <w:numId w:val="1"/>
        </w:numPr>
      </w:pPr>
      <w:r w:rsidRPr="005A345A">
        <w:t>Scheduled or on-demand garbage collection.</w:t>
      </w:r>
    </w:p>
    <w:p w:rsidR="005A345A" w:rsidRPr="005A345A" w:rsidRDefault="005A345A" w:rsidP="005A345A">
      <w:pPr>
        <w:numPr>
          <w:ilvl w:val="0"/>
          <w:numId w:val="1"/>
        </w:numPr>
      </w:pPr>
      <w:r w:rsidRPr="005A345A">
        <w:t>Segregation support (recyclables, organic, hazardous).</w:t>
      </w:r>
    </w:p>
    <w:p w:rsidR="005A345A" w:rsidRPr="005A345A" w:rsidRDefault="005A345A" w:rsidP="005A345A">
      <w:r w:rsidRPr="005A345A">
        <w:rPr>
          <w:b/>
          <w:bCs/>
        </w:rPr>
        <w:t>b) Commercial Waste Solutions</w:t>
      </w:r>
    </w:p>
    <w:p w:rsidR="005A345A" w:rsidRPr="005A345A" w:rsidRDefault="005A345A" w:rsidP="005A345A">
      <w:pPr>
        <w:numPr>
          <w:ilvl w:val="0"/>
          <w:numId w:val="2"/>
        </w:numPr>
      </w:pPr>
      <w:r w:rsidRPr="005A345A">
        <w:t>Tailored plans for businesses, restaurants, and offices.</w:t>
      </w:r>
    </w:p>
    <w:p w:rsidR="005A345A" w:rsidRPr="005A345A" w:rsidRDefault="005A345A" w:rsidP="005A345A">
      <w:pPr>
        <w:numPr>
          <w:ilvl w:val="0"/>
          <w:numId w:val="2"/>
        </w:numPr>
      </w:pPr>
      <w:r w:rsidRPr="005A345A">
        <w:t>Bulk waste handling.</w:t>
      </w:r>
    </w:p>
    <w:p w:rsidR="005A345A" w:rsidRPr="005A345A" w:rsidRDefault="005A345A" w:rsidP="005A345A">
      <w:r w:rsidRPr="005A345A">
        <w:rPr>
          <w:b/>
          <w:bCs/>
        </w:rPr>
        <w:t>c) Special Collections</w:t>
      </w:r>
    </w:p>
    <w:p w:rsidR="005A345A" w:rsidRPr="005A345A" w:rsidRDefault="005A345A" w:rsidP="005A345A">
      <w:pPr>
        <w:numPr>
          <w:ilvl w:val="0"/>
          <w:numId w:val="3"/>
        </w:numPr>
      </w:pPr>
      <w:r w:rsidRPr="005A345A">
        <w:t>E-waste, medical waste, and construction debris (partner facilities).</w:t>
      </w:r>
    </w:p>
    <w:p w:rsidR="005A345A" w:rsidRPr="005A345A" w:rsidRDefault="005A345A" w:rsidP="005A345A">
      <w:r w:rsidRPr="005A345A">
        <w:pict>
          <v:rect id="_x0000_i1131" style="width:0;height:.75pt" o:hralign="center" o:hrstd="t" o:hrnoshade="t" o:hr="t" fillcolor="#f8faff" stroked="f"/>
        </w:pict>
      </w:r>
    </w:p>
    <w:p w:rsidR="005A345A" w:rsidRPr="005A345A" w:rsidRDefault="005A345A" w:rsidP="005A345A">
      <w:r w:rsidRPr="005A345A">
        <w:rPr>
          <w:b/>
          <w:bCs/>
        </w:rPr>
        <w:t>3. How It Works</w:t>
      </w:r>
    </w:p>
    <w:p w:rsidR="005A345A" w:rsidRPr="005A345A" w:rsidRDefault="005A345A" w:rsidP="005A345A">
      <w:r w:rsidRPr="005A345A">
        <w:t>1️</w:t>
      </w:r>
      <w:r w:rsidRPr="005A345A">
        <w:rPr>
          <w:rFonts w:ascii="Tahoma" w:hAnsi="Tahoma" w:cs="Tahoma"/>
        </w:rPr>
        <w:t>⃣</w:t>
      </w:r>
      <w:r w:rsidRPr="005A345A">
        <w:t> </w:t>
      </w:r>
      <w:r w:rsidRPr="005A345A">
        <w:rPr>
          <w:b/>
          <w:bCs/>
        </w:rPr>
        <w:t>Book a Pickup</w:t>
      </w:r>
      <w:r w:rsidRPr="005A345A">
        <w:t> – Via app, website, or phone.</w:t>
      </w:r>
      <w:r w:rsidRPr="005A345A">
        <w:br/>
        <w:t>2️</w:t>
      </w:r>
      <w:r w:rsidRPr="005A345A">
        <w:rPr>
          <w:rFonts w:ascii="Tahoma" w:hAnsi="Tahoma" w:cs="Tahoma"/>
        </w:rPr>
        <w:t>⃣</w:t>
      </w:r>
      <w:r w:rsidRPr="005A345A">
        <w:t> </w:t>
      </w:r>
      <w:r w:rsidRPr="005A345A">
        <w:rPr>
          <w:b/>
          <w:bCs/>
        </w:rPr>
        <w:t>Confirm Location</w:t>
      </w:r>
      <w:r w:rsidRPr="005A345A">
        <w:t> – GPS auto-detection or manual entry.</w:t>
      </w:r>
      <w:r w:rsidRPr="005A345A">
        <w:br/>
        <w:t>3️</w:t>
      </w:r>
      <w:r w:rsidRPr="005A345A">
        <w:rPr>
          <w:rFonts w:ascii="Tahoma" w:hAnsi="Tahoma" w:cs="Tahoma"/>
        </w:rPr>
        <w:t>⃣</w:t>
      </w:r>
      <w:r w:rsidRPr="005A345A">
        <w:t> </w:t>
      </w:r>
      <w:r w:rsidRPr="005A345A">
        <w:rPr>
          <w:b/>
          <w:bCs/>
        </w:rPr>
        <w:t>Choose Time Slot</w:t>
      </w:r>
      <w:r w:rsidRPr="005A345A">
        <w:t> – Same-day or advance scheduling.</w:t>
      </w:r>
      <w:r w:rsidRPr="005A345A">
        <w:br/>
        <w:t>4️</w:t>
      </w:r>
      <w:r w:rsidRPr="005A345A">
        <w:rPr>
          <w:rFonts w:ascii="Tahoma" w:hAnsi="Tahoma" w:cs="Tahoma"/>
        </w:rPr>
        <w:t>⃣</w:t>
      </w:r>
      <w:r w:rsidRPr="005A345A">
        <w:t> </w:t>
      </w:r>
      <w:r w:rsidRPr="005A345A">
        <w:rPr>
          <w:b/>
          <w:bCs/>
        </w:rPr>
        <w:t>Waste Collected!</w:t>
      </w:r>
      <w:r w:rsidRPr="005A345A">
        <w:t> – Track your collector in real-time.</w:t>
      </w:r>
    </w:p>
    <w:p w:rsidR="005A345A" w:rsidRPr="005A345A" w:rsidRDefault="005A345A" w:rsidP="005A345A">
      <w:proofErr w:type="gramStart"/>
      <w:r w:rsidRPr="005A345A">
        <w:t>![</w:t>
      </w:r>
      <w:proofErr w:type="spellStart"/>
      <w:proofErr w:type="gramEnd"/>
      <w:r w:rsidRPr="005A345A">
        <w:t>WasteWise</w:t>
      </w:r>
      <w:proofErr w:type="spellEnd"/>
      <w:r w:rsidRPr="005A345A">
        <w:t xml:space="preserve"> Workflow Diagram] </w:t>
      </w:r>
      <w:r w:rsidRPr="005A345A">
        <w:rPr>
          <w:i/>
          <w:iCs/>
        </w:rPr>
        <w:t>(Add an infographic here)</w:t>
      </w:r>
    </w:p>
    <w:p w:rsidR="005A345A" w:rsidRPr="005A345A" w:rsidRDefault="005A345A" w:rsidP="005A345A">
      <w:r w:rsidRPr="005A345A">
        <w:pict>
          <v:rect id="_x0000_i1132" style="width:0;height:.75pt" o:hralign="center" o:hrstd="t" o:hrnoshade="t" o:hr="t" fillcolor="#f8faff" stroked="f"/>
        </w:pict>
      </w:r>
    </w:p>
    <w:p w:rsidR="005A345A" w:rsidRPr="005A345A" w:rsidRDefault="005A345A" w:rsidP="005A345A">
      <w:r w:rsidRPr="005A345A">
        <w:rPr>
          <w:b/>
          <w:bCs/>
        </w:rPr>
        <w:t>4. Coverage Areas</w:t>
      </w:r>
    </w:p>
    <w:p w:rsidR="005A345A" w:rsidRPr="005A345A" w:rsidRDefault="005A345A" w:rsidP="005A345A">
      <w:r w:rsidRPr="005A345A">
        <w:rPr>
          <w:b/>
          <w:bCs/>
        </w:rPr>
        <w:t>Counties We Serve:</w:t>
      </w:r>
    </w:p>
    <w:p w:rsidR="005A345A" w:rsidRPr="005A345A" w:rsidRDefault="005A345A" w:rsidP="005A345A">
      <w:pPr>
        <w:numPr>
          <w:ilvl w:val="0"/>
          <w:numId w:val="4"/>
        </w:numPr>
      </w:pPr>
      <w:r w:rsidRPr="005A345A">
        <w:rPr>
          <w:b/>
          <w:bCs/>
        </w:rPr>
        <w:t>Nairobi</w:t>
      </w:r>
      <w:r w:rsidRPr="005A345A">
        <w:t> (All sub-counties)</w:t>
      </w:r>
    </w:p>
    <w:p w:rsidR="005A345A" w:rsidRPr="005A345A" w:rsidRDefault="005A345A" w:rsidP="005A345A">
      <w:pPr>
        <w:numPr>
          <w:ilvl w:val="0"/>
          <w:numId w:val="4"/>
        </w:numPr>
      </w:pPr>
      <w:r w:rsidRPr="005A345A">
        <w:rPr>
          <w:b/>
          <w:bCs/>
        </w:rPr>
        <w:lastRenderedPageBreak/>
        <w:t>Mombasa</w:t>
      </w:r>
      <w:r w:rsidRPr="005A345A">
        <w:t xml:space="preserve"> (CBD, </w:t>
      </w:r>
      <w:proofErr w:type="spellStart"/>
      <w:r w:rsidRPr="005A345A">
        <w:t>Nyali</w:t>
      </w:r>
      <w:proofErr w:type="spellEnd"/>
      <w:r w:rsidRPr="005A345A">
        <w:t xml:space="preserve">, </w:t>
      </w:r>
      <w:proofErr w:type="spellStart"/>
      <w:r w:rsidRPr="005A345A">
        <w:t>Likoni</w:t>
      </w:r>
      <w:proofErr w:type="spellEnd"/>
      <w:r w:rsidRPr="005A345A">
        <w:t>)</w:t>
      </w:r>
    </w:p>
    <w:p w:rsidR="005A345A" w:rsidRPr="005A345A" w:rsidRDefault="005A345A" w:rsidP="005A345A">
      <w:pPr>
        <w:numPr>
          <w:ilvl w:val="0"/>
          <w:numId w:val="4"/>
        </w:numPr>
      </w:pPr>
      <w:r w:rsidRPr="005A345A">
        <w:rPr>
          <w:b/>
          <w:bCs/>
        </w:rPr>
        <w:t>Kisumu</w:t>
      </w:r>
    </w:p>
    <w:p w:rsidR="005A345A" w:rsidRPr="005A345A" w:rsidRDefault="005A345A" w:rsidP="005A345A">
      <w:pPr>
        <w:numPr>
          <w:ilvl w:val="0"/>
          <w:numId w:val="4"/>
        </w:numPr>
      </w:pPr>
      <w:proofErr w:type="spellStart"/>
      <w:r w:rsidRPr="005A345A">
        <w:rPr>
          <w:b/>
          <w:bCs/>
        </w:rPr>
        <w:t>Nakuru</w:t>
      </w:r>
      <w:proofErr w:type="spellEnd"/>
    </w:p>
    <w:p w:rsidR="005A345A" w:rsidRPr="005A345A" w:rsidRDefault="005A345A" w:rsidP="005A345A">
      <w:pPr>
        <w:numPr>
          <w:ilvl w:val="0"/>
          <w:numId w:val="4"/>
        </w:numPr>
      </w:pPr>
      <w:proofErr w:type="spellStart"/>
      <w:r w:rsidRPr="005A345A">
        <w:rPr>
          <w:b/>
          <w:bCs/>
        </w:rPr>
        <w:t>Kiambu</w:t>
      </w:r>
      <w:proofErr w:type="spellEnd"/>
    </w:p>
    <w:p w:rsidR="005A345A" w:rsidRPr="005A345A" w:rsidRDefault="005A345A" w:rsidP="005A345A">
      <w:pPr>
        <w:numPr>
          <w:ilvl w:val="0"/>
          <w:numId w:val="4"/>
        </w:numPr>
      </w:pPr>
      <w:r w:rsidRPr="005A345A">
        <w:rPr>
          <w:i/>
          <w:iCs/>
        </w:rPr>
        <w:t>Expanding soon!</w:t>
      </w:r>
    </w:p>
    <w:p w:rsidR="005A345A" w:rsidRPr="005A345A" w:rsidRDefault="005A345A" w:rsidP="005A345A">
      <w:r w:rsidRPr="005A345A">
        <w:rPr>
          <w:b/>
          <w:bCs/>
        </w:rPr>
        <w:t>Service Hours:</w:t>
      </w:r>
    </w:p>
    <w:p w:rsidR="005A345A" w:rsidRPr="005A345A" w:rsidRDefault="005A345A" w:rsidP="005A345A">
      <w:pPr>
        <w:numPr>
          <w:ilvl w:val="0"/>
          <w:numId w:val="5"/>
        </w:numPr>
      </w:pPr>
      <w:r w:rsidRPr="005A345A">
        <w:rPr>
          <w:b/>
          <w:bCs/>
        </w:rPr>
        <w:t>Monday–Friday:</w:t>
      </w:r>
      <w:r w:rsidRPr="005A345A">
        <w:t> 6:00 AM – 8:00 PM</w:t>
      </w:r>
    </w:p>
    <w:p w:rsidR="005A345A" w:rsidRPr="005A345A" w:rsidRDefault="005A345A" w:rsidP="005A345A">
      <w:pPr>
        <w:numPr>
          <w:ilvl w:val="0"/>
          <w:numId w:val="5"/>
        </w:numPr>
      </w:pPr>
      <w:r w:rsidRPr="005A345A">
        <w:rPr>
          <w:b/>
          <w:bCs/>
        </w:rPr>
        <w:t>Saturday:</w:t>
      </w:r>
      <w:r w:rsidRPr="005A345A">
        <w:t> 8:00 AM – 5:00 PM</w:t>
      </w:r>
    </w:p>
    <w:p w:rsidR="005A345A" w:rsidRPr="005A345A" w:rsidRDefault="005A345A" w:rsidP="005A345A">
      <w:pPr>
        <w:numPr>
          <w:ilvl w:val="0"/>
          <w:numId w:val="5"/>
        </w:numPr>
      </w:pPr>
      <w:r w:rsidRPr="005A345A">
        <w:rPr>
          <w:b/>
          <w:bCs/>
        </w:rPr>
        <w:t>Sunday/Holidays:</w:t>
      </w:r>
      <w:r w:rsidRPr="005A345A">
        <w:t> Limited slots</w:t>
      </w:r>
    </w:p>
    <w:p w:rsidR="005A345A" w:rsidRPr="005A345A" w:rsidRDefault="005A345A" w:rsidP="005A345A">
      <w:r w:rsidRPr="005A345A">
        <w:pict>
          <v:rect id="_x0000_i1133" style="width:0;height:.75pt" o:hralign="center" o:hrstd="t" o:hrnoshade="t" o:hr="t" fillcolor="#f8faff" stroked="f"/>
        </w:pict>
      </w:r>
    </w:p>
    <w:p w:rsidR="005A345A" w:rsidRPr="005A345A" w:rsidRDefault="005A345A" w:rsidP="005A345A">
      <w:r w:rsidRPr="005A345A">
        <w:rPr>
          <w:b/>
          <w:bCs/>
        </w:rPr>
        <w:t>5. Pricing &amp; Plans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4"/>
        <w:gridCol w:w="1469"/>
        <w:gridCol w:w="1282"/>
        <w:gridCol w:w="2103"/>
      </w:tblGrid>
      <w:tr w:rsidR="005A345A" w:rsidRPr="005A345A" w:rsidTr="005A345A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A345A" w:rsidRPr="005A345A" w:rsidRDefault="005A345A" w:rsidP="005A345A">
            <w:pPr>
              <w:rPr>
                <w:b/>
                <w:bCs/>
              </w:rPr>
            </w:pPr>
            <w:r w:rsidRPr="005A345A">
              <w:rPr>
                <w:b/>
                <w:bCs/>
              </w:rPr>
              <w:t>Plan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A345A" w:rsidRPr="005A345A" w:rsidRDefault="005A345A" w:rsidP="005A345A">
            <w:pPr>
              <w:rPr>
                <w:b/>
                <w:bCs/>
              </w:rPr>
            </w:pPr>
            <w:r w:rsidRPr="005A345A">
              <w:rPr>
                <w:b/>
                <w:bCs/>
              </w:rPr>
              <w:t>Frequency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A345A" w:rsidRPr="005A345A" w:rsidRDefault="005A345A" w:rsidP="005A345A">
            <w:pPr>
              <w:rPr>
                <w:b/>
                <w:bCs/>
              </w:rPr>
            </w:pPr>
            <w:r w:rsidRPr="005A345A">
              <w:rPr>
                <w:b/>
                <w:bCs/>
              </w:rPr>
              <w:t>Price (</w:t>
            </w:r>
            <w:proofErr w:type="spellStart"/>
            <w:r w:rsidRPr="005A345A">
              <w:rPr>
                <w:b/>
                <w:bCs/>
              </w:rPr>
              <w:t>KSh</w:t>
            </w:r>
            <w:proofErr w:type="spellEnd"/>
            <w:r w:rsidRPr="005A345A">
              <w:rPr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A345A" w:rsidRPr="005A345A" w:rsidRDefault="005A345A" w:rsidP="005A345A">
            <w:pPr>
              <w:rPr>
                <w:b/>
                <w:bCs/>
              </w:rPr>
            </w:pPr>
            <w:r w:rsidRPr="005A345A">
              <w:rPr>
                <w:b/>
                <w:bCs/>
              </w:rPr>
              <w:t>Best For</w:t>
            </w:r>
          </w:p>
        </w:tc>
      </w:tr>
      <w:tr w:rsidR="005A345A" w:rsidRPr="005A345A" w:rsidTr="005A345A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A345A" w:rsidRPr="005A345A" w:rsidRDefault="005A345A" w:rsidP="005A345A">
            <w:r w:rsidRPr="005A345A">
              <w:rPr>
                <w:b/>
                <w:bCs/>
              </w:rPr>
              <w:t>One-Time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A345A" w:rsidRPr="005A345A" w:rsidRDefault="005A345A" w:rsidP="005A345A">
            <w:r w:rsidRPr="005A345A">
              <w:t>Single Pickup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A345A" w:rsidRPr="005A345A" w:rsidRDefault="005A345A" w:rsidP="005A345A">
            <w:r w:rsidRPr="005A345A"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A345A" w:rsidRPr="005A345A" w:rsidRDefault="005A345A" w:rsidP="005A345A">
            <w:r w:rsidRPr="005A345A">
              <w:t>Occasional cleanups</w:t>
            </w:r>
          </w:p>
        </w:tc>
      </w:tr>
      <w:tr w:rsidR="005A345A" w:rsidRPr="005A345A" w:rsidTr="005A345A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A345A" w:rsidRPr="005A345A" w:rsidRDefault="005A345A" w:rsidP="005A345A">
            <w:r w:rsidRPr="005A345A">
              <w:rPr>
                <w:b/>
                <w:bCs/>
              </w:rPr>
              <w:t>Monthly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A345A" w:rsidRPr="005A345A" w:rsidRDefault="005A345A" w:rsidP="005A345A">
            <w:r w:rsidRPr="005A345A">
              <w:t>4x Weekly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A345A" w:rsidRPr="005A345A" w:rsidRDefault="005A345A" w:rsidP="005A345A">
            <w:r w:rsidRPr="005A345A">
              <w:t>1,800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A345A" w:rsidRPr="005A345A" w:rsidRDefault="005A345A" w:rsidP="005A345A">
            <w:r w:rsidRPr="005A345A">
              <w:t>Homes, small biz</w:t>
            </w:r>
          </w:p>
        </w:tc>
      </w:tr>
      <w:tr w:rsidR="005A345A" w:rsidRPr="005A345A" w:rsidTr="005A345A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5A345A" w:rsidRPr="005A345A" w:rsidRDefault="005A345A" w:rsidP="005A345A">
            <w:r w:rsidRPr="005A345A">
              <w:rPr>
                <w:b/>
                <w:bCs/>
              </w:rPr>
              <w:t>Corporate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A345A" w:rsidRPr="005A345A" w:rsidRDefault="005A345A" w:rsidP="005A345A">
            <w:r w:rsidRPr="005A345A">
              <w:t>Custom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A345A" w:rsidRPr="005A345A" w:rsidRDefault="005A345A" w:rsidP="005A345A">
            <w:r w:rsidRPr="005A345A">
              <w:t>Contact 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A345A" w:rsidRPr="005A345A" w:rsidRDefault="005A345A" w:rsidP="005A345A">
            <w:r w:rsidRPr="005A345A">
              <w:t>Restaurants, offices</w:t>
            </w:r>
          </w:p>
        </w:tc>
      </w:tr>
    </w:tbl>
    <w:p w:rsidR="005A345A" w:rsidRPr="005A345A" w:rsidRDefault="005A345A" w:rsidP="005A345A">
      <w:r w:rsidRPr="005A345A">
        <w:rPr>
          <w:i/>
          <w:iCs/>
        </w:rPr>
        <w:t>Discounts for long-term contracts!</w:t>
      </w:r>
    </w:p>
    <w:p w:rsidR="005A345A" w:rsidRPr="005A345A" w:rsidRDefault="005A345A" w:rsidP="005A345A">
      <w:r w:rsidRPr="005A345A">
        <w:pict>
          <v:rect id="_x0000_i1134" style="width:0;height:.75pt" o:hralign="center" o:hrstd="t" o:hrnoshade="t" o:hr="t" fillcolor="#f8faff" stroked="f"/>
        </w:pict>
      </w:r>
    </w:p>
    <w:p w:rsidR="005A345A" w:rsidRPr="005A345A" w:rsidRDefault="005A345A" w:rsidP="005A345A">
      <w:r w:rsidRPr="005A345A">
        <w:rPr>
          <w:b/>
          <w:bCs/>
        </w:rPr>
        <w:t>6. Meet the Team</w:t>
      </w:r>
    </w:p>
    <w:p w:rsidR="005A345A" w:rsidRPr="005A345A" w:rsidRDefault="005A345A" w:rsidP="005A345A">
      <w:r w:rsidRPr="005A345A">
        <w:rPr>
          <w:b/>
          <w:bCs/>
        </w:rPr>
        <w:t xml:space="preserve">Joan </w:t>
      </w:r>
      <w:proofErr w:type="spellStart"/>
      <w:r w:rsidRPr="005A345A">
        <w:rPr>
          <w:b/>
          <w:bCs/>
        </w:rPr>
        <w:t>Maina</w:t>
      </w:r>
      <w:proofErr w:type="spellEnd"/>
      <w:r w:rsidRPr="005A345A">
        <w:t> – Founder &amp; CEO</w:t>
      </w:r>
      <w:r w:rsidRPr="005A345A">
        <w:br/>
      </w:r>
      <w:r w:rsidRPr="005A345A">
        <w:rPr>
          <w:i/>
          <w:iCs/>
        </w:rPr>
        <w:t xml:space="preserve">A former environmental scientist, Joan launched </w:t>
      </w:r>
      <w:proofErr w:type="spellStart"/>
      <w:r w:rsidRPr="005A345A">
        <w:rPr>
          <w:i/>
          <w:iCs/>
        </w:rPr>
        <w:t>WasteWise</w:t>
      </w:r>
      <w:proofErr w:type="spellEnd"/>
      <w:r w:rsidRPr="005A345A">
        <w:rPr>
          <w:i/>
          <w:iCs/>
        </w:rPr>
        <w:t xml:space="preserve"> to combat Kenya’s waste crisis.</w:t>
      </w:r>
    </w:p>
    <w:p w:rsidR="005A345A" w:rsidRPr="005A345A" w:rsidRDefault="005A345A" w:rsidP="005A345A">
      <w:r w:rsidRPr="005A345A">
        <w:rPr>
          <w:b/>
          <w:bCs/>
        </w:rPr>
        <w:t>Our Collectors</w:t>
      </w:r>
      <w:r w:rsidRPr="005A345A">
        <w:t> – Trained, uniformed, and GPS-monitored for reliability.</w:t>
      </w:r>
    </w:p>
    <w:p w:rsidR="005A345A" w:rsidRPr="005A345A" w:rsidRDefault="005A345A" w:rsidP="005A345A">
      <w:r w:rsidRPr="005A345A">
        <w:pict>
          <v:rect id="_x0000_i1135" style="width:0;height:.75pt" o:hralign="center" o:hrstd="t" o:hrnoshade="t" o:hr="t" fillcolor="#f8faff" stroked="f"/>
        </w:pict>
      </w:r>
    </w:p>
    <w:p w:rsidR="005A345A" w:rsidRPr="005A345A" w:rsidRDefault="005A345A" w:rsidP="005A345A">
      <w:r w:rsidRPr="005A345A">
        <w:rPr>
          <w:b/>
          <w:bCs/>
        </w:rPr>
        <w:t>7. Join Us!</w:t>
      </w:r>
    </w:p>
    <w:p w:rsidR="005A345A" w:rsidRPr="005A345A" w:rsidRDefault="005A345A" w:rsidP="005A345A">
      <w:r w:rsidRPr="005A345A">
        <w:rPr>
          <w:b/>
          <w:bCs/>
        </w:rPr>
        <w:t>We’re Hiring:</w:t>
      </w:r>
    </w:p>
    <w:p w:rsidR="005A345A" w:rsidRPr="005A345A" w:rsidRDefault="005A345A" w:rsidP="005A345A">
      <w:pPr>
        <w:numPr>
          <w:ilvl w:val="0"/>
          <w:numId w:val="6"/>
        </w:numPr>
      </w:pPr>
      <w:r w:rsidRPr="005A345A">
        <w:t>Drivers</w:t>
      </w:r>
    </w:p>
    <w:p w:rsidR="005A345A" w:rsidRPr="005A345A" w:rsidRDefault="005A345A" w:rsidP="005A345A">
      <w:pPr>
        <w:numPr>
          <w:ilvl w:val="0"/>
          <w:numId w:val="6"/>
        </w:numPr>
      </w:pPr>
      <w:r w:rsidRPr="005A345A">
        <w:t>Customer Support Agents</w:t>
      </w:r>
    </w:p>
    <w:p w:rsidR="005A345A" w:rsidRPr="005A345A" w:rsidRDefault="005A345A" w:rsidP="005A345A">
      <w:pPr>
        <w:numPr>
          <w:ilvl w:val="0"/>
          <w:numId w:val="6"/>
        </w:numPr>
      </w:pPr>
      <w:r w:rsidRPr="005A345A">
        <w:lastRenderedPageBreak/>
        <w:t>Operations Managers</w:t>
      </w:r>
    </w:p>
    <w:p w:rsidR="005A345A" w:rsidRPr="005A345A" w:rsidRDefault="005A345A" w:rsidP="005A345A">
      <w:r w:rsidRPr="005A345A">
        <w:rPr>
          <w:b/>
          <w:bCs/>
        </w:rPr>
        <w:t>Apply:</w:t>
      </w:r>
      <w:r w:rsidRPr="005A345A">
        <w:t> </w:t>
      </w:r>
      <w:hyperlink r:id="rId5" w:tgtFrame="_blank" w:history="1">
        <w:r w:rsidRPr="005A345A">
          <w:rPr>
            <w:rStyle w:val="Hyperlink"/>
          </w:rPr>
          <w:t>careers@wastewise.co.ke</w:t>
        </w:r>
      </w:hyperlink>
      <w:r w:rsidRPr="005A345A">
        <w:t> | +254 700 123 456</w:t>
      </w:r>
    </w:p>
    <w:p w:rsidR="005A345A" w:rsidRPr="005A345A" w:rsidRDefault="005A345A" w:rsidP="005A345A">
      <w:r w:rsidRPr="005A345A">
        <w:pict>
          <v:rect id="_x0000_i1136" style="width:0;height:.75pt" o:hralign="center" o:hrstd="t" o:hrnoshade="t" o:hr="t" fillcolor="#f8faff" stroked="f"/>
        </w:pict>
      </w:r>
    </w:p>
    <w:p w:rsidR="005A345A" w:rsidRPr="005A345A" w:rsidRDefault="005A345A" w:rsidP="005A345A">
      <w:r w:rsidRPr="005A345A">
        <w:rPr>
          <w:b/>
          <w:bCs/>
        </w:rPr>
        <w:t>8. Contact &amp; Support</w:t>
      </w:r>
    </w:p>
    <w:p w:rsidR="005A345A" w:rsidRPr="005A345A" w:rsidRDefault="005A345A" w:rsidP="005A345A">
      <w:r w:rsidRPr="005A345A">
        <w:rPr>
          <w:rFonts w:ascii="Segoe UI Symbol" w:hAnsi="Segoe UI Symbol" w:cs="Segoe UI Symbol"/>
        </w:rPr>
        <w:t>📞</w:t>
      </w:r>
      <w:r w:rsidRPr="005A345A">
        <w:t> </w:t>
      </w:r>
      <w:r w:rsidRPr="005A345A">
        <w:rPr>
          <w:b/>
          <w:bCs/>
        </w:rPr>
        <w:t>Call:</w:t>
      </w:r>
      <w:r w:rsidRPr="005A345A">
        <w:t> +254 700 123 456</w:t>
      </w:r>
      <w:bookmarkStart w:id="0" w:name="_GoBack"/>
      <w:bookmarkEnd w:id="0"/>
      <w:r w:rsidRPr="005A345A">
        <w:br/>
      </w:r>
      <w:r w:rsidRPr="005A345A">
        <w:rPr>
          <w:rFonts w:ascii="Segoe UI Symbol" w:hAnsi="Segoe UI Symbol" w:cs="Segoe UI Symbol"/>
        </w:rPr>
        <w:t>📧</w:t>
      </w:r>
      <w:r w:rsidRPr="005A345A">
        <w:t> </w:t>
      </w:r>
      <w:r w:rsidRPr="005A345A">
        <w:rPr>
          <w:b/>
          <w:bCs/>
        </w:rPr>
        <w:t>Email:</w:t>
      </w:r>
      <w:r w:rsidRPr="005A345A">
        <w:t> </w:t>
      </w:r>
      <w:hyperlink r:id="rId6" w:tgtFrame="_blank" w:history="1">
        <w:r w:rsidRPr="005A345A">
          <w:rPr>
            <w:rStyle w:val="Hyperlink"/>
          </w:rPr>
          <w:t>hello@wastewise.co.ke</w:t>
        </w:r>
      </w:hyperlink>
      <w:r w:rsidRPr="005A345A">
        <w:br/>
      </w:r>
      <w:r w:rsidRPr="005A345A">
        <w:rPr>
          <w:rFonts w:ascii="Segoe UI Symbol" w:hAnsi="Segoe UI Symbol" w:cs="Segoe UI Symbol"/>
        </w:rPr>
        <w:t>🌐</w:t>
      </w:r>
      <w:r w:rsidRPr="005A345A">
        <w:t> </w:t>
      </w:r>
      <w:r w:rsidRPr="005A345A">
        <w:rPr>
          <w:b/>
          <w:bCs/>
        </w:rPr>
        <w:t>Website:</w:t>
      </w:r>
      <w:r w:rsidRPr="005A345A">
        <w:t> </w:t>
      </w:r>
      <w:hyperlink r:id="rId7" w:tgtFrame="_blank" w:history="1">
        <w:r w:rsidRPr="005A345A">
          <w:rPr>
            <w:rStyle w:val="Hyperlink"/>
          </w:rPr>
          <w:t>www.wastewise.co.ke</w:t>
        </w:r>
      </w:hyperlink>
      <w:r w:rsidRPr="005A345A">
        <w:br/>
      </w:r>
      <w:r w:rsidRPr="005A345A">
        <w:rPr>
          <w:rFonts w:ascii="Segoe UI Symbol" w:hAnsi="Segoe UI Symbol" w:cs="Segoe UI Symbol"/>
        </w:rPr>
        <w:t>📱</w:t>
      </w:r>
      <w:r w:rsidRPr="005A345A">
        <w:t> </w:t>
      </w:r>
      <w:r w:rsidRPr="005A345A">
        <w:rPr>
          <w:b/>
          <w:bCs/>
        </w:rPr>
        <w:t>Social Media:</w:t>
      </w:r>
      <w:r w:rsidRPr="005A345A">
        <w:t> @</w:t>
      </w:r>
      <w:proofErr w:type="spellStart"/>
      <w:r w:rsidRPr="005A345A">
        <w:t>WasteWiseKE</w:t>
      </w:r>
      <w:proofErr w:type="spellEnd"/>
    </w:p>
    <w:p w:rsidR="000C5CB3" w:rsidRDefault="000C5CB3"/>
    <w:sectPr w:rsidR="000C5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C3805"/>
    <w:multiLevelType w:val="multilevel"/>
    <w:tmpl w:val="D1BA8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A0769"/>
    <w:multiLevelType w:val="multilevel"/>
    <w:tmpl w:val="F4ACF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CD57C8"/>
    <w:multiLevelType w:val="multilevel"/>
    <w:tmpl w:val="B63CB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A02BBB"/>
    <w:multiLevelType w:val="multilevel"/>
    <w:tmpl w:val="AC363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AC412B"/>
    <w:multiLevelType w:val="multilevel"/>
    <w:tmpl w:val="B1B01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907BDF"/>
    <w:multiLevelType w:val="multilevel"/>
    <w:tmpl w:val="DF740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45A"/>
    <w:rsid w:val="000C5CB3"/>
    <w:rsid w:val="00314288"/>
    <w:rsid w:val="005A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96B1D4-1ABE-4AAF-9C4B-6F0A5C82A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34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7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8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astewise.co.k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ilto:hello@wastewise.co.ke/" TargetMode="External"/><Relationship Id="rId5" Type="http://schemas.openxmlformats.org/officeDocument/2006/relationships/hyperlink" Target="https://mailto:careers@wastewise.co.k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2025-08-09T17:50:00Z</dcterms:created>
  <dcterms:modified xsi:type="dcterms:W3CDTF">2025-08-09T17:51:00Z</dcterms:modified>
</cp:coreProperties>
</file>