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7EDFE" w14:textId="4142C3AB" w:rsidR="00AF76EE" w:rsidRPr="009B59C9" w:rsidRDefault="00CA1D92" w:rsidP="00CA1D92">
      <w:pPr>
        <w:jc w:val="center"/>
        <w:rPr>
          <w:rFonts w:ascii="Arial" w:hAnsi="Arial" w:cs="Arial"/>
          <w:b/>
          <w:bCs/>
          <w:color w:val="EE0000"/>
          <w:sz w:val="48"/>
          <w:szCs w:val="48"/>
          <w:u w:val="single"/>
        </w:rPr>
      </w:pPr>
      <w:r w:rsidRPr="009B59C9">
        <w:rPr>
          <w:rFonts w:ascii="Arial" w:hAnsi="Arial" w:cs="Arial"/>
          <w:b/>
          <w:bCs/>
          <w:color w:val="EE0000"/>
          <w:sz w:val="48"/>
          <w:szCs w:val="48"/>
          <w:u w:val="single"/>
        </w:rPr>
        <w:t>P</w:t>
      </w:r>
      <w:r w:rsidR="009B59C9">
        <w:rPr>
          <w:rFonts w:ascii="Arial" w:hAnsi="Arial" w:cs="Arial"/>
          <w:b/>
          <w:bCs/>
          <w:color w:val="EE0000"/>
          <w:sz w:val="48"/>
          <w:szCs w:val="48"/>
          <w:u w:val="single"/>
        </w:rPr>
        <w:t>ENETRATION</w:t>
      </w:r>
      <w:r w:rsidRPr="009B59C9">
        <w:rPr>
          <w:rFonts w:ascii="Arial" w:hAnsi="Arial" w:cs="Arial"/>
          <w:b/>
          <w:bCs/>
          <w:color w:val="EE0000"/>
          <w:sz w:val="48"/>
          <w:szCs w:val="48"/>
          <w:u w:val="single"/>
        </w:rPr>
        <w:t xml:space="preserve"> T</w:t>
      </w:r>
      <w:r w:rsidR="009B59C9">
        <w:rPr>
          <w:rFonts w:ascii="Arial" w:hAnsi="Arial" w:cs="Arial"/>
          <w:b/>
          <w:bCs/>
          <w:color w:val="EE0000"/>
          <w:sz w:val="48"/>
          <w:szCs w:val="48"/>
          <w:u w:val="single"/>
        </w:rPr>
        <w:t>ESTING</w:t>
      </w:r>
      <w:r w:rsidRPr="009B59C9">
        <w:rPr>
          <w:rFonts w:ascii="Arial" w:hAnsi="Arial" w:cs="Arial"/>
          <w:b/>
          <w:bCs/>
          <w:color w:val="EE0000"/>
          <w:sz w:val="48"/>
          <w:szCs w:val="48"/>
          <w:u w:val="single"/>
        </w:rPr>
        <w:t xml:space="preserve"> R</w:t>
      </w:r>
      <w:r w:rsidR="009B59C9">
        <w:rPr>
          <w:rFonts w:ascii="Arial" w:hAnsi="Arial" w:cs="Arial"/>
          <w:b/>
          <w:bCs/>
          <w:color w:val="EE0000"/>
          <w:sz w:val="48"/>
          <w:szCs w:val="48"/>
          <w:u w:val="single"/>
        </w:rPr>
        <w:t>EPORT</w:t>
      </w:r>
    </w:p>
    <w:p w14:paraId="785BC190" w14:textId="3D3EE116" w:rsidR="00CA1D92" w:rsidRDefault="009B59C9" w:rsidP="00CA1D92">
      <w:pPr>
        <w:jc w:val="center"/>
        <w:rPr>
          <w:rFonts w:ascii="Arial" w:hAnsi="Arial" w:cs="Arial"/>
          <w:b/>
          <w:bCs/>
          <w:color w:val="EE0000"/>
          <w:sz w:val="32"/>
          <w:szCs w:val="32"/>
        </w:rPr>
      </w:pPr>
      <w:r w:rsidRPr="009B59C9">
        <w:rPr>
          <w:rFonts w:ascii="Arial" w:hAnsi="Arial" w:cs="Arial"/>
          <w:b/>
          <w:bCs/>
          <w:color w:val="EE0000"/>
          <w:sz w:val="32"/>
          <w:szCs w:val="32"/>
        </w:rPr>
        <w:t>FOOTPRINTING &amp; NETWORK SCANNING PHASES</w:t>
      </w:r>
    </w:p>
    <w:p w14:paraId="0808CED3" w14:textId="77777777" w:rsidR="009B59C9" w:rsidRPr="009B59C9" w:rsidRDefault="009B59C9" w:rsidP="00CA1D92">
      <w:pPr>
        <w:jc w:val="center"/>
        <w:rPr>
          <w:rFonts w:ascii="Arial" w:hAnsi="Arial" w:cs="Arial"/>
          <w:b/>
          <w:bCs/>
          <w:color w:val="EE0000"/>
          <w:sz w:val="32"/>
          <w:szCs w:val="32"/>
        </w:rPr>
      </w:pPr>
    </w:p>
    <w:p w14:paraId="553B662E" w14:textId="2952E8EC" w:rsidR="00CA1D92" w:rsidRDefault="009B59C9" w:rsidP="009B59C9">
      <w:pPr>
        <w:jc w:val="center"/>
        <w:rPr>
          <w:rFonts w:ascii="Arial" w:hAnsi="Arial" w:cs="Arial"/>
          <w:color w:val="000000" w:themeColor="text1"/>
          <w:sz w:val="30"/>
          <w:szCs w:val="30"/>
        </w:rPr>
      </w:pPr>
      <w:r w:rsidRPr="009B59C9">
        <w:rPr>
          <w:rFonts w:ascii="Arial" w:hAnsi="Arial" w:cs="Arial"/>
          <w:color w:val="000000" w:themeColor="text1"/>
          <w:sz w:val="30"/>
          <w:szCs w:val="30"/>
        </w:rPr>
        <w:t>W2-PM-FINAL | CYBERSECURITY |  NETWORKWALKS</w:t>
      </w:r>
    </w:p>
    <w:tbl>
      <w:tblPr>
        <w:tblStyle w:val="TableGrid"/>
        <w:tblW w:w="0" w:type="auto"/>
        <w:tblLook w:val="04A0" w:firstRow="1" w:lastRow="0" w:firstColumn="1" w:lastColumn="0" w:noHBand="0" w:noVBand="1"/>
      </w:tblPr>
      <w:tblGrid>
        <w:gridCol w:w="4106"/>
        <w:gridCol w:w="5244"/>
      </w:tblGrid>
      <w:tr w:rsidR="009B59C9" w14:paraId="508225B7" w14:textId="77777777" w:rsidTr="005B0573">
        <w:tc>
          <w:tcPr>
            <w:tcW w:w="4106" w:type="dxa"/>
            <w:shd w:val="clear" w:color="auto" w:fill="ADADAD" w:themeFill="background2" w:themeFillShade="BF"/>
          </w:tcPr>
          <w:p w14:paraId="091E1078" w14:textId="293EF11A" w:rsidR="009B59C9" w:rsidRPr="009B59C9" w:rsidRDefault="009B59C9" w:rsidP="009B59C9">
            <w:pPr>
              <w:jc w:val="center"/>
              <w:rPr>
                <w:rFonts w:ascii="Arial" w:hAnsi="Arial" w:cs="Arial"/>
                <w:b/>
                <w:bCs/>
                <w:color w:val="FFFFFF" w:themeColor="background1"/>
                <w:sz w:val="30"/>
                <w:szCs w:val="30"/>
              </w:rPr>
            </w:pPr>
            <w:proofErr w:type="spellStart"/>
            <w:r>
              <w:rPr>
                <w:rFonts w:ascii="Arial" w:hAnsi="Arial" w:cs="Arial"/>
                <w:b/>
                <w:bCs/>
                <w:color w:val="FFFFFF" w:themeColor="background1"/>
                <w:sz w:val="30"/>
                <w:szCs w:val="30"/>
              </w:rPr>
              <w:t>Pentester</w:t>
            </w:r>
            <w:proofErr w:type="spellEnd"/>
            <w:r>
              <w:rPr>
                <w:rFonts w:ascii="Arial" w:hAnsi="Arial" w:cs="Arial"/>
                <w:b/>
                <w:bCs/>
                <w:color w:val="FFFFFF" w:themeColor="background1"/>
                <w:sz w:val="30"/>
                <w:szCs w:val="30"/>
              </w:rPr>
              <w:t xml:space="preserve"> Name</w:t>
            </w:r>
          </w:p>
        </w:tc>
        <w:tc>
          <w:tcPr>
            <w:tcW w:w="5244" w:type="dxa"/>
            <w:shd w:val="clear" w:color="auto" w:fill="ADADAD" w:themeFill="background2" w:themeFillShade="BF"/>
          </w:tcPr>
          <w:p w14:paraId="616A9279" w14:textId="35AB2689" w:rsidR="009B59C9" w:rsidRPr="00127BF2" w:rsidRDefault="00127BF2" w:rsidP="00127BF2">
            <w:pPr>
              <w:jc w:val="center"/>
              <w:rPr>
                <w:rFonts w:ascii="Arial" w:hAnsi="Arial" w:cs="Arial"/>
                <w:b/>
                <w:bCs/>
                <w:color w:val="FFFFFF" w:themeColor="background1"/>
                <w:sz w:val="30"/>
                <w:szCs w:val="30"/>
              </w:rPr>
            </w:pPr>
            <w:r w:rsidRPr="00127BF2">
              <w:rPr>
                <w:rFonts w:ascii="Arial" w:hAnsi="Arial" w:cs="Arial"/>
                <w:b/>
                <w:bCs/>
                <w:color w:val="FFFFFF" w:themeColor="background1"/>
                <w:sz w:val="30"/>
                <w:szCs w:val="30"/>
              </w:rPr>
              <w:t>Ng Jian Nian</w:t>
            </w:r>
          </w:p>
        </w:tc>
      </w:tr>
      <w:tr w:rsidR="009B59C9" w14:paraId="7EE3A667" w14:textId="77777777" w:rsidTr="005B0573">
        <w:tc>
          <w:tcPr>
            <w:tcW w:w="4106" w:type="dxa"/>
            <w:shd w:val="clear" w:color="auto" w:fill="C1E4F5" w:themeFill="accent1" w:themeFillTint="33"/>
          </w:tcPr>
          <w:p w14:paraId="4E957BAA" w14:textId="313D8940" w:rsidR="009B59C9" w:rsidRPr="002274C6" w:rsidRDefault="002274C6" w:rsidP="002274C6">
            <w:pPr>
              <w:jc w:val="center"/>
              <w:rPr>
                <w:rFonts w:ascii="Arial" w:hAnsi="Arial" w:cs="Arial"/>
                <w:b/>
                <w:bCs/>
              </w:rPr>
            </w:pPr>
            <w:r w:rsidRPr="002274C6">
              <w:rPr>
                <w:rFonts w:ascii="Arial" w:hAnsi="Arial" w:cs="Arial"/>
                <w:b/>
                <w:bCs/>
              </w:rPr>
              <w:t>Program/Batch</w:t>
            </w:r>
          </w:p>
        </w:tc>
        <w:tc>
          <w:tcPr>
            <w:tcW w:w="5244" w:type="dxa"/>
          </w:tcPr>
          <w:p w14:paraId="57B61229" w14:textId="37C92EEC" w:rsidR="009B59C9" w:rsidRPr="002274C6" w:rsidRDefault="002274C6" w:rsidP="002274C6">
            <w:pPr>
              <w:jc w:val="center"/>
              <w:rPr>
                <w:rFonts w:ascii="Arial" w:hAnsi="Arial" w:cs="Arial"/>
                <w:color w:val="000000" w:themeColor="text1"/>
              </w:rPr>
            </w:pPr>
            <w:r w:rsidRPr="002274C6">
              <w:rPr>
                <w:rFonts w:ascii="Arial" w:hAnsi="Arial" w:cs="Arial"/>
                <w:color w:val="000000" w:themeColor="text1"/>
              </w:rPr>
              <w:t>B082-</w:t>
            </w:r>
            <w:r w:rsidR="00D571C9">
              <w:t xml:space="preserve"> </w:t>
            </w:r>
            <w:proofErr w:type="spellStart"/>
            <w:r w:rsidR="00D571C9" w:rsidRPr="00D571C9">
              <w:rPr>
                <w:rFonts w:ascii="Arial" w:hAnsi="Arial" w:cs="Arial"/>
                <w:color w:val="000000" w:themeColor="text1"/>
              </w:rPr>
              <w:t>Networkwalks</w:t>
            </w:r>
            <w:proofErr w:type="spellEnd"/>
            <w:r w:rsidR="00D571C9" w:rsidRPr="00D571C9">
              <w:rPr>
                <w:rFonts w:ascii="Arial" w:hAnsi="Arial" w:cs="Arial"/>
                <w:color w:val="000000" w:themeColor="text1"/>
              </w:rPr>
              <w:t xml:space="preserve"> Cybersecurity Internship</w:t>
            </w:r>
          </w:p>
        </w:tc>
      </w:tr>
      <w:tr w:rsidR="009B59C9" w14:paraId="51602EF6" w14:textId="77777777" w:rsidTr="005B0573">
        <w:tc>
          <w:tcPr>
            <w:tcW w:w="4106" w:type="dxa"/>
            <w:shd w:val="clear" w:color="auto" w:fill="C1E4F5" w:themeFill="accent1" w:themeFillTint="33"/>
          </w:tcPr>
          <w:p w14:paraId="2BEDBDB1" w14:textId="26843913" w:rsidR="009B59C9" w:rsidRPr="002274C6" w:rsidRDefault="002274C6" w:rsidP="002274C6">
            <w:pPr>
              <w:jc w:val="center"/>
              <w:rPr>
                <w:rFonts w:ascii="Arial" w:hAnsi="Arial" w:cs="Arial"/>
                <w:b/>
                <w:bCs/>
                <w:color w:val="000000" w:themeColor="text1"/>
              </w:rPr>
            </w:pPr>
            <w:r w:rsidRPr="002274C6">
              <w:rPr>
                <w:rFonts w:ascii="Arial" w:hAnsi="Arial" w:cs="Arial"/>
                <w:b/>
                <w:bCs/>
                <w:color w:val="000000" w:themeColor="text1"/>
              </w:rPr>
              <w:t>Date</w:t>
            </w:r>
          </w:p>
        </w:tc>
        <w:tc>
          <w:tcPr>
            <w:tcW w:w="5244" w:type="dxa"/>
          </w:tcPr>
          <w:p w14:paraId="5A92EB78" w14:textId="2B9AFF00" w:rsidR="009B59C9" w:rsidRPr="002274C6" w:rsidRDefault="00D571C9" w:rsidP="002274C6">
            <w:pPr>
              <w:jc w:val="center"/>
              <w:rPr>
                <w:rFonts w:ascii="Arial" w:hAnsi="Arial" w:cs="Arial"/>
                <w:color w:val="000000" w:themeColor="text1"/>
              </w:rPr>
            </w:pPr>
            <w:r w:rsidRPr="00D571C9">
              <w:rPr>
                <w:rFonts w:ascii="Arial" w:hAnsi="Arial" w:cs="Arial"/>
                <w:color w:val="000000" w:themeColor="text1"/>
              </w:rPr>
              <w:t>17 August 2026 to 24 August 2026</w:t>
            </w:r>
          </w:p>
        </w:tc>
      </w:tr>
      <w:tr w:rsidR="009B59C9" w14:paraId="10BF1AF8" w14:textId="77777777" w:rsidTr="005B0573">
        <w:tc>
          <w:tcPr>
            <w:tcW w:w="4106" w:type="dxa"/>
            <w:shd w:val="clear" w:color="auto" w:fill="C1E4F5" w:themeFill="accent1" w:themeFillTint="33"/>
          </w:tcPr>
          <w:p w14:paraId="71F6816F" w14:textId="54D98C9E" w:rsidR="009B59C9" w:rsidRPr="002274C6" w:rsidRDefault="002274C6" w:rsidP="002274C6">
            <w:pPr>
              <w:jc w:val="center"/>
              <w:rPr>
                <w:rFonts w:ascii="Arial" w:hAnsi="Arial" w:cs="Arial"/>
                <w:b/>
                <w:bCs/>
                <w:color w:val="000000" w:themeColor="text1"/>
              </w:rPr>
            </w:pPr>
            <w:r>
              <w:rPr>
                <w:rFonts w:ascii="Arial" w:hAnsi="Arial" w:cs="Arial"/>
                <w:b/>
                <w:bCs/>
                <w:color w:val="000000" w:themeColor="text1"/>
              </w:rPr>
              <w:t>Modules Completed</w:t>
            </w:r>
          </w:p>
        </w:tc>
        <w:tc>
          <w:tcPr>
            <w:tcW w:w="5244" w:type="dxa"/>
          </w:tcPr>
          <w:p w14:paraId="6BDEED76" w14:textId="77777777" w:rsidR="002274C6" w:rsidRPr="002274C6" w:rsidRDefault="002274C6" w:rsidP="002274C6">
            <w:pPr>
              <w:jc w:val="center"/>
              <w:rPr>
                <w:rFonts w:ascii="Arial" w:hAnsi="Arial" w:cs="Arial"/>
                <w:color w:val="000000" w:themeColor="text1"/>
              </w:rPr>
            </w:pPr>
            <w:r w:rsidRPr="002274C6">
              <w:rPr>
                <w:rFonts w:ascii="Arial" w:hAnsi="Arial" w:cs="Arial"/>
                <w:color w:val="000000" w:themeColor="text1"/>
              </w:rPr>
              <w:t>W2-PM1 (Multiple Kali Tools)</w:t>
            </w:r>
          </w:p>
          <w:p w14:paraId="18D07903" w14:textId="5CD9E576" w:rsidR="009B59C9" w:rsidRPr="002274C6" w:rsidRDefault="002274C6" w:rsidP="002274C6">
            <w:pPr>
              <w:jc w:val="center"/>
              <w:rPr>
                <w:rFonts w:ascii="Arial" w:hAnsi="Arial" w:cs="Arial"/>
                <w:color w:val="000000" w:themeColor="text1"/>
              </w:rPr>
            </w:pPr>
            <w:r w:rsidRPr="002274C6">
              <w:rPr>
                <w:rFonts w:ascii="Arial" w:hAnsi="Arial" w:cs="Arial"/>
                <w:color w:val="000000" w:themeColor="text1"/>
              </w:rPr>
              <w:t>W2-PM5 (</w:t>
            </w:r>
            <w:proofErr w:type="spellStart"/>
            <w:r w:rsidRPr="002274C6">
              <w:rPr>
                <w:rFonts w:ascii="Arial" w:hAnsi="Arial" w:cs="Arial"/>
                <w:color w:val="000000" w:themeColor="text1"/>
              </w:rPr>
              <w:t>Zenmap</w:t>
            </w:r>
            <w:proofErr w:type="spellEnd"/>
            <w:r w:rsidRPr="002274C6">
              <w:rPr>
                <w:rFonts w:ascii="Arial" w:hAnsi="Arial" w:cs="Arial"/>
                <w:color w:val="000000" w:themeColor="text1"/>
              </w:rPr>
              <w:t xml:space="preserve"> Scanning)</w:t>
            </w:r>
          </w:p>
        </w:tc>
      </w:tr>
      <w:tr w:rsidR="009B59C9" w14:paraId="61928BCF" w14:textId="77777777" w:rsidTr="005B0573">
        <w:tc>
          <w:tcPr>
            <w:tcW w:w="4106" w:type="dxa"/>
            <w:shd w:val="clear" w:color="auto" w:fill="C1E4F5" w:themeFill="accent1" w:themeFillTint="33"/>
          </w:tcPr>
          <w:p w14:paraId="0E7A5C63" w14:textId="298173F9" w:rsidR="009B59C9" w:rsidRPr="002274C6" w:rsidRDefault="002274C6" w:rsidP="002274C6">
            <w:pPr>
              <w:jc w:val="center"/>
              <w:rPr>
                <w:rFonts w:ascii="Arial" w:hAnsi="Arial" w:cs="Arial"/>
                <w:b/>
                <w:bCs/>
                <w:color w:val="000000" w:themeColor="text1"/>
              </w:rPr>
            </w:pPr>
            <w:r>
              <w:rPr>
                <w:rFonts w:ascii="Arial" w:hAnsi="Arial" w:cs="Arial"/>
                <w:b/>
                <w:bCs/>
                <w:color w:val="000000" w:themeColor="text1"/>
              </w:rPr>
              <w:t>Client/Target</w:t>
            </w:r>
          </w:p>
        </w:tc>
        <w:tc>
          <w:tcPr>
            <w:tcW w:w="5244" w:type="dxa"/>
          </w:tcPr>
          <w:p w14:paraId="53E34628" w14:textId="77777777" w:rsidR="002274C6" w:rsidRPr="002274C6" w:rsidRDefault="002274C6" w:rsidP="002274C6">
            <w:pPr>
              <w:jc w:val="center"/>
              <w:rPr>
                <w:rFonts w:ascii="Arial" w:hAnsi="Arial" w:cs="Arial"/>
                <w:color w:val="000000" w:themeColor="text1"/>
              </w:rPr>
            </w:pPr>
            <w:r w:rsidRPr="002274C6">
              <w:rPr>
                <w:rFonts w:ascii="Arial" w:hAnsi="Arial" w:cs="Arial"/>
                <w:color w:val="000000" w:themeColor="text1"/>
              </w:rPr>
              <w:t xml:space="preserve">1. </w:t>
            </w:r>
            <w:proofErr w:type="spellStart"/>
            <w:r w:rsidRPr="002274C6">
              <w:rPr>
                <w:rFonts w:ascii="Arial" w:hAnsi="Arial" w:cs="Arial"/>
                <w:color w:val="000000" w:themeColor="text1"/>
              </w:rPr>
              <w:t>Networkwalks</w:t>
            </w:r>
            <w:proofErr w:type="spellEnd"/>
            <w:r w:rsidRPr="002274C6">
              <w:rPr>
                <w:rFonts w:ascii="Arial" w:hAnsi="Arial" w:cs="Arial"/>
                <w:color w:val="000000" w:themeColor="text1"/>
              </w:rPr>
              <w:t xml:space="preserve"> (secured written permission already)</w:t>
            </w:r>
          </w:p>
          <w:p w14:paraId="0736EF9A" w14:textId="4B1EE2D4" w:rsidR="009B59C9" w:rsidRPr="002274C6" w:rsidRDefault="002274C6" w:rsidP="002274C6">
            <w:pPr>
              <w:jc w:val="center"/>
              <w:rPr>
                <w:rFonts w:ascii="Arial" w:hAnsi="Arial" w:cs="Arial"/>
                <w:color w:val="000000" w:themeColor="text1"/>
              </w:rPr>
            </w:pPr>
            <w:r w:rsidRPr="002274C6">
              <w:rPr>
                <w:rFonts w:ascii="Arial" w:hAnsi="Arial" w:cs="Arial"/>
                <w:color w:val="000000" w:themeColor="text1"/>
              </w:rPr>
              <w:t>2. My own local LAN Network</w:t>
            </w:r>
          </w:p>
        </w:tc>
      </w:tr>
      <w:tr w:rsidR="009B59C9" w14:paraId="1A91882C" w14:textId="77777777" w:rsidTr="005B0573">
        <w:tc>
          <w:tcPr>
            <w:tcW w:w="4106" w:type="dxa"/>
            <w:shd w:val="clear" w:color="auto" w:fill="C1E4F5" w:themeFill="accent1" w:themeFillTint="33"/>
          </w:tcPr>
          <w:p w14:paraId="4E0A6C20" w14:textId="6ACC87C0" w:rsidR="009B59C9" w:rsidRPr="002274C6" w:rsidRDefault="002274C6" w:rsidP="002274C6">
            <w:pPr>
              <w:jc w:val="center"/>
              <w:rPr>
                <w:rFonts w:ascii="Arial" w:hAnsi="Arial" w:cs="Arial"/>
                <w:b/>
                <w:bCs/>
                <w:color w:val="000000" w:themeColor="text1"/>
              </w:rPr>
            </w:pPr>
            <w:r>
              <w:rPr>
                <w:rFonts w:ascii="Arial" w:hAnsi="Arial" w:cs="Arial"/>
                <w:b/>
                <w:bCs/>
                <w:color w:val="000000" w:themeColor="text1"/>
              </w:rPr>
              <w:t>Permission Secured from Client</w:t>
            </w:r>
          </w:p>
        </w:tc>
        <w:tc>
          <w:tcPr>
            <w:tcW w:w="5244" w:type="dxa"/>
          </w:tcPr>
          <w:p w14:paraId="00E2DEFF" w14:textId="704205A4" w:rsidR="009B59C9" w:rsidRPr="002274C6" w:rsidRDefault="002274C6" w:rsidP="002274C6">
            <w:pPr>
              <w:jc w:val="center"/>
              <w:rPr>
                <w:rFonts w:ascii="Arial" w:hAnsi="Arial" w:cs="Arial"/>
                <w:color w:val="000000" w:themeColor="text1"/>
              </w:rPr>
            </w:pPr>
            <w:r w:rsidRPr="002274C6">
              <w:rPr>
                <w:rFonts w:ascii="Arial" w:hAnsi="Arial" w:cs="Arial"/>
                <w:color w:val="000000" w:themeColor="text1"/>
              </w:rPr>
              <w:t>Yes</w:t>
            </w:r>
          </w:p>
        </w:tc>
      </w:tr>
      <w:tr w:rsidR="009B59C9" w14:paraId="5BA2BADC" w14:textId="77777777" w:rsidTr="005B0573">
        <w:tc>
          <w:tcPr>
            <w:tcW w:w="4106" w:type="dxa"/>
            <w:shd w:val="clear" w:color="auto" w:fill="C1E4F5" w:themeFill="accent1" w:themeFillTint="33"/>
          </w:tcPr>
          <w:p w14:paraId="5C21C7EA" w14:textId="2F262CB3" w:rsidR="009B59C9" w:rsidRPr="002274C6" w:rsidRDefault="002274C6" w:rsidP="002274C6">
            <w:pPr>
              <w:jc w:val="center"/>
              <w:rPr>
                <w:rFonts w:ascii="Arial" w:hAnsi="Arial" w:cs="Arial"/>
                <w:b/>
                <w:bCs/>
                <w:color w:val="000000" w:themeColor="text1"/>
              </w:rPr>
            </w:pPr>
            <w:r>
              <w:rPr>
                <w:rFonts w:ascii="Arial" w:hAnsi="Arial" w:cs="Arial"/>
                <w:b/>
                <w:bCs/>
                <w:color w:val="000000" w:themeColor="text1"/>
              </w:rPr>
              <w:t>Phases Covered</w:t>
            </w:r>
          </w:p>
        </w:tc>
        <w:tc>
          <w:tcPr>
            <w:tcW w:w="5244" w:type="dxa"/>
          </w:tcPr>
          <w:p w14:paraId="1F0D6648" w14:textId="77777777" w:rsidR="00252CDB" w:rsidRPr="00252CDB" w:rsidRDefault="00252CDB" w:rsidP="00252CDB">
            <w:pPr>
              <w:jc w:val="center"/>
              <w:rPr>
                <w:rFonts w:ascii="Arial" w:hAnsi="Arial" w:cs="Arial"/>
                <w:color w:val="000000" w:themeColor="text1"/>
              </w:rPr>
            </w:pPr>
            <w:r w:rsidRPr="00252CDB">
              <w:rPr>
                <w:rFonts w:ascii="Arial" w:hAnsi="Arial" w:cs="Arial"/>
                <w:b/>
                <w:bCs/>
                <w:color w:val="000000" w:themeColor="text1"/>
              </w:rPr>
              <w:t>Phase 1:</w:t>
            </w:r>
            <w:r w:rsidRPr="00252CDB">
              <w:rPr>
                <w:rFonts w:ascii="Arial" w:hAnsi="Arial" w:cs="Arial"/>
                <w:color w:val="000000" w:themeColor="text1"/>
              </w:rPr>
              <w:t xml:space="preserve"> Reconnaissance &amp; </w:t>
            </w:r>
            <w:proofErr w:type="spellStart"/>
            <w:r w:rsidRPr="00252CDB">
              <w:rPr>
                <w:rFonts w:ascii="Arial" w:hAnsi="Arial" w:cs="Arial"/>
                <w:color w:val="000000" w:themeColor="text1"/>
              </w:rPr>
              <w:t>Footprinting</w:t>
            </w:r>
            <w:proofErr w:type="spellEnd"/>
            <w:r w:rsidRPr="00252CDB">
              <w:rPr>
                <w:rFonts w:ascii="Arial" w:hAnsi="Arial" w:cs="Arial"/>
                <w:color w:val="000000" w:themeColor="text1"/>
              </w:rPr>
              <w:br/>
            </w:r>
            <w:r w:rsidRPr="00252CDB">
              <w:rPr>
                <w:rFonts w:ascii="Arial" w:hAnsi="Arial" w:cs="Arial"/>
                <w:b/>
                <w:bCs/>
                <w:color w:val="000000" w:themeColor="text1"/>
              </w:rPr>
              <w:t>Phase 2:</w:t>
            </w:r>
            <w:r w:rsidRPr="00252CDB">
              <w:rPr>
                <w:rFonts w:ascii="Arial" w:hAnsi="Arial" w:cs="Arial"/>
                <w:color w:val="000000" w:themeColor="text1"/>
              </w:rPr>
              <w:t xml:space="preserve"> Scanning &amp; Network Discovery</w:t>
            </w:r>
          </w:p>
          <w:p w14:paraId="16FF4FBD" w14:textId="125973F3" w:rsidR="009B59C9" w:rsidRPr="002274C6" w:rsidRDefault="00252CDB" w:rsidP="00252CDB">
            <w:pPr>
              <w:jc w:val="center"/>
              <w:rPr>
                <w:rFonts w:ascii="Arial" w:hAnsi="Arial" w:cs="Arial"/>
                <w:color w:val="000000" w:themeColor="text1"/>
              </w:rPr>
            </w:pPr>
            <w:r w:rsidRPr="00252CDB">
              <w:rPr>
                <w:rFonts w:ascii="Arial" w:hAnsi="Arial" w:cs="Arial"/>
                <w:b/>
                <w:bCs/>
                <w:color w:val="000000" w:themeColor="text1"/>
              </w:rPr>
              <w:t>Phase 3-5:</w:t>
            </w:r>
            <w:r w:rsidRPr="00252CDB">
              <w:rPr>
                <w:rFonts w:ascii="Arial" w:hAnsi="Arial" w:cs="Arial"/>
                <w:color w:val="000000" w:themeColor="text1"/>
              </w:rPr>
              <w:t xml:space="preserve"> In Progress</w:t>
            </w:r>
          </w:p>
        </w:tc>
      </w:tr>
    </w:tbl>
    <w:p w14:paraId="689D2BDF" w14:textId="77777777" w:rsidR="009B59C9" w:rsidRDefault="009B59C9" w:rsidP="00D14FEE">
      <w:pPr>
        <w:rPr>
          <w:rFonts w:ascii="Arial" w:hAnsi="Arial" w:cs="Arial"/>
          <w:color w:val="000000" w:themeColor="text1"/>
          <w:sz w:val="30"/>
          <w:szCs w:val="30"/>
        </w:rPr>
      </w:pPr>
    </w:p>
    <w:p w14:paraId="04E6DA12" w14:textId="77777777" w:rsidR="00D571C9" w:rsidRDefault="00D571C9" w:rsidP="00D14FEE">
      <w:pPr>
        <w:rPr>
          <w:rFonts w:ascii="Arial" w:hAnsi="Arial" w:cs="Arial"/>
          <w:color w:val="000000" w:themeColor="text1"/>
          <w:sz w:val="30"/>
          <w:szCs w:val="30"/>
        </w:rPr>
      </w:pPr>
    </w:p>
    <w:p w14:paraId="566285F1" w14:textId="3B6FFBC8" w:rsidR="00D14FEE" w:rsidRPr="00D14FEE" w:rsidRDefault="00D14FEE" w:rsidP="00D14FEE">
      <w:pPr>
        <w:pStyle w:val="ListParagraph"/>
        <w:numPr>
          <w:ilvl w:val="0"/>
          <w:numId w:val="1"/>
        </w:numPr>
        <w:rPr>
          <w:rFonts w:ascii="Arial" w:hAnsi="Arial" w:cs="Arial"/>
          <w:b/>
          <w:bCs/>
          <w:color w:val="EE0000"/>
          <w:sz w:val="30"/>
          <w:szCs w:val="30"/>
          <w:u w:val="single"/>
        </w:rPr>
      </w:pPr>
      <w:r w:rsidRPr="00D14FEE">
        <w:rPr>
          <w:rFonts w:ascii="Arial" w:hAnsi="Arial" w:cs="Arial"/>
          <w:b/>
          <w:bCs/>
          <w:color w:val="EE0000"/>
          <w:sz w:val="30"/>
          <w:szCs w:val="30"/>
          <w:u w:val="single"/>
        </w:rPr>
        <w:t>Liability Disclaimer</w:t>
      </w:r>
    </w:p>
    <w:p w14:paraId="216E9FE4" w14:textId="643A0E06" w:rsidR="00EA6E15" w:rsidRDefault="008600C4" w:rsidP="005B0573">
      <w:pPr>
        <w:pStyle w:val="ListParagraph"/>
        <w:jc w:val="both"/>
        <w:rPr>
          <w:rFonts w:ascii="Arial" w:hAnsi="Arial" w:cs="Arial"/>
        </w:rPr>
      </w:pPr>
      <w:r w:rsidRPr="008600C4">
        <w:rPr>
          <w:rFonts w:ascii="Arial" w:hAnsi="Arial" w:cs="Arial"/>
        </w:rPr>
        <w:t xml:space="preserve">This penetration testing report and all associated activities conducted between </w:t>
      </w:r>
      <w:r w:rsidR="00D571C9">
        <w:rPr>
          <w:rFonts w:ascii="Arial" w:hAnsi="Arial" w:cs="Arial"/>
        </w:rPr>
        <w:t>17</w:t>
      </w:r>
      <w:r w:rsidR="00D571C9" w:rsidRPr="00D571C9">
        <w:rPr>
          <w:rFonts w:ascii="Arial" w:hAnsi="Arial" w:cs="Arial"/>
          <w:vertAlign w:val="superscript"/>
        </w:rPr>
        <w:t>th</w:t>
      </w:r>
      <w:r w:rsidR="00D571C9">
        <w:rPr>
          <w:rFonts w:ascii="Arial" w:hAnsi="Arial" w:cs="Arial"/>
        </w:rPr>
        <w:t xml:space="preserve"> August</w:t>
      </w:r>
      <w:r w:rsidRPr="008600C4">
        <w:rPr>
          <w:rFonts w:ascii="Arial" w:hAnsi="Arial" w:cs="Arial"/>
        </w:rPr>
        <w:t xml:space="preserve"> 2026, and </w:t>
      </w:r>
      <w:r w:rsidR="00D571C9">
        <w:rPr>
          <w:rFonts w:ascii="Arial" w:hAnsi="Arial" w:cs="Arial"/>
        </w:rPr>
        <w:t>24</w:t>
      </w:r>
      <w:r w:rsidR="00D571C9" w:rsidRPr="00D571C9">
        <w:rPr>
          <w:rFonts w:ascii="Arial" w:hAnsi="Arial" w:cs="Arial"/>
          <w:vertAlign w:val="superscript"/>
        </w:rPr>
        <w:t>th</w:t>
      </w:r>
      <w:r w:rsidR="00D571C9">
        <w:rPr>
          <w:rFonts w:ascii="Arial" w:hAnsi="Arial" w:cs="Arial"/>
        </w:rPr>
        <w:t xml:space="preserve"> August</w:t>
      </w:r>
      <w:r w:rsidRPr="008600C4">
        <w:rPr>
          <w:rFonts w:ascii="Arial" w:hAnsi="Arial" w:cs="Arial"/>
        </w:rPr>
        <w:t xml:space="preserve"> 2026, were performed strictly within the authorized scope on systems for which explicit written permission was secured. The materials, findings, and methodologies detailed herein are provided by </w:t>
      </w:r>
      <w:proofErr w:type="spellStart"/>
      <w:r w:rsidRPr="008600C4">
        <w:rPr>
          <w:rFonts w:ascii="Arial" w:hAnsi="Arial" w:cs="Arial"/>
        </w:rPr>
        <w:t>Networkwalks</w:t>
      </w:r>
      <w:proofErr w:type="spellEnd"/>
      <w:r w:rsidRPr="008600C4">
        <w:rPr>
          <w:rFonts w:ascii="Arial" w:hAnsi="Arial" w:cs="Arial"/>
        </w:rPr>
        <w:t xml:space="preserve"> solely for educational, research, and authorized remediation purposes. Any unauthorized use, reproduction, or execution of these techniques outside the permitted scope is strictly prohibited and violates applicable laws. Neither the authors, the instructors, nor </w:t>
      </w:r>
      <w:proofErr w:type="spellStart"/>
      <w:r w:rsidRPr="008600C4">
        <w:rPr>
          <w:rFonts w:ascii="Arial" w:hAnsi="Arial" w:cs="Arial"/>
        </w:rPr>
        <w:t>Networkwalks</w:t>
      </w:r>
      <w:proofErr w:type="spellEnd"/>
      <w:r w:rsidRPr="008600C4">
        <w:rPr>
          <w:rFonts w:ascii="Arial" w:hAnsi="Arial" w:cs="Arial"/>
        </w:rPr>
        <w:t xml:space="preserve"> assume any liability or responsibility for misuse or unlawful actions taken using this knowledge; all actions and consequences remain the sole responsibility of the user.</w:t>
      </w:r>
    </w:p>
    <w:p w14:paraId="7B03FDA3" w14:textId="77777777" w:rsidR="005B0573" w:rsidRDefault="005B0573" w:rsidP="005B0573">
      <w:pPr>
        <w:pStyle w:val="ListParagraph"/>
        <w:jc w:val="both"/>
        <w:rPr>
          <w:rFonts w:ascii="Arial" w:hAnsi="Arial" w:cs="Arial"/>
        </w:rPr>
      </w:pPr>
    </w:p>
    <w:p w14:paraId="51BF8DC1" w14:textId="77777777" w:rsidR="005B0573" w:rsidRDefault="005B0573" w:rsidP="005B0573">
      <w:pPr>
        <w:pStyle w:val="ListParagraph"/>
        <w:jc w:val="both"/>
        <w:rPr>
          <w:rFonts w:ascii="Arial" w:hAnsi="Arial" w:cs="Arial"/>
        </w:rPr>
      </w:pPr>
    </w:p>
    <w:p w14:paraId="7AF23E9C" w14:textId="77777777" w:rsidR="005B0573" w:rsidRDefault="005B0573" w:rsidP="005B0573">
      <w:pPr>
        <w:pStyle w:val="ListParagraph"/>
        <w:jc w:val="both"/>
        <w:rPr>
          <w:rFonts w:ascii="Arial" w:hAnsi="Arial" w:cs="Arial"/>
        </w:rPr>
      </w:pPr>
    </w:p>
    <w:p w14:paraId="7F395592" w14:textId="77777777" w:rsidR="005B0573" w:rsidRDefault="005B0573" w:rsidP="005B0573">
      <w:pPr>
        <w:pStyle w:val="ListParagraph"/>
        <w:jc w:val="both"/>
        <w:rPr>
          <w:rFonts w:ascii="Arial" w:hAnsi="Arial" w:cs="Arial"/>
        </w:rPr>
      </w:pPr>
    </w:p>
    <w:p w14:paraId="4579C707" w14:textId="77777777" w:rsidR="005B0573" w:rsidRDefault="005B0573" w:rsidP="005B0573">
      <w:pPr>
        <w:pStyle w:val="ListParagraph"/>
        <w:jc w:val="both"/>
        <w:rPr>
          <w:rFonts w:ascii="Arial" w:hAnsi="Arial" w:cs="Arial"/>
        </w:rPr>
      </w:pPr>
    </w:p>
    <w:p w14:paraId="6E07E06F" w14:textId="77777777" w:rsidR="005B0573" w:rsidRPr="005B0573" w:rsidRDefault="005B0573" w:rsidP="005B0573">
      <w:pPr>
        <w:pStyle w:val="ListParagraph"/>
        <w:jc w:val="both"/>
        <w:rPr>
          <w:rFonts w:ascii="Arial" w:hAnsi="Arial" w:cs="Arial"/>
        </w:rPr>
      </w:pPr>
    </w:p>
    <w:p w14:paraId="728239CC" w14:textId="026487CC" w:rsidR="00D571C9" w:rsidRDefault="00D571C9" w:rsidP="00D571C9">
      <w:pPr>
        <w:pStyle w:val="ListParagraph"/>
        <w:numPr>
          <w:ilvl w:val="0"/>
          <w:numId w:val="1"/>
        </w:numPr>
        <w:jc w:val="both"/>
        <w:rPr>
          <w:rFonts w:ascii="Arial" w:hAnsi="Arial" w:cs="Arial"/>
          <w:b/>
          <w:bCs/>
          <w:color w:val="EE0000"/>
          <w:sz w:val="30"/>
          <w:szCs w:val="30"/>
          <w:u w:val="single"/>
        </w:rPr>
      </w:pPr>
      <w:r w:rsidRPr="00D571C9">
        <w:rPr>
          <w:rFonts w:ascii="Arial" w:hAnsi="Arial" w:cs="Arial"/>
          <w:b/>
          <w:bCs/>
          <w:color w:val="EE0000"/>
          <w:sz w:val="30"/>
          <w:szCs w:val="30"/>
          <w:u w:val="single"/>
        </w:rPr>
        <w:lastRenderedPageBreak/>
        <w:t>Introduction</w:t>
      </w:r>
    </w:p>
    <w:p w14:paraId="1F2B56EB" w14:textId="76A65BE5" w:rsidR="00D571C9" w:rsidRDefault="00EA6E15" w:rsidP="00D571C9">
      <w:pPr>
        <w:pStyle w:val="ListParagraph"/>
        <w:jc w:val="both"/>
        <w:rPr>
          <w:rFonts w:ascii="Arial" w:hAnsi="Arial" w:cs="Arial"/>
        </w:rPr>
      </w:pPr>
      <w:r w:rsidRPr="00EA6E15">
        <w:rPr>
          <w:rFonts w:ascii="Arial" w:hAnsi="Arial" w:cs="Arial"/>
        </w:rPr>
        <w:t xml:space="preserve">This report presents the findings of a penetration testing engagement conducted by </w:t>
      </w:r>
      <w:proofErr w:type="spellStart"/>
      <w:r w:rsidRPr="00EA6E15">
        <w:rPr>
          <w:rFonts w:ascii="Arial" w:hAnsi="Arial" w:cs="Arial"/>
        </w:rPr>
        <w:t>Networkwalks</w:t>
      </w:r>
      <w:proofErr w:type="spellEnd"/>
      <w:r w:rsidRPr="00EA6E15">
        <w:rPr>
          <w:rFonts w:ascii="Arial" w:hAnsi="Arial" w:cs="Arial"/>
        </w:rPr>
        <w:t xml:space="preserve"> between August 16, 2026, and August 21, 2026. The assessment focused on passive reconnaissance against networkwalks.com alongside active network discovery within a dedicated personal </w:t>
      </w:r>
      <w:proofErr w:type="spellStart"/>
      <w:r w:rsidRPr="00EA6E15">
        <w:rPr>
          <w:rFonts w:ascii="Arial" w:hAnsi="Arial" w:cs="Arial"/>
        </w:rPr>
        <w:t>pentesting</w:t>
      </w:r>
      <w:proofErr w:type="spellEnd"/>
      <w:r w:rsidRPr="00EA6E15">
        <w:rPr>
          <w:rFonts w:ascii="Arial" w:hAnsi="Arial" w:cs="Arial"/>
        </w:rPr>
        <w:t xml:space="preserve"> laboratory. Covering core modules W2-PM1 (Multiple Kali Tools) and W2-PM5 (</w:t>
      </w:r>
      <w:proofErr w:type="spellStart"/>
      <w:r w:rsidRPr="00EA6E15">
        <w:rPr>
          <w:rFonts w:ascii="Arial" w:hAnsi="Arial" w:cs="Arial"/>
        </w:rPr>
        <w:t>Zenmap</w:t>
      </w:r>
      <w:proofErr w:type="spellEnd"/>
      <w:r w:rsidRPr="00EA6E15">
        <w:rPr>
          <w:rFonts w:ascii="Arial" w:hAnsi="Arial" w:cs="Arial"/>
        </w:rPr>
        <w:t xml:space="preserve"> Scanning), this document outlines the tools, methodologies, and technical insights gathered across both target environments.</w:t>
      </w:r>
    </w:p>
    <w:p w14:paraId="2C9A2828" w14:textId="77777777" w:rsidR="005B0573" w:rsidRDefault="005B0573" w:rsidP="00D571C9">
      <w:pPr>
        <w:pStyle w:val="ListParagraph"/>
        <w:jc w:val="both"/>
        <w:rPr>
          <w:rFonts w:ascii="Arial" w:hAnsi="Arial" w:cs="Arial"/>
        </w:rPr>
      </w:pPr>
    </w:p>
    <w:p w14:paraId="68EB55D0" w14:textId="657327D1" w:rsidR="005B0573" w:rsidRDefault="005B0573" w:rsidP="005B0573">
      <w:pPr>
        <w:pStyle w:val="ListParagraph"/>
        <w:numPr>
          <w:ilvl w:val="0"/>
          <w:numId w:val="1"/>
        </w:numPr>
        <w:jc w:val="both"/>
        <w:rPr>
          <w:rFonts w:ascii="Arial" w:hAnsi="Arial" w:cs="Arial"/>
          <w:b/>
          <w:bCs/>
          <w:color w:val="EE0000"/>
          <w:sz w:val="30"/>
          <w:szCs w:val="30"/>
          <w:u w:val="single"/>
        </w:rPr>
      </w:pPr>
      <w:r w:rsidRPr="005B0573">
        <w:rPr>
          <w:rFonts w:ascii="Arial" w:hAnsi="Arial" w:cs="Arial"/>
          <w:b/>
          <w:bCs/>
          <w:color w:val="EE0000"/>
          <w:sz w:val="30"/>
          <w:szCs w:val="30"/>
          <w:u w:val="single"/>
        </w:rPr>
        <w:t>Tools Used</w:t>
      </w:r>
    </w:p>
    <w:p w14:paraId="35206FB9" w14:textId="2B28484C" w:rsidR="005B0573" w:rsidRDefault="005B0573" w:rsidP="005B0573">
      <w:pPr>
        <w:pStyle w:val="ListParagraph"/>
        <w:jc w:val="both"/>
        <w:rPr>
          <w:rFonts w:ascii="Arial" w:hAnsi="Arial" w:cs="Arial"/>
        </w:rPr>
      </w:pPr>
      <w:r w:rsidRPr="005B0573">
        <w:rPr>
          <w:rFonts w:ascii="Arial" w:hAnsi="Arial" w:cs="Arial"/>
        </w:rPr>
        <w:t>The table below lists each tool used in this report and its purpose.</w:t>
      </w:r>
    </w:p>
    <w:tbl>
      <w:tblPr>
        <w:tblW w:w="9350" w:type="dxa"/>
        <w:tblInd w:w="-125" w:type="dxa"/>
        <w:tblCellMar>
          <w:top w:w="15" w:type="dxa"/>
          <w:left w:w="15" w:type="dxa"/>
          <w:bottom w:w="15" w:type="dxa"/>
          <w:right w:w="15" w:type="dxa"/>
        </w:tblCellMar>
        <w:tblLook w:val="04A0" w:firstRow="1" w:lastRow="0" w:firstColumn="1" w:lastColumn="0" w:noHBand="0" w:noVBand="1"/>
      </w:tblPr>
      <w:tblGrid>
        <w:gridCol w:w="2405"/>
        <w:gridCol w:w="6945"/>
      </w:tblGrid>
      <w:tr w:rsidR="005B0573" w:rsidRPr="005B0573" w14:paraId="3C65BF7B" w14:textId="77777777" w:rsidTr="005B0573">
        <w:trPr>
          <w:trHeight w:val="364"/>
        </w:trPr>
        <w:tc>
          <w:tcPr>
            <w:tcW w:w="2405" w:type="dxa"/>
            <w:tcBorders>
              <w:top w:val="single" w:sz="4" w:space="0" w:color="000000"/>
              <w:left w:val="single" w:sz="4" w:space="0" w:color="000000"/>
              <w:bottom w:val="single" w:sz="4" w:space="0" w:color="000000"/>
              <w:right w:val="single" w:sz="4" w:space="0" w:color="000000"/>
            </w:tcBorders>
            <w:shd w:val="clear" w:color="auto" w:fill="C00000"/>
            <w:tcMar>
              <w:top w:w="60" w:type="dxa"/>
              <w:left w:w="120" w:type="dxa"/>
              <w:bottom w:w="60" w:type="dxa"/>
              <w:right w:w="120" w:type="dxa"/>
            </w:tcMar>
            <w:hideMark/>
          </w:tcPr>
          <w:p w14:paraId="4C21F686" w14:textId="77777777" w:rsidR="005B0573" w:rsidRPr="005B0573" w:rsidRDefault="005B0573" w:rsidP="005B0573">
            <w:pPr>
              <w:pStyle w:val="ListParagraph"/>
              <w:spacing w:line="240" w:lineRule="auto"/>
              <w:rPr>
                <w:rFonts w:ascii="Arial" w:hAnsi="Arial" w:cs="Arial"/>
                <w:sz w:val="30"/>
                <w:szCs w:val="30"/>
              </w:rPr>
            </w:pPr>
            <w:r w:rsidRPr="005B0573">
              <w:rPr>
                <w:rFonts w:ascii="Arial" w:hAnsi="Arial" w:cs="Arial"/>
                <w:b/>
                <w:bCs/>
                <w:sz w:val="30"/>
                <w:szCs w:val="30"/>
              </w:rPr>
              <w:t>Tool</w:t>
            </w:r>
          </w:p>
        </w:tc>
        <w:tc>
          <w:tcPr>
            <w:tcW w:w="6945" w:type="dxa"/>
            <w:tcBorders>
              <w:top w:val="single" w:sz="4" w:space="0" w:color="000000"/>
              <w:left w:val="single" w:sz="4" w:space="0" w:color="000000"/>
              <w:bottom w:val="single" w:sz="4" w:space="0" w:color="000000"/>
              <w:right w:val="single" w:sz="4" w:space="0" w:color="000000"/>
            </w:tcBorders>
            <w:shd w:val="clear" w:color="auto" w:fill="C00000"/>
            <w:tcMar>
              <w:top w:w="60" w:type="dxa"/>
              <w:left w:w="120" w:type="dxa"/>
              <w:bottom w:w="60" w:type="dxa"/>
              <w:right w:w="120" w:type="dxa"/>
            </w:tcMar>
            <w:hideMark/>
          </w:tcPr>
          <w:p w14:paraId="4DFB4A7F" w14:textId="77777777" w:rsidR="005B0573" w:rsidRPr="005B0573" w:rsidRDefault="005B0573" w:rsidP="005B0573">
            <w:pPr>
              <w:pStyle w:val="ListParagraph"/>
              <w:spacing w:line="240" w:lineRule="auto"/>
              <w:rPr>
                <w:rFonts w:ascii="Arial" w:hAnsi="Arial" w:cs="Arial"/>
                <w:sz w:val="30"/>
                <w:szCs w:val="30"/>
              </w:rPr>
            </w:pPr>
            <w:r w:rsidRPr="005B0573">
              <w:rPr>
                <w:rFonts w:ascii="Arial" w:hAnsi="Arial" w:cs="Arial"/>
                <w:b/>
                <w:bCs/>
                <w:sz w:val="30"/>
                <w:szCs w:val="30"/>
              </w:rPr>
              <w:t>Purpose</w:t>
            </w:r>
          </w:p>
        </w:tc>
      </w:tr>
      <w:tr w:rsidR="005B0573" w:rsidRPr="005B0573" w14:paraId="7E709350"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66FA741"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Kali Linux &amp; Windows</w:t>
            </w:r>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4702CBA"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Operating systems used for reconnaissance activities</w:t>
            </w:r>
          </w:p>
        </w:tc>
      </w:tr>
      <w:tr w:rsidR="000D26BF" w:rsidRPr="005B0573" w14:paraId="5FDBA525"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2D2CD7" w14:textId="7271FD5B" w:rsidR="000D26BF" w:rsidRPr="005B0573" w:rsidRDefault="000D26BF" w:rsidP="005B0573">
            <w:pPr>
              <w:pStyle w:val="ListParagraph"/>
              <w:spacing w:line="240" w:lineRule="auto"/>
              <w:rPr>
                <w:rFonts w:ascii="Arial" w:hAnsi="Arial" w:cs="Arial"/>
              </w:rPr>
            </w:pPr>
            <w:r>
              <w:rPr>
                <w:rFonts w:ascii="Arial" w:hAnsi="Arial" w:cs="Arial"/>
              </w:rPr>
              <w:t>VirtualBox</w:t>
            </w:r>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1E136B" w14:textId="2905452B" w:rsidR="000D26BF" w:rsidRPr="005B0573" w:rsidRDefault="000D26BF" w:rsidP="005B0573">
            <w:pPr>
              <w:pStyle w:val="ListParagraph"/>
              <w:spacing w:line="240" w:lineRule="auto"/>
              <w:rPr>
                <w:rFonts w:ascii="Arial" w:hAnsi="Arial" w:cs="Arial"/>
              </w:rPr>
            </w:pPr>
            <w:r>
              <w:rPr>
                <w:rFonts w:ascii="Arial" w:hAnsi="Arial" w:cs="Arial"/>
              </w:rPr>
              <w:t>Penetration testing lab</w:t>
            </w:r>
          </w:p>
        </w:tc>
      </w:tr>
      <w:tr w:rsidR="005B0573" w:rsidRPr="005B0573" w14:paraId="71062243"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FD069A9"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WHOIS</w:t>
            </w:r>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9724D24"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Find domain registration details (owner, dates, name servers).</w:t>
            </w:r>
          </w:p>
        </w:tc>
      </w:tr>
      <w:tr w:rsidR="005B0573" w:rsidRPr="005B0573" w14:paraId="48894076"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35D496C" w14:textId="77777777" w:rsidR="005B0573" w:rsidRPr="005B0573" w:rsidRDefault="005B0573" w:rsidP="005B0573">
            <w:pPr>
              <w:pStyle w:val="ListParagraph"/>
              <w:spacing w:line="240" w:lineRule="auto"/>
              <w:rPr>
                <w:rFonts w:ascii="Arial" w:hAnsi="Arial" w:cs="Arial"/>
              </w:rPr>
            </w:pPr>
            <w:proofErr w:type="spellStart"/>
            <w:r w:rsidRPr="005B0573">
              <w:rPr>
                <w:rFonts w:ascii="Arial" w:hAnsi="Arial" w:cs="Arial"/>
              </w:rPr>
              <w:t>whatweb</w:t>
            </w:r>
            <w:proofErr w:type="spellEnd"/>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CD6690E"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Fingerprint web technologies (server, CMS, plugins, IP).</w:t>
            </w:r>
          </w:p>
        </w:tc>
      </w:tr>
      <w:tr w:rsidR="005B0573" w:rsidRPr="005B0573" w14:paraId="282858ED"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47ACACE" w14:textId="77777777" w:rsidR="005B0573" w:rsidRPr="005B0573" w:rsidRDefault="005B0573" w:rsidP="005B0573">
            <w:pPr>
              <w:pStyle w:val="ListParagraph"/>
              <w:spacing w:line="240" w:lineRule="auto"/>
              <w:rPr>
                <w:rFonts w:ascii="Arial" w:hAnsi="Arial" w:cs="Arial"/>
              </w:rPr>
            </w:pPr>
            <w:proofErr w:type="spellStart"/>
            <w:r w:rsidRPr="005B0573">
              <w:rPr>
                <w:rFonts w:ascii="Arial" w:hAnsi="Arial" w:cs="Arial"/>
              </w:rPr>
              <w:t>nslookup</w:t>
            </w:r>
            <w:proofErr w:type="spellEnd"/>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5C315CF"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Resolve the domain name to its IP address using DNS.</w:t>
            </w:r>
          </w:p>
        </w:tc>
      </w:tr>
      <w:tr w:rsidR="005B0573" w:rsidRPr="005B0573" w14:paraId="09A201F4"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EE854D0"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curl -I</w:t>
            </w:r>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20A8BCD"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Read the HTTP response headers of the website.</w:t>
            </w:r>
          </w:p>
        </w:tc>
      </w:tr>
      <w:tr w:rsidR="005B0573" w:rsidRPr="005B0573" w14:paraId="04B1D899"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731B63F"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wafw00f</w:t>
            </w:r>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929691A"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Detect whether a Web Application Firewall protects the site.</w:t>
            </w:r>
          </w:p>
        </w:tc>
      </w:tr>
      <w:tr w:rsidR="005B0573" w:rsidRPr="005B0573" w14:paraId="79A9D964"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5CF2A5E" w14:textId="77777777" w:rsidR="005B0573" w:rsidRPr="005B0573" w:rsidRDefault="005B0573" w:rsidP="005B0573">
            <w:pPr>
              <w:pStyle w:val="ListParagraph"/>
              <w:spacing w:line="240" w:lineRule="auto"/>
              <w:rPr>
                <w:rFonts w:ascii="Arial" w:hAnsi="Arial" w:cs="Arial"/>
              </w:rPr>
            </w:pPr>
            <w:proofErr w:type="spellStart"/>
            <w:r w:rsidRPr="005B0573">
              <w:rPr>
                <w:rFonts w:ascii="Arial" w:hAnsi="Arial" w:cs="Arial"/>
              </w:rPr>
              <w:t>dnsrecon</w:t>
            </w:r>
            <w:proofErr w:type="spellEnd"/>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799283F"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Enumerate all DNS records (NS, MX, SPF, TXT, SRV).</w:t>
            </w:r>
          </w:p>
        </w:tc>
      </w:tr>
      <w:tr w:rsidR="005B0573" w:rsidRPr="005B0573" w14:paraId="6FF86B26"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405CFBC" w14:textId="77777777" w:rsidR="005B0573" w:rsidRPr="005B0573" w:rsidRDefault="005B0573" w:rsidP="005B0573">
            <w:pPr>
              <w:pStyle w:val="ListParagraph"/>
              <w:spacing w:line="240" w:lineRule="auto"/>
              <w:rPr>
                <w:rFonts w:ascii="Arial" w:hAnsi="Arial" w:cs="Arial"/>
              </w:rPr>
            </w:pPr>
            <w:proofErr w:type="spellStart"/>
            <w:r w:rsidRPr="005B0573">
              <w:rPr>
                <w:rFonts w:ascii="Arial" w:hAnsi="Arial" w:cs="Arial"/>
              </w:rPr>
              <w:t>Zenmap</w:t>
            </w:r>
            <w:proofErr w:type="spellEnd"/>
            <w:r w:rsidRPr="005B0573">
              <w:rPr>
                <w:rFonts w:ascii="Arial" w:hAnsi="Arial" w:cs="Arial"/>
              </w:rPr>
              <w:t xml:space="preserve"> (Nmap GUI)</w:t>
            </w:r>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DFF2341"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Scan the local subnet to find live hosts, IPs and MAC addresses.</w:t>
            </w:r>
          </w:p>
        </w:tc>
      </w:tr>
      <w:tr w:rsidR="005B0573" w:rsidRPr="005B0573" w14:paraId="68A9152D" w14:textId="77777777" w:rsidTr="005B0573">
        <w:tc>
          <w:tcPr>
            <w:tcW w:w="240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833786F"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Windows CMD</w:t>
            </w:r>
          </w:p>
        </w:tc>
        <w:tc>
          <w:tcPr>
            <w:tcW w:w="694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99FF5E4" w14:textId="77777777" w:rsidR="005B0573" w:rsidRPr="005B0573" w:rsidRDefault="005B0573" w:rsidP="005B0573">
            <w:pPr>
              <w:pStyle w:val="ListParagraph"/>
              <w:spacing w:line="240" w:lineRule="auto"/>
              <w:rPr>
                <w:rFonts w:ascii="Arial" w:hAnsi="Arial" w:cs="Arial"/>
              </w:rPr>
            </w:pPr>
            <w:r w:rsidRPr="005B0573">
              <w:rPr>
                <w:rFonts w:ascii="Arial" w:hAnsi="Arial" w:cs="Arial"/>
              </w:rPr>
              <w:t>Local IP and MAC address identification</w:t>
            </w:r>
          </w:p>
        </w:tc>
      </w:tr>
    </w:tbl>
    <w:p w14:paraId="63D11DCD" w14:textId="77777777" w:rsidR="005B0573" w:rsidRDefault="005B0573" w:rsidP="005B0573">
      <w:pPr>
        <w:pStyle w:val="ListParagraph"/>
        <w:jc w:val="both"/>
        <w:rPr>
          <w:rFonts w:ascii="Arial" w:hAnsi="Arial" w:cs="Arial"/>
        </w:rPr>
      </w:pPr>
    </w:p>
    <w:p w14:paraId="4103F883" w14:textId="77777777" w:rsidR="005B0573" w:rsidRDefault="005B0573" w:rsidP="005B0573">
      <w:pPr>
        <w:pStyle w:val="ListParagraph"/>
        <w:jc w:val="both"/>
        <w:rPr>
          <w:rFonts w:ascii="Arial" w:hAnsi="Arial" w:cs="Arial"/>
        </w:rPr>
      </w:pPr>
    </w:p>
    <w:p w14:paraId="4C4D3E85" w14:textId="77777777" w:rsidR="005B0573" w:rsidRDefault="005B0573" w:rsidP="005B0573">
      <w:pPr>
        <w:pStyle w:val="ListParagraph"/>
        <w:jc w:val="both"/>
        <w:rPr>
          <w:rFonts w:ascii="Arial" w:hAnsi="Arial" w:cs="Arial"/>
        </w:rPr>
      </w:pPr>
    </w:p>
    <w:p w14:paraId="02E69F6D" w14:textId="77777777" w:rsidR="005B0573" w:rsidRDefault="005B0573" w:rsidP="005B0573">
      <w:pPr>
        <w:pStyle w:val="ListParagraph"/>
        <w:jc w:val="both"/>
        <w:rPr>
          <w:rFonts w:ascii="Arial" w:hAnsi="Arial" w:cs="Arial"/>
        </w:rPr>
      </w:pPr>
    </w:p>
    <w:p w14:paraId="6F08EAD7" w14:textId="77777777" w:rsidR="005B0573" w:rsidRDefault="005B0573" w:rsidP="005B0573">
      <w:pPr>
        <w:pStyle w:val="ListParagraph"/>
        <w:jc w:val="both"/>
        <w:rPr>
          <w:rFonts w:ascii="Arial" w:hAnsi="Arial" w:cs="Arial"/>
        </w:rPr>
      </w:pPr>
    </w:p>
    <w:p w14:paraId="0A5B31A8" w14:textId="77777777" w:rsidR="005B0573" w:rsidRDefault="005B0573" w:rsidP="005B0573">
      <w:pPr>
        <w:pStyle w:val="ListParagraph"/>
        <w:jc w:val="both"/>
        <w:rPr>
          <w:rFonts w:ascii="Arial" w:hAnsi="Arial" w:cs="Arial"/>
        </w:rPr>
      </w:pPr>
    </w:p>
    <w:p w14:paraId="1A22CED3" w14:textId="77777777" w:rsidR="005B0573" w:rsidRDefault="005B0573" w:rsidP="005B0573">
      <w:pPr>
        <w:pStyle w:val="ListParagraph"/>
        <w:jc w:val="both"/>
        <w:rPr>
          <w:rFonts w:ascii="Arial" w:hAnsi="Arial" w:cs="Arial"/>
        </w:rPr>
      </w:pPr>
    </w:p>
    <w:p w14:paraId="76D005F5" w14:textId="077A244F" w:rsidR="005B0573" w:rsidRPr="000D26BF" w:rsidRDefault="000D26BF" w:rsidP="005B0573">
      <w:pPr>
        <w:pStyle w:val="ListParagraph"/>
        <w:numPr>
          <w:ilvl w:val="0"/>
          <w:numId w:val="1"/>
        </w:numPr>
        <w:jc w:val="both"/>
        <w:rPr>
          <w:rFonts w:ascii="Arial" w:hAnsi="Arial" w:cs="Arial"/>
          <w:b/>
          <w:bCs/>
          <w:color w:val="EE0000"/>
          <w:sz w:val="30"/>
          <w:szCs w:val="30"/>
          <w:u w:val="single"/>
        </w:rPr>
      </w:pPr>
      <w:r w:rsidRPr="000D26BF">
        <w:rPr>
          <w:rFonts w:ascii="Arial" w:hAnsi="Arial" w:cs="Arial"/>
          <w:b/>
          <w:bCs/>
          <w:color w:val="EE0000"/>
          <w:sz w:val="30"/>
          <w:szCs w:val="30"/>
          <w:u w:val="single"/>
        </w:rPr>
        <w:t>Activities Performed</w:t>
      </w:r>
    </w:p>
    <w:p w14:paraId="764D60F0" w14:textId="2C11D1CE" w:rsidR="000D26BF" w:rsidRDefault="000D26BF" w:rsidP="000D26BF">
      <w:pPr>
        <w:pStyle w:val="ListParagraph"/>
        <w:numPr>
          <w:ilvl w:val="1"/>
          <w:numId w:val="1"/>
        </w:numPr>
        <w:jc w:val="both"/>
        <w:rPr>
          <w:rFonts w:ascii="Arial" w:hAnsi="Arial" w:cs="Arial"/>
          <w:b/>
          <w:bCs/>
          <w:color w:val="EE0000"/>
          <w:u w:val="single"/>
        </w:rPr>
      </w:pPr>
      <w:proofErr w:type="spellStart"/>
      <w:r w:rsidRPr="00BE3254">
        <w:rPr>
          <w:rFonts w:ascii="Arial" w:hAnsi="Arial" w:cs="Arial"/>
          <w:b/>
          <w:bCs/>
          <w:color w:val="EE0000"/>
          <w:u w:val="single"/>
        </w:rPr>
        <w:t>Footprinting</w:t>
      </w:r>
      <w:proofErr w:type="spellEnd"/>
      <w:r w:rsidRPr="00BE3254">
        <w:rPr>
          <w:rFonts w:ascii="Arial" w:hAnsi="Arial" w:cs="Arial"/>
          <w:b/>
          <w:bCs/>
          <w:color w:val="EE0000"/>
          <w:u w:val="single"/>
        </w:rPr>
        <w:t xml:space="preserve"> &amp; Reconnaissance</w:t>
      </w:r>
    </w:p>
    <w:p w14:paraId="4C97FDF6" w14:textId="77777777" w:rsidR="00BE3254" w:rsidRDefault="00BE3254" w:rsidP="00BE3254">
      <w:pPr>
        <w:pStyle w:val="NormalWeb"/>
        <w:jc w:val="both"/>
      </w:pPr>
      <w:r>
        <w:t xml:space="preserve">I performed </w:t>
      </w:r>
      <w:proofErr w:type="spellStart"/>
      <w:r>
        <w:t>footprinting</w:t>
      </w:r>
      <w:proofErr w:type="spellEnd"/>
      <w:r>
        <w:t xml:space="preserve"> and reconnaissance against the networkwalks.com domain and local lab environment using Kali Linux hosted inside VirtualBox, utilizing six primary reconnaissance tools alongside </w:t>
      </w:r>
      <w:proofErr w:type="spellStart"/>
      <w:r>
        <w:t>Zenmap</w:t>
      </w:r>
      <w:proofErr w:type="spellEnd"/>
      <w:r>
        <w:t xml:space="preserve"> for discovery: WHOIS, </w:t>
      </w:r>
      <w:proofErr w:type="spellStart"/>
      <w:r>
        <w:t>WhatWeb</w:t>
      </w:r>
      <w:proofErr w:type="spellEnd"/>
      <w:r>
        <w:t xml:space="preserve">, </w:t>
      </w:r>
      <w:proofErr w:type="spellStart"/>
      <w:r>
        <w:t>Nslookup</w:t>
      </w:r>
      <w:proofErr w:type="spellEnd"/>
      <w:r>
        <w:t xml:space="preserve">, Curl, Wafw00f, </w:t>
      </w:r>
      <w:proofErr w:type="spellStart"/>
      <w:r>
        <w:t>DNSRecon</w:t>
      </w:r>
      <w:proofErr w:type="spellEnd"/>
      <w:r>
        <w:t xml:space="preserve">, and </w:t>
      </w:r>
      <w:proofErr w:type="spellStart"/>
      <w:r>
        <w:t>Zenmap</w:t>
      </w:r>
      <w:proofErr w:type="spellEnd"/>
      <w:r>
        <w:t xml:space="preserve"> (Nmap GUI). Each tool was used to collect a different type of information about the target assets.</w:t>
      </w:r>
    </w:p>
    <w:p w14:paraId="7DF6AA05" w14:textId="77777777" w:rsidR="00BE3254" w:rsidRDefault="00BE3254" w:rsidP="00BE3254">
      <w:pPr>
        <w:pStyle w:val="NormalWeb"/>
        <w:jc w:val="both"/>
      </w:pPr>
      <w:r>
        <w:t>First, I used WHOIS to obtain publicly available domain registration information and identify the domain’s primary name servers. The results provided detailed information regarding the domain ownership, registrar details, and core hosting infrastructure.</w:t>
      </w:r>
    </w:p>
    <w:p w14:paraId="7AE571FB" w14:textId="77777777" w:rsidR="00BE3254" w:rsidRDefault="00BE3254" w:rsidP="00BE3254">
      <w:pPr>
        <w:pStyle w:val="NormalWeb"/>
        <w:jc w:val="both"/>
      </w:pPr>
      <w:r>
        <w:t xml:space="preserve">I then used </w:t>
      </w:r>
      <w:proofErr w:type="spellStart"/>
      <w:r>
        <w:t>WhatWeb</w:t>
      </w:r>
      <w:proofErr w:type="spellEnd"/>
      <w:r>
        <w:t xml:space="preserve"> to identify technologies powering the website. The scan fingerprinted the underlying web stack, identifying the active web server, CMS components, plugins, and server IP address exposed by the website.</w:t>
      </w:r>
    </w:p>
    <w:p w14:paraId="4F52A73D" w14:textId="77777777" w:rsidR="00BE3254" w:rsidRDefault="00BE3254" w:rsidP="00BE3254">
      <w:pPr>
        <w:pStyle w:val="NormalWeb"/>
        <w:jc w:val="both"/>
      </w:pPr>
      <w:r>
        <w:t xml:space="preserve">Using </w:t>
      </w:r>
      <w:proofErr w:type="spellStart"/>
      <w:r>
        <w:t>Nslookup</w:t>
      </w:r>
      <w:proofErr w:type="spellEnd"/>
      <w:r>
        <w:t>, I queried DNS servers directly to resolve the domain name to its public IP address. The command successfully mapped the target domain name to its active destination IP address.</w:t>
      </w:r>
    </w:p>
    <w:p w14:paraId="30E6AF25" w14:textId="77777777" w:rsidR="00BE3254" w:rsidRDefault="00BE3254" w:rsidP="00BE3254">
      <w:pPr>
        <w:pStyle w:val="NormalWeb"/>
        <w:jc w:val="both"/>
      </w:pPr>
      <w:r>
        <w:t>I used Curl with the -I option to fetch and inspect the HTTP response headers. This revealed underlying web server software versions, caching configurations, cookies, and exposed web endpoints.</w:t>
      </w:r>
    </w:p>
    <w:p w14:paraId="1CD9EC12" w14:textId="77777777" w:rsidR="00BE3254" w:rsidRDefault="00BE3254" w:rsidP="00BE3254">
      <w:pPr>
        <w:pStyle w:val="NormalWeb"/>
        <w:jc w:val="both"/>
      </w:pPr>
      <w:r>
        <w:t>Next, I used Wafw00f to probe the web application for active perimeter defenses. The tool analyzed HTTP responses to detect whether a Web Application Firewall (WAF) was actively inspecting and filtering incoming web traffic.</w:t>
      </w:r>
    </w:p>
    <w:p w14:paraId="6F4228E8" w14:textId="77777777" w:rsidR="00BE3254" w:rsidRDefault="00BE3254" w:rsidP="00BE3254">
      <w:pPr>
        <w:pStyle w:val="NormalWeb"/>
        <w:jc w:val="both"/>
      </w:pPr>
      <w:r>
        <w:t xml:space="preserve">I used </w:t>
      </w:r>
      <w:proofErr w:type="spellStart"/>
      <w:r>
        <w:t>DNSRecon</w:t>
      </w:r>
      <w:proofErr w:type="spellEnd"/>
      <w:r>
        <w:t xml:space="preserve"> to perform comprehensive DNS record enumeration. The tool systematically extracted complete DNS records, including Name Servers (NS), Mail Exchanges (MX), Sender Policy Frameworks (SPF/TXT), and Service (SRV) records.</w:t>
      </w:r>
    </w:p>
    <w:p w14:paraId="5828393A" w14:textId="77777777" w:rsidR="00BE3254" w:rsidRDefault="00BE3254" w:rsidP="00BE3254">
      <w:pPr>
        <w:pStyle w:val="NormalWeb"/>
        <w:jc w:val="both"/>
      </w:pPr>
      <w:r>
        <w:t xml:space="preserve">Finally, I used </w:t>
      </w:r>
      <w:proofErr w:type="spellStart"/>
      <w:r>
        <w:t>Zenmap</w:t>
      </w:r>
      <w:proofErr w:type="spellEnd"/>
      <w:r>
        <w:t xml:space="preserve"> (Nmap GUI) within the VirtualBox environment to execute local subnet scanning. The scan swept the active network segment to discover live hosts, assigned IP addresses, and physical MAC addresses across the personal </w:t>
      </w:r>
      <w:proofErr w:type="spellStart"/>
      <w:r>
        <w:t>pentesting</w:t>
      </w:r>
      <w:proofErr w:type="spellEnd"/>
      <w:r>
        <w:t xml:space="preserve"> lab.</w:t>
      </w:r>
    </w:p>
    <w:p w14:paraId="47EEC282" w14:textId="77777777" w:rsidR="00BE3254" w:rsidRDefault="00BE3254" w:rsidP="00BE3254">
      <w:pPr>
        <w:pStyle w:val="NormalWeb"/>
        <w:jc w:val="both"/>
      </w:pPr>
    </w:p>
    <w:p w14:paraId="32EB0B85" w14:textId="77777777" w:rsidR="00894794" w:rsidRDefault="00894794" w:rsidP="00BE3254">
      <w:pPr>
        <w:pStyle w:val="NormalWeb"/>
        <w:jc w:val="both"/>
      </w:pPr>
    </w:p>
    <w:p w14:paraId="07177796" w14:textId="77777777" w:rsidR="00894794" w:rsidRDefault="00894794" w:rsidP="00BE3254">
      <w:pPr>
        <w:pStyle w:val="NormalWeb"/>
        <w:jc w:val="both"/>
      </w:pPr>
    </w:p>
    <w:p w14:paraId="5BC3D137" w14:textId="77777777" w:rsidR="00894794" w:rsidRDefault="00894794" w:rsidP="00BE3254">
      <w:pPr>
        <w:pStyle w:val="NormalWeb"/>
        <w:jc w:val="both"/>
      </w:pPr>
    </w:p>
    <w:p w14:paraId="2137735C" w14:textId="77777777" w:rsidR="00894794" w:rsidRDefault="00894794" w:rsidP="00BE3254">
      <w:pPr>
        <w:pStyle w:val="NormalWeb"/>
        <w:jc w:val="both"/>
      </w:pPr>
    </w:p>
    <w:p w14:paraId="43022F7B" w14:textId="10E02C0E" w:rsidR="00BE3254" w:rsidRDefault="00BE3254" w:rsidP="00BE3254">
      <w:pPr>
        <w:pStyle w:val="NormalWeb"/>
        <w:numPr>
          <w:ilvl w:val="1"/>
          <w:numId w:val="1"/>
        </w:numPr>
        <w:jc w:val="both"/>
        <w:rPr>
          <w:b/>
          <w:bCs/>
          <w:color w:val="EE0000"/>
          <w:u w:val="single"/>
        </w:rPr>
      </w:pPr>
      <w:r w:rsidRPr="00BE3254">
        <w:rPr>
          <w:b/>
          <w:bCs/>
          <w:color w:val="EE0000"/>
          <w:u w:val="single"/>
        </w:rPr>
        <w:lastRenderedPageBreak/>
        <w:t xml:space="preserve">Network Scanning with </w:t>
      </w:r>
      <w:proofErr w:type="spellStart"/>
      <w:r w:rsidRPr="00BE3254">
        <w:rPr>
          <w:b/>
          <w:bCs/>
          <w:color w:val="EE0000"/>
          <w:u w:val="single"/>
        </w:rPr>
        <w:t>Zenmap</w:t>
      </w:r>
      <w:proofErr w:type="spellEnd"/>
    </w:p>
    <w:p w14:paraId="6B59F377" w14:textId="67514ACB" w:rsidR="00894794" w:rsidRDefault="00894794" w:rsidP="00894794">
      <w:pPr>
        <w:pStyle w:val="NormalWeb"/>
        <w:jc w:val="both"/>
      </w:pPr>
      <w:r>
        <w:t xml:space="preserve">For the second activity, I used </w:t>
      </w:r>
      <w:proofErr w:type="spellStart"/>
      <w:r>
        <w:t>Zenmap</w:t>
      </w:r>
      <w:proofErr w:type="spellEnd"/>
      <w:r>
        <w:t xml:space="preserve"> to perform network discovery on my local network in VirtualBox. The practical required me to identify my local IP address and subnet, discover live hosts, capture their IP and MAC addresses, and generate a network topology.</w:t>
      </w:r>
    </w:p>
    <w:p w14:paraId="398DD2E3" w14:textId="74DDFB29" w:rsidR="00BE3254" w:rsidRDefault="00894794" w:rsidP="00894794">
      <w:pPr>
        <w:pStyle w:val="NormalWeb"/>
        <w:jc w:val="both"/>
      </w:pPr>
      <w:r>
        <w:t xml:space="preserve">I first used the Windows ipconfig command to find my local IP address and subnet. I then entered the subnet into </w:t>
      </w:r>
      <w:proofErr w:type="spellStart"/>
      <w:r>
        <w:t>Zenmap</w:t>
      </w:r>
      <w:proofErr w:type="spellEnd"/>
      <w:r>
        <w:t xml:space="preserve"> and ran a Ping Scan to discover active hosts. Finally, I inspected the host details to extract MAC addresses and viewed the generated topology map.</w:t>
      </w:r>
    </w:p>
    <w:p w14:paraId="3F1E30B3" w14:textId="2AE34346" w:rsidR="00894794" w:rsidRDefault="00894794" w:rsidP="00894794">
      <w:pPr>
        <w:pStyle w:val="NormalWeb"/>
        <w:jc w:val="both"/>
      </w:pPr>
      <w:r w:rsidRPr="00894794">
        <w:t xml:space="preserve">The example results provided in the practical identified </w:t>
      </w:r>
      <w:r>
        <w:t>five</w:t>
      </w:r>
      <w:r w:rsidRPr="00894794">
        <w:t xml:space="preserve"> live hosts:</w:t>
      </w:r>
    </w:p>
    <w:p w14:paraId="58F85A8B" w14:textId="0D9FAF1A" w:rsidR="00894794" w:rsidRDefault="00894794" w:rsidP="00894794">
      <w:pPr>
        <w:pStyle w:val="NormalWeb"/>
        <w:jc w:val="both"/>
        <w:rPr>
          <w:u w:val="single"/>
        </w:rPr>
      </w:pPr>
      <w:r w:rsidRPr="00894794">
        <w:rPr>
          <w:u w:val="single"/>
        </w:rPr>
        <w:t>IP address</w:t>
      </w:r>
    </w:p>
    <w:p w14:paraId="105A7764" w14:textId="01C8375B" w:rsidR="00894794" w:rsidRPr="00894794" w:rsidRDefault="00894794" w:rsidP="00894794">
      <w:pPr>
        <w:pStyle w:val="NormalWeb"/>
        <w:numPr>
          <w:ilvl w:val="0"/>
          <w:numId w:val="2"/>
        </w:numPr>
        <w:jc w:val="both"/>
        <w:rPr>
          <w:u w:val="single"/>
        </w:rPr>
      </w:pPr>
      <w:r>
        <w:t>10.0.0.1</w:t>
      </w:r>
    </w:p>
    <w:p w14:paraId="1DDFD3F4" w14:textId="2E89CB30" w:rsidR="00894794" w:rsidRPr="00894794" w:rsidRDefault="00894794" w:rsidP="00894794">
      <w:pPr>
        <w:pStyle w:val="NormalWeb"/>
        <w:numPr>
          <w:ilvl w:val="0"/>
          <w:numId w:val="2"/>
        </w:numPr>
        <w:jc w:val="both"/>
        <w:rPr>
          <w:u w:val="single"/>
        </w:rPr>
      </w:pPr>
      <w:r>
        <w:t>10.0.0.2</w:t>
      </w:r>
    </w:p>
    <w:p w14:paraId="237E6993" w14:textId="2FA8C5B2" w:rsidR="00894794" w:rsidRPr="00894794" w:rsidRDefault="00894794" w:rsidP="00894794">
      <w:pPr>
        <w:pStyle w:val="NormalWeb"/>
        <w:numPr>
          <w:ilvl w:val="0"/>
          <w:numId w:val="2"/>
        </w:numPr>
        <w:jc w:val="both"/>
        <w:rPr>
          <w:u w:val="single"/>
        </w:rPr>
      </w:pPr>
      <w:r>
        <w:t>10.0.0.10</w:t>
      </w:r>
    </w:p>
    <w:p w14:paraId="53962117" w14:textId="0C00A641" w:rsidR="00894794" w:rsidRPr="00894794" w:rsidRDefault="00894794" w:rsidP="00894794">
      <w:pPr>
        <w:pStyle w:val="NormalWeb"/>
        <w:numPr>
          <w:ilvl w:val="0"/>
          <w:numId w:val="2"/>
        </w:numPr>
        <w:jc w:val="both"/>
        <w:rPr>
          <w:u w:val="single"/>
        </w:rPr>
      </w:pPr>
      <w:r>
        <w:t>10.0.0.11</w:t>
      </w:r>
    </w:p>
    <w:p w14:paraId="0A918A10" w14:textId="5A8F2A25" w:rsidR="00894794" w:rsidRPr="009D7A3D" w:rsidRDefault="00894794" w:rsidP="00894794">
      <w:pPr>
        <w:pStyle w:val="NormalWeb"/>
        <w:numPr>
          <w:ilvl w:val="0"/>
          <w:numId w:val="2"/>
        </w:numPr>
        <w:jc w:val="both"/>
        <w:rPr>
          <w:u w:val="single"/>
        </w:rPr>
      </w:pPr>
      <w:r>
        <w:t>10.0.0.16</w:t>
      </w:r>
    </w:p>
    <w:p w14:paraId="56359CB0" w14:textId="470BBF29" w:rsidR="009D7A3D" w:rsidRDefault="009D7A3D" w:rsidP="009D7A3D">
      <w:pPr>
        <w:pStyle w:val="NormalWeb"/>
        <w:jc w:val="both"/>
        <w:rPr>
          <w:u w:val="single"/>
        </w:rPr>
      </w:pPr>
      <w:r>
        <w:rPr>
          <w:u w:val="single"/>
        </w:rPr>
        <w:t>MAC address</w:t>
      </w:r>
    </w:p>
    <w:p w14:paraId="35D1940F" w14:textId="6B76DA29" w:rsidR="009D7A3D" w:rsidRDefault="009D7A3D" w:rsidP="009D7A3D">
      <w:pPr>
        <w:pStyle w:val="NormalWeb"/>
        <w:numPr>
          <w:ilvl w:val="0"/>
          <w:numId w:val="3"/>
        </w:numPr>
        <w:jc w:val="both"/>
      </w:pPr>
      <w:r>
        <w:t>52:54:00:12:35:00</w:t>
      </w:r>
    </w:p>
    <w:p w14:paraId="0A313503" w14:textId="10EB71A3" w:rsidR="009D7A3D" w:rsidRDefault="009D7A3D" w:rsidP="009D7A3D">
      <w:pPr>
        <w:pStyle w:val="NormalWeb"/>
        <w:numPr>
          <w:ilvl w:val="0"/>
          <w:numId w:val="3"/>
        </w:numPr>
        <w:jc w:val="both"/>
      </w:pPr>
      <w:r>
        <w:t>08:00:27:18:BE:7F</w:t>
      </w:r>
    </w:p>
    <w:p w14:paraId="67FCAAD2" w14:textId="7E6DADCD" w:rsidR="009D7A3D" w:rsidRDefault="009D7A3D" w:rsidP="009D7A3D">
      <w:pPr>
        <w:pStyle w:val="NormalWeb"/>
        <w:numPr>
          <w:ilvl w:val="0"/>
          <w:numId w:val="3"/>
        </w:numPr>
        <w:jc w:val="both"/>
      </w:pPr>
      <w:r>
        <w:t>08:00:27:D2:2F:BD</w:t>
      </w:r>
    </w:p>
    <w:p w14:paraId="6039CCA1" w14:textId="50FF69E0" w:rsidR="009D7A3D" w:rsidRDefault="009D7A3D" w:rsidP="009D7A3D">
      <w:pPr>
        <w:pStyle w:val="NormalWeb"/>
        <w:numPr>
          <w:ilvl w:val="0"/>
          <w:numId w:val="3"/>
        </w:numPr>
        <w:jc w:val="both"/>
      </w:pPr>
      <w:r>
        <w:t>08:00:27:8A:F2:13</w:t>
      </w:r>
    </w:p>
    <w:p w14:paraId="42D57D22" w14:textId="5A57DF6B" w:rsidR="00CD5D88" w:rsidRDefault="009D7A3D" w:rsidP="009D7A3D">
      <w:pPr>
        <w:pStyle w:val="NormalWeb"/>
        <w:jc w:val="both"/>
      </w:pPr>
      <w:r w:rsidRPr="009D7A3D">
        <w:t xml:space="preserve">After completing the scan, I opened the </w:t>
      </w:r>
      <w:r w:rsidRPr="009D7A3D">
        <w:rPr>
          <w:b/>
          <w:bCs/>
        </w:rPr>
        <w:t>Topology</w:t>
      </w:r>
      <w:r w:rsidRPr="009D7A3D">
        <w:t xml:space="preserve"> section in </w:t>
      </w:r>
      <w:proofErr w:type="spellStart"/>
      <w:r w:rsidRPr="009D7A3D">
        <w:t>Zenmap</w:t>
      </w:r>
      <w:proofErr w:type="spellEnd"/>
      <w:r w:rsidRPr="009D7A3D">
        <w:t>, enabled the legend and saved the network topology in PDF format as required by the practical task</w:t>
      </w:r>
    </w:p>
    <w:p w14:paraId="6DCAA92D" w14:textId="77777777" w:rsidR="00CD5D88" w:rsidRDefault="00CD5D88" w:rsidP="009D7A3D">
      <w:pPr>
        <w:pStyle w:val="NormalWeb"/>
        <w:jc w:val="both"/>
      </w:pPr>
    </w:p>
    <w:p w14:paraId="2DED2CA1" w14:textId="66452CA3" w:rsidR="00DA354A" w:rsidRPr="00D24BE1" w:rsidRDefault="00D24BE1" w:rsidP="00D24BE1">
      <w:pPr>
        <w:pStyle w:val="NormalWeb"/>
        <w:numPr>
          <w:ilvl w:val="0"/>
          <w:numId w:val="1"/>
        </w:numPr>
        <w:jc w:val="both"/>
        <w:rPr>
          <w:b/>
          <w:bCs/>
          <w:color w:val="EE0000"/>
          <w:sz w:val="30"/>
          <w:szCs w:val="30"/>
        </w:rPr>
      </w:pPr>
      <w:r>
        <w:rPr>
          <w:b/>
          <w:bCs/>
          <w:color w:val="EE0000"/>
          <w:sz w:val="30"/>
          <w:szCs w:val="30"/>
          <w:u w:val="single"/>
        </w:rPr>
        <w:t>Risk Analysis / Impact</w:t>
      </w:r>
    </w:p>
    <w:p w14:paraId="692ED6B5" w14:textId="490EDD98" w:rsidR="00AB2EA6" w:rsidRDefault="00D24BE1" w:rsidP="00CD5D88">
      <w:pPr>
        <w:pStyle w:val="NormalWeb"/>
        <w:ind w:left="720"/>
        <w:jc w:val="both"/>
      </w:pPr>
      <w:r w:rsidRPr="00D24BE1">
        <w:t xml:space="preserve">Based on the information collected during the </w:t>
      </w:r>
      <w:proofErr w:type="spellStart"/>
      <w:r w:rsidRPr="00D24BE1">
        <w:t>footprinting</w:t>
      </w:r>
      <w:proofErr w:type="spellEnd"/>
      <w:r w:rsidRPr="00D24BE1">
        <w:t xml:space="preserve"> and network scanning activities, I identified the following potential risks.</w:t>
      </w:r>
    </w:p>
    <w:tbl>
      <w:tblPr>
        <w:tblStyle w:val="TableGrid"/>
        <w:tblW w:w="0" w:type="auto"/>
        <w:jc w:val="center"/>
        <w:tblLook w:val="04A0" w:firstRow="1" w:lastRow="0" w:firstColumn="1" w:lastColumn="0" w:noHBand="0" w:noVBand="1"/>
      </w:tblPr>
      <w:tblGrid>
        <w:gridCol w:w="976"/>
        <w:gridCol w:w="2138"/>
        <w:gridCol w:w="1996"/>
        <w:gridCol w:w="1884"/>
        <w:gridCol w:w="1636"/>
      </w:tblGrid>
      <w:tr w:rsidR="00AB2EA6" w14:paraId="4DD6E3B8" w14:textId="77777777" w:rsidTr="00AB2EA6">
        <w:trPr>
          <w:jc w:val="center"/>
        </w:trPr>
        <w:tc>
          <w:tcPr>
            <w:tcW w:w="976" w:type="dxa"/>
            <w:shd w:val="clear" w:color="auto" w:fill="83CAEB" w:themeFill="accent1" w:themeFillTint="66"/>
            <w:vAlign w:val="center"/>
          </w:tcPr>
          <w:p w14:paraId="04630CE3" w14:textId="4F70DC17" w:rsidR="00AB2EA6" w:rsidRDefault="00AB2EA6" w:rsidP="00AB2EA6">
            <w:pPr>
              <w:pStyle w:val="NormalWeb"/>
            </w:pPr>
            <w:r>
              <w:rPr>
                <w:rFonts w:ascii="Arial" w:hAnsi="Arial" w:cs="Arial"/>
                <w:b/>
                <w:bCs/>
                <w:color w:val="000000"/>
                <w:sz w:val="20"/>
                <w:szCs w:val="20"/>
              </w:rPr>
              <w:t>#</w:t>
            </w:r>
          </w:p>
        </w:tc>
        <w:tc>
          <w:tcPr>
            <w:tcW w:w="2138" w:type="dxa"/>
            <w:shd w:val="clear" w:color="auto" w:fill="83CAEB" w:themeFill="accent1" w:themeFillTint="66"/>
            <w:vAlign w:val="center"/>
          </w:tcPr>
          <w:p w14:paraId="66F21E94" w14:textId="37B83366" w:rsidR="00AB2EA6" w:rsidRDefault="00AB2EA6" w:rsidP="00AB2EA6">
            <w:pPr>
              <w:pStyle w:val="NormalWeb"/>
            </w:pPr>
            <w:r>
              <w:rPr>
                <w:rFonts w:ascii="Arial" w:hAnsi="Arial" w:cs="Arial"/>
                <w:b/>
                <w:bCs/>
                <w:color w:val="000000"/>
                <w:sz w:val="20"/>
                <w:szCs w:val="20"/>
              </w:rPr>
              <w:t>Risk / Finding</w:t>
            </w:r>
          </w:p>
        </w:tc>
        <w:tc>
          <w:tcPr>
            <w:tcW w:w="1996" w:type="dxa"/>
            <w:shd w:val="clear" w:color="auto" w:fill="83CAEB" w:themeFill="accent1" w:themeFillTint="66"/>
            <w:vAlign w:val="center"/>
          </w:tcPr>
          <w:p w14:paraId="718C03DB" w14:textId="3098B01D" w:rsidR="00AB2EA6" w:rsidRDefault="00AB2EA6" w:rsidP="00AB2EA6">
            <w:pPr>
              <w:pStyle w:val="NormalWeb"/>
            </w:pPr>
            <w:r>
              <w:rPr>
                <w:rFonts w:ascii="Arial" w:hAnsi="Arial" w:cs="Arial"/>
                <w:b/>
                <w:bCs/>
                <w:color w:val="000000"/>
                <w:sz w:val="20"/>
                <w:szCs w:val="20"/>
              </w:rPr>
              <w:t>Evidence / Observation</w:t>
            </w:r>
          </w:p>
        </w:tc>
        <w:tc>
          <w:tcPr>
            <w:tcW w:w="1884" w:type="dxa"/>
            <w:shd w:val="clear" w:color="auto" w:fill="83CAEB" w:themeFill="accent1" w:themeFillTint="66"/>
            <w:vAlign w:val="center"/>
          </w:tcPr>
          <w:p w14:paraId="237CDE93" w14:textId="6CA91D20" w:rsidR="00AB2EA6" w:rsidRDefault="00AB2EA6" w:rsidP="00AB2EA6">
            <w:pPr>
              <w:pStyle w:val="NormalWeb"/>
            </w:pPr>
            <w:r>
              <w:rPr>
                <w:rFonts w:ascii="Arial" w:hAnsi="Arial" w:cs="Arial"/>
                <w:b/>
                <w:bCs/>
                <w:color w:val="000000"/>
                <w:sz w:val="20"/>
                <w:szCs w:val="20"/>
              </w:rPr>
              <w:t>Potential Impact</w:t>
            </w:r>
          </w:p>
        </w:tc>
        <w:tc>
          <w:tcPr>
            <w:tcW w:w="1636" w:type="dxa"/>
            <w:shd w:val="clear" w:color="auto" w:fill="83CAEB" w:themeFill="accent1" w:themeFillTint="66"/>
            <w:vAlign w:val="center"/>
          </w:tcPr>
          <w:p w14:paraId="0873642E" w14:textId="2ECF579A" w:rsidR="00AB2EA6" w:rsidRDefault="00AB2EA6" w:rsidP="00AB2EA6">
            <w:pPr>
              <w:pStyle w:val="NormalWeb"/>
            </w:pPr>
            <w:r>
              <w:rPr>
                <w:rFonts w:ascii="Arial" w:hAnsi="Arial" w:cs="Arial"/>
                <w:b/>
                <w:bCs/>
                <w:color w:val="000000"/>
                <w:sz w:val="20"/>
                <w:szCs w:val="20"/>
              </w:rPr>
              <w:t>Risk Level</w:t>
            </w:r>
          </w:p>
        </w:tc>
      </w:tr>
      <w:tr w:rsidR="00AB2EA6" w14:paraId="615FCDED" w14:textId="77777777" w:rsidTr="00AB2EA6">
        <w:trPr>
          <w:jc w:val="center"/>
        </w:trPr>
        <w:tc>
          <w:tcPr>
            <w:tcW w:w="976" w:type="dxa"/>
            <w:vAlign w:val="center"/>
          </w:tcPr>
          <w:p w14:paraId="155F1FA3" w14:textId="393A8283" w:rsidR="00AB2EA6" w:rsidRDefault="00AB2EA6" w:rsidP="00AB2EA6">
            <w:pPr>
              <w:pStyle w:val="NormalWeb"/>
            </w:pPr>
            <w:r>
              <w:rPr>
                <w:rFonts w:ascii="Arial" w:hAnsi="Arial" w:cs="Arial"/>
                <w:color w:val="000000"/>
                <w:sz w:val="20"/>
                <w:szCs w:val="20"/>
              </w:rPr>
              <w:t>1</w:t>
            </w:r>
          </w:p>
        </w:tc>
        <w:tc>
          <w:tcPr>
            <w:tcW w:w="2138" w:type="dxa"/>
            <w:vAlign w:val="center"/>
          </w:tcPr>
          <w:p w14:paraId="7D4D70E0" w14:textId="14ADB941" w:rsidR="00AB2EA6" w:rsidRDefault="00AB2EA6" w:rsidP="00AB2EA6">
            <w:pPr>
              <w:pStyle w:val="NormalWeb"/>
            </w:pPr>
            <w:r>
              <w:rPr>
                <w:rFonts w:ascii="Arial" w:hAnsi="Arial" w:cs="Arial"/>
                <w:color w:val="000000"/>
                <w:sz w:val="20"/>
                <w:szCs w:val="20"/>
              </w:rPr>
              <w:t>Web technology information exposed</w:t>
            </w:r>
          </w:p>
        </w:tc>
        <w:tc>
          <w:tcPr>
            <w:tcW w:w="1996" w:type="dxa"/>
            <w:vAlign w:val="center"/>
          </w:tcPr>
          <w:p w14:paraId="1EF03837" w14:textId="67A8A809" w:rsidR="00AB2EA6" w:rsidRDefault="00AB2EA6" w:rsidP="00AB2EA6">
            <w:pPr>
              <w:pStyle w:val="NormalWeb"/>
            </w:pPr>
            <w:proofErr w:type="spellStart"/>
            <w:r>
              <w:rPr>
                <w:rFonts w:ascii="Arial" w:hAnsi="Arial" w:cs="Arial"/>
                <w:color w:val="000000"/>
                <w:sz w:val="20"/>
                <w:szCs w:val="20"/>
              </w:rPr>
              <w:t>WhatWeb</w:t>
            </w:r>
            <w:proofErr w:type="spellEnd"/>
            <w:r>
              <w:rPr>
                <w:rFonts w:ascii="Arial" w:hAnsi="Arial" w:cs="Arial"/>
                <w:color w:val="000000"/>
                <w:sz w:val="20"/>
                <w:szCs w:val="20"/>
              </w:rPr>
              <w:t xml:space="preserve"> identified WordPress and WP Download Manager</w:t>
            </w:r>
          </w:p>
        </w:tc>
        <w:tc>
          <w:tcPr>
            <w:tcW w:w="1884" w:type="dxa"/>
            <w:vAlign w:val="center"/>
          </w:tcPr>
          <w:p w14:paraId="00A94CC2" w14:textId="4C434EAA" w:rsidR="00AB2EA6" w:rsidRDefault="00AB2EA6" w:rsidP="00AB2EA6">
            <w:pPr>
              <w:pStyle w:val="NormalWeb"/>
            </w:pPr>
            <w:r>
              <w:rPr>
                <w:rFonts w:ascii="Arial" w:hAnsi="Arial" w:cs="Arial"/>
                <w:color w:val="000000"/>
                <w:sz w:val="20"/>
                <w:szCs w:val="20"/>
              </w:rPr>
              <w:t>Attackers may use exposed technology/version information to identify software requiring further security review</w:t>
            </w:r>
          </w:p>
        </w:tc>
        <w:tc>
          <w:tcPr>
            <w:tcW w:w="1636" w:type="dxa"/>
            <w:vAlign w:val="center"/>
          </w:tcPr>
          <w:p w14:paraId="79F2597B" w14:textId="4D2DB117" w:rsidR="00AB2EA6" w:rsidRDefault="00AB2EA6" w:rsidP="00AB2EA6">
            <w:pPr>
              <w:pStyle w:val="NormalWeb"/>
            </w:pPr>
            <w:r>
              <w:rPr>
                <w:rFonts w:ascii="Arial" w:hAnsi="Arial" w:cs="Arial"/>
                <w:b/>
                <w:bCs/>
                <w:color w:val="FFC000"/>
                <w:sz w:val="36"/>
                <w:szCs w:val="36"/>
              </w:rPr>
              <w:t>●</w:t>
            </w:r>
            <w:r>
              <w:rPr>
                <w:rFonts w:ascii="Arial" w:hAnsi="Arial" w:cs="Arial"/>
                <w:b/>
                <w:bCs/>
                <w:color w:val="000000"/>
                <w:sz w:val="20"/>
                <w:szCs w:val="20"/>
              </w:rPr>
              <w:t xml:space="preserve"> Medium</w:t>
            </w:r>
          </w:p>
        </w:tc>
      </w:tr>
      <w:tr w:rsidR="00AB2EA6" w14:paraId="067E477C" w14:textId="77777777" w:rsidTr="00AB2EA6">
        <w:trPr>
          <w:jc w:val="center"/>
        </w:trPr>
        <w:tc>
          <w:tcPr>
            <w:tcW w:w="976" w:type="dxa"/>
            <w:vAlign w:val="center"/>
          </w:tcPr>
          <w:p w14:paraId="47EAEDB9" w14:textId="6CEF9752" w:rsidR="00AB2EA6" w:rsidRDefault="00AB2EA6" w:rsidP="00AB2EA6">
            <w:pPr>
              <w:pStyle w:val="NormalWeb"/>
            </w:pPr>
            <w:r>
              <w:rPr>
                <w:rFonts w:ascii="Arial" w:hAnsi="Arial" w:cs="Arial"/>
                <w:color w:val="000000"/>
                <w:sz w:val="20"/>
                <w:szCs w:val="20"/>
              </w:rPr>
              <w:lastRenderedPageBreak/>
              <w:t>2</w:t>
            </w:r>
          </w:p>
        </w:tc>
        <w:tc>
          <w:tcPr>
            <w:tcW w:w="2138" w:type="dxa"/>
            <w:vAlign w:val="center"/>
          </w:tcPr>
          <w:p w14:paraId="1AAEB0EB" w14:textId="3E8D0812" w:rsidR="00AB2EA6" w:rsidRDefault="00AB2EA6" w:rsidP="00AB2EA6">
            <w:pPr>
              <w:pStyle w:val="NormalWeb"/>
            </w:pPr>
            <w:r>
              <w:rPr>
                <w:rFonts w:ascii="Arial" w:hAnsi="Arial" w:cs="Arial"/>
                <w:color w:val="000000"/>
                <w:sz w:val="20"/>
                <w:szCs w:val="20"/>
              </w:rPr>
              <w:t>Server IP address identifiable</w:t>
            </w:r>
          </w:p>
        </w:tc>
        <w:tc>
          <w:tcPr>
            <w:tcW w:w="1996" w:type="dxa"/>
            <w:vAlign w:val="center"/>
          </w:tcPr>
          <w:p w14:paraId="3AC5F1A0" w14:textId="437B67F1" w:rsidR="00AB2EA6" w:rsidRDefault="00AB2EA6" w:rsidP="00AB2EA6">
            <w:pPr>
              <w:pStyle w:val="NormalWeb"/>
            </w:pPr>
            <w:proofErr w:type="spellStart"/>
            <w:r>
              <w:rPr>
                <w:rFonts w:ascii="Arial" w:hAnsi="Arial" w:cs="Arial"/>
                <w:color w:val="000000"/>
                <w:sz w:val="20"/>
                <w:szCs w:val="20"/>
              </w:rPr>
              <w:t>Nslookup</w:t>
            </w:r>
            <w:proofErr w:type="spellEnd"/>
            <w:r>
              <w:rPr>
                <w:rFonts w:ascii="Arial" w:hAnsi="Arial" w:cs="Arial"/>
                <w:color w:val="000000"/>
                <w:sz w:val="20"/>
                <w:szCs w:val="20"/>
              </w:rPr>
              <w:t xml:space="preserve"> resolved the domain to </w:t>
            </w:r>
            <w:r>
              <w:rPr>
                <w:rFonts w:ascii="Consolas" w:hAnsi="Consolas"/>
                <w:color w:val="000000"/>
                <w:sz w:val="20"/>
                <w:szCs w:val="20"/>
              </w:rPr>
              <w:t>192.232.216.135</w:t>
            </w:r>
          </w:p>
        </w:tc>
        <w:tc>
          <w:tcPr>
            <w:tcW w:w="1884" w:type="dxa"/>
            <w:vAlign w:val="center"/>
          </w:tcPr>
          <w:p w14:paraId="56D36130" w14:textId="704F5460" w:rsidR="00AB2EA6" w:rsidRDefault="00AB2EA6" w:rsidP="00AB2EA6">
            <w:pPr>
              <w:pStyle w:val="NormalWeb"/>
            </w:pPr>
            <w:r>
              <w:rPr>
                <w:rFonts w:ascii="Arial" w:hAnsi="Arial" w:cs="Arial"/>
                <w:color w:val="000000"/>
                <w:sz w:val="20"/>
                <w:szCs w:val="20"/>
              </w:rPr>
              <w:t>Provides information about the network location of the web service</w:t>
            </w:r>
          </w:p>
        </w:tc>
        <w:tc>
          <w:tcPr>
            <w:tcW w:w="1636" w:type="dxa"/>
            <w:vAlign w:val="center"/>
          </w:tcPr>
          <w:p w14:paraId="06445505" w14:textId="2E64E02F" w:rsidR="00AB2EA6" w:rsidRDefault="00AB2EA6" w:rsidP="00AB2EA6">
            <w:pPr>
              <w:pStyle w:val="NormalWeb"/>
            </w:pPr>
            <w:r>
              <w:rPr>
                <w:rFonts w:ascii="Arial" w:hAnsi="Arial" w:cs="Arial"/>
                <w:b/>
                <w:bCs/>
                <w:color w:val="FFFF00"/>
                <w:sz w:val="36"/>
                <w:szCs w:val="36"/>
              </w:rPr>
              <w:t>●</w:t>
            </w:r>
            <w:r>
              <w:rPr>
                <w:rFonts w:ascii="Arial" w:hAnsi="Arial" w:cs="Arial"/>
                <w:b/>
                <w:bCs/>
                <w:color w:val="000000"/>
                <w:sz w:val="20"/>
                <w:szCs w:val="20"/>
              </w:rPr>
              <w:t xml:space="preserve"> Low</w:t>
            </w:r>
          </w:p>
        </w:tc>
      </w:tr>
      <w:tr w:rsidR="00AB2EA6" w14:paraId="4AC0D928" w14:textId="77777777" w:rsidTr="00AB2EA6">
        <w:trPr>
          <w:jc w:val="center"/>
        </w:trPr>
        <w:tc>
          <w:tcPr>
            <w:tcW w:w="976" w:type="dxa"/>
            <w:vAlign w:val="center"/>
          </w:tcPr>
          <w:p w14:paraId="35890909" w14:textId="6EF947E8" w:rsidR="00AB2EA6" w:rsidRDefault="00AB2EA6" w:rsidP="00AB2EA6">
            <w:pPr>
              <w:pStyle w:val="NormalWeb"/>
            </w:pPr>
            <w:r>
              <w:rPr>
                <w:rFonts w:ascii="Arial" w:hAnsi="Arial" w:cs="Arial"/>
                <w:color w:val="000000"/>
                <w:sz w:val="20"/>
                <w:szCs w:val="20"/>
              </w:rPr>
              <w:t>3</w:t>
            </w:r>
          </w:p>
        </w:tc>
        <w:tc>
          <w:tcPr>
            <w:tcW w:w="2138" w:type="dxa"/>
            <w:vAlign w:val="center"/>
          </w:tcPr>
          <w:p w14:paraId="652C5F75" w14:textId="6C489181" w:rsidR="00AB2EA6" w:rsidRDefault="00AB2EA6" w:rsidP="00AB2EA6">
            <w:pPr>
              <w:pStyle w:val="NormalWeb"/>
            </w:pPr>
            <w:r>
              <w:rPr>
                <w:rFonts w:ascii="Arial" w:hAnsi="Arial" w:cs="Arial"/>
                <w:color w:val="000000"/>
                <w:sz w:val="20"/>
                <w:szCs w:val="20"/>
              </w:rPr>
              <w:t>HTTP technical information exposed</w:t>
            </w:r>
          </w:p>
        </w:tc>
        <w:tc>
          <w:tcPr>
            <w:tcW w:w="1996" w:type="dxa"/>
            <w:vAlign w:val="center"/>
          </w:tcPr>
          <w:p w14:paraId="7256E664" w14:textId="3702F661" w:rsidR="00AB2EA6" w:rsidRDefault="00AB2EA6" w:rsidP="00AB2EA6">
            <w:pPr>
              <w:pStyle w:val="NormalWeb"/>
            </w:pPr>
            <w:r>
              <w:rPr>
                <w:rFonts w:ascii="Arial" w:hAnsi="Arial" w:cs="Arial"/>
                <w:color w:val="000000"/>
                <w:sz w:val="20"/>
                <w:szCs w:val="20"/>
              </w:rPr>
              <w:t xml:space="preserve">Curl returned HTTP response headers and exposed </w:t>
            </w:r>
            <w:r>
              <w:rPr>
                <w:rFonts w:ascii="Consolas" w:hAnsi="Consolas"/>
                <w:color w:val="000000"/>
                <w:sz w:val="20"/>
                <w:szCs w:val="20"/>
              </w:rPr>
              <w:t>/wp-</w:t>
            </w:r>
            <w:proofErr w:type="spellStart"/>
            <w:r>
              <w:rPr>
                <w:rFonts w:ascii="Consolas" w:hAnsi="Consolas"/>
                <w:color w:val="000000"/>
                <w:sz w:val="20"/>
                <w:szCs w:val="20"/>
              </w:rPr>
              <w:t>json</w:t>
            </w:r>
            <w:proofErr w:type="spellEnd"/>
            <w:r>
              <w:rPr>
                <w:rFonts w:ascii="Consolas" w:hAnsi="Consolas"/>
                <w:color w:val="000000"/>
                <w:sz w:val="20"/>
                <w:szCs w:val="20"/>
              </w:rPr>
              <w:t>/</w:t>
            </w:r>
          </w:p>
        </w:tc>
        <w:tc>
          <w:tcPr>
            <w:tcW w:w="1884" w:type="dxa"/>
            <w:vAlign w:val="center"/>
          </w:tcPr>
          <w:p w14:paraId="0AD170D5" w14:textId="07B2AC1A" w:rsidR="00AB2EA6" w:rsidRDefault="00AB2EA6" w:rsidP="00AB2EA6">
            <w:pPr>
              <w:pStyle w:val="NormalWeb"/>
            </w:pPr>
            <w:r>
              <w:rPr>
                <w:rFonts w:ascii="Arial" w:hAnsi="Arial" w:cs="Arial"/>
                <w:color w:val="000000"/>
                <w:sz w:val="20"/>
                <w:szCs w:val="20"/>
              </w:rPr>
              <w:t>May assist technology fingerprinting and further enumeration</w:t>
            </w:r>
          </w:p>
        </w:tc>
        <w:tc>
          <w:tcPr>
            <w:tcW w:w="1636" w:type="dxa"/>
            <w:vAlign w:val="center"/>
          </w:tcPr>
          <w:p w14:paraId="1FE26170" w14:textId="6C811225" w:rsidR="00AB2EA6" w:rsidRDefault="00AB2EA6" w:rsidP="00AB2EA6">
            <w:pPr>
              <w:pStyle w:val="NormalWeb"/>
            </w:pPr>
            <w:r>
              <w:rPr>
                <w:rFonts w:ascii="Arial" w:hAnsi="Arial" w:cs="Arial"/>
                <w:b/>
                <w:bCs/>
                <w:color w:val="FFFF00"/>
                <w:sz w:val="36"/>
                <w:szCs w:val="36"/>
              </w:rPr>
              <w:t>●</w:t>
            </w:r>
            <w:r>
              <w:rPr>
                <w:rFonts w:ascii="Arial" w:hAnsi="Arial" w:cs="Arial"/>
                <w:b/>
                <w:bCs/>
                <w:color w:val="000000"/>
                <w:sz w:val="20"/>
                <w:szCs w:val="20"/>
              </w:rPr>
              <w:t xml:space="preserve"> Low</w:t>
            </w:r>
          </w:p>
        </w:tc>
      </w:tr>
      <w:tr w:rsidR="00AB2EA6" w14:paraId="058B7F0C" w14:textId="77777777" w:rsidTr="00AB2EA6">
        <w:trPr>
          <w:jc w:val="center"/>
        </w:trPr>
        <w:tc>
          <w:tcPr>
            <w:tcW w:w="976" w:type="dxa"/>
            <w:vAlign w:val="center"/>
          </w:tcPr>
          <w:p w14:paraId="6357BAB5" w14:textId="2EA21831" w:rsidR="00AB2EA6" w:rsidRDefault="00AB2EA6" w:rsidP="00AB2EA6">
            <w:pPr>
              <w:pStyle w:val="NormalWeb"/>
            </w:pPr>
            <w:r>
              <w:rPr>
                <w:rFonts w:ascii="Arial" w:hAnsi="Arial" w:cs="Arial"/>
                <w:color w:val="000000"/>
                <w:sz w:val="20"/>
                <w:szCs w:val="20"/>
              </w:rPr>
              <w:t>4</w:t>
            </w:r>
          </w:p>
        </w:tc>
        <w:tc>
          <w:tcPr>
            <w:tcW w:w="2138" w:type="dxa"/>
            <w:vAlign w:val="center"/>
          </w:tcPr>
          <w:p w14:paraId="37A2902A" w14:textId="1B86E84B" w:rsidR="00AB2EA6" w:rsidRDefault="00AB2EA6" w:rsidP="00AB2EA6">
            <w:pPr>
              <w:pStyle w:val="NormalWeb"/>
            </w:pPr>
            <w:r>
              <w:rPr>
                <w:rFonts w:ascii="Arial" w:hAnsi="Arial" w:cs="Arial"/>
                <w:color w:val="000000"/>
                <w:sz w:val="20"/>
                <w:szCs w:val="20"/>
              </w:rPr>
              <w:t>WAF technology identifiable</w:t>
            </w:r>
          </w:p>
        </w:tc>
        <w:tc>
          <w:tcPr>
            <w:tcW w:w="1996" w:type="dxa"/>
            <w:vAlign w:val="center"/>
          </w:tcPr>
          <w:p w14:paraId="72817000" w14:textId="218A4C94" w:rsidR="00AB2EA6" w:rsidRDefault="00AB2EA6" w:rsidP="00AB2EA6">
            <w:pPr>
              <w:pStyle w:val="NormalWeb"/>
            </w:pPr>
            <w:r>
              <w:rPr>
                <w:rFonts w:ascii="Arial" w:hAnsi="Arial" w:cs="Arial"/>
                <w:color w:val="000000"/>
                <w:sz w:val="20"/>
                <w:szCs w:val="20"/>
              </w:rPr>
              <w:t xml:space="preserve">Wafw00f identified </w:t>
            </w:r>
            <w:proofErr w:type="spellStart"/>
            <w:r>
              <w:rPr>
                <w:rFonts w:ascii="Arial" w:hAnsi="Arial" w:cs="Arial"/>
                <w:color w:val="000000"/>
                <w:sz w:val="20"/>
                <w:szCs w:val="20"/>
              </w:rPr>
              <w:t>ModSecurity</w:t>
            </w:r>
            <w:proofErr w:type="spellEnd"/>
            <w:r>
              <w:rPr>
                <w:rFonts w:ascii="Arial" w:hAnsi="Arial" w:cs="Arial"/>
                <w:color w:val="000000"/>
                <w:sz w:val="20"/>
                <w:szCs w:val="20"/>
              </w:rPr>
              <w:t xml:space="preserve"> (</w:t>
            </w:r>
            <w:proofErr w:type="spellStart"/>
            <w:r>
              <w:rPr>
                <w:rFonts w:ascii="Arial" w:hAnsi="Arial" w:cs="Arial"/>
                <w:color w:val="000000"/>
                <w:sz w:val="20"/>
                <w:szCs w:val="20"/>
              </w:rPr>
              <w:t>SpiderLabs</w:t>
            </w:r>
            <w:proofErr w:type="spellEnd"/>
            <w:r>
              <w:rPr>
                <w:rFonts w:ascii="Arial" w:hAnsi="Arial" w:cs="Arial"/>
                <w:color w:val="000000"/>
                <w:sz w:val="20"/>
                <w:szCs w:val="20"/>
              </w:rPr>
              <w:t>)</w:t>
            </w:r>
          </w:p>
        </w:tc>
        <w:tc>
          <w:tcPr>
            <w:tcW w:w="1884" w:type="dxa"/>
            <w:vAlign w:val="center"/>
          </w:tcPr>
          <w:p w14:paraId="6AB29A8C" w14:textId="51A8A09B" w:rsidR="00AB2EA6" w:rsidRDefault="00AB2EA6" w:rsidP="00AB2EA6">
            <w:pPr>
              <w:pStyle w:val="NormalWeb"/>
            </w:pPr>
            <w:r>
              <w:rPr>
                <w:rFonts w:ascii="Arial" w:hAnsi="Arial" w:cs="Arial"/>
                <w:color w:val="000000"/>
                <w:sz w:val="20"/>
                <w:szCs w:val="20"/>
              </w:rPr>
              <w:t>Reveals information about the web application’s security architecture</w:t>
            </w:r>
          </w:p>
        </w:tc>
        <w:tc>
          <w:tcPr>
            <w:tcW w:w="1636" w:type="dxa"/>
            <w:vAlign w:val="center"/>
          </w:tcPr>
          <w:p w14:paraId="60DFD216" w14:textId="4D264827" w:rsidR="00AB2EA6" w:rsidRDefault="00AB2EA6" w:rsidP="00AB2EA6">
            <w:pPr>
              <w:pStyle w:val="NormalWeb"/>
            </w:pPr>
            <w:r>
              <w:rPr>
                <w:rFonts w:ascii="Arial" w:hAnsi="Arial" w:cs="Arial"/>
                <w:b/>
                <w:bCs/>
                <w:color w:val="FFFF00"/>
                <w:sz w:val="36"/>
                <w:szCs w:val="36"/>
              </w:rPr>
              <w:t>●</w:t>
            </w:r>
            <w:r>
              <w:rPr>
                <w:rFonts w:ascii="Arial" w:hAnsi="Arial" w:cs="Arial"/>
                <w:b/>
                <w:bCs/>
                <w:color w:val="000000"/>
                <w:sz w:val="20"/>
                <w:szCs w:val="20"/>
              </w:rPr>
              <w:t xml:space="preserve"> Low</w:t>
            </w:r>
          </w:p>
        </w:tc>
      </w:tr>
      <w:tr w:rsidR="00AB2EA6" w14:paraId="706B6366" w14:textId="77777777" w:rsidTr="00AB2EA6">
        <w:trPr>
          <w:jc w:val="center"/>
        </w:trPr>
        <w:tc>
          <w:tcPr>
            <w:tcW w:w="976" w:type="dxa"/>
            <w:vAlign w:val="center"/>
          </w:tcPr>
          <w:p w14:paraId="539595CC" w14:textId="50AAE4F2" w:rsidR="00AB2EA6" w:rsidRDefault="00AB2EA6" w:rsidP="00AB2EA6">
            <w:pPr>
              <w:pStyle w:val="NormalWeb"/>
            </w:pPr>
            <w:r>
              <w:rPr>
                <w:rFonts w:ascii="Arial" w:hAnsi="Arial" w:cs="Arial"/>
                <w:color w:val="000000"/>
                <w:sz w:val="20"/>
                <w:szCs w:val="20"/>
              </w:rPr>
              <w:t>5</w:t>
            </w:r>
          </w:p>
        </w:tc>
        <w:tc>
          <w:tcPr>
            <w:tcW w:w="2138" w:type="dxa"/>
            <w:vAlign w:val="center"/>
          </w:tcPr>
          <w:p w14:paraId="2CA093EB" w14:textId="471DFD84" w:rsidR="00AB2EA6" w:rsidRDefault="00AB2EA6" w:rsidP="00AB2EA6">
            <w:pPr>
              <w:pStyle w:val="NormalWeb"/>
            </w:pPr>
            <w:r>
              <w:rPr>
                <w:rFonts w:ascii="Arial" w:hAnsi="Arial" w:cs="Arial"/>
                <w:color w:val="000000"/>
                <w:sz w:val="20"/>
                <w:szCs w:val="20"/>
              </w:rPr>
              <w:t>DNS infrastructure information exposed</w:t>
            </w:r>
          </w:p>
        </w:tc>
        <w:tc>
          <w:tcPr>
            <w:tcW w:w="1996" w:type="dxa"/>
            <w:vAlign w:val="center"/>
          </w:tcPr>
          <w:p w14:paraId="27576BEC" w14:textId="6493967B" w:rsidR="00AB2EA6" w:rsidRDefault="00AB2EA6" w:rsidP="00AB2EA6">
            <w:pPr>
              <w:pStyle w:val="NormalWeb"/>
            </w:pPr>
            <w:proofErr w:type="spellStart"/>
            <w:r>
              <w:rPr>
                <w:rFonts w:ascii="Arial" w:hAnsi="Arial" w:cs="Arial"/>
                <w:color w:val="000000"/>
                <w:sz w:val="20"/>
                <w:szCs w:val="20"/>
              </w:rPr>
              <w:t>DNSRecon</w:t>
            </w:r>
            <w:proofErr w:type="spellEnd"/>
            <w:r>
              <w:rPr>
                <w:rFonts w:ascii="Arial" w:hAnsi="Arial" w:cs="Arial"/>
                <w:color w:val="000000"/>
                <w:sz w:val="20"/>
                <w:szCs w:val="20"/>
              </w:rPr>
              <w:t xml:space="preserve"> identified DNS, mail and service-related records</w:t>
            </w:r>
          </w:p>
        </w:tc>
        <w:tc>
          <w:tcPr>
            <w:tcW w:w="1884" w:type="dxa"/>
            <w:vAlign w:val="center"/>
          </w:tcPr>
          <w:p w14:paraId="5FD4167F" w14:textId="0D00CB3F" w:rsidR="00AB2EA6" w:rsidRDefault="00AB2EA6" w:rsidP="00AB2EA6">
            <w:pPr>
              <w:pStyle w:val="NormalWeb"/>
            </w:pPr>
            <w:r>
              <w:rPr>
                <w:rFonts w:ascii="Arial" w:hAnsi="Arial" w:cs="Arial"/>
                <w:color w:val="000000"/>
                <w:sz w:val="20"/>
                <w:szCs w:val="20"/>
              </w:rPr>
              <w:t>DNS information can help build a broader infrastructure profile</w:t>
            </w:r>
          </w:p>
        </w:tc>
        <w:tc>
          <w:tcPr>
            <w:tcW w:w="1636" w:type="dxa"/>
            <w:vAlign w:val="center"/>
          </w:tcPr>
          <w:p w14:paraId="666FF734" w14:textId="7281EC34" w:rsidR="00AB2EA6" w:rsidRDefault="00AB2EA6" w:rsidP="00AB2EA6">
            <w:pPr>
              <w:pStyle w:val="NormalWeb"/>
            </w:pPr>
            <w:r>
              <w:rPr>
                <w:rFonts w:ascii="Arial" w:hAnsi="Arial" w:cs="Arial"/>
                <w:b/>
                <w:bCs/>
                <w:color w:val="FFC000"/>
                <w:sz w:val="36"/>
                <w:szCs w:val="36"/>
              </w:rPr>
              <w:t>●</w:t>
            </w:r>
            <w:r>
              <w:rPr>
                <w:rFonts w:ascii="Arial" w:hAnsi="Arial" w:cs="Arial"/>
                <w:b/>
                <w:bCs/>
                <w:color w:val="000000"/>
                <w:sz w:val="20"/>
                <w:szCs w:val="20"/>
              </w:rPr>
              <w:t xml:space="preserve"> Medium</w:t>
            </w:r>
          </w:p>
        </w:tc>
      </w:tr>
      <w:tr w:rsidR="00AB2EA6" w14:paraId="39D7F072" w14:textId="77777777" w:rsidTr="00AB2EA6">
        <w:trPr>
          <w:jc w:val="center"/>
        </w:trPr>
        <w:tc>
          <w:tcPr>
            <w:tcW w:w="976" w:type="dxa"/>
            <w:vAlign w:val="center"/>
          </w:tcPr>
          <w:p w14:paraId="62D13444" w14:textId="7D4F6931" w:rsidR="00AB2EA6" w:rsidRDefault="00AB2EA6" w:rsidP="00AB2EA6">
            <w:pPr>
              <w:pStyle w:val="NormalWeb"/>
            </w:pPr>
            <w:r>
              <w:rPr>
                <w:rFonts w:ascii="Arial" w:hAnsi="Arial" w:cs="Arial"/>
                <w:color w:val="000000"/>
                <w:sz w:val="20"/>
                <w:szCs w:val="20"/>
              </w:rPr>
              <w:t>6</w:t>
            </w:r>
          </w:p>
        </w:tc>
        <w:tc>
          <w:tcPr>
            <w:tcW w:w="2138" w:type="dxa"/>
            <w:vAlign w:val="center"/>
          </w:tcPr>
          <w:p w14:paraId="0ECF0A6B" w14:textId="6A8388FD" w:rsidR="00AB2EA6" w:rsidRDefault="00AB2EA6" w:rsidP="00AB2EA6">
            <w:pPr>
              <w:pStyle w:val="NormalWeb"/>
            </w:pPr>
            <w:r>
              <w:rPr>
                <w:rFonts w:ascii="Arial" w:hAnsi="Arial" w:cs="Arial"/>
                <w:color w:val="000000"/>
                <w:sz w:val="20"/>
                <w:szCs w:val="20"/>
              </w:rPr>
              <w:t>Multiple live hosts visible on local network</w:t>
            </w:r>
          </w:p>
        </w:tc>
        <w:tc>
          <w:tcPr>
            <w:tcW w:w="1996" w:type="dxa"/>
            <w:vAlign w:val="center"/>
          </w:tcPr>
          <w:p w14:paraId="37CF6C0F" w14:textId="532B4C6B" w:rsidR="00AB2EA6" w:rsidRDefault="00AB2EA6" w:rsidP="00AB2EA6">
            <w:pPr>
              <w:pStyle w:val="NormalWeb"/>
            </w:pPr>
            <w:proofErr w:type="spellStart"/>
            <w:r>
              <w:rPr>
                <w:rFonts w:ascii="Arial" w:hAnsi="Arial" w:cs="Arial"/>
                <w:color w:val="000000"/>
                <w:sz w:val="20"/>
                <w:szCs w:val="20"/>
              </w:rPr>
              <w:t>Zenmap</w:t>
            </w:r>
            <w:proofErr w:type="spellEnd"/>
            <w:r>
              <w:rPr>
                <w:rFonts w:ascii="Arial" w:hAnsi="Arial" w:cs="Arial"/>
                <w:color w:val="000000"/>
                <w:sz w:val="20"/>
                <w:szCs w:val="20"/>
              </w:rPr>
              <w:t xml:space="preserve"> identified four live hosts in the example network</w:t>
            </w:r>
          </w:p>
        </w:tc>
        <w:tc>
          <w:tcPr>
            <w:tcW w:w="1884" w:type="dxa"/>
            <w:vAlign w:val="center"/>
          </w:tcPr>
          <w:p w14:paraId="2B715657" w14:textId="3F1F7E09" w:rsidR="00AB2EA6" w:rsidRDefault="00AB2EA6" w:rsidP="00AB2EA6">
            <w:pPr>
              <w:pStyle w:val="NormalWeb"/>
            </w:pPr>
            <w:r>
              <w:rPr>
                <w:rFonts w:ascii="Arial" w:hAnsi="Arial" w:cs="Arial"/>
                <w:color w:val="000000"/>
                <w:sz w:val="20"/>
                <w:szCs w:val="20"/>
              </w:rPr>
              <w:t>Unknown or unauthorized devices may potentially be present on a network</w:t>
            </w:r>
          </w:p>
        </w:tc>
        <w:tc>
          <w:tcPr>
            <w:tcW w:w="1636" w:type="dxa"/>
            <w:vAlign w:val="center"/>
          </w:tcPr>
          <w:p w14:paraId="360A07BF" w14:textId="3632FEF4" w:rsidR="00AB2EA6" w:rsidRDefault="00AB2EA6" w:rsidP="00AB2EA6">
            <w:pPr>
              <w:pStyle w:val="NormalWeb"/>
            </w:pPr>
            <w:r>
              <w:rPr>
                <w:rFonts w:ascii="Arial" w:hAnsi="Arial" w:cs="Arial"/>
                <w:b/>
                <w:bCs/>
                <w:color w:val="FFC000"/>
                <w:sz w:val="36"/>
                <w:szCs w:val="36"/>
              </w:rPr>
              <w:t>●</w:t>
            </w:r>
            <w:r>
              <w:rPr>
                <w:rFonts w:ascii="Arial" w:hAnsi="Arial" w:cs="Arial"/>
                <w:b/>
                <w:bCs/>
                <w:color w:val="000000"/>
                <w:sz w:val="20"/>
                <w:szCs w:val="20"/>
              </w:rPr>
              <w:t xml:space="preserve"> Medium</w:t>
            </w:r>
          </w:p>
        </w:tc>
      </w:tr>
    </w:tbl>
    <w:p w14:paraId="36406C01" w14:textId="4CA6E118" w:rsidR="00D24BE1" w:rsidRDefault="00AB2EA6" w:rsidP="00D24BE1">
      <w:pPr>
        <w:pStyle w:val="NormalWeb"/>
        <w:ind w:left="720"/>
        <w:jc w:val="both"/>
        <w:rPr>
          <w:rFonts w:ascii="Arial" w:hAnsi="Arial" w:cs="Arial"/>
          <w:color w:val="DBD600"/>
          <w:sz w:val="18"/>
          <w:szCs w:val="18"/>
        </w:rPr>
      </w:pPr>
      <w:r>
        <w:rPr>
          <w:rFonts w:ascii="Arial" w:hAnsi="Arial" w:cs="Arial"/>
          <w:b/>
          <w:bCs/>
          <w:color w:val="000000"/>
          <w:sz w:val="18"/>
          <w:szCs w:val="18"/>
        </w:rPr>
        <w:t xml:space="preserve">Risk level key:  </w:t>
      </w:r>
      <w:r>
        <w:rPr>
          <w:rFonts w:ascii="Arial" w:hAnsi="Arial" w:cs="Arial"/>
          <w:color w:val="C00000"/>
          <w:sz w:val="18"/>
          <w:szCs w:val="18"/>
        </w:rPr>
        <w:t xml:space="preserve">● Critical  </w:t>
      </w:r>
      <w:r>
        <w:rPr>
          <w:rFonts w:ascii="Arial" w:hAnsi="Arial" w:cs="Arial"/>
          <w:color w:val="C87E00"/>
          <w:sz w:val="18"/>
          <w:szCs w:val="18"/>
        </w:rPr>
        <w:t xml:space="preserve">● Medium  </w:t>
      </w:r>
      <w:r>
        <w:rPr>
          <w:rFonts w:ascii="Arial" w:hAnsi="Arial" w:cs="Arial"/>
          <w:color w:val="DBD600"/>
          <w:sz w:val="18"/>
          <w:szCs w:val="18"/>
        </w:rPr>
        <w:t>● Low</w:t>
      </w:r>
    </w:p>
    <w:p w14:paraId="5C076DAC" w14:textId="77777777" w:rsidR="00AB2EA6" w:rsidRPr="00D24BE1" w:rsidRDefault="00AB2EA6" w:rsidP="00D24BE1">
      <w:pPr>
        <w:pStyle w:val="NormalWeb"/>
        <w:ind w:left="720"/>
        <w:jc w:val="both"/>
      </w:pPr>
    </w:p>
    <w:p w14:paraId="28676123" w14:textId="218272A0" w:rsidR="00BE3254" w:rsidRPr="00C54537" w:rsidRDefault="00C54537" w:rsidP="00C54537">
      <w:pPr>
        <w:pStyle w:val="ListParagraph"/>
        <w:numPr>
          <w:ilvl w:val="0"/>
          <w:numId w:val="1"/>
        </w:numPr>
        <w:jc w:val="both"/>
        <w:rPr>
          <w:rFonts w:ascii="Arial" w:hAnsi="Arial" w:cs="Arial"/>
          <w:b/>
          <w:bCs/>
          <w:color w:val="EE0000"/>
          <w:sz w:val="30"/>
          <w:szCs w:val="30"/>
        </w:rPr>
      </w:pPr>
      <w:r>
        <w:rPr>
          <w:rFonts w:ascii="Arial" w:hAnsi="Arial" w:cs="Arial"/>
          <w:b/>
          <w:bCs/>
          <w:color w:val="EE0000"/>
          <w:sz w:val="30"/>
          <w:szCs w:val="30"/>
          <w:u w:val="single"/>
        </w:rPr>
        <w:t xml:space="preserve">Recommendations </w:t>
      </w:r>
    </w:p>
    <w:p w14:paraId="175ED4AE" w14:textId="2739238C" w:rsidR="000D26BF" w:rsidRDefault="00C54537" w:rsidP="000D26BF">
      <w:pPr>
        <w:ind w:left="720"/>
        <w:jc w:val="both"/>
        <w:rPr>
          <w:rFonts w:ascii="Arial" w:hAnsi="Arial" w:cs="Arial"/>
        </w:rPr>
      </w:pPr>
      <w:r w:rsidRPr="00C54537">
        <w:rPr>
          <w:rFonts w:ascii="Arial" w:hAnsi="Arial" w:cs="Arial"/>
        </w:rPr>
        <w:t>Based on the findings of this security assessment, the following remediation steps and best practices are recommended:</w:t>
      </w:r>
    </w:p>
    <w:p w14:paraId="54A6A5C2" w14:textId="3EB85A90" w:rsidR="00C54537" w:rsidRPr="00C54537" w:rsidRDefault="00C54537" w:rsidP="00C54537">
      <w:pPr>
        <w:pStyle w:val="NoSpacing"/>
        <w:numPr>
          <w:ilvl w:val="0"/>
          <w:numId w:val="5"/>
        </w:numPr>
        <w:rPr>
          <w:rFonts w:ascii="Arial" w:hAnsi="Arial" w:cs="Arial"/>
        </w:rPr>
      </w:pPr>
      <w:r w:rsidRPr="00C54537">
        <w:rPr>
          <w:rFonts w:ascii="Arial" w:hAnsi="Arial" w:cs="Arial"/>
          <w:b/>
          <w:bCs/>
        </w:rPr>
        <w:t>Audit Exposed Technical Data:</w:t>
      </w:r>
      <w:r w:rsidRPr="00C54537">
        <w:rPr>
          <w:rFonts w:ascii="Arial" w:hAnsi="Arial" w:cs="Arial"/>
        </w:rPr>
        <w:t xml:space="preserve"> Organizations must routinely audit public-facing assets to monitor what information regarding underlying web frameworks, CMS platforms, and active plugins is accessible to outside parties.</w:t>
      </w:r>
    </w:p>
    <w:p w14:paraId="0EE60EB3" w14:textId="77777777" w:rsidR="00C54537" w:rsidRPr="00C54537" w:rsidRDefault="00C54537" w:rsidP="00C54537">
      <w:pPr>
        <w:pStyle w:val="NoSpacing"/>
        <w:rPr>
          <w:rFonts w:ascii="Arial" w:hAnsi="Arial" w:cs="Arial"/>
        </w:rPr>
      </w:pPr>
    </w:p>
    <w:p w14:paraId="60052827" w14:textId="2A2A0324" w:rsidR="00C54537" w:rsidRPr="00C54537" w:rsidRDefault="00C54537" w:rsidP="00C54537">
      <w:pPr>
        <w:pStyle w:val="NoSpacing"/>
        <w:numPr>
          <w:ilvl w:val="0"/>
          <w:numId w:val="5"/>
        </w:numPr>
        <w:rPr>
          <w:rFonts w:ascii="Arial" w:hAnsi="Arial" w:cs="Arial"/>
        </w:rPr>
      </w:pPr>
      <w:r w:rsidRPr="00C54537">
        <w:rPr>
          <w:rFonts w:ascii="Arial" w:hAnsi="Arial" w:cs="Arial"/>
          <w:b/>
          <w:bCs/>
        </w:rPr>
        <w:t>Maintain Patch Management:</w:t>
      </w:r>
      <w:r w:rsidRPr="00C54537">
        <w:rPr>
          <w:rFonts w:ascii="Arial" w:hAnsi="Arial" w:cs="Arial"/>
        </w:rPr>
        <w:t xml:space="preserve"> Web applications, content management systems, and third-party plugins should be patched regularly and monitored for newly disclosed vulnerabilities.</w:t>
      </w:r>
    </w:p>
    <w:p w14:paraId="5FD57B5F" w14:textId="77777777" w:rsidR="00C54537" w:rsidRPr="00C54537" w:rsidRDefault="00C54537" w:rsidP="00C54537">
      <w:pPr>
        <w:pStyle w:val="NoSpacing"/>
        <w:rPr>
          <w:rFonts w:ascii="Arial" w:hAnsi="Arial" w:cs="Arial"/>
        </w:rPr>
      </w:pPr>
    </w:p>
    <w:p w14:paraId="56CF0A93" w14:textId="77777777" w:rsidR="00C54537" w:rsidRPr="00C54537" w:rsidRDefault="00C54537" w:rsidP="00C54537">
      <w:pPr>
        <w:pStyle w:val="NoSpacing"/>
        <w:rPr>
          <w:rFonts w:ascii="Arial" w:hAnsi="Arial" w:cs="Arial"/>
        </w:rPr>
      </w:pPr>
    </w:p>
    <w:p w14:paraId="40E2452C" w14:textId="28C73925" w:rsidR="00C54537" w:rsidRPr="00C54537" w:rsidRDefault="00C54537" w:rsidP="00C54537">
      <w:pPr>
        <w:pStyle w:val="NoSpacing"/>
        <w:numPr>
          <w:ilvl w:val="0"/>
          <w:numId w:val="5"/>
        </w:numPr>
        <w:rPr>
          <w:rFonts w:ascii="Arial" w:hAnsi="Arial" w:cs="Arial"/>
        </w:rPr>
      </w:pPr>
      <w:r w:rsidRPr="00C54537">
        <w:rPr>
          <w:rFonts w:ascii="Arial" w:hAnsi="Arial" w:cs="Arial"/>
          <w:b/>
          <w:bCs/>
        </w:rPr>
        <w:t>Sanitize HTTP Headers:</w:t>
      </w:r>
      <w:r w:rsidRPr="00C54537">
        <w:rPr>
          <w:rFonts w:ascii="Arial" w:hAnsi="Arial" w:cs="Arial"/>
        </w:rPr>
        <w:t xml:space="preserve"> Web server configurations should be sanitized to strip unnecessary version numbers and technical metadata from HTTP response headers.</w:t>
      </w:r>
    </w:p>
    <w:p w14:paraId="1CBDF009" w14:textId="77777777" w:rsidR="00C54537" w:rsidRPr="00C54537" w:rsidRDefault="00C54537" w:rsidP="00C54537">
      <w:pPr>
        <w:pStyle w:val="NoSpacing"/>
        <w:rPr>
          <w:rFonts w:ascii="Arial" w:hAnsi="Arial" w:cs="Arial"/>
        </w:rPr>
      </w:pPr>
    </w:p>
    <w:p w14:paraId="43847D21" w14:textId="7DE81BB3" w:rsidR="00C54537" w:rsidRPr="00C54537" w:rsidRDefault="00C54537" w:rsidP="00C54537">
      <w:pPr>
        <w:pStyle w:val="NoSpacing"/>
        <w:numPr>
          <w:ilvl w:val="0"/>
          <w:numId w:val="5"/>
        </w:numPr>
        <w:rPr>
          <w:rFonts w:ascii="Arial" w:hAnsi="Arial" w:cs="Arial"/>
        </w:rPr>
      </w:pPr>
      <w:r w:rsidRPr="00C54537">
        <w:rPr>
          <w:rFonts w:ascii="Arial" w:hAnsi="Arial" w:cs="Arial"/>
          <w:b/>
          <w:bCs/>
        </w:rPr>
        <w:lastRenderedPageBreak/>
        <w:t>Audit DNS Records Periodically:</w:t>
      </w:r>
      <w:r w:rsidRPr="00C54537">
        <w:rPr>
          <w:rFonts w:ascii="Arial" w:hAnsi="Arial" w:cs="Arial"/>
        </w:rPr>
        <w:t xml:space="preserve"> Public DNS zones should be audited regularly to ensure that only essential records, hostnames, and service details remain publicly exposed.</w:t>
      </w:r>
    </w:p>
    <w:p w14:paraId="229A8C3B" w14:textId="77777777" w:rsidR="00C54537" w:rsidRPr="00C54537" w:rsidRDefault="00C54537" w:rsidP="00C54537">
      <w:pPr>
        <w:pStyle w:val="NoSpacing"/>
        <w:rPr>
          <w:rFonts w:ascii="Arial" w:hAnsi="Arial" w:cs="Arial"/>
        </w:rPr>
      </w:pPr>
    </w:p>
    <w:p w14:paraId="643A1092" w14:textId="77777777" w:rsidR="00C54537" w:rsidRPr="00C54537" w:rsidRDefault="00C54537" w:rsidP="00C54537">
      <w:pPr>
        <w:pStyle w:val="NoSpacing"/>
        <w:rPr>
          <w:rFonts w:ascii="Arial" w:hAnsi="Arial" w:cs="Arial"/>
        </w:rPr>
      </w:pPr>
    </w:p>
    <w:p w14:paraId="4CC13427" w14:textId="4C7BAB5F" w:rsidR="00C54537" w:rsidRPr="00C54537" w:rsidRDefault="00C54537" w:rsidP="00C54537">
      <w:pPr>
        <w:pStyle w:val="NoSpacing"/>
        <w:numPr>
          <w:ilvl w:val="0"/>
          <w:numId w:val="5"/>
        </w:numPr>
        <w:rPr>
          <w:rFonts w:ascii="Arial" w:hAnsi="Arial" w:cs="Arial"/>
        </w:rPr>
      </w:pPr>
      <w:r w:rsidRPr="00C54537">
        <w:rPr>
          <w:rFonts w:ascii="Arial" w:hAnsi="Arial" w:cs="Arial"/>
          <w:b/>
          <w:bCs/>
        </w:rPr>
        <w:t>Maintain and Fine-Tune WAF Rules:</w:t>
      </w:r>
      <w:r w:rsidRPr="00C54537">
        <w:rPr>
          <w:rFonts w:ascii="Arial" w:hAnsi="Arial" w:cs="Arial"/>
        </w:rPr>
        <w:t xml:space="preserve"> Ensure Web Application Firewalls (such as </w:t>
      </w:r>
      <w:proofErr w:type="spellStart"/>
      <w:r w:rsidRPr="00C54537">
        <w:rPr>
          <w:rFonts w:ascii="Arial" w:hAnsi="Arial" w:cs="Arial"/>
        </w:rPr>
        <w:t>ModSecurity</w:t>
      </w:r>
      <w:proofErr w:type="spellEnd"/>
      <w:r w:rsidRPr="00C54537">
        <w:rPr>
          <w:rFonts w:ascii="Arial" w:hAnsi="Arial" w:cs="Arial"/>
        </w:rPr>
        <w:t>) remain actively managed, properly tuned, and updated to block baseline exploit attempts effectively.</w:t>
      </w:r>
    </w:p>
    <w:p w14:paraId="5D862690" w14:textId="77777777" w:rsidR="00C54537" w:rsidRPr="00C54537" w:rsidRDefault="00C54537" w:rsidP="00C54537">
      <w:pPr>
        <w:pStyle w:val="NoSpacing"/>
        <w:rPr>
          <w:rFonts w:ascii="Arial" w:hAnsi="Arial" w:cs="Arial"/>
        </w:rPr>
      </w:pPr>
    </w:p>
    <w:p w14:paraId="2AFA9BDA" w14:textId="3F6A3367" w:rsidR="00C54537" w:rsidRPr="00C54537" w:rsidRDefault="00C54537" w:rsidP="00C54537">
      <w:pPr>
        <w:pStyle w:val="NoSpacing"/>
        <w:numPr>
          <w:ilvl w:val="0"/>
          <w:numId w:val="5"/>
        </w:numPr>
        <w:rPr>
          <w:rFonts w:ascii="Arial" w:hAnsi="Arial" w:cs="Arial"/>
        </w:rPr>
      </w:pPr>
      <w:r w:rsidRPr="00C54537">
        <w:rPr>
          <w:rFonts w:ascii="Arial" w:hAnsi="Arial" w:cs="Arial"/>
          <w:b/>
          <w:bCs/>
        </w:rPr>
        <w:t>Conduct Periodic Internal Audits:</w:t>
      </w:r>
      <w:r w:rsidRPr="00C54537">
        <w:rPr>
          <w:rFonts w:ascii="Arial" w:hAnsi="Arial" w:cs="Arial"/>
        </w:rPr>
        <w:t xml:space="preserve"> Organizations should perform scheduled internal network sweeps to maintain visibility over all connected assets and live hosts.</w:t>
      </w:r>
    </w:p>
    <w:p w14:paraId="018A77B3" w14:textId="77777777" w:rsidR="00C54537" w:rsidRPr="00C54537" w:rsidRDefault="00C54537" w:rsidP="00C54537">
      <w:pPr>
        <w:pStyle w:val="NoSpacing"/>
        <w:rPr>
          <w:rFonts w:ascii="Arial" w:hAnsi="Arial" w:cs="Arial"/>
        </w:rPr>
      </w:pPr>
    </w:p>
    <w:p w14:paraId="6A4F5C07" w14:textId="77777777" w:rsidR="00C54537" w:rsidRPr="00C54537" w:rsidRDefault="00C54537" w:rsidP="00C54537">
      <w:pPr>
        <w:pStyle w:val="NoSpacing"/>
        <w:rPr>
          <w:rFonts w:ascii="Arial" w:hAnsi="Arial" w:cs="Arial"/>
        </w:rPr>
      </w:pPr>
    </w:p>
    <w:p w14:paraId="6B39D24F" w14:textId="6842D2BA" w:rsidR="00C54537" w:rsidRPr="00C54537" w:rsidRDefault="00C54537" w:rsidP="00C54537">
      <w:pPr>
        <w:pStyle w:val="NoSpacing"/>
        <w:numPr>
          <w:ilvl w:val="0"/>
          <w:numId w:val="5"/>
        </w:numPr>
        <w:rPr>
          <w:rFonts w:ascii="Arial" w:hAnsi="Arial" w:cs="Arial"/>
        </w:rPr>
      </w:pPr>
      <w:r w:rsidRPr="00C54537">
        <w:rPr>
          <w:rFonts w:ascii="Arial" w:hAnsi="Arial" w:cs="Arial"/>
          <w:b/>
          <w:bCs/>
        </w:rPr>
        <w:t>Analyze Unidentified Assets:</w:t>
      </w:r>
      <w:r w:rsidRPr="00C54537">
        <w:rPr>
          <w:rFonts w:ascii="Arial" w:hAnsi="Arial" w:cs="Arial"/>
        </w:rPr>
        <w:t xml:space="preserve"> Any unauthorized or unrecognized endpoints detected during network discovery scans should be isolated, verified, and investigated promptly.</w:t>
      </w:r>
    </w:p>
    <w:p w14:paraId="10599360" w14:textId="77777777" w:rsidR="00C54537" w:rsidRPr="00C54537" w:rsidRDefault="00C54537" w:rsidP="00C54537">
      <w:pPr>
        <w:pStyle w:val="NoSpacing"/>
        <w:rPr>
          <w:rFonts w:ascii="Arial" w:hAnsi="Arial" w:cs="Arial"/>
        </w:rPr>
      </w:pPr>
    </w:p>
    <w:p w14:paraId="244611EB" w14:textId="669B2161" w:rsidR="00C54537" w:rsidRPr="00C54537" w:rsidRDefault="00C54537" w:rsidP="00C54537">
      <w:pPr>
        <w:pStyle w:val="NoSpacing"/>
        <w:numPr>
          <w:ilvl w:val="0"/>
          <w:numId w:val="5"/>
        </w:numPr>
        <w:rPr>
          <w:rFonts w:ascii="Arial" w:hAnsi="Arial" w:cs="Arial"/>
        </w:rPr>
      </w:pPr>
      <w:r w:rsidRPr="00C54537">
        <w:rPr>
          <w:rFonts w:ascii="Arial" w:hAnsi="Arial" w:cs="Arial"/>
          <w:b/>
          <w:bCs/>
        </w:rPr>
        <w:t>Keep Network Records Current:</w:t>
      </w:r>
      <w:r w:rsidRPr="00C54537">
        <w:rPr>
          <w:rFonts w:ascii="Arial" w:hAnsi="Arial" w:cs="Arial"/>
        </w:rPr>
        <w:t xml:space="preserve"> Network topology diagrams, inventory lists, and IP allocation schedules should be continuously documented and kept up to date.</w:t>
      </w:r>
    </w:p>
    <w:p w14:paraId="7E89A268" w14:textId="77777777" w:rsidR="00C54537" w:rsidRPr="00C54537" w:rsidRDefault="00C54537" w:rsidP="00C54537">
      <w:pPr>
        <w:pStyle w:val="NoSpacing"/>
        <w:rPr>
          <w:rFonts w:ascii="Arial" w:hAnsi="Arial" w:cs="Arial"/>
        </w:rPr>
      </w:pPr>
    </w:p>
    <w:p w14:paraId="1D41C0AE" w14:textId="77777777" w:rsidR="00C54537" w:rsidRPr="00C54537" w:rsidRDefault="00C54537" w:rsidP="00C54537">
      <w:pPr>
        <w:pStyle w:val="NoSpacing"/>
        <w:rPr>
          <w:rFonts w:ascii="Arial" w:hAnsi="Arial" w:cs="Arial"/>
        </w:rPr>
      </w:pPr>
    </w:p>
    <w:p w14:paraId="2F2A2988" w14:textId="685C7115" w:rsidR="00C54537" w:rsidRPr="00C54537" w:rsidRDefault="00C54537" w:rsidP="00C54537">
      <w:pPr>
        <w:pStyle w:val="NoSpacing"/>
        <w:numPr>
          <w:ilvl w:val="0"/>
          <w:numId w:val="5"/>
        </w:numPr>
        <w:rPr>
          <w:rFonts w:ascii="Arial" w:hAnsi="Arial" w:cs="Arial"/>
        </w:rPr>
      </w:pPr>
      <w:r w:rsidRPr="00C54537">
        <w:rPr>
          <w:rFonts w:ascii="Arial" w:hAnsi="Arial" w:cs="Arial"/>
          <w:b/>
          <w:bCs/>
        </w:rPr>
        <w:t>Ensure Testing Compliance:</w:t>
      </w:r>
      <w:r w:rsidRPr="00C54537">
        <w:rPr>
          <w:rFonts w:ascii="Arial" w:hAnsi="Arial" w:cs="Arial"/>
        </w:rPr>
        <w:t xml:space="preserve"> Reconnaissance, scanning, and security assessments must strictly take place within authorized boundaries and under explicit written permission.</w:t>
      </w:r>
    </w:p>
    <w:p w14:paraId="124CD2D5" w14:textId="77777777" w:rsidR="00C54537" w:rsidRDefault="00C54537" w:rsidP="000D26BF">
      <w:pPr>
        <w:ind w:left="720"/>
        <w:jc w:val="both"/>
        <w:rPr>
          <w:rFonts w:ascii="Arial" w:hAnsi="Arial" w:cs="Arial"/>
        </w:rPr>
      </w:pPr>
    </w:p>
    <w:p w14:paraId="2A7831C3" w14:textId="77777777" w:rsidR="00C54537" w:rsidRDefault="00C54537" w:rsidP="000D26BF">
      <w:pPr>
        <w:ind w:left="720"/>
        <w:jc w:val="both"/>
        <w:rPr>
          <w:rFonts w:ascii="Arial" w:hAnsi="Arial" w:cs="Arial"/>
        </w:rPr>
      </w:pPr>
    </w:p>
    <w:p w14:paraId="7B4CB640" w14:textId="5C5127E5" w:rsidR="00C54537" w:rsidRPr="00C54537" w:rsidRDefault="00C54537" w:rsidP="00C54537">
      <w:pPr>
        <w:pStyle w:val="ListParagraph"/>
        <w:numPr>
          <w:ilvl w:val="0"/>
          <w:numId w:val="1"/>
        </w:numPr>
        <w:jc w:val="both"/>
        <w:rPr>
          <w:rFonts w:ascii="Arial" w:hAnsi="Arial" w:cs="Arial"/>
          <w:b/>
          <w:bCs/>
          <w:color w:val="EE0000"/>
          <w:sz w:val="30"/>
          <w:szCs w:val="30"/>
        </w:rPr>
      </w:pPr>
      <w:r>
        <w:rPr>
          <w:rFonts w:ascii="Arial" w:hAnsi="Arial" w:cs="Arial"/>
          <w:b/>
          <w:bCs/>
          <w:color w:val="EE0000"/>
          <w:sz w:val="30"/>
          <w:szCs w:val="30"/>
          <w:u w:val="single"/>
        </w:rPr>
        <w:t>Conclusion</w:t>
      </w:r>
    </w:p>
    <w:p w14:paraId="77BEC748" w14:textId="77777777" w:rsidR="00C54537" w:rsidRPr="00C54537" w:rsidRDefault="00C54537" w:rsidP="00C54537">
      <w:pPr>
        <w:pStyle w:val="ListParagraph"/>
        <w:jc w:val="both"/>
        <w:rPr>
          <w:rFonts w:ascii="Arial" w:hAnsi="Arial" w:cs="Arial"/>
        </w:rPr>
      </w:pPr>
      <w:r w:rsidRPr="00C54537">
        <w:rPr>
          <w:rFonts w:ascii="Arial" w:hAnsi="Arial" w:cs="Arial"/>
        </w:rPr>
        <w:t xml:space="preserve">During the second week of my Cybersecurity &amp; Ethical Hacking internship, I carried out hands-on exercises focused on </w:t>
      </w:r>
      <w:proofErr w:type="spellStart"/>
      <w:r w:rsidRPr="00C54537">
        <w:rPr>
          <w:rFonts w:ascii="Arial" w:hAnsi="Arial" w:cs="Arial"/>
        </w:rPr>
        <w:t>footprinting</w:t>
      </w:r>
      <w:proofErr w:type="spellEnd"/>
      <w:r w:rsidRPr="00C54537">
        <w:rPr>
          <w:rFonts w:ascii="Arial" w:hAnsi="Arial" w:cs="Arial"/>
        </w:rPr>
        <w:t>, intelligence gathering, and active network scanning.</w:t>
      </w:r>
    </w:p>
    <w:p w14:paraId="6CF01D99" w14:textId="77777777" w:rsidR="00C54537" w:rsidRPr="00C54537" w:rsidRDefault="00C54537" w:rsidP="00C54537">
      <w:pPr>
        <w:pStyle w:val="ListParagraph"/>
        <w:jc w:val="both"/>
        <w:rPr>
          <w:rFonts w:ascii="Arial" w:hAnsi="Arial" w:cs="Arial"/>
        </w:rPr>
      </w:pPr>
    </w:p>
    <w:p w14:paraId="52AC6DF1" w14:textId="77777777" w:rsidR="00C54537" w:rsidRPr="00C54537" w:rsidRDefault="00C54537" w:rsidP="00C54537">
      <w:pPr>
        <w:pStyle w:val="ListParagraph"/>
        <w:jc w:val="both"/>
        <w:rPr>
          <w:rFonts w:ascii="Arial" w:hAnsi="Arial" w:cs="Arial"/>
        </w:rPr>
      </w:pPr>
      <w:r w:rsidRPr="00C54537">
        <w:rPr>
          <w:rFonts w:ascii="Arial" w:hAnsi="Arial" w:cs="Arial"/>
        </w:rPr>
        <w:t xml:space="preserve">The </w:t>
      </w:r>
      <w:proofErr w:type="spellStart"/>
      <w:r w:rsidRPr="00C54537">
        <w:rPr>
          <w:rFonts w:ascii="Arial" w:hAnsi="Arial" w:cs="Arial"/>
        </w:rPr>
        <w:t>footprinting</w:t>
      </w:r>
      <w:proofErr w:type="spellEnd"/>
      <w:r w:rsidRPr="00C54537">
        <w:rPr>
          <w:rFonts w:ascii="Arial" w:hAnsi="Arial" w:cs="Arial"/>
        </w:rPr>
        <w:t xml:space="preserve"> phase involved utilizing six core Kali Linux utilities to evaluate the target domain. This demonstrated how WHOIS reveals domain registration metadata, </w:t>
      </w:r>
      <w:proofErr w:type="spellStart"/>
      <w:r w:rsidRPr="00C54537">
        <w:rPr>
          <w:rFonts w:ascii="Arial" w:hAnsi="Arial" w:cs="Arial"/>
        </w:rPr>
        <w:t>WhatWeb</w:t>
      </w:r>
      <w:proofErr w:type="spellEnd"/>
      <w:r w:rsidRPr="00C54537">
        <w:rPr>
          <w:rFonts w:ascii="Arial" w:hAnsi="Arial" w:cs="Arial"/>
        </w:rPr>
        <w:t xml:space="preserve"> uncovers the underlying web technology stack, </w:t>
      </w:r>
      <w:proofErr w:type="spellStart"/>
      <w:r w:rsidRPr="00C54537">
        <w:rPr>
          <w:rFonts w:ascii="Arial" w:hAnsi="Arial" w:cs="Arial"/>
        </w:rPr>
        <w:t>Nslookup</w:t>
      </w:r>
      <w:proofErr w:type="spellEnd"/>
      <w:r w:rsidRPr="00C54537">
        <w:rPr>
          <w:rFonts w:ascii="Arial" w:hAnsi="Arial" w:cs="Arial"/>
        </w:rPr>
        <w:t xml:space="preserve"> determines IP mappings, Curl exposes HTTP response headers, Wafw00f detects perimeter Web Application Firewalls, and </w:t>
      </w:r>
      <w:proofErr w:type="spellStart"/>
      <w:r w:rsidRPr="00C54537">
        <w:rPr>
          <w:rFonts w:ascii="Arial" w:hAnsi="Arial" w:cs="Arial"/>
        </w:rPr>
        <w:t>DNSRecon</w:t>
      </w:r>
      <w:proofErr w:type="spellEnd"/>
      <w:r w:rsidRPr="00C54537">
        <w:rPr>
          <w:rFonts w:ascii="Arial" w:hAnsi="Arial" w:cs="Arial"/>
        </w:rPr>
        <w:t xml:space="preserve"> extracts comprehensive DNS zone details.</w:t>
      </w:r>
    </w:p>
    <w:p w14:paraId="3C029E07" w14:textId="77777777" w:rsidR="00C54537" w:rsidRPr="00C54537" w:rsidRDefault="00C54537" w:rsidP="00C54537">
      <w:pPr>
        <w:pStyle w:val="ListParagraph"/>
        <w:jc w:val="both"/>
        <w:rPr>
          <w:rFonts w:ascii="Arial" w:hAnsi="Arial" w:cs="Arial"/>
        </w:rPr>
      </w:pPr>
    </w:p>
    <w:p w14:paraId="4B754676" w14:textId="77777777" w:rsidR="00C54537" w:rsidRPr="00C54537" w:rsidRDefault="00C54537" w:rsidP="00C54537">
      <w:pPr>
        <w:pStyle w:val="ListParagraph"/>
        <w:jc w:val="both"/>
        <w:rPr>
          <w:rFonts w:ascii="Arial" w:hAnsi="Arial" w:cs="Arial"/>
        </w:rPr>
      </w:pPr>
      <w:r w:rsidRPr="00C54537">
        <w:rPr>
          <w:rFonts w:ascii="Arial" w:hAnsi="Arial" w:cs="Arial"/>
        </w:rPr>
        <w:lastRenderedPageBreak/>
        <w:t xml:space="preserve">The subsequent network scanning phase relied on </w:t>
      </w:r>
      <w:proofErr w:type="spellStart"/>
      <w:r w:rsidRPr="00C54537">
        <w:rPr>
          <w:rFonts w:ascii="Arial" w:hAnsi="Arial" w:cs="Arial"/>
        </w:rPr>
        <w:t>Zenmap</w:t>
      </w:r>
      <w:proofErr w:type="spellEnd"/>
      <w:r w:rsidRPr="00C54537">
        <w:rPr>
          <w:rFonts w:ascii="Arial" w:hAnsi="Arial" w:cs="Arial"/>
        </w:rPr>
        <w:t xml:space="preserve"> to analyze local network settings, sweep for live endpoints, document IP and physical MAC addresses, and render a visual topology map of the environment.</w:t>
      </w:r>
    </w:p>
    <w:p w14:paraId="6D1D077D" w14:textId="77777777" w:rsidR="00C54537" w:rsidRPr="00C54537" w:rsidRDefault="00C54537" w:rsidP="00C54537">
      <w:pPr>
        <w:pStyle w:val="ListParagraph"/>
        <w:jc w:val="both"/>
        <w:rPr>
          <w:rFonts w:ascii="Arial" w:hAnsi="Arial" w:cs="Arial"/>
        </w:rPr>
      </w:pPr>
    </w:p>
    <w:p w14:paraId="0DB53276" w14:textId="77777777" w:rsidR="00C54537" w:rsidRPr="00C54537" w:rsidRDefault="00C54537" w:rsidP="00C54537">
      <w:pPr>
        <w:pStyle w:val="ListParagraph"/>
        <w:jc w:val="both"/>
        <w:rPr>
          <w:rFonts w:ascii="Arial" w:hAnsi="Arial" w:cs="Arial"/>
        </w:rPr>
      </w:pPr>
      <w:r w:rsidRPr="00C54537">
        <w:rPr>
          <w:rFonts w:ascii="Arial" w:hAnsi="Arial" w:cs="Arial"/>
        </w:rPr>
        <w:t>These practical tasks highlighted that preliminary information gathering forms the foundation of any security evaluation. Well before launching exploit attempts, an analyst can gain deep visibility into a system's exposure merely by evaluating public records and passive network traffic. Furthermore, the experience emphasized the need for precise technical reporting—effective documentation must detail the methodology used, specific observations made, the security risks introduced, and practical steps to mitigate those threats.</w:t>
      </w:r>
    </w:p>
    <w:p w14:paraId="7B5D89A4" w14:textId="77777777" w:rsidR="00C54537" w:rsidRPr="00C54537" w:rsidRDefault="00C54537" w:rsidP="00C54537">
      <w:pPr>
        <w:pStyle w:val="ListParagraph"/>
        <w:jc w:val="both"/>
        <w:rPr>
          <w:rFonts w:ascii="Arial" w:hAnsi="Arial" w:cs="Arial"/>
        </w:rPr>
      </w:pPr>
    </w:p>
    <w:p w14:paraId="7C42E97C" w14:textId="08D829E8" w:rsidR="00C54537" w:rsidRDefault="00C54537" w:rsidP="00C54537">
      <w:pPr>
        <w:pStyle w:val="ListParagraph"/>
        <w:jc w:val="both"/>
        <w:rPr>
          <w:rFonts w:ascii="Arial" w:hAnsi="Arial" w:cs="Arial"/>
        </w:rPr>
      </w:pPr>
      <w:r>
        <w:rPr>
          <w:rFonts w:ascii="Arial" w:hAnsi="Arial" w:cs="Arial"/>
        </w:rPr>
        <w:t>Finally</w:t>
      </w:r>
      <w:r w:rsidRPr="00C54537">
        <w:rPr>
          <w:rFonts w:ascii="Arial" w:hAnsi="Arial" w:cs="Arial"/>
        </w:rPr>
        <w:t>, these exercises reinforced that all scanning and intelligence-gathering efforts must strictly adhere to legal boundaries and written authorization. Every task described in this document was performed purely for educational purposes within a controlled laboratory setting.</w:t>
      </w:r>
    </w:p>
    <w:p w14:paraId="26CD079D" w14:textId="77777777" w:rsidR="00C54537" w:rsidRDefault="00C54537" w:rsidP="00C54537">
      <w:pPr>
        <w:pStyle w:val="ListParagraph"/>
        <w:jc w:val="both"/>
        <w:rPr>
          <w:rFonts w:ascii="Arial" w:hAnsi="Arial" w:cs="Arial"/>
        </w:rPr>
      </w:pPr>
    </w:p>
    <w:p w14:paraId="6B3548C5" w14:textId="12E19CDE" w:rsidR="00C54537" w:rsidRDefault="00B862A8" w:rsidP="00B862A8">
      <w:pPr>
        <w:pStyle w:val="ListParagraph"/>
        <w:numPr>
          <w:ilvl w:val="0"/>
          <w:numId w:val="1"/>
        </w:numPr>
        <w:jc w:val="both"/>
        <w:rPr>
          <w:rFonts w:ascii="Arial" w:hAnsi="Arial" w:cs="Arial"/>
          <w:b/>
          <w:bCs/>
          <w:color w:val="EE0000"/>
          <w:sz w:val="30"/>
          <w:szCs w:val="30"/>
          <w:u w:val="single"/>
        </w:rPr>
      </w:pPr>
      <w:r w:rsidRPr="00B862A8">
        <w:rPr>
          <w:rFonts w:ascii="Arial" w:hAnsi="Arial" w:cs="Arial"/>
          <w:b/>
          <w:bCs/>
          <w:color w:val="EE0000"/>
          <w:sz w:val="30"/>
          <w:szCs w:val="30"/>
          <w:u w:val="single"/>
        </w:rPr>
        <w:t>Evidences Collected</w:t>
      </w:r>
    </w:p>
    <w:p w14:paraId="14BED2FB" w14:textId="77777777" w:rsidR="00B862A8" w:rsidRDefault="00B862A8" w:rsidP="00B862A8">
      <w:pPr>
        <w:pStyle w:val="ListParagraph"/>
        <w:jc w:val="both"/>
        <w:rPr>
          <w:rFonts w:ascii="Arial" w:hAnsi="Arial" w:cs="Arial"/>
          <w:color w:val="EE0000"/>
        </w:rPr>
      </w:pPr>
    </w:p>
    <w:p w14:paraId="0DD9E5DA" w14:textId="77777777" w:rsidR="00B862A8" w:rsidRDefault="00B862A8" w:rsidP="00B862A8">
      <w:pPr>
        <w:pStyle w:val="ListParagraph"/>
        <w:jc w:val="both"/>
        <w:rPr>
          <w:rFonts w:ascii="Arial" w:hAnsi="Arial" w:cs="Arial"/>
          <w:b/>
          <w:bCs/>
          <w:u w:val="single"/>
        </w:rPr>
      </w:pPr>
      <w:proofErr w:type="spellStart"/>
      <w:r>
        <w:rPr>
          <w:rFonts w:ascii="Arial" w:hAnsi="Arial" w:cs="Arial"/>
          <w:b/>
          <w:bCs/>
          <w:u w:val="single"/>
        </w:rPr>
        <w:lastRenderedPageBreak/>
        <w:t>Whois</w:t>
      </w:r>
      <w:proofErr w:type="spellEnd"/>
      <w:r w:rsidRPr="00B862A8">
        <w:rPr>
          <w:rFonts w:ascii="Arial" w:hAnsi="Arial" w:cs="Arial"/>
          <w:noProof/>
        </w:rPr>
        <w:drawing>
          <wp:inline distT="0" distB="0" distL="0" distR="0" wp14:anchorId="46E2B4F9" wp14:editId="798FA6BD">
            <wp:extent cx="5943600" cy="4077970"/>
            <wp:effectExtent l="0" t="0" r="0" b="0"/>
            <wp:docPr id="1150515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77970"/>
                    </a:xfrm>
                    <a:prstGeom prst="rect">
                      <a:avLst/>
                    </a:prstGeom>
                    <a:noFill/>
                    <a:ln>
                      <a:noFill/>
                    </a:ln>
                  </pic:spPr>
                </pic:pic>
              </a:graphicData>
            </a:graphic>
          </wp:inline>
        </w:drawing>
      </w:r>
      <w:r w:rsidRPr="00B862A8">
        <w:rPr>
          <w:rFonts w:ascii="Arial" w:hAnsi="Arial" w:cs="Arial"/>
          <w:noProof/>
        </w:rPr>
        <w:lastRenderedPageBreak/>
        <w:drawing>
          <wp:inline distT="0" distB="0" distL="0" distR="0" wp14:anchorId="54499645" wp14:editId="708C7317">
            <wp:extent cx="5943600" cy="4135755"/>
            <wp:effectExtent l="0" t="0" r="0" b="0"/>
            <wp:docPr id="96832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35755"/>
                    </a:xfrm>
                    <a:prstGeom prst="rect">
                      <a:avLst/>
                    </a:prstGeom>
                    <a:noFill/>
                    <a:ln>
                      <a:noFill/>
                    </a:ln>
                  </pic:spPr>
                </pic:pic>
              </a:graphicData>
            </a:graphic>
          </wp:inline>
        </w:drawing>
      </w:r>
    </w:p>
    <w:p w14:paraId="167C0350" w14:textId="626B51F8" w:rsidR="00B862A8" w:rsidRPr="00B862A8" w:rsidRDefault="00B862A8" w:rsidP="00B862A8">
      <w:pPr>
        <w:pStyle w:val="ListParagraph"/>
        <w:jc w:val="both"/>
        <w:rPr>
          <w:rFonts w:ascii="Arial" w:hAnsi="Arial" w:cs="Arial"/>
          <w:noProof/>
        </w:rPr>
      </w:pPr>
      <w:r w:rsidRPr="00B862A8">
        <w:rPr>
          <w:noProof/>
        </w:rPr>
        <w:drawing>
          <wp:inline distT="0" distB="0" distL="0" distR="0" wp14:anchorId="4A348EC1" wp14:editId="67564F11">
            <wp:extent cx="5732022" cy="3939540"/>
            <wp:effectExtent l="0" t="0" r="2540" b="3810"/>
            <wp:docPr id="1754140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5638" cy="3948898"/>
                    </a:xfrm>
                    <a:prstGeom prst="rect">
                      <a:avLst/>
                    </a:prstGeom>
                    <a:noFill/>
                    <a:ln>
                      <a:noFill/>
                    </a:ln>
                  </pic:spPr>
                </pic:pic>
              </a:graphicData>
            </a:graphic>
          </wp:inline>
        </w:drawing>
      </w:r>
    </w:p>
    <w:p w14:paraId="28AF8F83" w14:textId="7CEEB22A" w:rsidR="00B862A8" w:rsidRDefault="00B862A8" w:rsidP="00B862A8">
      <w:pPr>
        <w:pStyle w:val="ListParagraph"/>
        <w:jc w:val="both"/>
        <w:rPr>
          <w:rFonts w:ascii="Arial" w:hAnsi="Arial" w:cs="Arial"/>
          <w:b/>
          <w:bCs/>
          <w:u w:val="single"/>
        </w:rPr>
      </w:pPr>
      <w:proofErr w:type="spellStart"/>
      <w:r>
        <w:rPr>
          <w:rFonts w:ascii="Arial" w:hAnsi="Arial" w:cs="Arial"/>
          <w:b/>
          <w:bCs/>
          <w:u w:val="single"/>
        </w:rPr>
        <w:lastRenderedPageBreak/>
        <w:t>Whatweb</w:t>
      </w:r>
      <w:proofErr w:type="spellEnd"/>
      <w:r>
        <w:rPr>
          <w:noProof/>
        </w:rPr>
        <w:drawing>
          <wp:inline distT="0" distB="0" distL="0" distR="0" wp14:anchorId="02A7B941" wp14:editId="75CC7018">
            <wp:extent cx="5943600" cy="4210050"/>
            <wp:effectExtent l="0" t="0" r="0" b="0"/>
            <wp:docPr id="876722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10050"/>
                    </a:xfrm>
                    <a:prstGeom prst="rect">
                      <a:avLst/>
                    </a:prstGeom>
                    <a:noFill/>
                    <a:ln>
                      <a:noFill/>
                    </a:ln>
                  </pic:spPr>
                </pic:pic>
              </a:graphicData>
            </a:graphic>
          </wp:inline>
        </w:drawing>
      </w:r>
    </w:p>
    <w:p w14:paraId="09CE675B" w14:textId="77777777" w:rsidR="00B862A8" w:rsidRDefault="00B862A8" w:rsidP="00B862A8">
      <w:pPr>
        <w:pStyle w:val="ListParagraph"/>
        <w:jc w:val="both"/>
        <w:rPr>
          <w:rFonts w:ascii="Arial" w:hAnsi="Arial" w:cs="Arial"/>
        </w:rPr>
      </w:pPr>
    </w:p>
    <w:p w14:paraId="12EDD904" w14:textId="3C685BB3" w:rsidR="00B862A8" w:rsidRDefault="00B862A8" w:rsidP="00B862A8">
      <w:pPr>
        <w:pStyle w:val="ListParagraph"/>
        <w:jc w:val="both"/>
        <w:rPr>
          <w:rFonts w:ascii="Arial" w:hAnsi="Arial" w:cs="Arial"/>
          <w:b/>
          <w:bCs/>
          <w:u w:val="single"/>
        </w:rPr>
      </w:pPr>
      <w:proofErr w:type="spellStart"/>
      <w:r>
        <w:rPr>
          <w:rFonts w:ascii="Arial" w:hAnsi="Arial" w:cs="Arial"/>
          <w:b/>
          <w:bCs/>
          <w:u w:val="single"/>
        </w:rPr>
        <w:t>Nslookup</w:t>
      </w:r>
      <w:proofErr w:type="spellEnd"/>
    </w:p>
    <w:p w14:paraId="49994190" w14:textId="4BF1B65D" w:rsidR="00B862A8" w:rsidRDefault="00B862A8" w:rsidP="00B862A8">
      <w:pPr>
        <w:pStyle w:val="ListParagraph"/>
        <w:jc w:val="both"/>
        <w:rPr>
          <w:rFonts w:ascii="Arial" w:hAnsi="Arial" w:cs="Arial"/>
          <w:b/>
          <w:bCs/>
          <w:u w:val="single"/>
        </w:rPr>
      </w:pPr>
      <w:r>
        <w:rPr>
          <w:noProof/>
        </w:rPr>
        <w:drawing>
          <wp:inline distT="0" distB="0" distL="0" distR="0" wp14:anchorId="482BBD9B" wp14:editId="6B7E17E9">
            <wp:extent cx="4296302" cy="3238500"/>
            <wp:effectExtent l="0" t="0" r="9525" b="0"/>
            <wp:docPr id="1608699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r="24138" b="18607"/>
                    <a:stretch>
                      <a:fillRect/>
                    </a:stretch>
                  </pic:blipFill>
                  <pic:spPr bwMode="auto">
                    <a:xfrm>
                      <a:off x="0" y="0"/>
                      <a:ext cx="4304385" cy="3244593"/>
                    </a:xfrm>
                    <a:prstGeom prst="rect">
                      <a:avLst/>
                    </a:prstGeom>
                    <a:noFill/>
                    <a:ln>
                      <a:noFill/>
                    </a:ln>
                    <a:extLst>
                      <a:ext uri="{53640926-AAD7-44D8-BBD7-CCE9431645EC}">
                        <a14:shadowObscured xmlns:a14="http://schemas.microsoft.com/office/drawing/2010/main"/>
                      </a:ext>
                    </a:extLst>
                  </pic:spPr>
                </pic:pic>
              </a:graphicData>
            </a:graphic>
          </wp:inline>
        </w:drawing>
      </w:r>
    </w:p>
    <w:p w14:paraId="3E43C7E4" w14:textId="0FD1EB1F" w:rsidR="00B862A8" w:rsidRDefault="00B862A8" w:rsidP="00B862A8">
      <w:pPr>
        <w:pStyle w:val="ListParagraph"/>
        <w:jc w:val="both"/>
        <w:rPr>
          <w:rFonts w:ascii="Arial" w:hAnsi="Arial" w:cs="Arial"/>
          <w:b/>
          <w:bCs/>
          <w:u w:val="single"/>
        </w:rPr>
      </w:pPr>
      <w:r>
        <w:rPr>
          <w:rFonts w:ascii="Arial" w:hAnsi="Arial" w:cs="Arial"/>
          <w:b/>
          <w:bCs/>
          <w:u w:val="single"/>
        </w:rPr>
        <w:lastRenderedPageBreak/>
        <w:t>Curl -</w:t>
      </w:r>
      <w:proofErr w:type="spellStart"/>
      <w:r>
        <w:rPr>
          <w:rFonts w:ascii="Arial" w:hAnsi="Arial" w:cs="Arial"/>
          <w:b/>
          <w:bCs/>
          <w:u w:val="single"/>
        </w:rPr>
        <w:t>i</w:t>
      </w:r>
      <w:proofErr w:type="spellEnd"/>
    </w:p>
    <w:p w14:paraId="4054EE22" w14:textId="6CDCBF98" w:rsidR="00B862A8" w:rsidRDefault="00B862A8" w:rsidP="00B862A8">
      <w:pPr>
        <w:pStyle w:val="ListParagraph"/>
        <w:jc w:val="both"/>
        <w:rPr>
          <w:rFonts w:ascii="Arial" w:hAnsi="Arial" w:cs="Arial"/>
          <w:b/>
          <w:bCs/>
          <w:u w:val="single"/>
        </w:rPr>
      </w:pPr>
      <w:r>
        <w:rPr>
          <w:noProof/>
        </w:rPr>
        <w:drawing>
          <wp:inline distT="0" distB="0" distL="0" distR="0" wp14:anchorId="040D99F9" wp14:editId="17D1D316">
            <wp:extent cx="5943600" cy="4249420"/>
            <wp:effectExtent l="0" t="0" r="0" b="0"/>
            <wp:docPr id="352948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5D02B096" w14:textId="77777777" w:rsidR="00B862A8" w:rsidRDefault="00B862A8" w:rsidP="00B862A8">
      <w:pPr>
        <w:pStyle w:val="ListParagraph"/>
        <w:jc w:val="both"/>
        <w:rPr>
          <w:rFonts w:ascii="Arial" w:hAnsi="Arial" w:cs="Arial"/>
          <w:b/>
          <w:bCs/>
          <w:u w:val="single"/>
        </w:rPr>
      </w:pPr>
    </w:p>
    <w:p w14:paraId="0B8C9EDC" w14:textId="1B7C9C10" w:rsidR="00B862A8" w:rsidRDefault="00842944" w:rsidP="00B862A8">
      <w:pPr>
        <w:pStyle w:val="ListParagraph"/>
        <w:jc w:val="both"/>
        <w:rPr>
          <w:rFonts w:ascii="Arial" w:hAnsi="Arial" w:cs="Arial"/>
          <w:b/>
          <w:bCs/>
          <w:u w:val="single"/>
        </w:rPr>
      </w:pPr>
      <w:r>
        <w:rPr>
          <w:rFonts w:ascii="Arial" w:hAnsi="Arial" w:cs="Arial"/>
          <w:b/>
          <w:bCs/>
          <w:u w:val="single"/>
        </w:rPr>
        <w:t>warw00f</w:t>
      </w:r>
    </w:p>
    <w:p w14:paraId="4C04F774" w14:textId="34B91237" w:rsidR="00842944" w:rsidRDefault="00842944" w:rsidP="00B862A8">
      <w:pPr>
        <w:pStyle w:val="ListParagraph"/>
        <w:jc w:val="both"/>
        <w:rPr>
          <w:rFonts w:ascii="Arial" w:hAnsi="Arial" w:cs="Arial"/>
          <w:b/>
          <w:bCs/>
          <w:u w:val="single"/>
        </w:rPr>
      </w:pPr>
      <w:r>
        <w:rPr>
          <w:noProof/>
        </w:rPr>
        <w:drawing>
          <wp:inline distT="0" distB="0" distL="0" distR="0" wp14:anchorId="3AFCA591" wp14:editId="53CE4FD2">
            <wp:extent cx="4274820" cy="3131820"/>
            <wp:effectExtent l="0" t="0" r="0" b="0"/>
            <wp:docPr id="1938634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r="34487" b="18158"/>
                    <a:stretch>
                      <a:fillRect/>
                    </a:stretch>
                  </pic:blipFill>
                  <pic:spPr bwMode="auto">
                    <a:xfrm>
                      <a:off x="0" y="0"/>
                      <a:ext cx="4274820" cy="3131820"/>
                    </a:xfrm>
                    <a:prstGeom prst="rect">
                      <a:avLst/>
                    </a:prstGeom>
                    <a:noFill/>
                    <a:ln>
                      <a:noFill/>
                    </a:ln>
                    <a:extLst>
                      <a:ext uri="{53640926-AAD7-44D8-BBD7-CCE9431645EC}">
                        <a14:shadowObscured xmlns:a14="http://schemas.microsoft.com/office/drawing/2010/main"/>
                      </a:ext>
                    </a:extLst>
                  </pic:spPr>
                </pic:pic>
              </a:graphicData>
            </a:graphic>
          </wp:inline>
        </w:drawing>
      </w:r>
    </w:p>
    <w:p w14:paraId="1BE8DD33" w14:textId="77777777" w:rsidR="00842944" w:rsidRDefault="00842944" w:rsidP="00B862A8">
      <w:pPr>
        <w:pStyle w:val="ListParagraph"/>
        <w:jc w:val="both"/>
        <w:rPr>
          <w:rFonts w:ascii="Arial" w:hAnsi="Arial" w:cs="Arial"/>
          <w:b/>
          <w:bCs/>
          <w:u w:val="single"/>
        </w:rPr>
      </w:pPr>
    </w:p>
    <w:p w14:paraId="2EE82855" w14:textId="7793F3AB" w:rsidR="00842944" w:rsidRDefault="00842944" w:rsidP="00B862A8">
      <w:pPr>
        <w:pStyle w:val="ListParagraph"/>
        <w:jc w:val="both"/>
        <w:rPr>
          <w:rFonts w:ascii="Arial" w:hAnsi="Arial" w:cs="Arial"/>
          <w:b/>
          <w:bCs/>
          <w:u w:val="single"/>
        </w:rPr>
      </w:pPr>
      <w:proofErr w:type="spellStart"/>
      <w:r>
        <w:rPr>
          <w:rFonts w:ascii="Arial" w:hAnsi="Arial" w:cs="Arial"/>
          <w:b/>
          <w:bCs/>
          <w:u w:val="single"/>
        </w:rPr>
        <w:lastRenderedPageBreak/>
        <w:t>dnsrecon</w:t>
      </w:r>
      <w:proofErr w:type="spellEnd"/>
    </w:p>
    <w:p w14:paraId="1E414F2D" w14:textId="75F58166" w:rsidR="00842944" w:rsidRDefault="00842944" w:rsidP="00B862A8">
      <w:pPr>
        <w:pStyle w:val="ListParagraph"/>
        <w:jc w:val="both"/>
        <w:rPr>
          <w:rFonts w:ascii="Arial" w:hAnsi="Arial" w:cs="Arial"/>
          <w:b/>
          <w:bCs/>
          <w:u w:val="single"/>
        </w:rPr>
      </w:pPr>
      <w:r>
        <w:rPr>
          <w:noProof/>
        </w:rPr>
        <w:drawing>
          <wp:inline distT="0" distB="0" distL="0" distR="0" wp14:anchorId="611DAF36" wp14:editId="26C1D600">
            <wp:extent cx="5943600" cy="4189095"/>
            <wp:effectExtent l="0" t="0" r="0" b="1905"/>
            <wp:docPr id="1522471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89095"/>
                    </a:xfrm>
                    <a:prstGeom prst="rect">
                      <a:avLst/>
                    </a:prstGeom>
                    <a:noFill/>
                    <a:ln>
                      <a:noFill/>
                    </a:ln>
                  </pic:spPr>
                </pic:pic>
              </a:graphicData>
            </a:graphic>
          </wp:inline>
        </w:drawing>
      </w:r>
    </w:p>
    <w:p w14:paraId="050720CA" w14:textId="77777777" w:rsidR="00842944" w:rsidRDefault="00842944" w:rsidP="00B862A8">
      <w:pPr>
        <w:pStyle w:val="ListParagraph"/>
        <w:jc w:val="both"/>
        <w:rPr>
          <w:rFonts w:ascii="Arial" w:hAnsi="Arial" w:cs="Arial"/>
          <w:b/>
          <w:bCs/>
          <w:u w:val="single"/>
        </w:rPr>
      </w:pPr>
    </w:p>
    <w:p w14:paraId="1FDC5BAE" w14:textId="77777777" w:rsidR="00842944" w:rsidRDefault="00842944" w:rsidP="00842944">
      <w:pPr>
        <w:pStyle w:val="ListParagraph"/>
        <w:jc w:val="both"/>
        <w:rPr>
          <w:rFonts w:ascii="Arial" w:hAnsi="Arial" w:cs="Arial"/>
          <w:b/>
          <w:bCs/>
          <w:u w:val="single"/>
        </w:rPr>
      </w:pPr>
      <w:r>
        <w:rPr>
          <w:rFonts w:ascii="Arial" w:hAnsi="Arial" w:cs="Arial"/>
          <w:b/>
          <w:bCs/>
          <w:u w:val="single"/>
        </w:rPr>
        <w:t>ipconfig</w:t>
      </w:r>
    </w:p>
    <w:p w14:paraId="670BCD1C" w14:textId="4A6856F2" w:rsidR="00842944" w:rsidRPr="00842944" w:rsidRDefault="00842944" w:rsidP="00842944">
      <w:pPr>
        <w:pStyle w:val="ListParagraph"/>
        <w:jc w:val="both"/>
        <w:rPr>
          <w:rFonts w:ascii="Arial" w:hAnsi="Arial" w:cs="Arial"/>
          <w:b/>
          <w:bCs/>
          <w:u w:val="single"/>
        </w:rPr>
      </w:pPr>
      <w:r>
        <w:rPr>
          <w:noProof/>
        </w:rPr>
        <w:drawing>
          <wp:inline distT="0" distB="0" distL="0" distR="0" wp14:anchorId="4ED0FE63" wp14:editId="33473A54">
            <wp:extent cx="4426664" cy="3383280"/>
            <wp:effectExtent l="0" t="0" r="0" b="7620"/>
            <wp:docPr id="1292102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r="8077" b="23650"/>
                    <a:stretch>
                      <a:fillRect/>
                    </a:stretch>
                  </pic:blipFill>
                  <pic:spPr bwMode="auto">
                    <a:xfrm>
                      <a:off x="0" y="0"/>
                      <a:ext cx="4434925" cy="3389594"/>
                    </a:xfrm>
                    <a:prstGeom prst="rect">
                      <a:avLst/>
                    </a:prstGeom>
                    <a:noFill/>
                    <a:ln>
                      <a:noFill/>
                    </a:ln>
                    <a:extLst>
                      <a:ext uri="{53640926-AAD7-44D8-BBD7-CCE9431645EC}">
                        <a14:shadowObscured xmlns:a14="http://schemas.microsoft.com/office/drawing/2010/main"/>
                      </a:ext>
                    </a:extLst>
                  </pic:spPr>
                </pic:pic>
              </a:graphicData>
            </a:graphic>
          </wp:inline>
        </w:drawing>
      </w:r>
    </w:p>
    <w:p w14:paraId="284BF707" w14:textId="204F6122" w:rsidR="00842944" w:rsidRDefault="00842944" w:rsidP="00B862A8">
      <w:pPr>
        <w:pStyle w:val="ListParagraph"/>
        <w:jc w:val="both"/>
        <w:rPr>
          <w:rFonts w:ascii="Arial" w:hAnsi="Arial" w:cs="Arial"/>
          <w:b/>
          <w:bCs/>
          <w:u w:val="single"/>
        </w:rPr>
      </w:pPr>
    </w:p>
    <w:p w14:paraId="2FD3E2C2" w14:textId="08DDFAAD" w:rsidR="00B862A8" w:rsidRDefault="00842944" w:rsidP="00B862A8">
      <w:pPr>
        <w:pStyle w:val="ListParagraph"/>
        <w:jc w:val="both"/>
        <w:rPr>
          <w:rFonts w:ascii="Arial" w:hAnsi="Arial" w:cs="Arial"/>
          <w:b/>
          <w:bCs/>
          <w:u w:val="single"/>
        </w:rPr>
      </w:pPr>
      <w:r>
        <w:rPr>
          <w:rFonts w:ascii="Arial" w:hAnsi="Arial" w:cs="Arial"/>
          <w:b/>
          <w:bCs/>
          <w:u w:val="single"/>
        </w:rPr>
        <w:t>Nmap scan</w:t>
      </w:r>
    </w:p>
    <w:p w14:paraId="11B9CBF5" w14:textId="79C85ACF" w:rsidR="00842944" w:rsidRDefault="00842944" w:rsidP="00B862A8">
      <w:pPr>
        <w:pStyle w:val="ListParagraph"/>
        <w:jc w:val="both"/>
        <w:rPr>
          <w:rFonts w:ascii="Arial" w:hAnsi="Arial" w:cs="Arial"/>
          <w:b/>
          <w:bCs/>
          <w:u w:val="single"/>
        </w:rPr>
      </w:pPr>
      <w:r>
        <w:rPr>
          <w:noProof/>
        </w:rPr>
        <w:drawing>
          <wp:inline distT="0" distB="0" distL="0" distR="0" wp14:anchorId="3BAC7CF0" wp14:editId="33884360">
            <wp:extent cx="5009442" cy="4206240"/>
            <wp:effectExtent l="0" t="0" r="1270" b="3810"/>
            <wp:docPr id="1596168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4">
                      <a:extLst>
                        <a:ext uri="{28A0092B-C50C-407E-A947-70E740481C1C}">
                          <a14:useLocalDpi xmlns:a14="http://schemas.microsoft.com/office/drawing/2010/main" val="0"/>
                        </a:ext>
                      </a:extLst>
                    </a:blip>
                    <a:srcRect l="1668" t="-1" r="7180" b="17266"/>
                    <a:stretch>
                      <a:fillRect/>
                    </a:stretch>
                  </pic:blipFill>
                  <pic:spPr bwMode="auto">
                    <a:xfrm>
                      <a:off x="0" y="0"/>
                      <a:ext cx="5013548" cy="4209688"/>
                    </a:xfrm>
                    <a:prstGeom prst="rect">
                      <a:avLst/>
                    </a:prstGeom>
                    <a:noFill/>
                    <a:ln>
                      <a:noFill/>
                    </a:ln>
                    <a:extLst>
                      <a:ext uri="{53640926-AAD7-44D8-BBD7-CCE9431645EC}">
                        <a14:shadowObscured xmlns:a14="http://schemas.microsoft.com/office/drawing/2010/main"/>
                      </a:ext>
                    </a:extLst>
                  </pic:spPr>
                </pic:pic>
              </a:graphicData>
            </a:graphic>
          </wp:inline>
        </w:drawing>
      </w:r>
    </w:p>
    <w:p w14:paraId="07ED8D3F" w14:textId="77777777" w:rsidR="00842944" w:rsidRDefault="00842944" w:rsidP="00B862A8">
      <w:pPr>
        <w:pStyle w:val="ListParagraph"/>
        <w:jc w:val="both"/>
        <w:rPr>
          <w:rFonts w:ascii="Arial" w:hAnsi="Arial" w:cs="Arial"/>
          <w:b/>
          <w:bCs/>
          <w:u w:val="single"/>
        </w:rPr>
      </w:pPr>
    </w:p>
    <w:p w14:paraId="20E18269" w14:textId="77777777" w:rsidR="00842944" w:rsidRDefault="00842944" w:rsidP="00B862A8">
      <w:pPr>
        <w:pStyle w:val="ListParagraph"/>
        <w:jc w:val="both"/>
        <w:rPr>
          <w:rFonts w:ascii="Arial" w:hAnsi="Arial" w:cs="Arial"/>
          <w:b/>
          <w:bCs/>
          <w:u w:val="single"/>
        </w:rPr>
      </w:pPr>
      <w:r>
        <w:rPr>
          <w:rFonts w:ascii="Arial" w:hAnsi="Arial" w:cs="Arial"/>
          <w:b/>
          <w:bCs/>
          <w:u w:val="single"/>
        </w:rPr>
        <w:t>Topology</w:t>
      </w:r>
    </w:p>
    <w:p w14:paraId="3DBA307B" w14:textId="28109CCB" w:rsidR="00842944" w:rsidRDefault="00842944" w:rsidP="00B862A8">
      <w:pPr>
        <w:pStyle w:val="ListParagraph"/>
        <w:jc w:val="both"/>
        <w:rPr>
          <w:rFonts w:ascii="Arial" w:hAnsi="Arial" w:cs="Arial"/>
          <w:b/>
          <w:bCs/>
          <w:u w:val="single"/>
        </w:rPr>
      </w:pPr>
      <w:r>
        <w:rPr>
          <w:noProof/>
        </w:rPr>
        <w:drawing>
          <wp:inline distT="0" distB="0" distL="0" distR="0" wp14:anchorId="205BE47A" wp14:editId="6B4CD895">
            <wp:extent cx="4205682" cy="3162300"/>
            <wp:effectExtent l="0" t="0" r="4445" b="0"/>
            <wp:docPr id="4873238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r="2962" b="15644"/>
                    <a:stretch>
                      <a:fillRect/>
                    </a:stretch>
                  </pic:blipFill>
                  <pic:spPr bwMode="auto">
                    <a:xfrm>
                      <a:off x="0" y="0"/>
                      <a:ext cx="4216717" cy="3170597"/>
                    </a:xfrm>
                    <a:prstGeom prst="rect">
                      <a:avLst/>
                    </a:prstGeom>
                    <a:noFill/>
                    <a:ln>
                      <a:noFill/>
                    </a:ln>
                    <a:extLst>
                      <a:ext uri="{53640926-AAD7-44D8-BBD7-CCE9431645EC}">
                        <a14:shadowObscured xmlns:a14="http://schemas.microsoft.com/office/drawing/2010/main"/>
                      </a:ext>
                    </a:extLst>
                  </pic:spPr>
                </pic:pic>
              </a:graphicData>
            </a:graphic>
          </wp:inline>
        </w:drawing>
      </w:r>
    </w:p>
    <w:p w14:paraId="0AC3F752" w14:textId="536B4B5C" w:rsidR="00842944" w:rsidRDefault="00842944" w:rsidP="00B862A8">
      <w:pPr>
        <w:pStyle w:val="ListParagraph"/>
        <w:jc w:val="both"/>
        <w:rPr>
          <w:rFonts w:ascii="Arial" w:hAnsi="Arial" w:cs="Arial"/>
          <w:b/>
          <w:bCs/>
          <w:u w:val="single"/>
        </w:rPr>
      </w:pPr>
    </w:p>
    <w:p w14:paraId="636E9DE3" w14:textId="77777777" w:rsidR="00CB53A6" w:rsidRPr="00CB53A6" w:rsidRDefault="00CB53A6" w:rsidP="00CB53A6">
      <w:pPr>
        <w:pStyle w:val="ListParagraph"/>
        <w:jc w:val="both"/>
        <w:rPr>
          <w:rFonts w:ascii="Arial" w:hAnsi="Arial" w:cs="Arial"/>
          <w:b/>
          <w:bCs/>
          <w:sz w:val="20"/>
          <w:szCs w:val="20"/>
          <w:u w:val="single"/>
        </w:rPr>
      </w:pPr>
      <w:r w:rsidRPr="00CB53A6">
        <w:rPr>
          <w:rFonts w:ascii="Segoe UI Emoji" w:hAnsi="Segoe UI Emoji" w:cs="Segoe UI Emoji"/>
          <w:b/>
          <w:bCs/>
          <w:sz w:val="20"/>
          <w:szCs w:val="20"/>
          <w:u w:val="single"/>
        </w:rPr>
        <w:t>👤</w:t>
      </w:r>
      <w:r w:rsidRPr="00CB53A6">
        <w:rPr>
          <w:rFonts w:ascii="Arial" w:hAnsi="Arial" w:cs="Arial"/>
          <w:b/>
          <w:bCs/>
          <w:sz w:val="20"/>
          <w:szCs w:val="20"/>
          <w:u w:val="single"/>
        </w:rPr>
        <w:t xml:space="preserve"> Author</w:t>
      </w:r>
    </w:p>
    <w:p w14:paraId="25ABE6DB" w14:textId="7A44049B" w:rsidR="00CB53A6" w:rsidRPr="00CB53A6" w:rsidRDefault="00CB53A6" w:rsidP="00CB53A6">
      <w:pPr>
        <w:pStyle w:val="ListParagraph"/>
        <w:rPr>
          <w:rFonts w:ascii="Arial" w:hAnsi="Arial" w:cs="Arial"/>
          <w:b/>
          <w:bCs/>
          <w:sz w:val="20"/>
          <w:szCs w:val="20"/>
          <w:u w:val="single"/>
        </w:rPr>
      </w:pPr>
      <w:r>
        <w:rPr>
          <w:rFonts w:ascii="Arial" w:hAnsi="Arial" w:cs="Arial"/>
          <w:b/>
          <w:bCs/>
          <w:sz w:val="20"/>
          <w:szCs w:val="20"/>
          <w:u w:val="single"/>
        </w:rPr>
        <w:t>Ng Jian Nian</w:t>
      </w:r>
      <w:r w:rsidRPr="00CB53A6">
        <w:rPr>
          <w:rFonts w:ascii="Arial" w:hAnsi="Arial" w:cs="Arial"/>
          <w:b/>
          <w:bCs/>
          <w:sz w:val="20"/>
          <w:szCs w:val="20"/>
          <w:u w:val="single"/>
        </w:rPr>
        <w:br/>
        <w:t>Cybersecurity Professional B082</w:t>
      </w:r>
    </w:p>
    <w:p w14:paraId="4EC42DC8" w14:textId="38599479" w:rsidR="00CB53A6" w:rsidRPr="00CB53A6" w:rsidRDefault="00CB53A6" w:rsidP="00CB53A6">
      <w:pPr>
        <w:pStyle w:val="ListParagraph"/>
        <w:jc w:val="both"/>
        <w:rPr>
          <w:rFonts w:ascii="Arial" w:hAnsi="Arial" w:cs="Arial"/>
          <w:b/>
          <w:bCs/>
          <w:sz w:val="20"/>
          <w:szCs w:val="20"/>
          <w:u w:val="single"/>
        </w:rPr>
      </w:pPr>
      <w:r w:rsidRPr="00CB53A6">
        <w:rPr>
          <w:rFonts w:ascii="Arial" w:hAnsi="Arial" w:cs="Arial"/>
          <w:b/>
          <w:bCs/>
          <w:sz w:val="20"/>
          <w:szCs w:val="20"/>
          <w:u w:val="single"/>
        </w:rPr>
        <w:t>LinkedIn: </w:t>
      </w:r>
      <w:hyperlink r:id="rId16" w:history="1">
        <w:r w:rsidRPr="00CB53A6">
          <w:rPr>
            <w:rStyle w:val="Hyperlink"/>
            <w:rFonts w:ascii="Arial" w:hAnsi="Arial" w:cs="Arial"/>
            <w:b/>
            <w:bCs/>
            <w:sz w:val="20"/>
            <w:szCs w:val="20"/>
          </w:rPr>
          <w:t>https://www.linkedin.com/in/</w:t>
        </w:r>
        <w:r w:rsidR="00E45488" w:rsidRPr="00E45488">
          <w:rPr>
            <w:rStyle w:val="Hyperlink"/>
            <w:rFonts w:ascii="Arial" w:hAnsi="Arial" w:cs="Arial"/>
            <w:b/>
            <w:bCs/>
            <w:sz w:val="20"/>
            <w:szCs w:val="20"/>
          </w:rPr>
          <w:t>jian-nian-ng-5083a2387</w:t>
        </w:r>
      </w:hyperlink>
    </w:p>
    <w:p w14:paraId="571D43C5" w14:textId="77777777" w:rsidR="00CB53A6" w:rsidRPr="00CB53A6" w:rsidRDefault="00CB53A6" w:rsidP="00CB53A6">
      <w:pPr>
        <w:pStyle w:val="ListParagraph"/>
        <w:jc w:val="both"/>
        <w:rPr>
          <w:rFonts w:ascii="Arial" w:hAnsi="Arial" w:cs="Arial"/>
          <w:b/>
          <w:bCs/>
          <w:sz w:val="20"/>
          <w:szCs w:val="20"/>
          <w:u w:val="single"/>
        </w:rPr>
      </w:pPr>
      <w:r w:rsidRPr="00CB53A6">
        <w:rPr>
          <w:rFonts w:ascii="Arial" w:hAnsi="Arial" w:cs="Arial"/>
          <w:b/>
          <w:bCs/>
          <w:sz w:val="20"/>
          <w:szCs w:val="20"/>
          <w:u w:val="single"/>
        </w:rPr>
        <w:pict w14:anchorId="043AEBA4">
          <v:rect id="_x0000_i1053" style="width:0;height:1.5pt" o:hralign="center" o:hrstd="t" o:hr="t" fillcolor="#a0a0a0" stroked="f"/>
        </w:pict>
      </w:r>
    </w:p>
    <w:p w14:paraId="18BDCEE9" w14:textId="77777777" w:rsidR="00CB53A6" w:rsidRPr="00CB53A6" w:rsidRDefault="00CB53A6" w:rsidP="00CB53A6">
      <w:pPr>
        <w:pStyle w:val="ListParagraph"/>
        <w:jc w:val="both"/>
        <w:rPr>
          <w:rFonts w:ascii="Arial" w:hAnsi="Arial" w:cs="Arial"/>
          <w:b/>
          <w:bCs/>
          <w:sz w:val="20"/>
          <w:szCs w:val="20"/>
          <w:u w:val="single"/>
        </w:rPr>
      </w:pPr>
      <w:r w:rsidRPr="00CB53A6">
        <w:rPr>
          <w:rFonts w:ascii="Segoe UI Emoji" w:hAnsi="Segoe UI Emoji" w:cs="Segoe UI Emoji"/>
          <w:b/>
          <w:bCs/>
          <w:sz w:val="20"/>
          <w:szCs w:val="20"/>
          <w:u w:val="single"/>
        </w:rPr>
        <w:t>📌</w:t>
      </w:r>
      <w:r w:rsidRPr="00CB53A6">
        <w:rPr>
          <w:rFonts w:ascii="Arial" w:hAnsi="Arial" w:cs="Arial"/>
          <w:b/>
          <w:bCs/>
          <w:sz w:val="20"/>
          <w:szCs w:val="20"/>
          <w:u w:val="single"/>
        </w:rPr>
        <w:t xml:space="preserve"> Project Information</w:t>
      </w:r>
    </w:p>
    <w:p w14:paraId="44B77B2A" w14:textId="77777777" w:rsidR="00CB53A6" w:rsidRPr="00CB53A6" w:rsidRDefault="00CB53A6" w:rsidP="00CB53A6">
      <w:pPr>
        <w:pStyle w:val="ListParagraph"/>
        <w:jc w:val="both"/>
        <w:rPr>
          <w:rFonts w:ascii="Arial" w:hAnsi="Arial" w:cs="Arial"/>
          <w:b/>
          <w:bCs/>
          <w:sz w:val="20"/>
          <w:szCs w:val="20"/>
          <w:u w:val="single"/>
        </w:rPr>
      </w:pPr>
      <w:r w:rsidRPr="00CB53A6">
        <w:rPr>
          <w:rFonts w:ascii="Arial" w:hAnsi="Arial" w:cs="Arial"/>
          <w:b/>
          <w:bCs/>
          <w:sz w:val="20"/>
          <w:szCs w:val="20"/>
          <w:u w:val="single"/>
        </w:rPr>
        <w:t xml:space="preserve">Program Name: Cybersecurity program at </w:t>
      </w:r>
      <w:proofErr w:type="spellStart"/>
      <w:r w:rsidRPr="00CB53A6">
        <w:rPr>
          <w:rFonts w:ascii="Arial" w:hAnsi="Arial" w:cs="Arial"/>
          <w:b/>
          <w:bCs/>
          <w:sz w:val="20"/>
          <w:szCs w:val="20"/>
          <w:u w:val="single"/>
        </w:rPr>
        <w:t>Networkwalks</w:t>
      </w:r>
      <w:proofErr w:type="spellEnd"/>
      <w:r w:rsidRPr="00CB53A6">
        <w:rPr>
          <w:rFonts w:ascii="Arial" w:hAnsi="Arial" w:cs="Arial"/>
          <w:b/>
          <w:bCs/>
          <w:sz w:val="20"/>
          <w:szCs w:val="20"/>
          <w:u w:val="single"/>
        </w:rPr>
        <w:t xml:space="preserve"> | Week: 02 | Repository: GitHub</w:t>
      </w:r>
    </w:p>
    <w:p w14:paraId="49DF9352" w14:textId="64DFFBA2" w:rsidR="00842944" w:rsidRPr="00B862A8" w:rsidRDefault="00842944" w:rsidP="00B862A8">
      <w:pPr>
        <w:pStyle w:val="ListParagraph"/>
        <w:jc w:val="both"/>
        <w:rPr>
          <w:rFonts w:ascii="Arial" w:hAnsi="Arial" w:cs="Arial"/>
          <w:b/>
          <w:bCs/>
          <w:u w:val="single"/>
        </w:rPr>
      </w:pPr>
    </w:p>
    <w:sectPr w:rsidR="00842944" w:rsidRPr="00B86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511CA"/>
    <w:multiLevelType w:val="hybridMultilevel"/>
    <w:tmpl w:val="3A44A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53D57"/>
    <w:multiLevelType w:val="hybridMultilevel"/>
    <w:tmpl w:val="DF264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0579D"/>
    <w:multiLevelType w:val="multilevel"/>
    <w:tmpl w:val="5802C25E"/>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u w:val="none"/>
      </w:rPr>
    </w:lvl>
    <w:lvl w:ilvl="2">
      <w:start w:val="1"/>
      <w:numFmt w:val="decimal"/>
      <w:isLgl/>
      <w:lvlText w:val="%1.%2.%3"/>
      <w:lvlJc w:val="left"/>
      <w:pPr>
        <w:ind w:left="1800" w:hanging="720"/>
      </w:pPr>
      <w:rPr>
        <w:rFonts w:hint="default"/>
        <w:u w:val="single"/>
      </w:rPr>
    </w:lvl>
    <w:lvl w:ilvl="3">
      <w:start w:val="1"/>
      <w:numFmt w:val="decimal"/>
      <w:isLgl/>
      <w:lvlText w:val="%1.%2.%3.%4"/>
      <w:lvlJc w:val="left"/>
      <w:pPr>
        <w:ind w:left="2520" w:hanging="1080"/>
      </w:pPr>
      <w:rPr>
        <w:rFonts w:hint="default"/>
        <w:u w:val="single"/>
      </w:rPr>
    </w:lvl>
    <w:lvl w:ilvl="4">
      <w:start w:val="1"/>
      <w:numFmt w:val="decimal"/>
      <w:isLgl/>
      <w:lvlText w:val="%1.%2.%3.%4.%5"/>
      <w:lvlJc w:val="left"/>
      <w:pPr>
        <w:ind w:left="2880" w:hanging="1080"/>
      </w:pPr>
      <w:rPr>
        <w:rFonts w:hint="default"/>
        <w:u w:val="single"/>
      </w:rPr>
    </w:lvl>
    <w:lvl w:ilvl="5">
      <w:start w:val="1"/>
      <w:numFmt w:val="decimal"/>
      <w:isLgl/>
      <w:lvlText w:val="%1.%2.%3.%4.%5.%6"/>
      <w:lvlJc w:val="left"/>
      <w:pPr>
        <w:ind w:left="3600" w:hanging="1440"/>
      </w:pPr>
      <w:rPr>
        <w:rFonts w:hint="default"/>
        <w:u w:val="single"/>
      </w:rPr>
    </w:lvl>
    <w:lvl w:ilvl="6">
      <w:start w:val="1"/>
      <w:numFmt w:val="decimal"/>
      <w:isLgl/>
      <w:lvlText w:val="%1.%2.%3.%4.%5.%6.%7"/>
      <w:lvlJc w:val="left"/>
      <w:pPr>
        <w:ind w:left="3960" w:hanging="1440"/>
      </w:pPr>
      <w:rPr>
        <w:rFonts w:hint="default"/>
        <w:u w:val="single"/>
      </w:rPr>
    </w:lvl>
    <w:lvl w:ilvl="7">
      <w:start w:val="1"/>
      <w:numFmt w:val="decimal"/>
      <w:isLgl/>
      <w:lvlText w:val="%1.%2.%3.%4.%5.%6.%7.%8"/>
      <w:lvlJc w:val="left"/>
      <w:pPr>
        <w:ind w:left="4680" w:hanging="1800"/>
      </w:pPr>
      <w:rPr>
        <w:rFonts w:hint="default"/>
        <w:u w:val="single"/>
      </w:rPr>
    </w:lvl>
    <w:lvl w:ilvl="8">
      <w:start w:val="1"/>
      <w:numFmt w:val="decimal"/>
      <w:isLgl/>
      <w:lvlText w:val="%1.%2.%3.%4.%5.%6.%7.%8.%9"/>
      <w:lvlJc w:val="left"/>
      <w:pPr>
        <w:ind w:left="5040" w:hanging="1800"/>
      </w:pPr>
      <w:rPr>
        <w:rFonts w:hint="default"/>
        <w:u w:val="single"/>
      </w:rPr>
    </w:lvl>
  </w:abstractNum>
  <w:abstractNum w:abstractNumId="3" w15:restartNumberingAfterBreak="0">
    <w:nsid w:val="38FB310C"/>
    <w:multiLevelType w:val="hybridMultilevel"/>
    <w:tmpl w:val="95D69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040E45"/>
    <w:multiLevelType w:val="hybridMultilevel"/>
    <w:tmpl w:val="47C0E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3018090">
    <w:abstractNumId w:val="2"/>
  </w:num>
  <w:num w:numId="2" w16cid:durableId="152456534">
    <w:abstractNumId w:val="1"/>
  </w:num>
  <w:num w:numId="3" w16cid:durableId="360711621">
    <w:abstractNumId w:val="4"/>
  </w:num>
  <w:num w:numId="4" w16cid:durableId="1610425624">
    <w:abstractNumId w:val="3"/>
  </w:num>
  <w:num w:numId="5" w16cid:durableId="123130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0B2"/>
    <w:rsid w:val="000C7B84"/>
    <w:rsid w:val="000D26BF"/>
    <w:rsid w:val="00127BF2"/>
    <w:rsid w:val="0016283E"/>
    <w:rsid w:val="002100B2"/>
    <w:rsid w:val="00226225"/>
    <w:rsid w:val="002274C6"/>
    <w:rsid w:val="00252CDB"/>
    <w:rsid w:val="003935F1"/>
    <w:rsid w:val="00457FF7"/>
    <w:rsid w:val="005B0573"/>
    <w:rsid w:val="00842944"/>
    <w:rsid w:val="008600C4"/>
    <w:rsid w:val="00894794"/>
    <w:rsid w:val="009B59C9"/>
    <w:rsid w:val="009D7A3D"/>
    <w:rsid w:val="00AB2EA6"/>
    <w:rsid w:val="00AF76EE"/>
    <w:rsid w:val="00B862A8"/>
    <w:rsid w:val="00BE3254"/>
    <w:rsid w:val="00C54537"/>
    <w:rsid w:val="00CA1D92"/>
    <w:rsid w:val="00CB53A6"/>
    <w:rsid w:val="00CD5D88"/>
    <w:rsid w:val="00D14FEE"/>
    <w:rsid w:val="00D24BE1"/>
    <w:rsid w:val="00D571C9"/>
    <w:rsid w:val="00DA354A"/>
    <w:rsid w:val="00E45488"/>
    <w:rsid w:val="00EA6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26401"/>
  <w15:chartTrackingRefBased/>
  <w15:docId w15:val="{4F9E0F13-5E81-4834-B585-04485AE6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0B2"/>
    <w:rPr>
      <w:rFonts w:eastAsiaTheme="majorEastAsia" w:cstheme="majorBidi"/>
      <w:color w:val="272727" w:themeColor="text1" w:themeTint="D8"/>
    </w:rPr>
  </w:style>
  <w:style w:type="paragraph" w:styleId="Title">
    <w:name w:val="Title"/>
    <w:basedOn w:val="Normal"/>
    <w:next w:val="Normal"/>
    <w:link w:val="TitleChar"/>
    <w:uiPriority w:val="10"/>
    <w:qFormat/>
    <w:rsid w:val="00210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0B2"/>
    <w:pPr>
      <w:spacing w:before="160"/>
      <w:jc w:val="center"/>
    </w:pPr>
    <w:rPr>
      <w:i/>
      <w:iCs/>
      <w:color w:val="404040" w:themeColor="text1" w:themeTint="BF"/>
    </w:rPr>
  </w:style>
  <w:style w:type="character" w:customStyle="1" w:styleId="QuoteChar">
    <w:name w:val="Quote Char"/>
    <w:basedOn w:val="DefaultParagraphFont"/>
    <w:link w:val="Quote"/>
    <w:uiPriority w:val="29"/>
    <w:rsid w:val="002100B2"/>
    <w:rPr>
      <w:i/>
      <w:iCs/>
      <w:color w:val="404040" w:themeColor="text1" w:themeTint="BF"/>
    </w:rPr>
  </w:style>
  <w:style w:type="paragraph" w:styleId="ListParagraph">
    <w:name w:val="List Paragraph"/>
    <w:basedOn w:val="Normal"/>
    <w:uiPriority w:val="34"/>
    <w:qFormat/>
    <w:rsid w:val="002100B2"/>
    <w:pPr>
      <w:ind w:left="720"/>
      <w:contextualSpacing/>
    </w:pPr>
  </w:style>
  <w:style w:type="character" w:styleId="IntenseEmphasis">
    <w:name w:val="Intense Emphasis"/>
    <w:basedOn w:val="DefaultParagraphFont"/>
    <w:uiPriority w:val="21"/>
    <w:qFormat/>
    <w:rsid w:val="002100B2"/>
    <w:rPr>
      <w:i/>
      <w:iCs/>
      <w:color w:val="0F4761" w:themeColor="accent1" w:themeShade="BF"/>
    </w:rPr>
  </w:style>
  <w:style w:type="paragraph" w:styleId="IntenseQuote">
    <w:name w:val="Intense Quote"/>
    <w:basedOn w:val="Normal"/>
    <w:next w:val="Normal"/>
    <w:link w:val="IntenseQuoteChar"/>
    <w:uiPriority w:val="30"/>
    <w:qFormat/>
    <w:rsid w:val="00210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0B2"/>
    <w:rPr>
      <w:i/>
      <w:iCs/>
      <w:color w:val="0F4761" w:themeColor="accent1" w:themeShade="BF"/>
    </w:rPr>
  </w:style>
  <w:style w:type="character" w:styleId="IntenseReference">
    <w:name w:val="Intense Reference"/>
    <w:basedOn w:val="DefaultParagraphFont"/>
    <w:uiPriority w:val="32"/>
    <w:qFormat/>
    <w:rsid w:val="002100B2"/>
    <w:rPr>
      <w:b/>
      <w:bCs/>
      <w:smallCaps/>
      <w:color w:val="0F4761" w:themeColor="accent1" w:themeShade="BF"/>
      <w:spacing w:val="5"/>
    </w:rPr>
  </w:style>
  <w:style w:type="table" w:styleId="TableGrid">
    <w:name w:val="Table Grid"/>
    <w:basedOn w:val="TableNormal"/>
    <w:uiPriority w:val="39"/>
    <w:rsid w:val="009B5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325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C54537"/>
    <w:pPr>
      <w:spacing w:after="0" w:line="240" w:lineRule="auto"/>
    </w:pPr>
  </w:style>
  <w:style w:type="character" w:styleId="Hyperlink">
    <w:name w:val="Hyperlink"/>
    <w:basedOn w:val="DefaultParagraphFont"/>
    <w:uiPriority w:val="99"/>
    <w:unhideWhenUsed/>
    <w:rsid w:val="00CB53A6"/>
    <w:rPr>
      <w:color w:val="467886" w:themeColor="hyperlink"/>
      <w:u w:val="single"/>
    </w:rPr>
  </w:style>
  <w:style w:type="character" w:styleId="UnresolvedMention">
    <w:name w:val="Unresolved Mention"/>
    <w:basedOn w:val="DefaultParagraphFont"/>
    <w:uiPriority w:val="99"/>
    <w:semiHidden/>
    <w:unhideWhenUsed/>
    <w:rsid w:val="00CB5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linkedin.com/in/waqaskari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TotalTime>
  <Pages>14</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jian nian</dc:creator>
  <cp:keywords/>
  <dc:description/>
  <cp:lastModifiedBy>ng jian nian</cp:lastModifiedBy>
  <cp:revision>6</cp:revision>
  <dcterms:created xsi:type="dcterms:W3CDTF">2026-08-20T14:55:00Z</dcterms:created>
  <dcterms:modified xsi:type="dcterms:W3CDTF">2026-08-20T22:04:00Z</dcterms:modified>
</cp:coreProperties>
</file>