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493"/>
        <w:tblW w:w="6237" w:type="dxa"/>
        <w:tblLook w:val="04A0" w:firstRow="1" w:lastRow="0" w:firstColumn="1" w:lastColumn="0" w:noHBand="0" w:noVBand="1"/>
      </w:tblPr>
      <w:tblGrid>
        <w:gridCol w:w="1696"/>
        <w:gridCol w:w="1706"/>
        <w:gridCol w:w="2835"/>
      </w:tblGrid>
      <w:tr w:rsidR="0014743E" w:rsidTr="0014743E">
        <w:tc>
          <w:tcPr>
            <w:tcW w:w="1696" w:type="dxa"/>
          </w:tcPr>
          <w:p w:rsidR="0014743E" w:rsidRDefault="0014743E" w:rsidP="00381A4D">
            <w:r>
              <w:t>Week</w:t>
            </w:r>
          </w:p>
        </w:tc>
        <w:tc>
          <w:tcPr>
            <w:tcW w:w="1706" w:type="dxa"/>
          </w:tcPr>
          <w:p w:rsidR="0014743E" w:rsidRDefault="00EB3FA5" w:rsidP="00381A4D">
            <w:r>
              <w:t xml:space="preserve">Lecture Notes / Tutorial </w:t>
            </w:r>
          </w:p>
        </w:tc>
        <w:tc>
          <w:tcPr>
            <w:tcW w:w="2835" w:type="dxa"/>
          </w:tcPr>
          <w:p w:rsidR="0014743E" w:rsidRDefault="0014743E" w:rsidP="00381A4D">
            <w:r>
              <w:t>Topics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1</w:t>
            </w:r>
          </w:p>
        </w:tc>
        <w:tc>
          <w:tcPr>
            <w:tcW w:w="1706" w:type="dxa"/>
          </w:tcPr>
          <w:p w:rsidR="0014743E" w:rsidRDefault="0014743E" w:rsidP="00381A4D">
            <w:r>
              <w:t>Lecture Notes 1</w:t>
            </w:r>
          </w:p>
        </w:tc>
        <w:tc>
          <w:tcPr>
            <w:tcW w:w="2835" w:type="dxa"/>
          </w:tcPr>
          <w:p w:rsidR="0014743E" w:rsidRDefault="0014743E" w:rsidP="00381A4D">
            <w:r>
              <w:t>Networks Overview (Set 1)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2</w:t>
            </w:r>
          </w:p>
        </w:tc>
        <w:tc>
          <w:tcPr>
            <w:tcW w:w="1706" w:type="dxa"/>
          </w:tcPr>
          <w:p w:rsidR="0014743E" w:rsidRDefault="0014743E" w:rsidP="00381A4D">
            <w:r>
              <w:t>Lecture Notes 2</w:t>
            </w:r>
          </w:p>
        </w:tc>
        <w:tc>
          <w:tcPr>
            <w:tcW w:w="2835" w:type="dxa"/>
          </w:tcPr>
          <w:p w:rsidR="0014743E" w:rsidRDefault="0014743E" w:rsidP="00381A4D">
            <w:r>
              <w:t>Networks Overview (Set 2)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3</w:t>
            </w:r>
          </w:p>
        </w:tc>
        <w:tc>
          <w:tcPr>
            <w:tcW w:w="1706" w:type="dxa"/>
          </w:tcPr>
          <w:p w:rsidR="0014743E" w:rsidRDefault="0014743E" w:rsidP="00381A4D">
            <w:r>
              <w:t>Lecture Notes 3</w:t>
            </w:r>
          </w:p>
        </w:tc>
        <w:tc>
          <w:tcPr>
            <w:tcW w:w="2835" w:type="dxa"/>
          </w:tcPr>
          <w:p w:rsidR="0014743E" w:rsidRDefault="0014743E" w:rsidP="00381A4D">
            <w:r w:rsidRPr="00381A4D">
              <w:t>Framing, Error Detection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3</w:t>
            </w:r>
          </w:p>
        </w:tc>
        <w:tc>
          <w:tcPr>
            <w:tcW w:w="1706" w:type="dxa"/>
          </w:tcPr>
          <w:p w:rsidR="0014743E" w:rsidRDefault="0014743E" w:rsidP="00381A4D">
            <w:r>
              <w:t>Tutorial 1</w:t>
            </w:r>
          </w:p>
        </w:tc>
        <w:tc>
          <w:tcPr>
            <w:tcW w:w="2835" w:type="dxa"/>
          </w:tcPr>
          <w:p w:rsidR="0014743E" w:rsidRDefault="0014743E" w:rsidP="00381A4D">
            <w:r>
              <w:t>Tutorial 1</w:t>
            </w:r>
            <w:r w:rsidRPr="00381A4D">
              <w:t xml:space="preserve"> problems and solutions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4</w:t>
            </w:r>
          </w:p>
        </w:tc>
        <w:tc>
          <w:tcPr>
            <w:tcW w:w="1706" w:type="dxa"/>
          </w:tcPr>
          <w:p w:rsidR="0014743E" w:rsidRDefault="0014743E" w:rsidP="00381A4D">
            <w:r>
              <w:t>Lecture Notes 4</w:t>
            </w:r>
          </w:p>
        </w:tc>
        <w:tc>
          <w:tcPr>
            <w:tcW w:w="2835" w:type="dxa"/>
          </w:tcPr>
          <w:p w:rsidR="0014743E" w:rsidRDefault="0014743E" w:rsidP="0027043A">
            <w:r>
              <w:t xml:space="preserve">Flow Control and Reliable Transmission 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4</w:t>
            </w:r>
          </w:p>
        </w:tc>
        <w:tc>
          <w:tcPr>
            <w:tcW w:w="1706" w:type="dxa"/>
          </w:tcPr>
          <w:p w:rsidR="0014743E" w:rsidRDefault="0014743E" w:rsidP="00381A4D">
            <w:r>
              <w:t>Tutorial 2</w:t>
            </w:r>
          </w:p>
        </w:tc>
        <w:tc>
          <w:tcPr>
            <w:tcW w:w="2835" w:type="dxa"/>
          </w:tcPr>
          <w:p w:rsidR="0014743E" w:rsidRDefault="0014743E" w:rsidP="0027043A">
            <w:r w:rsidRPr="00653BAE">
              <w:t>Tutorial 2 problems and solutions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381A4D">
            <w:r>
              <w:t>Week 5</w:t>
            </w:r>
          </w:p>
        </w:tc>
        <w:tc>
          <w:tcPr>
            <w:tcW w:w="1706" w:type="dxa"/>
          </w:tcPr>
          <w:p w:rsidR="0014743E" w:rsidRDefault="0014743E" w:rsidP="00381A4D">
            <w:r>
              <w:t>Lecture Notes 5</w:t>
            </w:r>
          </w:p>
        </w:tc>
        <w:tc>
          <w:tcPr>
            <w:tcW w:w="2835" w:type="dxa"/>
          </w:tcPr>
          <w:p w:rsidR="0014743E" w:rsidRDefault="0014743E" w:rsidP="00381A4D">
            <w:r>
              <w:t>Ethernet LAN and Extended LAN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735664">
            <w:r>
              <w:t>Week 5</w:t>
            </w:r>
          </w:p>
        </w:tc>
        <w:tc>
          <w:tcPr>
            <w:tcW w:w="1706" w:type="dxa"/>
          </w:tcPr>
          <w:p w:rsidR="0014743E" w:rsidRDefault="0014743E" w:rsidP="00735664">
            <w:r>
              <w:t>Tutorial 3</w:t>
            </w:r>
          </w:p>
        </w:tc>
        <w:tc>
          <w:tcPr>
            <w:tcW w:w="2835" w:type="dxa"/>
          </w:tcPr>
          <w:p w:rsidR="0014743E" w:rsidRDefault="0014743E" w:rsidP="00735664">
            <w:r>
              <w:t>Tutorial 3 problems and solutions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735664">
            <w:r>
              <w:t>Week 6</w:t>
            </w:r>
          </w:p>
        </w:tc>
        <w:tc>
          <w:tcPr>
            <w:tcW w:w="1706" w:type="dxa"/>
          </w:tcPr>
          <w:p w:rsidR="0014743E" w:rsidRDefault="0014743E" w:rsidP="00735664">
            <w:r>
              <w:t>Lecture Notes 6</w:t>
            </w:r>
          </w:p>
        </w:tc>
        <w:tc>
          <w:tcPr>
            <w:tcW w:w="2835" w:type="dxa"/>
          </w:tcPr>
          <w:p w:rsidR="0014743E" w:rsidRDefault="0014743E" w:rsidP="00735664">
            <w:r>
              <w:t>Wireless Networks</w:t>
            </w:r>
          </w:p>
        </w:tc>
      </w:tr>
      <w:tr w:rsidR="0014743E" w:rsidTr="0014743E">
        <w:tc>
          <w:tcPr>
            <w:tcW w:w="1696" w:type="dxa"/>
          </w:tcPr>
          <w:p w:rsidR="0014743E" w:rsidRDefault="0014743E" w:rsidP="00735664">
            <w:r>
              <w:t>Week 6</w:t>
            </w:r>
          </w:p>
        </w:tc>
        <w:tc>
          <w:tcPr>
            <w:tcW w:w="1706" w:type="dxa"/>
          </w:tcPr>
          <w:p w:rsidR="0014743E" w:rsidRDefault="0014743E" w:rsidP="00735664">
            <w:r>
              <w:t>Tutorial 4</w:t>
            </w:r>
          </w:p>
        </w:tc>
        <w:tc>
          <w:tcPr>
            <w:tcW w:w="2835" w:type="dxa"/>
          </w:tcPr>
          <w:p w:rsidR="0014743E" w:rsidRDefault="0014743E" w:rsidP="00735664">
            <w:r>
              <w:t>Tutorial 4</w:t>
            </w:r>
            <w:r w:rsidRPr="000433B0">
              <w:t xml:space="preserve"> problems and solutions</w:t>
            </w:r>
          </w:p>
        </w:tc>
      </w:tr>
    </w:tbl>
    <w:p w:rsidR="00A44D41" w:rsidRDefault="00143303" w:rsidP="00381A4D">
      <w:pPr>
        <w:pStyle w:val="Heading2"/>
        <w:jc w:val="center"/>
      </w:pPr>
      <w:r>
        <w:t>EE4204</w:t>
      </w:r>
      <w:r w:rsidR="003D494E">
        <w:t xml:space="preserve"> (Part 1)</w:t>
      </w:r>
      <w:r w:rsidR="0027043A">
        <w:t>: e-Learning – Tentative</w:t>
      </w:r>
      <w:r>
        <w:t xml:space="preserve"> Weekly Schedule </w:t>
      </w:r>
      <w:r w:rsidR="00A44D41">
        <w:t xml:space="preserve">– </w:t>
      </w:r>
      <w:proofErr w:type="spellStart"/>
      <w:proofErr w:type="gramStart"/>
      <w:r w:rsidR="00A44D41">
        <w:t>Sem</w:t>
      </w:r>
      <w:proofErr w:type="spellEnd"/>
      <w:proofErr w:type="gramEnd"/>
      <w:r w:rsidR="003D494E">
        <w:t xml:space="preserve"> </w:t>
      </w:r>
      <w:r w:rsidR="00EB3FA5">
        <w:t>2</w:t>
      </w:r>
      <w:r w:rsidR="0027043A">
        <w:t xml:space="preserve"> AY 2021</w:t>
      </w:r>
    </w:p>
    <w:p w:rsidR="00A44D41" w:rsidRDefault="00381A4D" w:rsidP="00E95848">
      <w:pPr>
        <w:rPr>
          <w:color w:val="00B050"/>
          <w:sz w:val="28"/>
          <w:szCs w:val="28"/>
        </w:rPr>
      </w:pPr>
      <w:r>
        <w:t xml:space="preserve">                                               </w:t>
      </w:r>
      <w:r w:rsidR="001714DC">
        <w:rPr>
          <w:color w:val="00B050"/>
          <w:sz w:val="28"/>
          <w:szCs w:val="28"/>
        </w:rPr>
        <w:t>(Lecturer: Assoc. P</w:t>
      </w:r>
      <w:r w:rsidR="00A44D41" w:rsidRPr="00381A4D">
        <w:rPr>
          <w:color w:val="00B050"/>
          <w:sz w:val="28"/>
          <w:szCs w:val="28"/>
        </w:rPr>
        <w:t>rof. Mohan Gurusamy)</w:t>
      </w:r>
      <w:r>
        <w:rPr>
          <w:color w:val="00B050"/>
          <w:sz w:val="28"/>
          <w:szCs w:val="28"/>
        </w:rPr>
        <w:t xml:space="preserve"> </w:t>
      </w:r>
    </w:p>
    <w:p w:rsidR="00EB3FA5" w:rsidRPr="00EB3FA5" w:rsidRDefault="00EB3FA5" w:rsidP="00E95848">
      <w:pPr>
        <w:rPr>
          <w:color w:val="FF0000"/>
          <w:sz w:val="24"/>
          <w:szCs w:val="24"/>
        </w:rPr>
      </w:pPr>
      <w:r>
        <w:rPr>
          <w:color w:val="00B050"/>
          <w:sz w:val="28"/>
          <w:szCs w:val="28"/>
        </w:rPr>
        <w:t xml:space="preserve">           </w:t>
      </w:r>
      <w:r w:rsidRPr="00EB3FA5">
        <w:rPr>
          <w:color w:val="FF0000"/>
          <w:sz w:val="24"/>
          <w:szCs w:val="24"/>
        </w:rPr>
        <w:t xml:space="preserve"> (There </w:t>
      </w:r>
      <w:bookmarkStart w:id="0" w:name="_GoBack"/>
      <w:bookmarkEnd w:id="0"/>
      <w:r w:rsidRPr="00EB3FA5">
        <w:rPr>
          <w:color w:val="FF0000"/>
          <w:sz w:val="24"/>
          <w:szCs w:val="24"/>
        </w:rPr>
        <w:t>will be lectures or tutorials on Mondays and Wednesdays in all weeks)</w:t>
      </w:r>
    </w:p>
    <w:sectPr w:rsidR="00EB3FA5" w:rsidRPr="00EB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F9"/>
    <w:rsid w:val="000433B0"/>
    <w:rsid w:val="000B4F6B"/>
    <w:rsid w:val="00143303"/>
    <w:rsid w:val="0014743E"/>
    <w:rsid w:val="001714DC"/>
    <w:rsid w:val="00202A57"/>
    <w:rsid w:val="0027043A"/>
    <w:rsid w:val="003460F9"/>
    <w:rsid w:val="00381A4D"/>
    <w:rsid w:val="003D494E"/>
    <w:rsid w:val="0052421B"/>
    <w:rsid w:val="00653BAE"/>
    <w:rsid w:val="0065553B"/>
    <w:rsid w:val="006A18C7"/>
    <w:rsid w:val="00735664"/>
    <w:rsid w:val="00814299"/>
    <w:rsid w:val="00831326"/>
    <w:rsid w:val="00832AD6"/>
    <w:rsid w:val="009D40FF"/>
    <w:rsid w:val="00A44D41"/>
    <w:rsid w:val="00E95848"/>
    <w:rsid w:val="00EB3FA5"/>
    <w:rsid w:val="00F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56AD"/>
  <w15:chartTrackingRefBased/>
  <w15:docId w15:val="{594C796F-D348-426F-8FA1-4B27AFCF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4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4D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4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Gurusamy</dc:creator>
  <cp:keywords/>
  <dc:description/>
  <cp:lastModifiedBy>Mohan Gurusamy</cp:lastModifiedBy>
  <cp:revision>24</cp:revision>
  <dcterms:created xsi:type="dcterms:W3CDTF">2020-02-10T01:49:00Z</dcterms:created>
  <dcterms:modified xsi:type="dcterms:W3CDTF">2022-01-07T13:43:00Z</dcterms:modified>
</cp:coreProperties>
</file>