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843"/>
        <w:gridCol w:w="173"/>
        <w:gridCol w:w="1843"/>
        <w:gridCol w:w="173"/>
        <w:gridCol w:w="1843"/>
        <w:gridCol w:w="173"/>
        <w:gridCol w:w="1843"/>
        <w:gridCol w:w="173"/>
        <w:gridCol w:w="1843"/>
      </w:tblGrid>
      <w:tr w:rsidR="00503746" w:rsidRPr="002C37F6" w:rsidTr="00DA7F8A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:rsidR="00503746" w:rsidRPr="002C37F6" w:rsidRDefault="00503746" w:rsidP="002C37F6">
            <w:pPr>
              <w:jc w:val="center"/>
              <w:rPr>
                <w:b/>
                <w:sz w:val="14"/>
                <w:szCs w:val="14"/>
              </w:rPr>
            </w:pPr>
            <w:r w:rsidRPr="002C37F6">
              <w:rPr>
                <w:b/>
                <w:sz w:val="14"/>
                <w:szCs w:val="14"/>
              </w:rPr>
              <w:t>TOC #1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>DWP2013 Pore H</w:t>
            </w:r>
            <w:r w:rsidRPr="002C37F6">
              <w:rPr>
                <w:sz w:val="14"/>
                <w:szCs w:val="14"/>
                <w:vertAlign w:val="subscript"/>
              </w:rPr>
              <w:t>2</w:t>
            </w:r>
            <w:r w:rsidRPr="002C37F6">
              <w:rPr>
                <w:sz w:val="14"/>
                <w:szCs w:val="14"/>
              </w:rPr>
              <w:t>O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>Core 8, Pore -15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 xml:space="preserve">Bailey/Smith </w:t>
            </w: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:rsidR="00503746" w:rsidRPr="002C37F6" w:rsidRDefault="00503746" w:rsidP="002C37F6">
            <w:pPr>
              <w:jc w:val="center"/>
              <w:rPr>
                <w:b/>
                <w:sz w:val="14"/>
                <w:szCs w:val="14"/>
              </w:rPr>
            </w:pPr>
            <w:r w:rsidRPr="002C37F6">
              <w:rPr>
                <w:b/>
                <w:sz w:val="14"/>
                <w:szCs w:val="14"/>
              </w:rPr>
              <w:t>TOC #1</w:t>
            </w:r>
            <w:r>
              <w:rPr>
                <w:b/>
                <w:sz w:val="14"/>
                <w:szCs w:val="14"/>
              </w:rPr>
              <w:t>9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>DWP2013 Pore H</w:t>
            </w:r>
            <w:r w:rsidRPr="002C37F6">
              <w:rPr>
                <w:sz w:val="14"/>
                <w:szCs w:val="14"/>
                <w:vertAlign w:val="subscript"/>
              </w:rPr>
              <w:t>2</w:t>
            </w:r>
            <w:r w:rsidRPr="002C37F6">
              <w:rPr>
                <w:sz w:val="14"/>
                <w:szCs w:val="14"/>
              </w:rPr>
              <w:t>O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>Core 8, Pore -15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 xml:space="preserve">Bailey/Smith </w:t>
            </w: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</w:tr>
      <w:tr w:rsidR="00503746" w:rsidRPr="002C37F6" w:rsidTr="00DA7F8A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</w:tr>
      <w:tr w:rsidR="00503746" w:rsidRPr="002C37F6" w:rsidTr="00DA7F8A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:rsidR="00503746" w:rsidRPr="002C37F6" w:rsidRDefault="00503746" w:rsidP="002C37F6">
            <w:pPr>
              <w:jc w:val="center"/>
              <w:rPr>
                <w:b/>
                <w:sz w:val="14"/>
                <w:szCs w:val="14"/>
              </w:rPr>
            </w:pPr>
            <w:r w:rsidRPr="002C37F6">
              <w:rPr>
                <w:b/>
                <w:sz w:val="14"/>
                <w:szCs w:val="14"/>
              </w:rPr>
              <w:t>TOC #2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>DWP2013 Pore H</w:t>
            </w:r>
            <w:r w:rsidRPr="002C37F6">
              <w:rPr>
                <w:sz w:val="14"/>
                <w:szCs w:val="14"/>
                <w:vertAlign w:val="subscript"/>
              </w:rPr>
              <w:t>2</w:t>
            </w:r>
            <w:r w:rsidRPr="002C37F6">
              <w:rPr>
                <w:sz w:val="14"/>
                <w:szCs w:val="14"/>
              </w:rPr>
              <w:t>O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>Core 8, Pore -150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 xml:space="preserve">Bailey/Smith </w:t>
            </w: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:rsidR="00503746" w:rsidRPr="002C37F6" w:rsidRDefault="00503746" w:rsidP="002C37F6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TOC #20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>DWP2013 Pore H</w:t>
            </w:r>
            <w:r w:rsidRPr="002C37F6">
              <w:rPr>
                <w:sz w:val="14"/>
                <w:szCs w:val="14"/>
                <w:vertAlign w:val="subscript"/>
              </w:rPr>
              <w:t>2</w:t>
            </w:r>
            <w:r w:rsidRPr="002C37F6">
              <w:rPr>
                <w:sz w:val="14"/>
                <w:szCs w:val="14"/>
              </w:rPr>
              <w:t>O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>Core 8, Pore -15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 xml:space="preserve">Bailey/Smith </w:t>
            </w: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</w:tr>
      <w:tr w:rsidR="00503746" w:rsidRPr="002C37F6" w:rsidTr="00DA7F8A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</w:tr>
      <w:tr w:rsidR="00503746" w:rsidRPr="002C37F6" w:rsidTr="00DA7F8A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:rsidR="00503746" w:rsidRPr="002C37F6" w:rsidRDefault="00503746" w:rsidP="002C37F6">
            <w:pPr>
              <w:jc w:val="center"/>
              <w:rPr>
                <w:b/>
                <w:sz w:val="14"/>
                <w:szCs w:val="14"/>
              </w:rPr>
            </w:pPr>
            <w:r w:rsidRPr="002C37F6">
              <w:rPr>
                <w:b/>
                <w:sz w:val="14"/>
                <w:szCs w:val="14"/>
              </w:rPr>
              <w:t>TOC #3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>DWP2013 Pore H</w:t>
            </w:r>
            <w:r w:rsidRPr="002C37F6">
              <w:rPr>
                <w:sz w:val="14"/>
                <w:szCs w:val="14"/>
                <w:vertAlign w:val="subscript"/>
              </w:rPr>
              <w:t>2</w:t>
            </w:r>
            <w:r w:rsidRPr="002C37F6">
              <w:rPr>
                <w:sz w:val="14"/>
                <w:szCs w:val="14"/>
              </w:rPr>
              <w:t>O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 xml:space="preserve">Core </w:t>
            </w:r>
            <w:r>
              <w:rPr>
                <w:sz w:val="14"/>
                <w:szCs w:val="14"/>
              </w:rPr>
              <w:t>12</w:t>
            </w:r>
            <w:r w:rsidRPr="002C37F6">
              <w:rPr>
                <w:sz w:val="14"/>
                <w:szCs w:val="14"/>
              </w:rPr>
              <w:t>, Pore -15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 xml:space="preserve">Bailey/Smith </w:t>
            </w: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:rsidR="00503746" w:rsidRPr="002C37F6" w:rsidRDefault="00503746" w:rsidP="002C37F6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TOC #21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>DWP2013 Pore H</w:t>
            </w:r>
            <w:r w:rsidRPr="002C37F6">
              <w:rPr>
                <w:sz w:val="14"/>
                <w:szCs w:val="14"/>
                <w:vertAlign w:val="subscript"/>
              </w:rPr>
              <w:t>2</w:t>
            </w:r>
            <w:r w:rsidRPr="002C37F6">
              <w:rPr>
                <w:sz w:val="14"/>
                <w:szCs w:val="14"/>
              </w:rPr>
              <w:t>O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>Core 8, Pore -15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 xml:space="preserve">Bailey/Smith </w:t>
            </w: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</w:tr>
      <w:tr w:rsidR="00503746" w:rsidRPr="002C37F6" w:rsidTr="00DA7F8A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</w:tr>
      <w:tr w:rsidR="00503746" w:rsidRPr="002C37F6" w:rsidTr="00DA7F8A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:rsidR="00503746" w:rsidRPr="002C37F6" w:rsidRDefault="00503746" w:rsidP="002C37F6">
            <w:pPr>
              <w:jc w:val="center"/>
              <w:rPr>
                <w:b/>
                <w:sz w:val="14"/>
                <w:szCs w:val="14"/>
              </w:rPr>
            </w:pPr>
            <w:r w:rsidRPr="002C37F6">
              <w:rPr>
                <w:b/>
                <w:sz w:val="14"/>
                <w:szCs w:val="14"/>
              </w:rPr>
              <w:t>TOC #4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>DWP2013 Pore H</w:t>
            </w:r>
            <w:r w:rsidRPr="002C37F6">
              <w:rPr>
                <w:sz w:val="14"/>
                <w:szCs w:val="14"/>
                <w:vertAlign w:val="subscript"/>
              </w:rPr>
              <w:t>2</w:t>
            </w:r>
            <w:r w:rsidRPr="002C37F6">
              <w:rPr>
                <w:sz w:val="14"/>
                <w:szCs w:val="14"/>
              </w:rPr>
              <w:t>O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Core 12</w:t>
            </w:r>
            <w:r w:rsidRPr="002C37F6">
              <w:rPr>
                <w:sz w:val="14"/>
                <w:szCs w:val="14"/>
              </w:rPr>
              <w:t>, Pore -15</w:t>
            </w:r>
            <w:r>
              <w:rPr>
                <w:sz w:val="14"/>
                <w:szCs w:val="14"/>
              </w:rPr>
              <w:t>0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 xml:space="preserve">Bailey/Smith </w:t>
            </w: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:rsidR="00503746" w:rsidRPr="002C37F6" w:rsidRDefault="00503746" w:rsidP="002C37F6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TOC #22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>DWP2013 Pore H</w:t>
            </w:r>
            <w:r w:rsidRPr="002C37F6">
              <w:rPr>
                <w:sz w:val="14"/>
                <w:szCs w:val="14"/>
                <w:vertAlign w:val="subscript"/>
              </w:rPr>
              <w:t>2</w:t>
            </w:r>
            <w:r w:rsidRPr="002C37F6">
              <w:rPr>
                <w:sz w:val="14"/>
                <w:szCs w:val="14"/>
              </w:rPr>
              <w:t>O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>Core 8, Pore -15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 xml:space="preserve">Bailey/Smith </w:t>
            </w: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</w:tr>
      <w:tr w:rsidR="00503746" w:rsidRPr="002C37F6" w:rsidTr="00DA7F8A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</w:tr>
      <w:tr w:rsidR="00503746" w:rsidRPr="002C37F6" w:rsidTr="00DA7F8A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:rsidR="00503746" w:rsidRPr="002C37F6" w:rsidRDefault="00503746" w:rsidP="002C37F6">
            <w:pPr>
              <w:jc w:val="center"/>
              <w:rPr>
                <w:b/>
                <w:sz w:val="14"/>
                <w:szCs w:val="14"/>
              </w:rPr>
            </w:pPr>
            <w:r w:rsidRPr="002C37F6">
              <w:rPr>
                <w:b/>
                <w:sz w:val="14"/>
                <w:szCs w:val="14"/>
              </w:rPr>
              <w:t>TOC #5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>DWP2013 Pore H</w:t>
            </w:r>
            <w:r w:rsidRPr="002C37F6">
              <w:rPr>
                <w:sz w:val="14"/>
                <w:szCs w:val="14"/>
                <w:vertAlign w:val="subscript"/>
              </w:rPr>
              <w:t>2</w:t>
            </w:r>
            <w:r w:rsidRPr="002C37F6">
              <w:rPr>
                <w:sz w:val="14"/>
                <w:szCs w:val="14"/>
              </w:rPr>
              <w:t>O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Core 19</w:t>
            </w:r>
            <w:r w:rsidRPr="002C37F6">
              <w:rPr>
                <w:sz w:val="14"/>
                <w:szCs w:val="14"/>
              </w:rPr>
              <w:t>, Pore -15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 xml:space="preserve">Bailey/Smith </w:t>
            </w: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:rsidR="00503746" w:rsidRPr="002C37F6" w:rsidRDefault="00503746" w:rsidP="002C37F6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TOC #23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>DWP2013 Pore H</w:t>
            </w:r>
            <w:r w:rsidRPr="002C37F6">
              <w:rPr>
                <w:sz w:val="14"/>
                <w:szCs w:val="14"/>
                <w:vertAlign w:val="subscript"/>
              </w:rPr>
              <w:t>2</w:t>
            </w:r>
            <w:r w:rsidRPr="002C37F6">
              <w:rPr>
                <w:sz w:val="14"/>
                <w:szCs w:val="14"/>
              </w:rPr>
              <w:t>O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>Core 8, Pore -15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 xml:space="preserve">Bailey/Smith </w:t>
            </w: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</w:tr>
      <w:tr w:rsidR="00503746" w:rsidRPr="002C37F6" w:rsidTr="00DA7F8A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</w:tr>
      <w:tr w:rsidR="00503746" w:rsidRPr="002C37F6" w:rsidTr="00DA7F8A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:rsidR="00503746" w:rsidRPr="002C37F6" w:rsidRDefault="00503746" w:rsidP="002C37F6">
            <w:pPr>
              <w:jc w:val="center"/>
              <w:rPr>
                <w:b/>
                <w:sz w:val="14"/>
                <w:szCs w:val="14"/>
              </w:rPr>
            </w:pPr>
            <w:r w:rsidRPr="002C37F6">
              <w:rPr>
                <w:b/>
                <w:sz w:val="14"/>
                <w:szCs w:val="14"/>
              </w:rPr>
              <w:t>TOC #6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>DWP2013 Pore H</w:t>
            </w:r>
            <w:r w:rsidRPr="002C37F6">
              <w:rPr>
                <w:sz w:val="14"/>
                <w:szCs w:val="14"/>
                <w:vertAlign w:val="subscript"/>
              </w:rPr>
              <w:t>2</w:t>
            </w:r>
            <w:r w:rsidRPr="002C37F6">
              <w:rPr>
                <w:sz w:val="14"/>
                <w:szCs w:val="14"/>
              </w:rPr>
              <w:t>O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Core 19</w:t>
            </w:r>
            <w:r w:rsidRPr="002C37F6">
              <w:rPr>
                <w:sz w:val="14"/>
                <w:szCs w:val="14"/>
              </w:rPr>
              <w:t>, Pore -15</w:t>
            </w:r>
            <w:r>
              <w:rPr>
                <w:sz w:val="14"/>
                <w:szCs w:val="14"/>
              </w:rPr>
              <w:t>0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 xml:space="preserve">Bailey/Smith </w:t>
            </w: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:rsidR="00503746" w:rsidRPr="002C37F6" w:rsidRDefault="00503746" w:rsidP="002C37F6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TOC #24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>DWP2013 Pore H</w:t>
            </w:r>
            <w:r w:rsidRPr="002C37F6">
              <w:rPr>
                <w:sz w:val="14"/>
                <w:szCs w:val="14"/>
                <w:vertAlign w:val="subscript"/>
              </w:rPr>
              <w:t>2</w:t>
            </w:r>
            <w:r w:rsidRPr="002C37F6">
              <w:rPr>
                <w:sz w:val="14"/>
                <w:szCs w:val="14"/>
              </w:rPr>
              <w:t>O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>Core 8, Pore -15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 xml:space="preserve">Bailey/Smith </w:t>
            </w: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</w:tr>
      <w:tr w:rsidR="00503746" w:rsidRPr="002C37F6" w:rsidTr="00DA7F8A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</w:tr>
      <w:tr w:rsidR="00503746" w:rsidRPr="002C37F6" w:rsidTr="00DA7F8A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:rsidR="00503746" w:rsidRPr="002C37F6" w:rsidRDefault="00503746" w:rsidP="002C37F6">
            <w:pPr>
              <w:jc w:val="center"/>
              <w:rPr>
                <w:b/>
                <w:sz w:val="14"/>
                <w:szCs w:val="14"/>
              </w:rPr>
            </w:pPr>
            <w:r w:rsidRPr="002C37F6">
              <w:rPr>
                <w:b/>
                <w:sz w:val="14"/>
                <w:szCs w:val="14"/>
              </w:rPr>
              <w:t>TOC #7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>DWP2013 Pore H</w:t>
            </w:r>
            <w:r w:rsidRPr="002C37F6">
              <w:rPr>
                <w:sz w:val="14"/>
                <w:szCs w:val="14"/>
                <w:vertAlign w:val="subscript"/>
              </w:rPr>
              <w:t>2</w:t>
            </w:r>
            <w:r w:rsidRPr="002C37F6">
              <w:rPr>
                <w:sz w:val="14"/>
                <w:szCs w:val="14"/>
              </w:rPr>
              <w:t>O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Core 20</w:t>
            </w:r>
            <w:r w:rsidRPr="002C37F6">
              <w:rPr>
                <w:sz w:val="14"/>
                <w:szCs w:val="14"/>
              </w:rPr>
              <w:t>, Pore -15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 xml:space="preserve">Bailey/Smith </w:t>
            </w: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:rsidR="00503746" w:rsidRPr="002C37F6" w:rsidRDefault="00503746" w:rsidP="002C37F6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TOC #25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>DWP2013 Pore H</w:t>
            </w:r>
            <w:r w:rsidRPr="002C37F6">
              <w:rPr>
                <w:sz w:val="14"/>
                <w:szCs w:val="14"/>
                <w:vertAlign w:val="subscript"/>
              </w:rPr>
              <w:t>2</w:t>
            </w:r>
            <w:r w:rsidRPr="002C37F6">
              <w:rPr>
                <w:sz w:val="14"/>
                <w:szCs w:val="14"/>
              </w:rPr>
              <w:t>O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>Core 8, Pore -15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 xml:space="preserve">Bailey/Smith </w:t>
            </w: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</w:tr>
      <w:tr w:rsidR="00503746" w:rsidRPr="002C37F6" w:rsidTr="00DA7F8A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</w:tr>
      <w:tr w:rsidR="00503746" w:rsidRPr="002C37F6" w:rsidTr="00DA7F8A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:rsidR="00503746" w:rsidRPr="002C37F6" w:rsidRDefault="00503746" w:rsidP="002C37F6">
            <w:pPr>
              <w:jc w:val="center"/>
              <w:rPr>
                <w:b/>
                <w:sz w:val="14"/>
                <w:szCs w:val="14"/>
              </w:rPr>
            </w:pPr>
            <w:r w:rsidRPr="002C37F6">
              <w:rPr>
                <w:b/>
                <w:sz w:val="14"/>
                <w:szCs w:val="14"/>
              </w:rPr>
              <w:t>TOC #8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>DWP2013 Pore H</w:t>
            </w:r>
            <w:r w:rsidRPr="002C37F6">
              <w:rPr>
                <w:sz w:val="14"/>
                <w:szCs w:val="14"/>
                <w:vertAlign w:val="subscript"/>
              </w:rPr>
              <w:t>2</w:t>
            </w:r>
            <w:r w:rsidRPr="002C37F6">
              <w:rPr>
                <w:sz w:val="14"/>
                <w:szCs w:val="14"/>
              </w:rPr>
              <w:t>O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Core 20</w:t>
            </w:r>
            <w:r w:rsidRPr="002C37F6">
              <w:rPr>
                <w:sz w:val="14"/>
                <w:szCs w:val="14"/>
              </w:rPr>
              <w:t>, Pore -15</w:t>
            </w:r>
            <w:r>
              <w:rPr>
                <w:sz w:val="14"/>
                <w:szCs w:val="14"/>
              </w:rPr>
              <w:t>0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 xml:space="preserve">Bailey/Smith </w:t>
            </w: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:rsidR="00503746" w:rsidRPr="002C37F6" w:rsidRDefault="00503746" w:rsidP="002C37F6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TOC #26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>DWP2013 Pore H</w:t>
            </w:r>
            <w:r w:rsidRPr="002C37F6">
              <w:rPr>
                <w:sz w:val="14"/>
                <w:szCs w:val="14"/>
                <w:vertAlign w:val="subscript"/>
              </w:rPr>
              <w:t>2</w:t>
            </w:r>
            <w:r w:rsidRPr="002C37F6">
              <w:rPr>
                <w:sz w:val="14"/>
                <w:szCs w:val="14"/>
              </w:rPr>
              <w:t>O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>Core 8, Pore -15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 xml:space="preserve">Bailey/Smith </w:t>
            </w: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</w:tr>
      <w:tr w:rsidR="00503746" w:rsidRPr="002C37F6" w:rsidTr="00DA7F8A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</w:tr>
      <w:tr w:rsidR="00503746" w:rsidRPr="002C37F6" w:rsidTr="00DA7F8A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:rsidR="00503746" w:rsidRPr="002C37F6" w:rsidRDefault="00503746" w:rsidP="002C37F6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TOC #9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>DWP2013 Pore H</w:t>
            </w:r>
            <w:r w:rsidRPr="002C37F6">
              <w:rPr>
                <w:sz w:val="14"/>
                <w:szCs w:val="14"/>
                <w:vertAlign w:val="subscript"/>
              </w:rPr>
              <w:t>2</w:t>
            </w:r>
            <w:r w:rsidRPr="002C37F6">
              <w:rPr>
                <w:sz w:val="14"/>
                <w:szCs w:val="14"/>
              </w:rPr>
              <w:t>O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>Core 8, Pore -15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 xml:space="preserve">Bailey/Smith </w:t>
            </w: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:rsidR="00503746" w:rsidRPr="002C37F6" w:rsidRDefault="00503746" w:rsidP="002C37F6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TOC #27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>DWP2013 Pore H</w:t>
            </w:r>
            <w:r w:rsidRPr="002C37F6">
              <w:rPr>
                <w:sz w:val="14"/>
                <w:szCs w:val="14"/>
                <w:vertAlign w:val="subscript"/>
              </w:rPr>
              <w:t>2</w:t>
            </w:r>
            <w:r w:rsidRPr="002C37F6">
              <w:rPr>
                <w:sz w:val="14"/>
                <w:szCs w:val="14"/>
              </w:rPr>
              <w:t>O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>Core 8, Pore -15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 xml:space="preserve">Bailey/Smith </w:t>
            </w: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</w:tr>
      <w:tr w:rsidR="00503746" w:rsidRPr="002C37F6" w:rsidTr="00DA7F8A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</w:tr>
      <w:tr w:rsidR="00503746" w:rsidRPr="002C37F6" w:rsidTr="00DA7F8A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:rsidR="00503746" w:rsidRPr="002C37F6" w:rsidRDefault="00503746" w:rsidP="002C37F6">
            <w:pPr>
              <w:jc w:val="center"/>
              <w:rPr>
                <w:b/>
                <w:sz w:val="14"/>
                <w:szCs w:val="14"/>
              </w:rPr>
            </w:pPr>
            <w:r w:rsidRPr="002C37F6">
              <w:rPr>
                <w:b/>
                <w:sz w:val="14"/>
                <w:szCs w:val="14"/>
              </w:rPr>
              <w:t>TOC #1</w:t>
            </w:r>
            <w:r>
              <w:rPr>
                <w:b/>
                <w:sz w:val="14"/>
                <w:szCs w:val="14"/>
              </w:rPr>
              <w:t>0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>DWP2013 Pore H</w:t>
            </w:r>
            <w:r w:rsidRPr="002C37F6">
              <w:rPr>
                <w:sz w:val="14"/>
                <w:szCs w:val="14"/>
                <w:vertAlign w:val="subscript"/>
              </w:rPr>
              <w:t>2</w:t>
            </w:r>
            <w:r w:rsidRPr="002C37F6">
              <w:rPr>
                <w:sz w:val="14"/>
                <w:szCs w:val="14"/>
              </w:rPr>
              <w:t>O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>Core 8, Pore -15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 xml:space="preserve">Bailey/Smith </w:t>
            </w: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:rsidR="00503746" w:rsidRPr="00503746" w:rsidRDefault="00503746" w:rsidP="002C37F6">
            <w:pPr>
              <w:jc w:val="center"/>
              <w:rPr>
                <w:b/>
                <w:sz w:val="14"/>
                <w:szCs w:val="14"/>
              </w:rPr>
            </w:pPr>
            <w:r w:rsidRPr="00503746">
              <w:rPr>
                <w:b/>
                <w:sz w:val="14"/>
                <w:szCs w:val="14"/>
              </w:rPr>
              <w:t>TOC #28</w:t>
            </w:r>
          </w:p>
          <w:p w:rsidR="00503746" w:rsidRPr="00503746" w:rsidRDefault="00503746" w:rsidP="002C37F6">
            <w:pPr>
              <w:jc w:val="center"/>
              <w:rPr>
                <w:sz w:val="14"/>
                <w:szCs w:val="14"/>
              </w:rPr>
            </w:pPr>
            <w:r w:rsidRPr="00503746">
              <w:rPr>
                <w:sz w:val="14"/>
                <w:szCs w:val="14"/>
              </w:rPr>
              <w:t>DWP2013 Pore H</w:t>
            </w:r>
            <w:r w:rsidRPr="00503746">
              <w:rPr>
                <w:sz w:val="14"/>
                <w:szCs w:val="14"/>
                <w:vertAlign w:val="subscript"/>
              </w:rPr>
              <w:t>2</w:t>
            </w:r>
            <w:r w:rsidRPr="00503746">
              <w:rPr>
                <w:sz w:val="14"/>
                <w:szCs w:val="14"/>
              </w:rPr>
              <w:t>O</w:t>
            </w:r>
          </w:p>
          <w:p w:rsidR="00503746" w:rsidRPr="00503746" w:rsidRDefault="00503746" w:rsidP="002C37F6">
            <w:pPr>
              <w:jc w:val="center"/>
              <w:rPr>
                <w:sz w:val="14"/>
                <w:szCs w:val="14"/>
              </w:rPr>
            </w:pPr>
            <w:r w:rsidRPr="00503746">
              <w:rPr>
                <w:sz w:val="14"/>
                <w:szCs w:val="14"/>
              </w:rPr>
              <w:t>Core 8, Pore -15</w:t>
            </w:r>
          </w:p>
          <w:p w:rsidR="00503746" w:rsidRPr="00503746" w:rsidRDefault="00503746" w:rsidP="002C37F6">
            <w:pPr>
              <w:jc w:val="center"/>
              <w:rPr>
                <w:sz w:val="14"/>
                <w:szCs w:val="14"/>
              </w:rPr>
            </w:pPr>
            <w:r w:rsidRPr="00503746">
              <w:rPr>
                <w:sz w:val="14"/>
                <w:szCs w:val="14"/>
              </w:rPr>
              <w:t xml:space="preserve">Bailey/Smith </w:t>
            </w: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</w:tr>
      <w:tr w:rsidR="00503746" w:rsidRPr="002C37F6" w:rsidTr="00DA7F8A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:rsidR="00503746" w:rsidRPr="0050374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</w:tr>
      <w:tr w:rsidR="00503746" w:rsidRPr="002C37F6" w:rsidTr="00477B43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:rsidR="00503746" w:rsidRPr="002C37F6" w:rsidRDefault="00503746" w:rsidP="002C37F6">
            <w:pPr>
              <w:jc w:val="center"/>
              <w:rPr>
                <w:b/>
                <w:sz w:val="14"/>
                <w:szCs w:val="14"/>
              </w:rPr>
            </w:pPr>
            <w:r w:rsidRPr="002C37F6">
              <w:rPr>
                <w:b/>
                <w:sz w:val="14"/>
                <w:szCs w:val="14"/>
              </w:rPr>
              <w:t>TOC #1</w:t>
            </w:r>
            <w:r>
              <w:rPr>
                <w:b/>
                <w:sz w:val="14"/>
                <w:szCs w:val="14"/>
              </w:rPr>
              <w:t>0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>DWP2013 Pore H</w:t>
            </w:r>
            <w:r w:rsidRPr="002C37F6">
              <w:rPr>
                <w:sz w:val="14"/>
                <w:szCs w:val="14"/>
                <w:vertAlign w:val="subscript"/>
              </w:rPr>
              <w:t>2</w:t>
            </w:r>
            <w:r w:rsidRPr="002C37F6">
              <w:rPr>
                <w:sz w:val="14"/>
                <w:szCs w:val="14"/>
              </w:rPr>
              <w:t>O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>Core 8, Pore -15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 xml:space="preserve">Bailey/Smith </w:t>
            </w: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center"/>
          </w:tcPr>
          <w:p w:rsidR="00503746" w:rsidRPr="00503746" w:rsidRDefault="00503746" w:rsidP="00914377">
            <w:pPr>
              <w:jc w:val="center"/>
              <w:rPr>
                <w:sz w:val="14"/>
                <w:szCs w:val="14"/>
              </w:rPr>
            </w:pPr>
            <w:r w:rsidRPr="00503746">
              <w:rPr>
                <w:b/>
                <w:sz w:val="14"/>
                <w:szCs w:val="14"/>
              </w:rPr>
              <w:t xml:space="preserve">TOC #29  </w:t>
            </w:r>
            <w:r w:rsidRPr="00503746">
              <w:rPr>
                <w:sz w:val="14"/>
                <w:szCs w:val="14"/>
              </w:rPr>
              <w:t>(1:2)</w:t>
            </w:r>
          </w:p>
          <w:p w:rsidR="00503746" w:rsidRPr="00503746" w:rsidRDefault="00503746" w:rsidP="00914377">
            <w:pPr>
              <w:jc w:val="center"/>
              <w:rPr>
                <w:sz w:val="14"/>
                <w:szCs w:val="14"/>
              </w:rPr>
            </w:pPr>
            <w:r w:rsidRPr="00503746">
              <w:rPr>
                <w:sz w:val="14"/>
                <w:szCs w:val="14"/>
              </w:rPr>
              <w:t>DWP2013 Pore H</w:t>
            </w:r>
            <w:r w:rsidRPr="00503746">
              <w:rPr>
                <w:sz w:val="14"/>
                <w:szCs w:val="14"/>
                <w:vertAlign w:val="subscript"/>
              </w:rPr>
              <w:t>2</w:t>
            </w:r>
            <w:r w:rsidRPr="00503746">
              <w:rPr>
                <w:sz w:val="14"/>
                <w:szCs w:val="14"/>
              </w:rPr>
              <w:t>O</w:t>
            </w:r>
          </w:p>
          <w:p w:rsidR="00503746" w:rsidRPr="00503746" w:rsidRDefault="00503746" w:rsidP="00914377">
            <w:pPr>
              <w:jc w:val="center"/>
              <w:rPr>
                <w:sz w:val="14"/>
                <w:szCs w:val="14"/>
              </w:rPr>
            </w:pPr>
            <w:r w:rsidRPr="00503746">
              <w:rPr>
                <w:sz w:val="14"/>
                <w:szCs w:val="14"/>
              </w:rPr>
              <w:t>Core 50, Pore -15</w:t>
            </w:r>
          </w:p>
          <w:p w:rsidR="00503746" w:rsidRPr="00503746" w:rsidRDefault="00503746" w:rsidP="00914377">
            <w:pPr>
              <w:jc w:val="center"/>
              <w:rPr>
                <w:sz w:val="14"/>
                <w:szCs w:val="14"/>
              </w:rPr>
            </w:pPr>
            <w:r w:rsidRPr="00503746">
              <w:rPr>
                <w:sz w:val="14"/>
                <w:szCs w:val="14"/>
              </w:rPr>
              <w:t>Bailey/Smith</w:t>
            </w: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</w:tr>
      <w:tr w:rsidR="00503746" w:rsidRPr="002C37F6" w:rsidTr="00477B4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center"/>
          </w:tcPr>
          <w:p w:rsidR="00503746" w:rsidRPr="00503746" w:rsidRDefault="00503746" w:rsidP="00914377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</w:tr>
      <w:tr w:rsidR="00503746" w:rsidRPr="002C37F6" w:rsidTr="00477B43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:rsidR="00503746" w:rsidRPr="002C37F6" w:rsidRDefault="00503746" w:rsidP="002C37F6">
            <w:pPr>
              <w:jc w:val="center"/>
              <w:rPr>
                <w:b/>
                <w:sz w:val="14"/>
                <w:szCs w:val="14"/>
              </w:rPr>
            </w:pPr>
            <w:r w:rsidRPr="002C37F6">
              <w:rPr>
                <w:b/>
                <w:sz w:val="14"/>
                <w:szCs w:val="14"/>
              </w:rPr>
              <w:t>TOC #1</w:t>
            </w:r>
            <w:r>
              <w:rPr>
                <w:b/>
                <w:sz w:val="14"/>
                <w:szCs w:val="14"/>
              </w:rPr>
              <w:t>3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>DWP2013 Pore H</w:t>
            </w:r>
            <w:r w:rsidRPr="002C37F6">
              <w:rPr>
                <w:sz w:val="14"/>
                <w:szCs w:val="14"/>
                <w:vertAlign w:val="subscript"/>
              </w:rPr>
              <w:t>2</w:t>
            </w:r>
            <w:r w:rsidRPr="002C37F6">
              <w:rPr>
                <w:sz w:val="14"/>
                <w:szCs w:val="14"/>
              </w:rPr>
              <w:t>O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>Core 8, Pore -15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 xml:space="preserve">Bailey/Smith </w:t>
            </w: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center"/>
          </w:tcPr>
          <w:p w:rsidR="00503746" w:rsidRPr="00503746" w:rsidRDefault="00503746" w:rsidP="00914377">
            <w:pPr>
              <w:jc w:val="center"/>
              <w:rPr>
                <w:b/>
                <w:sz w:val="14"/>
                <w:szCs w:val="14"/>
              </w:rPr>
            </w:pPr>
            <w:r w:rsidRPr="00503746">
              <w:rPr>
                <w:b/>
                <w:sz w:val="14"/>
                <w:szCs w:val="14"/>
              </w:rPr>
              <w:t xml:space="preserve">TOC #30  </w:t>
            </w:r>
            <w:r w:rsidRPr="00503746">
              <w:rPr>
                <w:sz w:val="14"/>
                <w:szCs w:val="14"/>
              </w:rPr>
              <w:t>(1:2)</w:t>
            </w:r>
          </w:p>
          <w:p w:rsidR="00503746" w:rsidRPr="00503746" w:rsidRDefault="00503746" w:rsidP="00914377">
            <w:pPr>
              <w:jc w:val="center"/>
              <w:rPr>
                <w:sz w:val="14"/>
                <w:szCs w:val="14"/>
              </w:rPr>
            </w:pPr>
            <w:r w:rsidRPr="00503746">
              <w:rPr>
                <w:sz w:val="14"/>
                <w:szCs w:val="14"/>
              </w:rPr>
              <w:t>DWP2013 Pore H</w:t>
            </w:r>
            <w:r w:rsidRPr="00503746">
              <w:rPr>
                <w:sz w:val="14"/>
                <w:szCs w:val="14"/>
                <w:vertAlign w:val="subscript"/>
              </w:rPr>
              <w:t>2</w:t>
            </w:r>
            <w:r w:rsidRPr="00503746">
              <w:rPr>
                <w:sz w:val="14"/>
                <w:szCs w:val="14"/>
              </w:rPr>
              <w:t>O</w:t>
            </w:r>
          </w:p>
          <w:p w:rsidR="00503746" w:rsidRPr="00503746" w:rsidRDefault="00503746" w:rsidP="00914377">
            <w:pPr>
              <w:jc w:val="center"/>
              <w:rPr>
                <w:sz w:val="14"/>
                <w:szCs w:val="14"/>
              </w:rPr>
            </w:pPr>
            <w:r w:rsidRPr="00503746">
              <w:rPr>
                <w:sz w:val="14"/>
                <w:szCs w:val="14"/>
              </w:rPr>
              <w:t>Core 19, Pore -15</w:t>
            </w:r>
          </w:p>
          <w:p w:rsidR="00503746" w:rsidRPr="00503746" w:rsidRDefault="00503746" w:rsidP="00914377">
            <w:pPr>
              <w:jc w:val="center"/>
              <w:rPr>
                <w:sz w:val="14"/>
                <w:szCs w:val="14"/>
              </w:rPr>
            </w:pPr>
            <w:r w:rsidRPr="00503746">
              <w:rPr>
                <w:sz w:val="14"/>
                <w:szCs w:val="14"/>
              </w:rPr>
              <w:t>Bailey/Smith</w:t>
            </w:r>
          </w:p>
        </w:tc>
        <w:tc>
          <w:tcPr>
            <w:tcW w:w="17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</w:tr>
      <w:tr w:rsidR="00503746" w:rsidRPr="002C37F6" w:rsidTr="00477B4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center"/>
          </w:tcPr>
          <w:p w:rsidR="00503746" w:rsidRPr="00503746" w:rsidRDefault="00503746" w:rsidP="00914377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</w:tr>
      <w:tr w:rsidR="00503746" w:rsidRPr="002C37F6" w:rsidTr="00477B43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:rsidR="00503746" w:rsidRPr="002C37F6" w:rsidRDefault="00503746" w:rsidP="002C37F6">
            <w:pPr>
              <w:jc w:val="center"/>
              <w:rPr>
                <w:b/>
                <w:sz w:val="14"/>
                <w:szCs w:val="14"/>
              </w:rPr>
            </w:pPr>
            <w:r w:rsidRPr="002C37F6">
              <w:rPr>
                <w:b/>
                <w:sz w:val="14"/>
                <w:szCs w:val="14"/>
              </w:rPr>
              <w:t>TOC #1</w:t>
            </w:r>
            <w:r>
              <w:rPr>
                <w:b/>
                <w:sz w:val="14"/>
                <w:szCs w:val="14"/>
              </w:rPr>
              <w:t>4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>DWP2013 Pore H</w:t>
            </w:r>
            <w:r w:rsidRPr="002C37F6">
              <w:rPr>
                <w:sz w:val="14"/>
                <w:szCs w:val="14"/>
                <w:vertAlign w:val="subscript"/>
              </w:rPr>
              <w:t>2</w:t>
            </w:r>
            <w:r w:rsidRPr="002C37F6">
              <w:rPr>
                <w:sz w:val="14"/>
                <w:szCs w:val="14"/>
              </w:rPr>
              <w:t>O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>Core 8, Pore -15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 xml:space="preserve">Bailey/Smith </w:t>
            </w: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center"/>
          </w:tcPr>
          <w:p w:rsidR="00503746" w:rsidRPr="00503746" w:rsidRDefault="00503746" w:rsidP="00914377">
            <w:pPr>
              <w:jc w:val="center"/>
              <w:rPr>
                <w:b/>
                <w:sz w:val="14"/>
                <w:szCs w:val="14"/>
              </w:rPr>
            </w:pPr>
            <w:r w:rsidRPr="00503746">
              <w:rPr>
                <w:b/>
                <w:sz w:val="14"/>
                <w:szCs w:val="14"/>
              </w:rPr>
              <w:t xml:space="preserve">TOC #31 </w:t>
            </w:r>
            <w:r w:rsidRPr="00503746">
              <w:rPr>
                <w:sz w:val="14"/>
                <w:szCs w:val="14"/>
              </w:rPr>
              <w:t>(1:2)</w:t>
            </w:r>
          </w:p>
          <w:p w:rsidR="00503746" w:rsidRPr="00503746" w:rsidRDefault="00503746" w:rsidP="00914377">
            <w:pPr>
              <w:jc w:val="center"/>
              <w:rPr>
                <w:sz w:val="14"/>
                <w:szCs w:val="14"/>
              </w:rPr>
            </w:pPr>
            <w:r w:rsidRPr="00503746">
              <w:rPr>
                <w:sz w:val="14"/>
                <w:szCs w:val="14"/>
              </w:rPr>
              <w:t>DWP2013 Pore H</w:t>
            </w:r>
            <w:r w:rsidRPr="00503746">
              <w:rPr>
                <w:sz w:val="14"/>
                <w:szCs w:val="14"/>
                <w:vertAlign w:val="subscript"/>
              </w:rPr>
              <w:t>2</w:t>
            </w:r>
            <w:r w:rsidRPr="00503746">
              <w:rPr>
                <w:sz w:val="14"/>
                <w:szCs w:val="14"/>
              </w:rPr>
              <w:t>O</w:t>
            </w:r>
          </w:p>
          <w:p w:rsidR="00503746" w:rsidRPr="00503746" w:rsidRDefault="00503746" w:rsidP="00914377">
            <w:pPr>
              <w:jc w:val="center"/>
              <w:rPr>
                <w:sz w:val="14"/>
                <w:szCs w:val="14"/>
              </w:rPr>
            </w:pPr>
            <w:r w:rsidRPr="00503746">
              <w:rPr>
                <w:sz w:val="14"/>
                <w:szCs w:val="14"/>
              </w:rPr>
              <w:t>Core 12, Pore -15</w:t>
            </w:r>
          </w:p>
          <w:p w:rsidR="00503746" w:rsidRPr="00503746" w:rsidRDefault="00503746" w:rsidP="00914377">
            <w:pPr>
              <w:jc w:val="center"/>
              <w:rPr>
                <w:sz w:val="14"/>
                <w:szCs w:val="14"/>
              </w:rPr>
            </w:pPr>
            <w:r w:rsidRPr="00503746">
              <w:rPr>
                <w:sz w:val="14"/>
                <w:szCs w:val="14"/>
              </w:rPr>
              <w:t>Bailey/Smith</w:t>
            </w:r>
          </w:p>
        </w:tc>
        <w:tc>
          <w:tcPr>
            <w:tcW w:w="17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</w:tr>
      <w:tr w:rsidR="00503746" w:rsidRPr="002C37F6" w:rsidTr="00477B4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center"/>
          </w:tcPr>
          <w:p w:rsidR="00503746" w:rsidRPr="00503746" w:rsidRDefault="00503746" w:rsidP="00914377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</w:tr>
      <w:tr w:rsidR="00503746" w:rsidRPr="002C37F6" w:rsidTr="00477B43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:rsidR="00503746" w:rsidRPr="002C37F6" w:rsidRDefault="00503746" w:rsidP="002C37F6">
            <w:pPr>
              <w:jc w:val="center"/>
              <w:rPr>
                <w:b/>
                <w:sz w:val="14"/>
                <w:szCs w:val="14"/>
              </w:rPr>
            </w:pPr>
            <w:r w:rsidRPr="002C37F6">
              <w:rPr>
                <w:b/>
                <w:sz w:val="14"/>
                <w:szCs w:val="14"/>
              </w:rPr>
              <w:t>TOC #1</w:t>
            </w:r>
            <w:r>
              <w:rPr>
                <w:b/>
                <w:sz w:val="14"/>
                <w:szCs w:val="14"/>
              </w:rPr>
              <w:t>5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>DWP2013 Pore H</w:t>
            </w:r>
            <w:r w:rsidRPr="002C37F6">
              <w:rPr>
                <w:sz w:val="14"/>
                <w:szCs w:val="14"/>
                <w:vertAlign w:val="subscript"/>
              </w:rPr>
              <w:t>2</w:t>
            </w:r>
            <w:r w:rsidRPr="002C37F6">
              <w:rPr>
                <w:sz w:val="14"/>
                <w:szCs w:val="14"/>
              </w:rPr>
              <w:t>O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>Core 8, Pore -15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 xml:space="preserve">Bailey/Smith </w:t>
            </w: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center"/>
          </w:tcPr>
          <w:p w:rsidR="00503746" w:rsidRPr="00503746" w:rsidRDefault="00503746" w:rsidP="00914377">
            <w:pPr>
              <w:jc w:val="center"/>
              <w:rPr>
                <w:b/>
                <w:sz w:val="14"/>
                <w:szCs w:val="14"/>
              </w:rPr>
            </w:pPr>
            <w:r w:rsidRPr="00503746">
              <w:rPr>
                <w:b/>
                <w:sz w:val="14"/>
                <w:szCs w:val="14"/>
              </w:rPr>
              <w:t xml:space="preserve">TOC #32 </w:t>
            </w:r>
            <w:r w:rsidRPr="00503746">
              <w:rPr>
                <w:sz w:val="14"/>
                <w:szCs w:val="14"/>
              </w:rPr>
              <w:t>(1:2)</w:t>
            </w:r>
          </w:p>
          <w:p w:rsidR="00503746" w:rsidRPr="00503746" w:rsidRDefault="00503746" w:rsidP="00914377">
            <w:pPr>
              <w:jc w:val="center"/>
              <w:rPr>
                <w:sz w:val="14"/>
                <w:szCs w:val="14"/>
              </w:rPr>
            </w:pPr>
            <w:r w:rsidRPr="00503746">
              <w:rPr>
                <w:sz w:val="14"/>
                <w:szCs w:val="14"/>
              </w:rPr>
              <w:t>DWP2013 Pore H</w:t>
            </w:r>
            <w:r w:rsidRPr="00503746">
              <w:rPr>
                <w:sz w:val="14"/>
                <w:szCs w:val="14"/>
                <w:vertAlign w:val="subscript"/>
              </w:rPr>
              <w:t>2</w:t>
            </w:r>
            <w:r w:rsidRPr="00503746">
              <w:rPr>
                <w:sz w:val="14"/>
                <w:szCs w:val="14"/>
              </w:rPr>
              <w:t>O</w:t>
            </w:r>
          </w:p>
          <w:p w:rsidR="00503746" w:rsidRPr="00503746" w:rsidRDefault="00503746" w:rsidP="00914377">
            <w:pPr>
              <w:jc w:val="center"/>
              <w:rPr>
                <w:sz w:val="14"/>
                <w:szCs w:val="14"/>
              </w:rPr>
            </w:pPr>
            <w:r w:rsidRPr="00503746">
              <w:rPr>
                <w:sz w:val="14"/>
                <w:szCs w:val="14"/>
              </w:rPr>
              <w:t>Core 45, Pore -15</w:t>
            </w:r>
          </w:p>
          <w:p w:rsidR="00503746" w:rsidRPr="00503746" w:rsidRDefault="00503746" w:rsidP="00914377">
            <w:pPr>
              <w:jc w:val="center"/>
              <w:rPr>
                <w:sz w:val="14"/>
                <w:szCs w:val="14"/>
              </w:rPr>
            </w:pPr>
            <w:r w:rsidRPr="00503746">
              <w:rPr>
                <w:sz w:val="14"/>
                <w:szCs w:val="14"/>
              </w:rPr>
              <w:t>Bailey/Smith</w:t>
            </w:r>
          </w:p>
        </w:tc>
        <w:tc>
          <w:tcPr>
            <w:tcW w:w="17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</w:tr>
      <w:tr w:rsidR="00503746" w:rsidRPr="002C37F6" w:rsidTr="00477B4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center"/>
          </w:tcPr>
          <w:p w:rsidR="00503746" w:rsidRPr="00503746" w:rsidRDefault="00503746" w:rsidP="00914377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</w:tr>
      <w:tr w:rsidR="00503746" w:rsidRPr="002C37F6" w:rsidTr="00477B43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:rsidR="00503746" w:rsidRPr="002C37F6" w:rsidRDefault="00503746" w:rsidP="002C37F6">
            <w:pPr>
              <w:jc w:val="center"/>
              <w:rPr>
                <w:b/>
                <w:sz w:val="14"/>
                <w:szCs w:val="14"/>
              </w:rPr>
            </w:pPr>
            <w:r w:rsidRPr="002C37F6">
              <w:rPr>
                <w:b/>
                <w:sz w:val="14"/>
                <w:szCs w:val="14"/>
              </w:rPr>
              <w:t>TOC #1</w:t>
            </w:r>
            <w:r>
              <w:rPr>
                <w:b/>
                <w:sz w:val="14"/>
                <w:szCs w:val="14"/>
              </w:rPr>
              <w:t>6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>DWP2013 Pore H</w:t>
            </w:r>
            <w:r w:rsidRPr="002C37F6">
              <w:rPr>
                <w:sz w:val="14"/>
                <w:szCs w:val="14"/>
                <w:vertAlign w:val="subscript"/>
              </w:rPr>
              <w:t>2</w:t>
            </w:r>
            <w:r w:rsidRPr="002C37F6">
              <w:rPr>
                <w:sz w:val="14"/>
                <w:szCs w:val="14"/>
              </w:rPr>
              <w:t>O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>Core 8, Pore -15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 xml:space="preserve">Bailey/Smith </w:t>
            </w: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center"/>
          </w:tcPr>
          <w:p w:rsidR="00503746" w:rsidRPr="00503746" w:rsidRDefault="00503746" w:rsidP="00914377">
            <w:pPr>
              <w:jc w:val="center"/>
              <w:rPr>
                <w:b/>
                <w:sz w:val="14"/>
                <w:szCs w:val="14"/>
              </w:rPr>
            </w:pPr>
            <w:r w:rsidRPr="00503746">
              <w:rPr>
                <w:b/>
                <w:sz w:val="14"/>
                <w:szCs w:val="14"/>
              </w:rPr>
              <w:t xml:space="preserve">TOC #33   </w:t>
            </w:r>
            <w:r w:rsidRPr="00503746">
              <w:rPr>
                <w:sz w:val="14"/>
                <w:szCs w:val="14"/>
              </w:rPr>
              <w:t>(1:5</w:t>
            </w:r>
            <w:r w:rsidRPr="00503746">
              <w:rPr>
                <w:sz w:val="14"/>
                <w:szCs w:val="14"/>
              </w:rPr>
              <w:t>)</w:t>
            </w:r>
          </w:p>
          <w:p w:rsidR="00503746" w:rsidRPr="00503746" w:rsidRDefault="00503746" w:rsidP="00914377">
            <w:pPr>
              <w:jc w:val="center"/>
              <w:rPr>
                <w:sz w:val="14"/>
                <w:szCs w:val="14"/>
              </w:rPr>
            </w:pPr>
            <w:r w:rsidRPr="00503746">
              <w:rPr>
                <w:sz w:val="14"/>
                <w:szCs w:val="14"/>
              </w:rPr>
              <w:t>DWP2013 Pore H</w:t>
            </w:r>
            <w:r w:rsidRPr="00503746">
              <w:rPr>
                <w:sz w:val="14"/>
                <w:szCs w:val="14"/>
                <w:vertAlign w:val="subscript"/>
              </w:rPr>
              <w:t>2</w:t>
            </w:r>
            <w:r w:rsidRPr="00503746">
              <w:rPr>
                <w:sz w:val="14"/>
                <w:szCs w:val="14"/>
              </w:rPr>
              <w:t>O</w:t>
            </w:r>
          </w:p>
          <w:p w:rsidR="00503746" w:rsidRPr="00503746" w:rsidRDefault="00503746" w:rsidP="00914377">
            <w:pPr>
              <w:jc w:val="center"/>
              <w:rPr>
                <w:sz w:val="14"/>
                <w:szCs w:val="14"/>
              </w:rPr>
            </w:pPr>
            <w:r w:rsidRPr="00503746">
              <w:rPr>
                <w:sz w:val="14"/>
                <w:szCs w:val="14"/>
              </w:rPr>
              <w:t>Core 36, Pore -5</w:t>
            </w:r>
            <w:bookmarkStart w:id="0" w:name="_GoBack"/>
            <w:bookmarkEnd w:id="0"/>
            <w:r w:rsidRPr="00503746">
              <w:rPr>
                <w:sz w:val="14"/>
                <w:szCs w:val="14"/>
              </w:rPr>
              <w:t>00</w:t>
            </w:r>
          </w:p>
          <w:p w:rsidR="00503746" w:rsidRPr="00503746" w:rsidRDefault="00503746" w:rsidP="00914377">
            <w:pPr>
              <w:jc w:val="center"/>
              <w:rPr>
                <w:sz w:val="14"/>
                <w:szCs w:val="14"/>
              </w:rPr>
            </w:pPr>
            <w:r w:rsidRPr="00503746">
              <w:rPr>
                <w:sz w:val="14"/>
                <w:szCs w:val="14"/>
              </w:rPr>
              <w:t>Bailey/Smith</w:t>
            </w:r>
          </w:p>
        </w:tc>
        <w:tc>
          <w:tcPr>
            <w:tcW w:w="17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</w:tr>
      <w:tr w:rsidR="00503746" w:rsidRPr="002C37F6" w:rsidTr="00477B43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center"/>
          </w:tcPr>
          <w:p w:rsidR="00503746" w:rsidRPr="00503746" w:rsidRDefault="00503746" w:rsidP="00914377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</w:tr>
      <w:tr w:rsidR="00503746" w:rsidRPr="002C37F6" w:rsidTr="00477B43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:rsidR="00503746" w:rsidRPr="002C37F6" w:rsidRDefault="00503746" w:rsidP="002C37F6">
            <w:pPr>
              <w:jc w:val="center"/>
              <w:rPr>
                <w:b/>
                <w:sz w:val="14"/>
                <w:szCs w:val="14"/>
              </w:rPr>
            </w:pPr>
            <w:r w:rsidRPr="002C37F6">
              <w:rPr>
                <w:b/>
                <w:sz w:val="14"/>
                <w:szCs w:val="14"/>
              </w:rPr>
              <w:t>TOC #1</w:t>
            </w:r>
            <w:r>
              <w:rPr>
                <w:b/>
                <w:sz w:val="14"/>
                <w:szCs w:val="14"/>
              </w:rPr>
              <w:t>7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>DWP2013 Pore H</w:t>
            </w:r>
            <w:r w:rsidRPr="002C37F6">
              <w:rPr>
                <w:sz w:val="14"/>
                <w:szCs w:val="14"/>
                <w:vertAlign w:val="subscript"/>
              </w:rPr>
              <w:t>2</w:t>
            </w:r>
            <w:r w:rsidRPr="002C37F6">
              <w:rPr>
                <w:sz w:val="14"/>
                <w:szCs w:val="14"/>
              </w:rPr>
              <w:t>O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>Core 8, Pore -15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 xml:space="preserve">Bailey/Smith </w:t>
            </w: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center"/>
          </w:tcPr>
          <w:p w:rsidR="00503746" w:rsidRPr="00503746" w:rsidRDefault="00503746" w:rsidP="00914377">
            <w:pPr>
              <w:jc w:val="center"/>
              <w:rPr>
                <w:b/>
                <w:sz w:val="14"/>
                <w:szCs w:val="14"/>
              </w:rPr>
            </w:pPr>
            <w:r w:rsidRPr="00503746">
              <w:rPr>
                <w:b/>
                <w:sz w:val="14"/>
                <w:szCs w:val="14"/>
              </w:rPr>
              <w:t xml:space="preserve">TOC #34   </w:t>
            </w:r>
            <w:r w:rsidRPr="00503746">
              <w:rPr>
                <w:sz w:val="14"/>
                <w:szCs w:val="14"/>
              </w:rPr>
              <w:t>(1:2)</w:t>
            </w:r>
          </w:p>
          <w:p w:rsidR="00503746" w:rsidRPr="00503746" w:rsidRDefault="00503746" w:rsidP="00914377">
            <w:pPr>
              <w:jc w:val="center"/>
              <w:rPr>
                <w:sz w:val="14"/>
                <w:szCs w:val="14"/>
              </w:rPr>
            </w:pPr>
            <w:r w:rsidRPr="00503746">
              <w:rPr>
                <w:sz w:val="14"/>
                <w:szCs w:val="14"/>
              </w:rPr>
              <w:t>DWP2013 Pore H</w:t>
            </w:r>
            <w:r w:rsidRPr="00503746">
              <w:rPr>
                <w:sz w:val="14"/>
                <w:szCs w:val="14"/>
                <w:vertAlign w:val="subscript"/>
              </w:rPr>
              <w:t>2</w:t>
            </w:r>
            <w:r w:rsidRPr="00503746">
              <w:rPr>
                <w:sz w:val="14"/>
                <w:szCs w:val="14"/>
              </w:rPr>
              <w:t>O</w:t>
            </w:r>
          </w:p>
          <w:p w:rsidR="00503746" w:rsidRPr="00503746" w:rsidRDefault="00503746" w:rsidP="00914377">
            <w:pPr>
              <w:jc w:val="center"/>
              <w:rPr>
                <w:sz w:val="14"/>
                <w:szCs w:val="14"/>
              </w:rPr>
            </w:pPr>
            <w:r w:rsidRPr="00503746">
              <w:rPr>
                <w:sz w:val="14"/>
                <w:szCs w:val="14"/>
              </w:rPr>
              <w:t>Core 47, Pore -15</w:t>
            </w:r>
          </w:p>
          <w:p w:rsidR="00503746" w:rsidRPr="00503746" w:rsidRDefault="00503746" w:rsidP="00914377">
            <w:pPr>
              <w:jc w:val="center"/>
              <w:rPr>
                <w:sz w:val="14"/>
                <w:szCs w:val="14"/>
              </w:rPr>
            </w:pPr>
            <w:r w:rsidRPr="00503746">
              <w:rPr>
                <w:sz w:val="14"/>
                <w:szCs w:val="14"/>
              </w:rPr>
              <w:t>Bailey/Smith</w:t>
            </w:r>
          </w:p>
        </w:tc>
        <w:tc>
          <w:tcPr>
            <w:tcW w:w="17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</w:tr>
      <w:tr w:rsidR="00503746" w:rsidRPr="002C37F6" w:rsidTr="00B521A5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bottom"/>
          </w:tcPr>
          <w:p w:rsidR="00503746" w:rsidRPr="00503746" w:rsidRDefault="00503746">
            <w:pPr>
              <w:rPr>
                <w:rFonts w:ascii="Calibri" w:hAnsi="Calibri"/>
                <w:color w:val="000000"/>
                <w:sz w:val="14"/>
                <w:szCs w:val="14"/>
              </w:rPr>
            </w:pPr>
          </w:p>
        </w:tc>
        <w:tc>
          <w:tcPr>
            <w:tcW w:w="17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</w:tr>
      <w:tr w:rsidR="00503746" w:rsidRPr="002C37F6" w:rsidTr="00B521A5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:rsidR="00503746" w:rsidRPr="002C37F6" w:rsidRDefault="00503746" w:rsidP="002C37F6">
            <w:pPr>
              <w:jc w:val="center"/>
              <w:rPr>
                <w:b/>
                <w:sz w:val="14"/>
                <w:szCs w:val="14"/>
              </w:rPr>
            </w:pPr>
            <w:r w:rsidRPr="002C37F6">
              <w:rPr>
                <w:b/>
                <w:sz w:val="14"/>
                <w:szCs w:val="14"/>
              </w:rPr>
              <w:t>TOC #1</w:t>
            </w:r>
            <w:r>
              <w:rPr>
                <w:b/>
                <w:sz w:val="14"/>
                <w:szCs w:val="14"/>
              </w:rPr>
              <w:t>8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>DWP2013 Pore H</w:t>
            </w:r>
            <w:r w:rsidRPr="002C37F6">
              <w:rPr>
                <w:sz w:val="14"/>
                <w:szCs w:val="14"/>
                <w:vertAlign w:val="subscript"/>
              </w:rPr>
              <w:t>2</w:t>
            </w:r>
            <w:r w:rsidRPr="002C37F6">
              <w:rPr>
                <w:sz w:val="14"/>
                <w:szCs w:val="14"/>
              </w:rPr>
              <w:t>O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>Core 8, Pore -15</w:t>
            </w:r>
          </w:p>
          <w:p w:rsidR="00503746" w:rsidRPr="002C37F6" w:rsidRDefault="00503746" w:rsidP="002C37F6">
            <w:pPr>
              <w:jc w:val="center"/>
              <w:rPr>
                <w:sz w:val="14"/>
                <w:szCs w:val="14"/>
              </w:rPr>
            </w:pPr>
            <w:r w:rsidRPr="002C37F6">
              <w:rPr>
                <w:sz w:val="14"/>
                <w:szCs w:val="14"/>
              </w:rPr>
              <w:t xml:space="preserve">Bailey/Smith </w:t>
            </w: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bottom"/>
          </w:tcPr>
          <w:p w:rsidR="00503746" w:rsidRPr="00503746" w:rsidRDefault="00503746" w:rsidP="00503746">
            <w:pPr>
              <w:jc w:val="center"/>
              <w:rPr>
                <w:b/>
                <w:sz w:val="14"/>
                <w:szCs w:val="14"/>
              </w:rPr>
            </w:pPr>
            <w:r w:rsidRPr="00503746">
              <w:rPr>
                <w:b/>
                <w:sz w:val="14"/>
                <w:szCs w:val="14"/>
              </w:rPr>
              <w:t xml:space="preserve">TOC #35  </w:t>
            </w:r>
            <w:r w:rsidRPr="00503746">
              <w:rPr>
                <w:sz w:val="14"/>
                <w:szCs w:val="14"/>
              </w:rPr>
              <w:t>(1:2)</w:t>
            </w:r>
          </w:p>
          <w:p w:rsidR="00503746" w:rsidRPr="00503746" w:rsidRDefault="00503746" w:rsidP="00503746">
            <w:pPr>
              <w:jc w:val="center"/>
              <w:rPr>
                <w:sz w:val="14"/>
                <w:szCs w:val="14"/>
              </w:rPr>
            </w:pPr>
            <w:r w:rsidRPr="00503746">
              <w:rPr>
                <w:sz w:val="14"/>
                <w:szCs w:val="14"/>
              </w:rPr>
              <w:t>DWP2013 Pore H</w:t>
            </w:r>
            <w:r w:rsidRPr="00503746">
              <w:rPr>
                <w:sz w:val="14"/>
                <w:szCs w:val="14"/>
                <w:vertAlign w:val="subscript"/>
              </w:rPr>
              <w:t>2</w:t>
            </w:r>
            <w:r w:rsidRPr="00503746">
              <w:rPr>
                <w:sz w:val="14"/>
                <w:szCs w:val="14"/>
              </w:rPr>
              <w:t>O</w:t>
            </w:r>
          </w:p>
          <w:p w:rsidR="00503746" w:rsidRPr="00503746" w:rsidRDefault="00503746" w:rsidP="00503746">
            <w:pPr>
              <w:jc w:val="center"/>
              <w:rPr>
                <w:sz w:val="14"/>
                <w:szCs w:val="14"/>
              </w:rPr>
            </w:pPr>
            <w:r w:rsidRPr="00503746">
              <w:rPr>
                <w:sz w:val="14"/>
                <w:szCs w:val="14"/>
              </w:rPr>
              <w:t>Core 28, Pore -15</w:t>
            </w:r>
          </w:p>
          <w:p w:rsidR="00503746" w:rsidRPr="00503746" w:rsidRDefault="00503746" w:rsidP="00503746">
            <w:pPr>
              <w:jc w:val="center"/>
              <w:rPr>
                <w:rFonts w:ascii="Calibri" w:hAnsi="Calibri"/>
                <w:color w:val="000000"/>
                <w:sz w:val="14"/>
                <w:szCs w:val="14"/>
              </w:rPr>
            </w:pPr>
            <w:r w:rsidRPr="00503746">
              <w:rPr>
                <w:sz w:val="14"/>
                <w:szCs w:val="14"/>
              </w:rPr>
              <w:t>Bailey/Smith</w:t>
            </w:r>
          </w:p>
        </w:tc>
        <w:tc>
          <w:tcPr>
            <w:tcW w:w="17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</w:tcPr>
          <w:p w:rsidR="00503746" w:rsidRPr="002C37F6" w:rsidRDefault="00503746" w:rsidP="002C37F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43" w:type="dxa"/>
            <w:vAlign w:val="bottom"/>
          </w:tcPr>
          <w:p w:rsidR="00503746" w:rsidRDefault="00503746">
            <w:pPr>
              <w:rPr>
                <w:rFonts w:ascii="Calibri" w:hAnsi="Calibri"/>
                <w:color w:val="000000"/>
              </w:rPr>
            </w:pPr>
          </w:p>
        </w:tc>
      </w:tr>
    </w:tbl>
    <w:p w:rsidR="002C37F6" w:rsidRPr="002C37F6" w:rsidRDefault="002C37F6">
      <w:pPr>
        <w:rPr>
          <w:vanish/>
        </w:rPr>
      </w:pPr>
    </w:p>
    <w:sectPr w:rsidR="002C37F6" w:rsidRPr="002C37F6" w:rsidSect="002C37F6">
      <w:type w:val="continuous"/>
      <w:pgSz w:w="12240" w:h="15840"/>
      <w:pgMar w:top="346" w:right="1109" w:bottom="0" w:left="1109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7F6"/>
    <w:rsid w:val="002C37F6"/>
    <w:rsid w:val="00503746"/>
    <w:rsid w:val="0058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3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3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</Company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peyton</dc:creator>
  <cp:lastModifiedBy>peyton</cp:lastModifiedBy>
  <cp:revision>1</cp:revision>
  <dcterms:created xsi:type="dcterms:W3CDTF">2015-05-06T17:14:00Z</dcterms:created>
  <dcterms:modified xsi:type="dcterms:W3CDTF">2015-05-07T19:28:00Z</dcterms:modified>
</cp:coreProperties>
</file>