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oBack"/>
      <w:bookmarkEnd w:id="0"/>
      <w:r>
        <w:rPr>
          <w:rStyle w:val="4"/>
          <w:rFonts w:ascii="Helvetica" w:hAnsi="Helvetica" w:eastAsia="Helvetica" w:cs="Helvetica"/>
          <w:b/>
          <w:i w:val="0"/>
          <w:caps w:val="0"/>
          <w:color w:val="FF0000"/>
          <w:spacing w:val="0"/>
          <w:sz w:val="28"/>
          <w:szCs w:val="28"/>
          <w:shd w:val="clear" w:fill="FFFFFF"/>
        </w:rPr>
        <w:t>lsn</w:t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EA1C54"/>
    <w:rsid w:val="03EA1C54"/>
    <w:rsid w:val="28B72CF2"/>
    <w:rsid w:val="2B47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2020-12-27T14:31:00Z</dcterms:created>
  <dc:creator>WPS_1602317734</dc:creator>
  <cp:lastModifiedBy>WPS_1602317734</cp:lastModifiedBy>
  <dcterms:modified xsi:type="dcterms:W3CDTF">2020-12-27T15:14:21Z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