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80" w:after="280"/>
        <w:jc w:val="left"/>
        <w:rPr>
          <w:lang w:val="en-US" w:eastAsia="zh-CN"/>
        </w:rPr>
      </w:pPr>
      <w:r>
        <w:rPr>
          <w:lang w:val="en-US" w:eastAsia="zh"/>
        </w:rPr>
        <w:t>Linux</w:t>
      </w:r>
      <w:r>
        <w:rPr>
          <w:lang w:val="en-US" w:eastAsia="zh-CN"/>
        </w:rPr>
        <w:t>科学上网教程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下载</w:t>
      </w:r>
      <w:r>
        <w:rPr>
          <w:lang w:val="en-US" w:eastAsia="zh-CN"/>
        </w:rPr>
        <w:t>v2ray</w:t>
      </w:r>
      <w:r>
        <w:rPr>
          <w:lang w:val="en-US" w:eastAsia="zh-CN"/>
        </w:rPr>
        <w:t>客户端，下载连接：</w:t>
      </w:r>
    </w:p>
    <w:p>
      <w:pPr>
        <w:pStyle w:val="Normal"/>
        <w:numPr>
          <w:ilvl w:val="0"/>
          <w:numId w:val="0"/>
        </w:numPr>
        <w:rPr/>
      </w:pPr>
      <w:hyperlink r:id="rId2">
        <w:r>
          <w:rPr>
            <w:rStyle w:val="Internet"/>
            <w:lang w:val="en-US" w:eastAsia="zh-CN"/>
          </w:rPr>
          <w:t>https://github.com/Qv2ray/Qv2ray/releases/tag/v1.99.6</w:t>
        </w:r>
      </w:hyperlink>
      <w:r>
        <w:rPr>
          <w:lang w:val="en-US" w:eastAsia="zh-CN"/>
        </w:rPr>
        <w:t xml:space="preserve"> </w:t>
      </w:r>
      <w:r>
        <w:rPr>
          <w:lang w:val="en-US" w:eastAsia="zh-CN"/>
        </w:rPr>
        <w:t>选择下图文件：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  <w:drawing>
          <wp:inline distT="0" distB="5715" distL="0" distR="4445">
            <wp:extent cx="5272405" cy="1289685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lang w:val="en-US" w:eastAsia="zh-CN"/>
        </w:rPr>
        <w:t>下载核心文件，下载链接：</w:t>
      </w:r>
      <w:hyperlink r:id="rId4">
        <w:r>
          <w:rPr>
            <w:rStyle w:val="Internet"/>
            <w:lang w:val="en-US" w:eastAsia="zh-CN"/>
          </w:rPr>
          <w:t>https://github.com/v2ray/v2ray-core/releases/</w:t>
        </w:r>
      </w:hyperlink>
      <w:r>
        <w:rPr>
          <w:lang w:val="en" w:eastAsia="zh-CN"/>
        </w:rPr>
        <w:t xml:space="preserve"> </w:t>
      </w:r>
      <w:r>
        <w:rPr>
          <w:lang w:val="en-US" w:eastAsia="zh-CN"/>
        </w:rPr>
        <w:t>选择下图文件</w:t>
      </w:r>
      <w:r>
        <w:rPr>
          <w:lang w:val="en" w:eastAsia="zh-CN"/>
        </w:rPr>
        <w:t>: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13335" distL="0" distR="6350">
            <wp:extent cx="5270500" cy="97726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0" w:hanging="0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将下载好的</w:t>
      </w:r>
      <w:r>
        <w:rPr>
          <w:lang w:val="en-US" w:eastAsia="zh-CN"/>
        </w:rPr>
        <w:t>v</w:t>
      </w:r>
      <w:r>
        <w:rPr>
          <w:lang w:val="en" w:eastAsia="zh-CN"/>
        </w:rPr>
        <w:t>2ray-linux-64</w:t>
      </w:r>
      <w:r>
        <w:rPr>
          <w:lang w:val="en" w:eastAsia="zh-CN"/>
        </w:rPr>
        <w:t>与</w:t>
      </w:r>
      <w:r>
        <w:rPr>
          <w:lang w:val="en" w:eastAsia="zh-CN"/>
        </w:rPr>
        <w:t>Qv2ray-refs.tags.v1.99.6-linux.AppImage</w:t>
      </w:r>
      <w:r>
        <w:rPr>
          <w:lang w:val="en" w:eastAsia="zh-CN"/>
        </w:rPr>
        <w:t>放到同一路径下，如</w:t>
      </w:r>
    </w:p>
    <w:p>
      <w:pPr>
        <w:pStyle w:val="Normal"/>
        <w:numPr>
          <w:ilvl w:val="0"/>
          <w:numId w:val="0"/>
        </w:numPr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v2ray/v</w:t>
      </w:r>
      <w:r>
        <w:rPr>
          <w:lang w:val="en" w:eastAsia="zh-CN"/>
        </w:rPr>
        <w:t>2ray-linux-64,</w:t>
      </w:r>
    </w:p>
    <w:p>
      <w:pPr>
        <w:pStyle w:val="Normal"/>
        <w:numPr>
          <w:ilvl w:val="0"/>
          <w:numId w:val="0"/>
        </w:numPr>
        <w:rPr>
          <w:lang w:val="en" w:eastAsia="zh-CN"/>
        </w:rPr>
      </w:pPr>
      <w:r>
        <w:rPr>
          <w:lang w:val="en" w:eastAsia="zh-CN"/>
        </w:rPr>
        <w:t>v2ray/Qv2ray-refs.tags.v1.99.6-linux.AppImage</w:t>
      </w:r>
    </w:p>
    <w:p>
      <w:pPr>
        <w:pStyle w:val="Normal"/>
        <w:numPr>
          <w:ilvl w:val="0"/>
          <w:numId w:val="1"/>
        </w:numPr>
        <w:ind w:left="0" w:hanging="0"/>
        <w:rPr>
          <w:lang w:val="en" w:eastAsia="zh-CN"/>
        </w:rPr>
      </w:pPr>
      <w:r>
        <w:rPr>
          <w:lang w:val="en" w:eastAsia="zh-CN"/>
        </w:rPr>
        <w:t>sudo chmod +x ./Qv2ray-refs.tags.v1.99.6-linux.AppImage</w:t>
      </w:r>
    </w:p>
    <w:p>
      <w:pPr>
        <w:pStyle w:val="Normal"/>
        <w:numPr>
          <w:ilvl w:val="0"/>
          <w:numId w:val="1"/>
        </w:numPr>
        <w:ind w:left="0" w:hanging="0"/>
        <w:rPr>
          <w:lang w:val="en" w:eastAsia="zh-CN"/>
        </w:rPr>
      </w:pPr>
      <w:r>
        <w:rPr>
          <w:lang w:val="en" w:eastAsia="zh-CN"/>
        </w:rPr>
        <w:t>./Qv2ray-refs.tags.v1.99.6-linux.AppImage</w:t>
      </w:r>
    </w:p>
    <w:p>
      <w:pPr>
        <w:pStyle w:val="Normal"/>
        <w:numPr>
          <w:ilvl w:val="0"/>
          <w:numId w:val="1"/>
        </w:numPr>
        <w:ind w:left="0" w:hanging="0"/>
        <w:rPr>
          <w:lang w:val="en" w:eastAsia="zh-CN"/>
        </w:rPr>
      </w:pPr>
      <w:r>
        <w:rPr>
          <w:lang w:val="en" w:eastAsia="zh-CN"/>
        </w:rPr>
        <w:t>执行</w:t>
      </w:r>
      <w:r>
        <w:rPr>
          <w:lang w:val="en-US" w:eastAsia="zh-CN"/>
        </w:rPr>
        <w:t>5</w:t>
      </w:r>
      <w:r>
        <w:rPr>
          <w:lang w:val="en-US" w:eastAsia="zh-CN"/>
        </w:rPr>
        <w:t>后会出现主页面，点击首选项（</w:t>
      </w:r>
      <w:r>
        <w:rPr>
          <w:lang w:val="en-US" w:eastAsia="zh-CN"/>
        </w:rPr>
        <w:t>references</w:t>
      </w:r>
      <w:r>
        <w:rPr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9525" distL="0" distR="0">
            <wp:extent cx="5257800" cy="714375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0" w:hanging="0"/>
        <w:rPr>
          <w:lang w:val="en" w:eastAsia="zh-CN"/>
        </w:rPr>
      </w:pPr>
      <w:r>
        <w:rPr>
          <w:lang w:val="en" w:eastAsia="zh-CN"/>
        </w:rPr>
        <w:t>添加</w:t>
      </w:r>
      <w:r>
        <w:rPr>
          <w:lang w:val="en-US" w:eastAsia="zh-CN"/>
        </w:rPr>
        <w:t>v2ray-core</w:t>
      </w:r>
      <w:r>
        <w:rPr>
          <w:lang w:val="en-US" w:eastAsia="zh-CN"/>
        </w:rPr>
        <w:t>路径与可执行文件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18415" distL="0" distR="7620">
            <wp:extent cx="4735830" cy="3353435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both"/>
        <w:rPr>
          <w:rFonts w:eastAsia="宋体" w:eastAsiaTheme="minorEastAsia"/>
          <w:lang w:val="en-US" w:eastAsia="zh-CN"/>
        </w:rPr>
      </w:pPr>
      <w:r>
        <w:rPr>
          <w:lang w:eastAsia="zh-CN"/>
        </w:rPr>
        <w:t>注：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language</w:t>
      </w:r>
      <w:r>
        <w:rPr>
          <w:lang w:val="en-US" w:eastAsia="zh-CN"/>
        </w:rPr>
        <w:t>：从</w:t>
      </w:r>
      <w:r>
        <w:rPr>
          <w:lang w:val="en-US" w:eastAsia="zh-CN"/>
        </w:rPr>
        <w:t>en</w:t>
      </w:r>
      <w:r>
        <w:rPr>
          <w:lang w:val="en" w:eastAsia="zh-CN"/>
        </w:rPr>
        <w:t xml:space="preserve">-US </w:t>
      </w:r>
      <w:r>
        <w:rPr>
          <w:lang w:val="en" w:eastAsia="zh-CN"/>
        </w:rPr>
        <w:t>设置为</w:t>
      </w:r>
      <w:r>
        <w:rPr>
          <w:lang w:val="en" w:eastAsia="zh-CN"/>
        </w:rPr>
        <w:t>zh-CN,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需重启客户端发生变化。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点击</w:t>
      </w:r>
      <w:r>
        <w:rPr>
          <w:lang w:val="en-US" w:eastAsia="zh-CN"/>
        </w:rPr>
        <w:t>OK</w:t>
      </w:r>
      <w:r>
        <w:rPr>
          <w:lang w:val="en-US" w:eastAsia="zh-CN"/>
        </w:rPr>
        <w:t>后 回到主页面，点击添加：</w:t>
      </w:r>
    </w:p>
    <w:p>
      <w:pPr>
        <w:pStyle w:val="Normal"/>
        <w:numPr>
          <w:ilvl w:val="0"/>
          <w:numId w:val="0"/>
        </w:numPr>
        <w:jc w:val="both"/>
        <w:rPr/>
      </w:pPr>
      <w:r>
        <w:rPr/>
        <w:drawing>
          <wp:inline distT="0" distB="1270" distL="0" distR="5080">
            <wp:extent cx="5271770" cy="441833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122555</wp:posOffset>
                </wp:positionH>
                <wp:positionV relativeFrom="paragraph">
                  <wp:posOffset>2136140</wp:posOffset>
                </wp:positionV>
                <wp:extent cx="619760" cy="610235"/>
                <wp:effectExtent l="6350" t="6350" r="22225" b="12700"/>
                <wp:wrapNone/>
                <wp:docPr id="5" name="椭圆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609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椭圆 8" stroked="t" style="position:absolute;margin-left:9.65pt;margin-top:168.2pt;width:48.7pt;height:47.95pt">
                <w10:wrap type="none"/>
                <v:fill o:detectmouseclick="t" on="false"/>
                <v:stroke color="red" weight="12600" joinstyle="miter" endcap="flat"/>
              </v:oval>
            </w:pict>
          </mc:Fallback>
        </mc:AlternateConten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VMess</w:t>
      </w:r>
      <w:r>
        <w:rPr>
          <w:lang w:val="en-US" w:eastAsia="zh-CN"/>
        </w:rPr>
        <w:t>和二维码：选择附录下的二维码图案</w:t>
      </w:r>
    </w:p>
    <w:p>
      <w:pPr>
        <w:pStyle w:val="Normal"/>
        <w:numPr>
          <w:ilvl w:val="0"/>
          <w:numId w:val="0"/>
        </w:numPr>
        <w:jc w:val="both"/>
        <w:rPr/>
      </w:pPr>
      <w:r>
        <w:rPr/>
        <w:drawing>
          <wp:inline distT="0" distB="6985" distL="0" distR="5715">
            <wp:extent cx="5271135" cy="441261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lang w:val="en-US" w:eastAsia="zh-CN"/>
        </w:rPr>
        <w:t>点击导入，设置完成。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Theme="minorEastAsia"/>
          <w:lang w:val="en-US" w:eastAsia="zh-CN"/>
        </w:rPr>
        <w:t>首选项，入站设置，设置系统代理；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Chrome</w:t>
      </w:r>
      <w:r>
        <w:rPr>
          <w:lang w:val="en-US" w:eastAsia="zh-CN"/>
        </w:rPr>
        <w:t>配置，下载插件</w:t>
      </w:r>
      <w:r>
        <w:rPr>
          <w:lang w:val="en-US" w:eastAsia="zh-CN"/>
        </w:rPr>
        <w:t>SwitchyOmega</w:t>
      </w:r>
      <w:r>
        <w:rPr>
          <w:lang w:val="en-US" w:eastAsia="zh-CN"/>
        </w:rPr>
        <w:t>，代理协议：</w:t>
      </w:r>
      <w:r>
        <w:rPr>
          <w:lang w:val="en-US" w:eastAsia="zh-CN"/>
        </w:rPr>
        <w:t>SOCKS5</w:t>
      </w:r>
      <w:r>
        <w:rPr>
          <w:lang w:val="en-US" w:eastAsia="zh-CN"/>
        </w:rPr>
        <w:t>，代理服务器：</w:t>
      </w:r>
      <w:r>
        <w:rPr>
          <w:lang w:val="en-US" w:eastAsia="zh-CN"/>
        </w:rPr>
        <w:t>127.0.0.1</w:t>
      </w:r>
      <w:r>
        <w:rPr>
          <w:lang w:val="en-US" w:eastAsia="zh-CN"/>
        </w:rPr>
        <w:t>， 代理端口：</w:t>
      </w:r>
      <w:r>
        <w:rPr>
          <w:lang w:val="en-US" w:eastAsia="zh-CN"/>
        </w:rPr>
        <w:t>1088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lang w:val="en-US" w:eastAsia="zh-CN"/>
        </w:rPr>
        <w:t>参考</w:t>
      </w:r>
      <w:r>
        <w:rPr>
          <w:lang w:val="en" w:eastAsia="zh-CN"/>
        </w:rPr>
        <w:t>:</w:t>
      </w:r>
      <w:hyperlink r:id="rId10">
        <w:r>
          <w:rPr>
            <w:rStyle w:val="Internet"/>
            <w:rFonts w:eastAsia="宋体" w:cs="宋体" w:ascii="宋体" w:hAnsi="宋体"/>
            <w:sz w:val="24"/>
            <w:szCs w:val="24"/>
          </w:rPr>
          <w:t>https://mahongfei.com/1776.html</w:t>
        </w:r>
      </w:hyperlink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附录：</w:t>
      </w:r>
    </w:p>
    <w:p>
      <w:pPr>
        <w:pStyle w:val="Normal"/>
        <w:jc w:val="center"/>
        <w:rPr/>
      </w:pPr>
      <w:bookmarkStart w:id="0" w:name="_GoBack"/>
      <w:r>
        <w:rPr/>
        <w:drawing>
          <wp:inline distT="0" distB="15240" distL="0" distR="16510">
            <wp:extent cx="1964690" cy="1775460"/>
            <wp:effectExtent l="0" t="0" r="0" b="0"/>
            <wp:docPr id="8" name="图片 10" descr="25617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2561749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lang w:val="en-US" w:eastAsia="zh-CN"/>
    </w:rPr>
  </w:style>
  <w:style w:type="character" w:styleId="ListLabel2">
    <w:name w:val="ListLabel 2"/>
    <w:qFormat/>
    <w:rPr>
      <w:rFonts w:ascii="宋体" w:hAnsi="宋体" w:eastAsia="宋体" w:cs="宋体"/>
      <w:sz w:val="24"/>
      <w:szCs w:val="24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Qv2ray/Qv2ray/releases/tag/v1.99.6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v2ray/v2ray-core/releases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mahongfei.com/1776.html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229</Words>
  <Characters>653</Characters>
  <CharactersWithSpaces>663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2020-08-02T14:45:00Z</dcterms:created>
  <dc:creator>小五子</dc:creator>
  <dc:description/>
  <dc:language>zh-CN</dc:language>
  <cp:lastModifiedBy/>
  <dcterms:modified xsi:type="dcterms:W3CDTF">2020-08-04T15:20:48Z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2052-11.1.0.9604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