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37EEA" w14:textId="77777777" w:rsidR="007866C5" w:rsidRDefault="004A7CED" w:rsidP="00D5241C">
      <w:pPr>
        <w:spacing w:line="220" w:lineRule="atLeast"/>
        <w:ind w:firstLineChars="800" w:firstLine="2560"/>
        <w:rPr>
          <w:rFonts w:ascii="微软雅黑" w:hAnsi="微软雅黑" w:cs="微软雅黑"/>
          <w:b/>
          <w:bCs/>
          <w:color w:val="33353C"/>
          <w:sz w:val="32"/>
          <w:szCs w:val="32"/>
        </w:rPr>
      </w:pPr>
      <w:bookmarkStart w:id="0" w:name="_GoBack"/>
      <w:bookmarkEnd w:id="0"/>
      <w:r>
        <w:rPr>
          <w:rFonts w:ascii="微软雅黑" w:hAnsi="微软雅黑" w:cs="微软雅黑" w:hint="eastAsia"/>
          <w:b/>
          <w:bCs/>
          <w:color w:val="33353C"/>
          <w:sz w:val="32"/>
          <w:szCs w:val="32"/>
        </w:rPr>
        <w:t>投资的四大基石</w:t>
      </w:r>
    </w:p>
    <w:p w14:paraId="46D8BC5D" w14:textId="5140CAFF" w:rsidR="00E87D95" w:rsidRDefault="007866C5" w:rsidP="007866C5">
      <w:pPr>
        <w:spacing w:line="220" w:lineRule="atLeast"/>
        <w:rPr>
          <w:rFonts w:ascii="微软雅黑" w:hAnsi="微软雅黑" w:cs="微软雅黑"/>
          <w:b/>
          <w:bCs/>
          <w:color w:val="33353C"/>
          <w:sz w:val="21"/>
          <w:szCs w:val="21"/>
        </w:rPr>
      </w:pPr>
      <w:r w:rsidRPr="0052716B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今天给大家分享下</w:t>
      </w:r>
      <w:r w:rsidR="004A7CED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投资的四大基石</w:t>
      </w:r>
      <w:r w:rsidR="0052716B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，</w:t>
      </w:r>
      <w:r w:rsidR="00E24D4E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帮助大家构建投资的底层逻辑，这次的分享</w:t>
      </w:r>
      <w:r w:rsidR="0052716B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非常重要，大家一定要掌握好，</w:t>
      </w:r>
      <w:r w:rsidR="00E24D4E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这会是你未来能否持续投资成功的关键！</w:t>
      </w:r>
    </w:p>
    <w:p w14:paraId="316B1CF1" w14:textId="07852252" w:rsidR="00E24D4E" w:rsidRPr="00E24D4E" w:rsidRDefault="00E24D4E" w:rsidP="007866C5">
      <w:pPr>
        <w:spacing w:line="220" w:lineRule="atLeast"/>
        <w:rPr>
          <w:rFonts w:ascii="微软雅黑" w:hAnsi="微软雅黑" w:cs="微软雅黑"/>
          <w:b/>
          <w:bCs/>
          <w:color w:val="33353C"/>
          <w:sz w:val="21"/>
          <w:szCs w:val="21"/>
        </w:rPr>
      </w:pPr>
      <w:r w:rsidRPr="00E24D4E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这</w:t>
      </w:r>
      <w:r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四大基石是：</w:t>
      </w:r>
    </w:p>
    <w:p w14:paraId="03BF08BE" w14:textId="5FD516B4" w:rsidR="00E87D95" w:rsidRDefault="004A7CED" w:rsidP="00E24D4E">
      <w:pPr>
        <w:pStyle w:val="a9"/>
        <w:numPr>
          <w:ilvl w:val="0"/>
          <w:numId w:val="1"/>
        </w:numPr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买股票就是买企业；2、安全边际；3、能力圈；4、市场先生</w:t>
      </w:r>
    </w:p>
    <w:p w14:paraId="52BF030A" w14:textId="7D2A645B" w:rsidR="00E87D95" w:rsidRPr="00E24D4E" w:rsidRDefault="00E24D4E">
      <w:pPr>
        <w:pStyle w:val="a9"/>
        <w:spacing w:beforeAutospacing="0" w:after="360" w:afterAutospacing="0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我们分别来看一下</w:t>
      </w:r>
      <w:r w:rsidR="00D5241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，首先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第一条：</w:t>
      </w:r>
      <w:r w:rsidR="004A7CED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买股票就是买企业</w:t>
      </w:r>
      <w:r w:rsidR="00D5241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，这是根本</w:t>
      </w:r>
    </w:p>
    <w:p w14:paraId="602ED9E4" w14:textId="14DBD321" w:rsidR="007866C5" w:rsidRDefault="007866C5" w:rsidP="007866C5">
      <w:pPr>
        <w:spacing w:line="220" w:lineRule="atLeast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巴菲特</w:t>
      </w:r>
      <w:r w:rsidR="00E24D4E">
        <w:rPr>
          <w:rFonts w:ascii="微软雅黑" w:hAnsi="微软雅黑" w:cs="微软雅黑" w:hint="eastAsia"/>
          <w:color w:val="33353C"/>
          <w:sz w:val="21"/>
          <w:szCs w:val="21"/>
        </w:rPr>
        <w:t>有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2句名言</w:t>
      </w:r>
    </w:p>
    <w:p w14:paraId="0069D8C6" w14:textId="77777777" w:rsidR="007866C5" w:rsidRDefault="007866C5" w:rsidP="007866C5">
      <w:pPr>
        <w:spacing w:line="220" w:lineRule="atLeast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1、我是好的投资者，因为我是好的企业经营者；我是好的企业经营者，因为我是好的投资者。</w:t>
      </w:r>
    </w:p>
    <w:p w14:paraId="75BC9F0E" w14:textId="558CF30B" w:rsidR="007866C5" w:rsidRDefault="007866C5" w:rsidP="007866C5">
      <w:pPr>
        <w:pStyle w:val="a9"/>
        <w:spacing w:beforeAutospacing="0" w:after="360" w:afterAutospacing="0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2、在投资的时候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我把自己看成是企业分析师</w:t>
      </w:r>
      <w:r>
        <w:rPr>
          <w:rFonts w:ascii="微软雅黑" w:hAnsi="微软雅黑" w:cs="微软雅黑" w:hint="eastAsia"/>
          <w:sz w:val="21"/>
          <w:szCs w:val="21"/>
        </w:rPr>
        <w:t>－－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而不是市场分析师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也不是宏观经济分析师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更不是证券分析师。</w:t>
      </w:r>
    </w:p>
    <w:p w14:paraId="1B54CD6E" w14:textId="20E1B0B0" w:rsidR="002A13C6" w:rsidRDefault="00E132DD" w:rsidP="007866C5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事实上巴菲特每天都要阅读企业的财报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</w:t>
      </w:r>
      <w:r w:rsidR="002A13C6">
        <w:rPr>
          <w:rFonts w:ascii="微软雅黑" w:hAnsi="微软雅黑" w:cs="微软雅黑" w:hint="eastAsia"/>
          <w:color w:val="33353C"/>
          <w:sz w:val="21"/>
          <w:szCs w:val="21"/>
        </w:rPr>
        <w:t>巴菲特的成功离不开对企业的分析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。</w:t>
      </w:r>
    </w:p>
    <w:p w14:paraId="04E4824F" w14:textId="498967B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股票由股+票两个字构成，意思是股权+票据。股权是对</w:t>
      </w:r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企业拥有所有权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，票据是</w:t>
      </w:r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方便买卖的凭证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。所以股票具有</w:t>
      </w:r>
      <w:r w:rsidR="00D5241C"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企业</w:t>
      </w:r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投资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和</w:t>
      </w:r>
      <w:r w:rsidR="00D5241C"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价格</w:t>
      </w:r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投机</w:t>
      </w:r>
      <w:r w:rsidR="00D5241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的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双重功能。</w:t>
      </w:r>
    </w:p>
    <w:p w14:paraId="4D67C4D9" w14:textId="10BD5BBB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把股票看作股权，把自己看作企业所有者，</w:t>
      </w:r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赚取企业经营利润，你就是投资者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。把股票看作票据，赚取</w:t>
      </w:r>
      <w:r w:rsidR="002A13C6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短期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价差收益，本质是</w:t>
      </w:r>
      <w:proofErr w:type="gramStart"/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赚其他</w:t>
      </w:r>
      <w:proofErr w:type="gramEnd"/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参与者的手里的钱，你就是投机者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</w:t>
      </w:r>
    </w:p>
    <w:p w14:paraId="59675F42" w14:textId="5BCB4FDC" w:rsidR="00E750F1" w:rsidRDefault="00E750F1" w:rsidP="00E750F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我们来举个例子，比如一家公司的净利润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5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年的时间，从1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万增长到1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000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万，假设</w:t>
      </w: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按照2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5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倍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的合理市盈率，那么市值就会从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2500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万到2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.5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亿，翻了1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倍。这种基于净利润的增长从而赚到的价差收益，赚的就是企业经营的钱。</w:t>
      </w:r>
    </w:p>
    <w:p w14:paraId="6AD9D384" w14:textId="77777777" w:rsidR="00E750F1" w:rsidRDefault="00E750F1" w:rsidP="00E750F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那什么是市场的钱呢？市场的钱指的是公司的内在价值没有变化，市场交易价格短期内涨跌的价差收益。</w:t>
      </w:r>
    </w:p>
    <w:p w14:paraId="6DBE3A4B" w14:textId="4016FB7E" w:rsidR="00E750F1" w:rsidRDefault="00E750F1" w:rsidP="00E750F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比如一只股价今天一股1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块钱，第二天股价变成了1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1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块钱，这一天的时间，股价涨了1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%，这只股票背后的公司</w:t>
      </w:r>
      <w:r w:rsidR="00E132DD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短期内根本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 xml:space="preserve">没有变化，但是市场价格却大幅上涨，这是市场的价差收益 </w:t>
      </w:r>
    </w:p>
    <w:p w14:paraId="4B74C2F0" w14:textId="77777777" w:rsidR="00E750F1" w:rsidRPr="00E750F1" w:rsidRDefault="00E750F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</w:p>
    <w:p w14:paraId="20F7A2DC" w14:textId="7A7FCD11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lastRenderedPageBreak/>
        <w:t>当你是投资者，你只需要研究企业就可以了，这相对容易很多。只要花些时间</w:t>
      </w:r>
      <w:r w:rsidR="00D5241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按照一定的方法分析财报、行业以及企业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就可以把企业研究明白。</w:t>
      </w:r>
    </w:p>
    <w:p w14:paraId="572F8639" w14:textId="13EB0348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当你是投机者，你需要研究导致价格波动的各种因素，这些因素包括但不限于：宏观经济、政策变化、资金供给、参与者心理、参与者预期等。即使你能把这些因素都能研究清楚，这些因素共振导致的价格变化依然难以预测。所以通过分析预测价格波动赚钱几乎是一件不可能实现的事情。</w:t>
      </w:r>
    </w:p>
    <w:p w14:paraId="5502ADF7" w14:textId="62D8C2B5" w:rsidR="00D5241C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其实看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一下《福布斯》富豪排行榜我们就明白了。</w:t>
      </w:r>
    </w:p>
    <w:p w14:paraId="30B27BC3" w14:textId="1FC2B39C" w:rsidR="00D5241C" w:rsidRDefault="00D5241C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noProof/>
        </w:rPr>
        <w:drawing>
          <wp:inline distT="0" distB="0" distL="0" distR="0" wp14:anchorId="7F7E6E77" wp14:editId="6CF22001">
            <wp:extent cx="5274310" cy="3692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1513" w14:textId="77777777" w:rsidR="003A3618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《福布斯》富豪排行榜上的富豪都是通过经营或投资企业成为富豪的，</w:t>
      </w:r>
      <w:r w:rsidR="00D5241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贝索斯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通过创办亚马逊、比尔盖茨通过创办微软、巴菲特是投资企业的高手，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没有一个人是通过预测价格波动成为富豪的。</w:t>
      </w:r>
    </w:p>
    <w:p w14:paraId="21C124C2" w14:textId="790EED1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聪明的人应该做简单的事情让自己变得富有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坚守买股票就是买企业的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认知。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让自己成为投资者，</w:t>
      </w: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赚企业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经营的利润，就是让事情变的简单。</w:t>
      </w:r>
    </w:p>
    <w:p w14:paraId="09ABF8D4" w14:textId="77777777" w:rsidR="00E87D95" w:rsidRDefault="004A7CED">
      <w:pPr>
        <w:spacing w:line="220" w:lineRule="atLeast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ascii="微软雅黑" w:hAnsi="微软雅黑" w:cs="微软雅黑" w:hint="eastAsia"/>
          <w:b/>
          <w:bCs/>
          <w:sz w:val="21"/>
          <w:szCs w:val="21"/>
        </w:rPr>
        <w:t>2、安全边际</w:t>
      </w:r>
    </w:p>
    <w:p w14:paraId="4D80CA1A" w14:textId="77777777" w:rsidR="003A3618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安全边际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就是在你评估的股票内在价值基础上打一个折扣后买入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为未考虑到的事件</w:t>
      </w:r>
      <w:r>
        <w:rPr>
          <w:rFonts w:ascii="微软雅黑" w:hAnsi="微软雅黑" w:cs="微软雅黑" w:hint="eastAsia"/>
          <w:sz w:val="21"/>
          <w:szCs w:val="21"/>
        </w:rPr>
        <w:t>（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因为市场太复杂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总有些因素是你没想到的</w:t>
      </w:r>
      <w:r>
        <w:rPr>
          <w:rFonts w:ascii="微软雅黑" w:hAnsi="微软雅黑" w:cs="微软雅黑" w:hint="eastAsia"/>
          <w:sz w:val="21"/>
          <w:szCs w:val="21"/>
        </w:rPr>
        <w:t>）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预留一些缓冲空间</w:t>
      </w:r>
      <w:r>
        <w:rPr>
          <w:rFonts w:ascii="微软雅黑" w:hAnsi="微软雅黑" w:cs="微软雅黑" w:hint="eastAsia"/>
          <w:sz w:val="21"/>
          <w:szCs w:val="21"/>
        </w:rPr>
        <w:t>。简单的说就是以5毛的价格买进1元的内在价值。</w:t>
      </w:r>
    </w:p>
    <w:p w14:paraId="10CDAA72" w14:textId="77777777" w:rsidR="003A3618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lastRenderedPageBreak/>
        <w:t>之所以要留出安全边际，原因至少有三点：一是是人就可能犯错，本来</w:t>
      </w: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以为值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一块钱，但后来发现实际只值9毛钱，那我们五毛钱买进来还是合算的，如果当时1块钱买入就亏了；</w:t>
      </w:r>
    </w:p>
    <w:p w14:paraId="4098A863" w14:textId="77777777" w:rsidR="003A3618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二是未来不确定，公司本身或者外部环境都可能发生变化，也许本来值一块钱，变化后就只值8毛钱了，所以需要留出一定的空间，应对不确定性；</w:t>
      </w:r>
    </w:p>
    <w:p w14:paraId="25758208" w14:textId="10B9C44E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三是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可以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提高收益，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市场往往是疯狂的，我们不去追求市场价格波动带来的收益，但是如果市场硬要塞钱，我们自然也没有理由拒绝。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值1块钱的东西，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有的时候可能只要5毛钱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，其实就相当于瞬间就实现了100%的收益。</w:t>
      </w:r>
    </w:p>
    <w:p w14:paraId="746D0D78" w14:textId="6BECB647" w:rsidR="00B950E1" w:rsidRPr="00E750F1" w:rsidRDefault="00E750F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安全边际主要是为了</w:t>
      </w:r>
      <w:r w:rsidR="00304A6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应对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未来的不确定性，</w:t>
      </w:r>
      <w:r w:rsidR="00304A6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相对好公司来说，平庸的公司不确定性更大，所以需要更高的安全边际</w:t>
      </w:r>
      <w:r w:rsidR="00E132DD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</w:t>
      </w:r>
      <w:r w:rsidR="00B950E1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一般来说较便宜的</w:t>
      </w:r>
      <w:proofErr w:type="gramStart"/>
      <w:r w:rsidR="00B950E1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价格买极好的</w:t>
      </w:r>
      <w:proofErr w:type="gramEnd"/>
      <w:r w:rsidR="00B950E1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公司或者极便宜的价格买一般的公司长期来看都能赚钱</w:t>
      </w:r>
    </w:p>
    <w:p w14:paraId="280A3C68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b/>
          <w:bCs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b/>
          <w:bCs/>
          <w:color w:val="4D4F53"/>
          <w:spacing w:val="12"/>
          <w:sz w:val="21"/>
          <w:szCs w:val="21"/>
        </w:rPr>
        <w:t>3、能力圈</w:t>
      </w:r>
    </w:p>
    <w:p w14:paraId="2BBC30E8" w14:textId="17941CFD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所谓能力圈，有两层含义，一是不管投资什么，都应该坚守自己的能力圈，在自己能够看得懂的、高出别人能力的领域投资；二是通过长期的努力，学习、研究、实践，能够不断地扩充自己的能力圈，这是一个动态的过程。</w:t>
      </w:r>
    </w:p>
    <w:p w14:paraId="6DAD06ED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b/>
          <w:bCs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既然是能力圈，必定就要有边界，没有边界的能力</w:t>
      </w: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圈不能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称之为能力圈。所以根据能力圈，</w:t>
      </w:r>
      <w:r>
        <w:rPr>
          <w:rFonts w:ascii="微软雅黑" w:hAnsi="微软雅黑" w:cs="微软雅黑" w:hint="eastAsia"/>
          <w:b/>
          <w:bCs/>
          <w:color w:val="4D4F53"/>
          <w:spacing w:val="12"/>
          <w:sz w:val="21"/>
          <w:szCs w:val="21"/>
        </w:rPr>
        <w:t>公司应该分3种：一是看的懂的好公司；二是看的懂的烂公司；三是看不懂的公司。</w:t>
      </w:r>
    </w:p>
    <w:p w14:paraId="7FDAD0DB" w14:textId="71167F2C" w:rsidR="00E87D95" w:rsidRPr="007C4B7F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b/>
          <w:bCs/>
          <w:color w:val="4D4F53"/>
          <w:spacing w:val="12"/>
          <w:sz w:val="21"/>
          <w:szCs w:val="21"/>
        </w:rPr>
        <w:t>你应该只投资看的懂的好公司。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投资领域的残酷性就在于，一旦走出自己的能力圈，在圈外采取行动，市场就会对你进行惩罚。</w:t>
      </w:r>
      <w:r w:rsidR="007C4B7F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有一句话叫做淹死的都是会水的，打死的</w:t>
      </w:r>
      <w:proofErr w:type="gramStart"/>
      <w:r w:rsidR="007C4B7F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都是会拳的</w:t>
      </w:r>
      <w:proofErr w:type="gramEnd"/>
      <w:r w:rsidR="007C4B7F" w:rsidRPr="007C4B7F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正是这个道理</w:t>
      </w:r>
    </w:p>
    <w:p w14:paraId="637F6A2A" w14:textId="1234D76F" w:rsidR="0035086C" w:rsidRDefault="0035086C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对于初学者来说，一定要学会</w:t>
      </w:r>
      <w:r w:rsidRPr="00632D50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降低自己的预期收益率</w:t>
      </w:r>
      <w:r w:rsidR="00304A6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，坚守自己的能力圈，先赚钱，再赚大钱。</w:t>
      </w:r>
    </w:p>
    <w:p w14:paraId="4AB031D4" w14:textId="655B08B0" w:rsidR="002846CA" w:rsidRDefault="002846CA" w:rsidP="002846CA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我们来</w:t>
      </w:r>
      <w:r w:rsidR="001136D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看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下收益率吧，</w:t>
      </w:r>
      <w:r w:rsidRPr="002846C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如果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一个人</w:t>
      </w:r>
      <w:r w:rsidRPr="002846C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不会理财，那么这辈子只能把辛辛苦苦赚来的钱放到银行存款或者货币基金，收益率很难超过4%。</w:t>
      </w:r>
      <w:r w:rsidR="00704A07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这个时候如果有一款理财产品的收益率能超过1</w:t>
      </w:r>
      <w:r w:rsidR="00704A07"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 w:rsidR="00704A07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%，那么这部分群体一定会疯抢</w:t>
      </w:r>
    </w:p>
    <w:p w14:paraId="7F9D3DD3" w14:textId="3DE0C936" w:rsidR="0033634B" w:rsidRDefault="00704A07" w:rsidP="0033634B">
      <w:pPr>
        <w:pStyle w:val="a9"/>
        <w:spacing w:beforeAutospacing="0" w:after="360" w:afterAutospacing="0"/>
        <w:rPr>
          <w:rFonts w:ascii="微软雅黑" w:hAnsi="微软雅黑" w:cs="微软雅黑"/>
          <w:b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lastRenderedPageBreak/>
        <w:t>如果掌握了理财技能，那么收益率到1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%还是比较轻松的</w:t>
      </w:r>
      <w:r w:rsidR="003363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</w:t>
      </w:r>
      <w:r w:rsidR="00B614DF" w:rsidRPr="00B614DF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但</w:t>
      </w:r>
      <w:r w:rsidR="0033634B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人性总是不满足的，</w:t>
      </w:r>
      <w:r w:rsidR="00B614DF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特别是当一个人在牛市的时候经历过股票天天上涨甚至一年翻3倍的行情，然后便热衷于追求短期价格上涨的收益，但是</w:t>
      </w:r>
      <w:r w:rsidR="000F4FD8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这样的收益率真的能持续吗？</w:t>
      </w:r>
    </w:p>
    <w:p w14:paraId="4DFBFC79" w14:textId="0D57E5E4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当然不现实，</w:t>
      </w:r>
      <w:r w:rsidRPr="007C4B7F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我们来看看顶尖投资大师的收益率，</w:t>
      </w:r>
      <w:r w:rsidRPr="007C4B7F">
        <w:rPr>
          <w:rFonts w:ascii="微软雅黑" w:hAnsi="微软雅黑" w:cs="微软雅黑"/>
          <w:color w:val="4D4F53"/>
          <w:spacing w:val="12"/>
          <w:sz w:val="21"/>
          <w:szCs w:val="21"/>
        </w:rPr>
        <w:t>彼得·林奇在1977年开始接管麦哲伦基金，1990年宣布退休，13年综合下来</w:t>
      </w:r>
      <w:proofErr w:type="gramStart"/>
      <w:r w:rsidRPr="007C4B7F">
        <w:rPr>
          <w:rFonts w:ascii="微软雅黑" w:hAnsi="微软雅黑" w:cs="微软雅黑"/>
          <w:color w:val="4D4F53"/>
          <w:spacing w:val="12"/>
          <w:sz w:val="21"/>
          <w:szCs w:val="21"/>
        </w:rPr>
        <w:t>的</w:t>
      </w:r>
      <w:r w:rsidRPr="007C4B7F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年化</w:t>
      </w:r>
      <w:r w:rsidRPr="007C4B7F">
        <w:rPr>
          <w:rFonts w:ascii="微软雅黑" w:hAnsi="微软雅黑" w:cs="微软雅黑"/>
          <w:color w:val="4D4F53"/>
          <w:spacing w:val="12"/>
          <w:sz w:val="21"/>
          <w:szCs w:val="21"/>
        </w:rPr>
        <w:t>收益率</w:t>
      </w:r>
      <w:proofErr w:type="gramEnd"/>
      <w:r w:rsidRPr="007C4B7F">
        <w:rPr>
          <w:rFonts w:ascii="微软雅黑" w:hAnsi="微软雅黑" w:cs="微软雅黑"/>
          <w:color w:val="4D4F53"/>
          <w:spacing w:val="12"/>
          <w:sz w:val="21"/>
          <w:szCs w:val="21"/>
        </w:rPr>
        <w:t>30.5%</w:t>
      </w:r>
      <w:r w:rsidRPr="007C4B7F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。而同期巴菲特的收益率大概也在3</w:t>
      </w:r>
      <w:r w:rsidRPr="007C4B7F"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 w:rsidRPr="007C4B7F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%附近</w:t>
      </w:r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</w:t>
      </w:r>
    </w:p>
    <w:p w14:paraId="00DDC8EE" w14:textId="5DA17B6A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有人说3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%的收益也不高呀，我们来看下，如果投资1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万元，按照4%的收益率和按照3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%的收益率，3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年的时候会有多大差距？</w:t>
      </w:r>
    </w:p>
    <w:p w14:paraId="17086727" w14:textId="77777777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noProof/>
        </w:rPr>
        <w:drawing>
          <wp:inline distT="0" distB="0" distL="0" distR="0" wp14:anchorId="49881AB8" wp14:editId="0575DC84">
            <wp:extent cx="4267200" cy="431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1EDE" w14:textId="1AC4066E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如果你不懂得理财，那么3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年后这1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万元只会变成3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2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</w:t>
      </w:r>
    </w:p>
    <w:p w14:paraId="6D375F62" w14:textId="36AB2E26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但是如果按照3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%的收益率，3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年后会有多少钱呢？</w:t>
      </w:r>
    </w:p>
    <w:p w14:paraId="601643AB" w14:textId="5A71EDAD" w:rsidR="00B950E1" w:rsidRDefault="00A87AAA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FB7EBF9" wp14:editId="2DE49F67">
            <wp:extent cx="4400550" cy="462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DA2E" w14:textId="67741A46" w:rsidR="00B950E1" w:rsidRP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答案是2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.6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亿，够你的下半生或者你的孩子挥霍了吧？</w:t>
      </w:r>
    </w:p>
    <w:p w14:paraId="39E7A9C0" w14:textId="10179E3C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正是这样的收益让巴菲特成为了世界上最富有的人之一，</w:t>
      </w:r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3</w:t>
      </w:r>
      <w:r w:rsidR="00A0344B"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%的收益率就是普通人</w:t>
      </w:r>
      <w:proofErr w:type="gramStart"/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预期</w:t>
      </w:r>
      <w:r w:rsidR="00A87A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年化</w:t>
      </w:r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投资收益率</w:t>
      </w:r>
      <w:proofErr w:type="gramEnd"/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的上限</w:t>
      </w:r>
      <w:r w:rsidR="001136D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</w:t>
      </w:r>
      <w:r w:rsidR="0092331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如果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追求短期暴富，即便赚到了钱也只是过眼云烟！</w:t>
      </w:r>
    </w:p>
    <w:p w14:paraId="221CBFB7" w14:textId="57B6CC28" w:rsidR="007D59E6" w:rsidRDefault="007D59E6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对于初学者来说，我们不需要追求3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%的收益，我认为1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5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%到2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%的收益率就是不错的水平</w:t>
      </w:r>
    </w:p>
    <w:p w14:paraId="1AC2F07A" w14:textId="5CA86A32" w:rsidR="001136DC" w:rsidRPr="00B950E1" w:rsidRDefault="001136DC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FEEEAF" wp14:editId="26178658">
            <wp:extent cx="4276725" cy="421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64A1" w14:textId="5DC94783" w:rsidR="009168E1" w:rsidRDefault="00A721FF">
      <w:pPr>
        <w:pStyle w:val="a9"/>
        <w:spacing w:beforeAutospacing="0" w:after="360" w:afterAutospacing="0"/>
        <w:rPr>
          <w:rFonts w:ascii="微软雅黑" w:hAnsi="微软雅黑" w:cs="微软雅黑"/>
          <w:b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我们要对投资收益率有清晰的认识，不要奢望</w:t>
      </w:r>
      <w:r w:rsidR="009168E1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一夜暴富，而是要慢慢变富</w:t>
      </w:r>
      <w:r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，一定要明白一个道理，</w:t>
      </w:r>
      <w:proofErr w:type="gramStart"/>
      <w:r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慢就是</w:t>
      </w:r>
      <w:proofErr w:type="gramEnd"/>
      <w:r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快。</w:t>
      </w:r>
    </w:p>
    <w:p w14:paraId="66E75F83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b/>
          <w:bCs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b/>
          <w:bCs/>
          <w:color w:val="4D4F53"/>
          <w:spacing w:val="12"/>
          <w:sz w:val="21"/>
          <w:szCs w:val="21"/>
        </w:rPr>
        <w:t>4、市场先生</w:t>
      </w:r>
    </w:p>
    <w:p w14:paraId="554814D5" w14:textId="0F241F85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市场永远处于波动之中，波动本身不是风险，不能正确认识波动就会产生风险，</w:t>
      </w:r>
      <w:r w:rsidR="00A87A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很多投资者正是因此而损失惨重！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那么怎么正确看待价格波动呢？</w:t>
      </w:r>
    </w:p>
    <w:p w14:paraId="49540CF7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巴菲特的老师格雷厄姆为了让投资者理解市场，创造了“市场先生”这个非常形象的人物，可以想象市场上有一个热心人，名字叫“市场先生”，他很勤劳，每天</w:t>
      </w: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准时会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给你问好，报给你一个价格，问你是否愿意按这个价格卖出你手中的股票或者再多买进一些，但他非常地情绪化，有时乐观过度，报一个很高的价格，有时又担心过度，报一个很低的价格。</w:t>
      </w:r>
    </w:p>
    <w:p w14:paraId="3882348D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如果你是一个理性的人，你会根据市场先生的报价决定你手中股票的价值，并以此做出买卖决定吗？肯定不会。应该是，当他给你的价格高得离谱时，你才乐意卖给他；当他给你的价格低得离谱时，你才乐意从他手中购买。在其余时间，你应该根据企业整个业务经营和财务报告来思考所持股权的价值。</w:t>
      </w:r>
    </w:p>
    <w:p w14:paraId="7626D05F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lastRenderedPageBreak/>
        <w:t>所以市场的存在是为我们服务的，价格远低于价值时买入，价格远高于价值时卖出，应该利用市场的这种非理性，而不是被市场牵着鼻子走，市场从来不能告诉我们真正的价值是多少。</w:t>
      </w:r>
    </w:p>
    <w:p w14:paraId="4A14D3D5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实际上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如果你不能确定你远比市场先生</w:t>
      </w:r>
      <w:r>
        <w:rPr>
          <w:rFonts w:ascii="微软雅黑" w:hAnsi="微软雅黑" w:cs="微软雅黑" w:hint="eastAsia"/>
          <w:b/>
          <w:bCs/>
          <w:sz w:val="21"/>
          <w:szCs w:val="21"/>
        </w:rPr>
        <w:t>更了解、更能估价你买的企业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那么你就会被市场先生赚走你的钱</w:t>
      </w:r>
      <w:r>
        <w:rPr>
          <w:rFonts w:ascii="微软雅黑" w:hAnsi="微软雅黑" w:cs="微软雅黑" w:hint="eastAsia"/>
          <w:sz w:val="21"/>
          <w:szCs w:val="21"/>
        </w:rPr>
        <w:t>。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               </w:t>
      </w:r>
      <w:r>
        <w:rPr>
          <w:rFonts w:ascii="微软雅黑" w:hAnsi="微软雅黑" w:cs="微软雅黑" w:hint="eastAsia"/>
          <w:color w:val="33353C"/>
          <w:sz w:val="21"/>
          <w:szCs w:val="21"/>
        </w:rPr>
        <w:br/>
      </w:r>
    </w:p>
    <w:p w14:paraId="1C0F6E05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33353C"/>
          <w:sz w:val="21"/>
          <w:szCs w:val="21"/>
        </w:rPr>
      </w:pPr>
      <w:r>
        <w:rPr>
          <w:rStyle w:val="aa"/>
          <w:rFonts w:ascii="微软雅黑" w:hAnsi="微软雅黑" w:cs="微软雅黑" w:hint="eastAsia"/>
          <w:color w:val="33353C"/>
          <w:sz w:val="21"/>
          <w:szCs w:val="21"/>
        </w:rPr>
        <w:t>巴菲特：关于市场先生的相关论述</w:t>
      </w:r>
      <w:r>
        <w:rPr>
          <w:rFonts w:ascii="微软雅黑" w:hAnsi="微软雅黑" w:cs="微软雅黑" w:hint="eastAsia"/>
          <w:sz w:val="21"/>
          <w:szCs w:val="21"/>
        </w:rPr>
        <w:t>（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一</w:t>
      </w:r>
      <w:r>
        <w:rPr>
          <w:rFonts w:ascii="微软雅黑" w:hAnsi="微软雅黑" w:cs="微软雅黑" w:hint="eastAsia"/>
          <w:sz w:val="21"/>
          <w:szCs w:val="21"/>
        </w:rPr>
        <w:t>）“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为了使自己的情绪与股票市场隔离开来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我总是将</w:t>
      </w:r>
      <w:r>
        <w:rPr>
          <w:rFonts w:ascii="微软雅黑" w:hAnsi="微软雅黑" w:cs="微软雅黑" w:hint="eastAsia"/>
          <w:sz w:val="21"/>
          <w:szCs w:val="21"/>
        </w:rPr>
        <w:t>‘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市场先生</w:t>
      </w:r>
      <w:r>
        <w:rPr>
          <w:rFonts w:ascii="微软雅黑" w:hAnsi="微软雅黑" w:cs="微软雅黑" w:hint="eastAsia"/>
          <w:sz w:val="21"/>
          <w:szCs w:val="21"/>
        </w:rPr>
        <w:t>’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这则寓言故事谨记在心</w:t>
      </w:r>
      <w:r>
        <w:rPr>
          <w:rFonts w:ascii="微软雅黑" w:hAnsi="微软雅黑" w:cs="微软雅黑" w:hint="eastAsia"/>
          <w:sz w:val="21"/>
          <w:szCs w:val="21"/>
        </w:rPr>
        <w:t>。”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( 二</w:t>
      </w:r>
      <w:r>
        <w:rPr>
          <w:rFonts w:ascii="微软雅黑" w:hAnsi="微软雅黑" w:cs="微软雅黑" w:hint="eastAsia"/>
          <w:sz w:val="21"/>
          <w:szCs w:val="21"/>
        </w:rPr>
        <w:t>）</w:t>
      </w:r>
      <w:r>
        <w:rPr>
          <w:rFonts w:ascii="微软雅黑" w:hAnsi="微软雅黑" w:cs="微软雅黑" w:hint="eastAsia"/>
          <w:b/>
          <w:bCs/>
          <w:sz w:val="21"/>
          <w:szCs w:val="21"/>
        </w:rPr>
        <w:t>“投资成功的必要条件是，必须有良好企业的判断力，支付一个合理划算的交易价格，同时不被市场先生的报价所影响。</w:t>
      </w:r>
    </w:p>
    <w:p w14:paraId="6D37CA37" w14:textId="1D5CE6A5" w:rsidR="00E87D95" w:rsidRDefault="0097645A">
      <w:pPr>
        <w:spacing w:line="220" w:lineRule="atLeast"/>
        <w:rPr>
          <w:rFonts w:ascii="微软雅黑" w:hAnsi="微软雅黑" w:cs="微软雅黑"/>
          <w:sz w:val="21"/>
          <w:szCs w:val="21"/>
        </w:rPr>
      </w:pPr>
      <w:r w:rsidRPr="0097645A">
        <w:rPr>
          <w:rFonts w:ascii="微软雅黑" w:hAnsi="微软雅黑" w:cs="微软雅黑" w:hint="eastAsia"/>
          <w:bCs/>
          <w:color w:val="33353C"/>
          <w:sz w:val="21"/>
          <w:szCs w:val="21"/>
        </w:rPr>
        <w:t>其实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股市中价值和价格的关系就像是遛狗时人和狗的关系</w:t>
      </w:r>
      <w:r w:rsidR="004A7CED">
        <w:rPr>
          <w:rFonts w:ascii="微软雅黑" w:hAnsi="微软雅黑" w:cs="微软雅黑" w:hint="eastAsia"/>
          <w:sz w:val="21"/>
          <w:szCs w:val="21"/>
        </w:rPr>
        <w:t>。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价格有时高于价值</w:t>
      </w:r>
      <w:r w:rsidR="004A7CED">
        <w:rPr>
          <w:rFonts w:ascii="微软雅黑" w:hAnsi="微软雅黑" w:cs="微软雅黑" w:hint="eastAsia"/>
          <w:sz w:val="21"/>
          <w:szCs w:val="21"/>
        </w:rPr>
        <w:t>，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有时低于价值</w:t>
      </w:r>
      <w:r w:rsidR="004A7CED">
        <w:rPr>
          <w:rFonts w:ascii="微软雅黑" w:hAnsi="微软雅黑" w:cs="微软雅黑" w:hint="eastAsia"/>
          <w:sz w:val="21"/>
          <w:szCs w:val="21"/>
        </w:rPr>
        <w:t>，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但迟早会回归价值，就像遛狗时狗有时跑在人前</w:t>
      </w:r>
      <w:r w:rsidR="004A7CED">
        <w:rPr>
          <w:rFonts w:ascii="微软雅黑" w:hAnsi="微软雅黑" w:cs="微软雅黑" w:hint="eastAsia"/>
          <w:sz w:val="21"/>
          <w:szCs w:val="21"/>
        </w:rPr>
        <w:t>，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有时跑在人后</w:t>
      </w:r>
      <w:r w:rsidR="004A7CED">
        <w:rPr>
          <w:rFonts w:ascii="微软雅黑" w:hAnsi="微软雅黑" w:cs="微软雅黑" w:hint="eastAsia"/>
          <w:sz w:val="21"/>
          <w:szCs w:val="21"/>
        </w:rPr>
        <w:t>，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但总会回到人身边</w:t>
      </w:r>
      <w:r w:rsidR="004A7CED">
        <w:rPr>
          <w:rFonts w:ascii="微软雅黑" w:hAnsi="微软雅黑" w:cs="微软雅黑" w:hint="eastAsia"/>
          <w:sz w:val="21"/>
          <w:szCs w:val="21"/>
        </w:rPr>
        <w:t>。</w:t>
      </w:r>
    </w:p>
    <w:p w14:paraId="10091A11" w14:textId="2DFA8DE1" w:rsidR="0097645A" w:rsidRDefault="0097645A">
      <w:pPr>
        <w:spacing w:line="220" w:lineRule="atLeast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我们不需要天天盯着行情软件关注股价在持有期间的涨跌，不论是大涨还是大跌，都不值得令人高兴或沮丧，只有公司变得更好或者更坏才值得分析研究。</w:t>
      </w:r>
    </w:p>
    <w:p w14:paraId="3E2CE63A" w14:textId="119BDC07" w:rsidR="007D59E6" w:rsidRPr="0097645A" w:rsidRDefault="007D59E6">
      <w:pPr>
        <w:spacing w:line="220" w:lineRule="atLeast"/>
        <w:rPr>
          <w:rFonts w:ascii="微软雅黑" w:hAnsi="微软雅黑" w:cs="微软雅黑"/>
          <w:b/>
          <w:bCs/>
          <w:color w:val="33353C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合格的投资者并不关心持有期间的股价，只关心持有公司的价值！</w:t>
      </w:r>
    </w:p>
    <w:p w14:paraId="5A8740A8" w14:textId="77777777" w:rsidR="00CD2285" w:rsidRDefault="004A7CED" w:rsidP="007D59E6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这就是投资的四大基石，</w:t>
      </w:r>
      <w:r w:rsidR="00A87A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这四大基石你理解的越深刻，在投资的道路上，你就能够走得越稳、越远！</w:t>
      </w:r>
    </w:p>
    <w:p w14:paraId="07118C28" w14:textId="53B79C29" w:rsidR="00E87D95" w:rsidRPr="00CD2285" w:rsidRDefault="00CD2285" w:rsidP="007D59E6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上周给大家分享了投资内功的重要性，这四大基石就相当于内功心法，</w:t>
      </w:r>
      <w:r w:rsidR="00A87A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我们对于投资工具的运用，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要</w:t>
      </w:r>
      <w:r w:rsidR="00A87A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建立在</w:t>
      </w:r>
      <w:r w:rsidR="00D10C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这套内功心法的基础上</w:t>
      </w:r>
      <w:r w:rsidR="00640FE9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，这样才能获得长期稳定的收益！</w:t>
      </w:r>
    </w:p>
    <w:sectPr w:rsidR="00E87D95" w:rsidRPr="00CD2285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6EA98" w14:textId="77777777" w:rsidR="00A51866" w:rsidRDefault="00A51866" w:rsidP="007866C5">
      <w:pPr>
        <w:spacing w:after="0"/>
      </w:pPr>
      <w:r>
        <w:separator/>
      </w:r>
    </w:p>
  </w:endnote>
  <w:endnote w:type="continuationSeparator" w:id="0">
    <w:p w14:paraId="201DD859" w14:textId="77777777" w:rsidR="00A51866" w:rsidRDefault="00A51866" w:rsidP="00786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B6458" w14:textId="77777777" w:rsidR="00A51866" w:rsidRDefault="00A51866" w:rsidP="007866C5">
      <w:pPr>
        <w:spacing w:after="0"/>
      </w:pPr>
      <w:r>
        <w:separator/>
      </w:r>
    </w:p>
  </w:footnote>
  <w:footnote w:type="continuationSeparator" w:id="0">
    <w:p w14:paraId="5FED0771" w14:textId="77777777" w:rsidR="00A51866" w:rsidRDefault="00A51866" w:rsidP="007866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B6FA4"/>
    <w:multiLevelType w:val="hybridMultilevel"/>
    <w:tmpl w:val="7F185516"/>
    <w:lvl w:ilvl="0" w:tplc="8A0450AE">
      <w:start w:val="1"/>
      <w:numFmt w:val="decimal"/>
      <w:lvlText w:val="%1、"/>
      <w:lvlJc w:val="left"/>
      <w:pPr>
        <w:ind w:left="360" w:hanging="360"/>
      </w:pPr>
      <w:rPr>
        <w:rFonts w:hint="default"/>
        <w:color w:val="33353C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205A3"/>
    <w:rsid w:val="000B094F"/>
    <w:rsid w:val="000F4FD8"/>
    <w:rsid w:val="001136DC"/>
    <w:rsid w:val="001373DA"/>
    <w:rsid w:val="002846CA"/>
    <w:rsid w:val="002A13C6"/>
    <w:rsid w:val="002A3C91"/>
    <w:rsid w:val="002D24F4"/>
    <w:rsid w:val="00304A6A"/>
    <w:rsid w:val="00316DA2"/>
    <w:rsid w:val="00323B43"/>
    <w:rsid w:val="003352F5"/>
    <w:rsid w:val="0033634B"/>
    <w:rsid w:val="0035086C"/>
    <w:rsid w:val="0035442D"/>
    <w:rsid w:val="003A3618"/>
    <w:rsid w:val="003D37D8"/>
    <w:rsid w:val="00426133"/>
    <w:rsid w:val="004358AB"/>
    <w:rsid w:val="004A7CED"/>
    <w:rsid w:val="0052716B"/>
    <w:rsid w:val="00610919"/>
    <w:rsid w:val="00632D50"/>
    <w:rsid w:val="00640FE9"/>
    <w:rsid w:val="00655544"/>
    <w:rsid w:val="0068715F"/>
    <w:rsid w:val="00704A07"/>
    <w:rsid w:val="007423E0"/>
    <w:rsid w:val="007866C5"/>
    <w:rsid w:val="007C4B7F"/>
    <w:rsid w:val="007D59E6"/>
    <w:rsid w:val="00841D34"/>
    <w:rsid w:val="008B7726"/>
    <w:rsid w:val="009168E1"/>
    <w:rsid w:val="0092331B"/>
    <w:rsid w:val="00974A15"/>
    <w:rsid w:val="0097645A"/>
    <w:rsid w:val="009C5188"/>
    <w:rsid w:val="00A0344B"/>
    <w:rsid w:val="00A51866"/>
    <w:rsid w:val="00A721FF"/>
    <w:rsid w:val="00A87AAA"/>
    <w:rsid w:val="00B614DF"/>
    <w:rsid w:val="00B950E1"/>
    <w:rsid w:val="00C56208"/>
    <w:rsid w:val="00CD2285"/>
    <w:rsid w:val="00CD5606"/>
    <w:rsid w:val="00D10CAA"/>
    <w:rsid w:val="00D16C78"/>
    <w:rsid w:val="00D31D50"/>
    <w:rsid w:val="00D5241C"/>
    <w:rsid w:val="00D66D5F"/>
    <w:rsid w:val="00DB0B2C"/>
    <w:rsid w:val="00E132DD"/>
    <w:rsid w:val="00E24D4E"/>
    <w:rsid w:val="00E750F1"/>
    <w:rsid w:val="00E87D95"/>
    <w:rsid w:val="00F24DEE"/>
    <w:rsid w:val="00F7134F"/>
    <w:rsid w:val="00F836B0"/>
    <w:rsid w:val="022D433F"/>
    <w:rsid w:val="09695157"/>
    <w:rsid w:val="0E700184"/>
    <w:rsid w:val="168D7467"/>
    <w:rsid w:val="27A15457"/>
    <w:rsid w:val="321B1F22"/>
    <w:rsid w:val="3AA22E7A"/>
    <w:rsid w:val="45A2356D"/>
    <w:rsid w:val="4A277257"/>
    <w:rsid w:val="56E72AC2"/>
    <w:rsid w:val="61601CA9"/>
    <w:rsid w:val="61F71250"/>
    <w:rsid w:val="752944C9"/>
    <w:rsid w:val="7C265D4E"/>
    <w:rsid w:val="7DA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93F0"/>
  <w15:docId w15:val="{A84E992E-CA11-4073-B2D7-C0FB9229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</w:pPr>
    <w:rPr>
      <w:rFonts w:cs="Times New Roman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 tian</cp:lastModifiedBy>
  <cp:revision>2</cp:revision>
  <dcterms:created xsi:type="dcterms:W3CDTF">2020-03-11T08:31:00Z</dcterms:created>
  <dcterms:modified xsi:type="dcterms:W3CDTF">2020-03-11T08:31:00Z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