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8B" w:rsidRDefault="002B2B4A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389" w:lineRule="exact"/>
        <w:rPr>
          <w:sz w:val="24"/>
          <w:szCs w:val="24"/>
        </w:rPr>
      </w:pPr>
    </w:p>
    <w:p w:rsidR="0045468B" w:rsidRDefault="002B2B4A">
      <w:pPr>
        <w:ind w:left="39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56"/>
          <w:szCs w:val="56"/>
        </w:rPr>
        <w:t>Final Project</w:t>
      </w:r>
    </w:p>
    <w:p w:rsidR="0045468B" w:rsidRDefault="0045468B">
      <w:pPr>
        <w:spacing w:line="100" w:lineRule="exact"/>
        <w:rPr>
          <w:sz w:val="24"/>
          <w:szCs w:val="24"/>
        </w:rPr>
      </w:pPr>
    </w:p>
    <w:p w:rsidR="0045468B" w:rsidRDefault="002B2B4A">
      <w:pPr>
        <w:ind w:left="394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474746"/>
          <w:sz w:val="48"/>
          <w:szCs w:val="48"/>
        </w:rPr>
        <w:t>GoGreen Insurance Company</w:t>
      </w: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00" w:lineRule="exact"/>
        <w:rPr>
          <w:sz w:val="24"/>
          <w:szCs w:val="24"/>
        </w:rPr>
      </w:pPr>
    </w:p>
    <w:p w:rsidR="0045468B" w:rsidRDefault="0045468B">
      <w:pPr>
        <w:spacing w:line="28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60"/>
        <w:gridCol w:w="406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6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06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80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06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1440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595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Final Project Overview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07" w:lineRule="exact"/>
        <w:rPr>
          <w:sz w:val="20"/>
          <w:szCs w:val="20"/>
        </w:rPr>
      </w:pPr>
    </w:p>
    <w:p w:rsidR="0045468B" w:rsidRDefault="002B2B4A">
      <w:pPr>
        <w:numPr>
          <w:ilvl w:val="1"/>
          <w:numId w:val="1"/>
        </w:numPr>
        <w:tabs>
          <w:tab w:val="left" w:pos="3700"/>
        </w:tabs>
        <w:ind w:left="3700" w:hanging="271"/>
        <w:rPr>
          <w:rFonts w:ascii="Arial" w:eastAsia="Arial" w:hAnsi="Arial" w:cs="Arial"/>
          <w:color w:val="474746"/>
          <w:sz w:val="32"/>
          <w:szCs w:val="32"/>
        </w:rPr>
      </w:pPr>
      <w:r>
        <w:rPr>
          <w:rFonts w:ascii="Arial" w:eastAsia="Arial" w:hAnsi="Arial" w:cs="Arial"/>
          <w:color w:val="474746"/>
          <w:sz w:val="32"/>
          <w:szCs w:val="32"/>
        </w:rPr>
        <w:t>Analyze needs and current architecture</w:t>
      </w:r>
    </w:p>
    <w:p w:rsidR="0045468B" w:rsidRDefault="002B2B4A">
      <w:pPr>
        <w:numPr>
          <w:ilvl w:val="0"/>
          <w:numId w:val="1"/>
        </w:numPr>
        <w:tabs>
          <w:tab w:val="left" w:pos="3420"/>
        </w:tabs>
        <w:spacing w:line="182" w:lineRule="auto"/>
        <w:ind w:left="3420" w:hanging="1120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  <w:vertAlign w:val="subscript"/>
        </w:rPr>
      </w:pPr>
      <w:r>
        <w:rPr>
          <w:rFonts w:ascii="Arial" w:eastAsia="Arial" w:hAnsi="Arial" w:cs="Arial"/>
          <w:color w:val="474746"/>
          <w:sz w:val="24"/>
          <w:szCs w:val="24"/>
        </w:rPr>
        <w:t>• Design an AWS solution meeting the provided requirements</w:t>
      </w:r>
    </w:p>
    <w:p w:rsidR="0045468B" w:rsidRDefault="0045468B">
      <w:pPr>
        <w:spacing w:line="200" w:lineRule="exact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  <w:vertAlign w:val="subscript"/>
        </w:rPr>
      </w:pPr>
    </w:p>
    <w:p w:rsidR="0045468B" w:rsidRDefault="0045468B">
      <w:pPr>
        <w:spacing w:line="200" w:lineRule="exact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  <w:vertAlign w:val="subscript"/>
        </w:rPr>
      </w:pPr>
    </w:p>
    <w:p w:rsidR="0045468B" w:rsidRDefault="0045468B">
      <w:pPr>
        <w:spacing w:line="200" w:lineRule="exact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  <w:vertAlign w:val="subscript"/>
        </w:rPr>
      </w:pPr>
    </w:p>
    <w:p w:rsidR="0045468B" w:rsidRDefault="0045468B">
      <w:pPr>
        <w:spacing w:line="200" w:lineRule="exact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  <w:vertAlign w:val="subscript"/>
        </w:rPr>
      </w:pPr>
    </w:p>
    <w:p w:rsidR="0045468B" w:rsidRDefault="0045468B">
      <w:pPr>
        <w:spacing w:line="222" w:lineRule="exact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  <w:vertAlign w:val="subscript"/>
        </w:rPr>
      </w:pPr>
    </w:p>
    <w:p w:rsidR="0045468B" w:rsidRDefault="002B2B4A">
      <w:pPr>
        <w:numPr>
          <w:ilvl w:val="1"/>
          <w:numId w:val="1"/>
        </w:numPr>
        <w:tabs>
          <w:tab w:val="left" w:pos="3700"/>
        </w:tabs>
        <w:spacing w:line="224" w:lineRule="auto"/>
        <w:ind w:left="3700" w:right="4180" w:hanging="271"/>
        <w:rPr>
          <w:rFonts w:ascii="Arial" w:eastAsia="Arial" w:hAnsi="Arial" w:cs="Arial"/>
          <w:color w:val="474746"/>
          <w:sz w:val="32"/>
          <w:szCs w:val="32"/>
        </w:rPr>
      </w:pPr>
      <w:r>
        <w:rPr>
          <w:rFonts w:ascii="Arial" w:eastAsia="Arial" w:hAnsi="Arial" w:cs="Arial"/>
          <w:color w:val="474746"/>
          <w:sz w:val="32"/>
          <w:szCs w:val="32"/>
        </w:rPr>
        <w:t xml:space="preserve">Provide solution details in the Project Plan </w:t>
      </w:r>
      <w:r>
        <w:rPr>
          <w:rFonts w:ascii="Arial" w:eastAsia="Arial" w:hAnsi="Arial" w:cs="Arial"/>
          <w:color w:val="474746"/>
          <w:sz w:val="31"/>
          <w:szCs w:val="31"/>
        </w:rPr>
        <w:t>tables provided</w:t>
      </w:r>
    </w:p>
    <w:p w:rsidR="0045468B" w:rsidRDefault="002B2B4A">
      <w:pPr>
        <w:numPr>
          <w:ilvl w:val="0"/>
          <w:numId w:val="1"/>
        </w:numPr>
        <w:tabs>
          <w:tab w:val="left" w:pos="3420"/>
        </w:tabs>
        <w:spacing w:line="182" w:lineRule="auto"/>
        <w:ind w:left="3420" w:hanging="1120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</w:rPr>
      </w:pPr>
      <w:r>
        <w:rPr>
          <w:rFonts w:ascii="Arial" w:eastAsia="Arial" w:hAnsi="Arial" w:cs="Arial"/>
          <w:color w:val="474746"/>
          <w:sz w:val="26"/>
          <w:szCs w:val="26"/>
        </w:rPr>
        <w:t>• Create an architecture diagram demonstrating the solution</w:t>
      </w:r>
    </w:p>
    <w:p w:rsidR="0045468B" w:rsidRDefault="0045468B">
      <w:pPr>
        <w:spacing w:line="200" w:lineRule="exact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</w:rPr>
      </w:pPr>
    </w:p>
    <w:p w:rsidR="0045468B" w:rsidRDefault="0045468B">
      <w:pPr>
        <w:spacing w:line="200" w:lineRule="exact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</w:rPr>
      </w:pPr>
    </w:p>
    <w:p w:rsidR="0045468B" w:rsidRDefault="0045468B">
      <w:pPr>
        <w:spacing w:line="200" w:lineRule="exact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</w:rPr>
      </w:pPr>
    </w:p>
    <w:p w:rsidR="0045468B" w:rsidRDefault="0045468B">
      <w:pPr>
        <w:spacing w:line="379" w:lineRule="exact"/>
        <w:rPr>
          <w:rFonts w:ascii="Arial Rounded MT Bold" w:eastAsia="Arial Rounded MT Bold" w:hAnsi="Arial Rounded MT Bold" w:cs="Arial Rounded MT Bold"/>
          <w:b/>
          <w:bCs/>
          <w:color w:val="FFFFFF"/>
          <w:sz w:val="44"/>
          <w:szCs w:val="44"/>
        </w:rPr>
      </w:pPr>
    </w:p>
    <w:p w:rsidR="0045468B" w:rsidRDefault="002B2B4A">
      <w:pPr>
        <w:numPr>
          <w:ilvl w:val="1"/>
          <w:numId w:val="1"/>
        </w:numPr>
        <w:tabs>
          <w:tab w:val="left" w:pos="3700"/>
        </w:tabs>
        <w:ind w:left="3700" w:hanging="271"/>
        <w:rPr>
          <w:rFonts w:ascii="Arial" w:eastAsia="Arial" w:hAnsi="Arial" w:cs="Arial"/>
          <w:color w:val="474746"/>
          <w:sz w:val="32"/>
          <w:szCs w:val="32"/>
        </w:rPr>
      </w:pPr>
      <w:r>
        <w:rPr>
          <w:rFonts w:ascii="Arial" w:eastAsia="Arial" w:hAnsi="Arial" w:cs="Arial"/>
          <w:color w:val="474746"/>
          <w:sz w:val="32"/>
          <w:szCs w:val="32"/>
        </w:rPr>
        <w:t>Lab environment:</w:t>
      </w:r>
    </w:p>
    <w:p w:rsidR="0045468B" w:rsidRDefault="002B2B4A">
      <w:pPr>
        <w:numPr>
          <w:ilvl w:val="0"/>
          <w:numId w:val="1"/>
        </w:numPr>
        <w:tabs>
          <w:tab w:val="left" w:pos="3700"/>
        </w:tabs>
        <w:spacing w:line="183" w:lineRule="auto"/>
        <w:ind w:left="3700" w:hanging="1400"/>
        <w:rPr>
          <w:rFonts w:ascii="Arial Rounded MT Bold" w:eastAsia="Arial Rounded MT Bold" w:hAnsi="Arial Rounded MT Bold" w:cs="Arial Rounded MT Bold"/>
          <w:b/>
          <w:bCs/>
          <w:color w:val="FFFFFF"/>
          <w:sz w:val="40"/>
          <w:szCs w:val="40"/>
          <w:vertAlign w:val="subscript"/>
        </w:rPr>
      </w:pPr>
      <w:r>
        <w:rPr>
          <w:rFonts w:ascii="Arial" w:eastAsia="Arial" w:hAnsi="Arial" w:cs="Arial"/>
          <w:color w:val="474746"/>
          <w:sz w:val="24"/>
          <w:szCs w:val="24"/>
        </w:rPr>
        <w:t>implement based on lab instructions.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8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60"/>
        <w:gridCol w:w="406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6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06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2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80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06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697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Background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67" w:lineRule="exact"/>
        <w:rPr>
          <w:sz w:val="20"/>
          <w:szCs w:val="20"/>
        </w:rPr>
      </w:pPr>
    </w:p>
    <w:p w:rsidR="0045468B" w:rsidRDefault="002B2B4A">
      <w:pPr>
        <w:tabs>
          <w:tab w:val="left" w:pos="4300"/>
        </w:tabs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32"/>
          <w:szCs w:val="32"/>
        </w:rPr>
        <w:t>Company: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474746"/>
          <w:sz w:val="32"/>
          <w:szCs w:val="32"/>
        </w:rPr>
        <w:t>GoGreen Insurance Company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64" w:lineRule="exact"/>
        <w:rPr>
          <w:sz w:val="20"/>
          <w:szCs w:val="20"/>
        </w:rPr>
      </w:pPr>
    </w:p>
    <w:p w:rsidR="0045468B" w:rsidRDefault="002B2B4A">
      <w:pPr>
        <w:tabs>
          <w:tab w:val="left" w:pos="4300"/>
        </w:tabs>
        <w:ind w:left="2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32"/>
          <w:szCs w:val="32"/>
        </w:rPr>
        <w:t>Locations: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474746"/>
          <w:sz w:val="32"/>
          <w:szCs w:val="32"/>
        </w:rPr>
        <w:t>Europe, South America</w:t>
      </w:r>
    </w:p>
    <w:p w:rsidR="0045468B" w:rsidRDefault="002B2B4A">
      <w:pPr>
        <w:spacing w:line="231" w:lineRule="auto"/>
        <w:ind w:left="432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2"/>
          <w:szCs w:val="32"/>
        </w:rPr>
        <w:t>Southern California (headquarters)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67" w:lineRule="exact"/>
        <w:rPr>
          <w:sz w:val="20"/>
          <w:szCs w:val="20"/>
        </w:rPr>
      </w:pPr>
    </w:p>
    <w:p w:rsidR="0045468B" w:rsidRDefault="002B2B4A">
      <w:pPr>
        <w:tabs>
          <w:tab w:val="left" w:pos="4300"/>
        </w:tabs>
        <w:spacing w:line="228" w:lineRule="auto"/>
        <w:ind w:left="4320" w:right="1460" w:hanging="227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32"/>
          <w:szCs w:val="32"/>
        </w:rPr>
        <w:t>Application: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474746"/>
          <w:sz w:val="32"/>
          <w:szCs w:val="32"/>
        </w:rPr>
        <w:t xml:space="preserve">CRM web application allows sales personnel to input and </w:t>
      </w:r>
      <w:r>
        <w:rPr>
          <w:rFonts w:ascii="Arial" w:eastAsia="Arial" w:hAnsi="Arial" w:cs="Arial"/>
          <w:color w:val="474746"/>
          <w:sz w:val="31"/>
          <w:szCs w:val="31"/>
        </w:rPr>
        <w:t>edit customer data.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69" w:lineRule="exact"/>
        <w:rPr>
          <w:sz w:val="20"/>
          <w:szCs w:val="20"/>
        </w:rPr>
      </w:pPr>
    </w:p>
    <w:p w:rsidR="0045468B" w:rsidRDefault="002B2B4A">
      <w:pPr>
        <w:tabs>
          <w:tab w:val="left" w:pos="4300"/>
        </w:tabs>
        <w:spacing w:line="232" w:lineRule="auto"/>
        <w:ind w:left="4320" w:right="1280" w:hanging="199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31"/>
          <w:szCs w:val="31"/>
        </w:rPr>
        <w:t>Technical: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474746"/>
          <w:sz w:val="31"/>
          <w:szCs w:val="31"/>
        </w:rPr>
        <w:t>3-tier web app stores customer data and documents. Converts the documents into multiple formats (e.g. images</w:t>
      </w:r>
    </w:p>
    <w:p w:rsidR="0045468B" w:rsidRDefault="002B2B4A">
      <w:pPr>
        <w:spacing w:line="233" w:lineRule="auto"/>
        <w:ind w:left="432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2"/>
          <w:szCs w:val="32"/>
        </w:rPr>
        <w:t>for web/mobile)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73" w:lineRule="exact"/>
        <w:rPr>
          <w:sz w:val="20"/>
          <w:szCs w:val="20"/>
        </w:rPr>
      </w:pPr>
    </w:p>
    <w:p w:rsidR="0045468B" w:rsidRDefault="002B2B4A">
      <w:pPr>
        <w:tabs>
          <w:tab w:val="left" w:pos="4300"/>
        </w:tabs>
        <w:ind w:left="30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32"/>
          <w:szCs w:val="32"/>
        </w:rPr>
        <w:t>Goal: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474746"/>
          <w:sz w:val="32"/>
          <w:szCs w:val="32"/>
        </w:rPr>
        <w:t xml:space="preserve">Go </w:t>
      </w:r>
      <w:r>
        <w:rPr>
          <w:rFonts w:ascii="Arial" w:eastAsia="Arial" w:hAnsi="Arial" w:cs="Arial"/>
          <w:i/>
          <w:iCs/>
          <w:color w:val="474746"/>
          <w:sz w:val="32"/>
          <w:szCs w:val="32"/>
        </w:rPr>
        <w:t>paperless</w:t>
      </w:r>
      <w:r>
        <w:rPr>
          <w:rFonts w:ascii="Arial" w:eastAsia="Arial" w:hAnsi="Arial" w:cs="Arial"/>
          <w:color w:val="474746"/>
          <w:sz w:val="32"/>
          <w:szCs w:val="32"/>
        </w:rPr>
        <w:t xml:space="preserve"> for all user data, documents and pictures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9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60"/>
        <w:gridCol w:w="406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6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06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3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80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06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800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Issues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38" w:lineRule="exact"/>
        <w:rPr>
          <w:sz w:val="20"/>
          <w:szCs w:val="20"/>
        </w:rPr>
      </w:pPr>
    </w:p>
    <w:p w:rsidR="0045468B" w:rsidRDefault="002B2B4A">
      <w:pPr>
        <w:ind w:left="168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6"/>
          <w:szCs w:val="36"/>
        </w:rPr>
        <w:t>Problems with the existing application include:</w:t>
      </w:r>
    </w:p>
    <w:p w:rsidR="0045468B" w:rsidRDefault="002B2B4A">
      <w:pPr>
        <w:numPr>
          <w:ilvl w:val="0"/>
          <w:numId w:val="2"/>
        </w:numPr>
        <w:tabs>
          <w:tab w:val="left" w:pos="2220"/>
        </w:tabs>
        <w:spacing w:line="180" w:lineRule="auto"/>
        <w:ind w:left="2220" w:hanging="348"/>
        <w:rPr>
          <w:rFonts w:ascii="Wingdings" w:eastAsia="Wingdings" w:hAnsi="Wingdings" w:cs="Wingdings"/>
          <w:color w:val="E98E31"/>
          <w:sz w:val="62"/>
          <w:szCs w:val="62"/>
          <w:vertAlign w:val="superscript"/>
        </w:rPr>
      </w:pPr>
      <w:r>
        <w:rPr>
          <w:rFonts w:ascii="Arial" w:eastAsia="Arial" w:hAnsi="Arial" w:cs="Arial"/>
          <w:color w:val="474746"/>
          <w:sz w:val="30"/>
          <w:szCs w:val="30"/>
        </w:rPr>
        <w:t>On-premises performance and reliability issues occur.</w:t>
      </w:r>
    </w:p>
    <w:p w:rsidR="0045468B" w:rsidRDefault="0045468B">
      <w:pPr>
        <w:spacing w:line="121" w:lineRule="exact"/>
        <w:rPr>
          <w:rFonts w:ascii="Wingdings" w:eastAsia="Wingdings" w:hAnsi="Wingdings" w:cs="Wingdings"/>
          <w:color w:val="E98E31"/>
          <w:sz w:val="62"/>
          <w:szCs w:val="62"/>
          <w:vertAlign w:val="superscript"/>
        </w:rPr>
      </w:pPr>
    </w:p>
    <w:p w:rsidR="0045468B" w:rsidRDefault="002B2B4A">
      <w:pPr>
        <w:numPr>
          <w:ilvl w:val="0"/>
          <w:numId w:val="2"/>
        </w:numPr>
        <w:tabs>
          <w:tab w:val="left" w:pos="2220"/>
        </w:tabs>
        <w:spacing w:line="180" w:lineRule="auto"/>
        <w:ind w:left="2220" w:hanging="348"/>
        <w:rPr>
          <w:rFonts w:ascii="Wingdings" w:eastAsia="Wingdings" w:hAnsi="Wingdings" w:cs="Wingdings"/>
          <w:color w:val="E98E31"/>
          <w:sz w:val="48"/>
          <w:szCs w:val="48"/>
          <w:vertAlign w:val="superscript"/>
        </w:rPr>
      </w:pPr>
      <w:r>
        <w:rPr>
          <w:rFonts w:ascii="Arial" w:eastAsia="Arial" w:hAnsi="Arial" w:cs="Arial"/>
          <w:color w:val="474746"/>
          <w:sz w:val="27"/>
          <w:szCs w:val="27"/>
        </w:rPr>
        <w:t>The architecture is continuously overprovisioned to handle growth.</w:t>
      </w:r>
    </w:p>
    <w:p w:rsidR="0045468B" w:rsidRDefault="0045468B">
      <w:pPr>
        <w:spacing w:line="18" w:lineRule="exact"/>
        <w:rPr>
          <w:sz w:val="20"/>
          <w:szCs w:val="20"/>
        </w:rPr>
      </w:pPr>
    </w:p>
    <w:p w:rsidR="0045468B" w:rsidRDefault="002B2B4A">
      <w:pPr>
        <w:ind w:left="22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F7F7F"/>
          <w:sz w:val="32"/>
          <w:szCs w:val="32"/>
        </w:rPr>
        <w:t>This process has occurred three times in the last year.</w:t>
      </w:r>
    </w:p>
    <w:p w:rsidR="0045468B" w:rsidRDefault="002B2B4A">
      <w:pPr>
        <w:numPr>
          <w:ilvl w:val="0"/>
          <w:numId w:val="3"/>
        </w:numPr>
        <w:tabs>
          <w:tab w:val="left" w:pos="2220"/>
        </w:tabs>
        <w:spacing w:line="180" w:lineRule="auto"/>
        <w:ind w:left="2220" w:hanging="348"/>
        <w:rPr>
          <w:rFonts w:ascii="Wingdings" w:eastAsia="Wingdings" w:hAnsi="Wingdings" w:cs="Wingdings"/>
          <w:color w:val="E98E31"/>
          <w:sz w:val="62"/>
          <w:szCs w:val="62"/>
          <w:vertAlign w:val="superscript"/>
        </w:rPr>
      </w:pPr>
      <w:r>
        <w:rPr>
          <w:rFonts w:ascii="Arial" w:eastAsia="Arial" w:hAnsi="Arial" w:cs="Arial"/>
          <w:color w:val="474746"/>
          <w:sz w:val="30"/>
          <w:szCs w:val="30"/>
        </w:rPr>
        <w:t>Growing the architecture has become too expensive.</w:t>
      </w:r>
    </w:p>
    <w:p w:rsidR="0045468B" w:rsidRDefault="0045468B">
      <w:pPr>
        <w:spacing w:line="119" w:lineRule="exact"/>
        <w:rPr>
          <w:rFonts w:ascii="Wingdings" w:eastAsia="Wingdings" w:hAnsi="Wingdings" w:cs="Wingdings"/>
          <w:color w:val="E98E31"/>
          <w:sz w:val="62"/>
          <w:szCs w:val="62"/>
          <w:vertAlign w:val="superscript"/>
        </w:rPr>
      </w:pPr>
    </w:p>
    <w:p w:rsidR="0045468B" w:rsidRDefault="002B2B4A">
      <w:pPr>
        <w:numPr>
          <w:ilvl w:val="0"/>
          <w:numId w:val="3"/>
        </w:numPr>
        <w:tabs>
          <w:tab w:val="left" w:pos="2220"/>
        </w:tabs>
        <w:spacing w:line="180" w:lineRule="auto"/>
        <w:ind w:left="2220" w:hanging="348"/>
        <w:rPr>
          <w:rFonts w:ascii="Wingdings" w:eastAsia="Wingdings" w:hAnsi="Wingdings" w:cs="Wingdings"/>
          <w:color w:val="E98E31"/>
          <w:sz w:val="48"/>
          <w:szCs w:val="48"/>
          <w:vertAlign w:val="superscript"/>
        </w:rPr>
      </w:pPr>
      <w:r>
        <w:rPr>
          <w:rFonts w:ascii="Arial" w:eastAsia="Arial" w:hAnsi="Arial" w:cs="Arial"/>
          <w:color w:val="474746"/>
          <w:sz w:val="27"/>
          <w:szCs w:val="27"/>
        </w:rPr>
        <w:t>The procurement process takes 20 days.</w:t>
      </w:r>
    </w:p>
    <w:p w:rsidR="0045468B" w:rsidRDefault="0045468B">
      <w:pPr>
        <w:spacing w:line="118" w:lineRule="exact"/>
        <w:rPr>
          <w:rFonts w:ascii="Wingdings" w:eastAsia="Wingdings" w:hAnsi="Wingdings" w:cs="Wingdings"/>
          <w:color w:val="E98E31"/>
          <w:sz w:val="48"/>
          <w:szCs w:val="48"/>
          <w:vertAlign w:val="superscript"/>
        </w:rPr>
      </w:pPr>
    </w:p>
    <w:p w:rsidR="0045468B" w:rsidRDefault="002B2B4A">
      <w:pPr>
        <w:numPr>
          <w:ilvl w:val="0"/>
          <w:numId w:val="3"/>
        </w:numPr>
        <w:tabs>
          <w:tab w:val="left" w:pos="2220"/>
        </w:tabs>
        <w:spacing w:line="180" w:lineRule="auto"/>
        <w:ind w:left="2220" w:hanging="348"/>
        <w:rPr>
          <w:rFonts w:ascii="Wingdings" w:eastAsia="Wingdings" w:hAnsi="Wingdings" w:cs="Wingdings"/>
          <w:color w:val="E98E31"/>
          <w:sz w:val="48"/>
          <w:szCs w:val="48"/>
          <w:vertAlign w:val="superscript"/>
        </w:rPr>
      </w:pPr>
      <w:r>
        <w:rPr>
          <w:rFonts w:ascii="Arial" w:eastAsia="Arial" w:hAnsi="Arial" w:cs="Arial"/>
          <w:color w:val="474746"/>
          <w:sz w:val="27"/>
          <w:szCs w:val="27"/>
        </w:rPr>
        <w:t>Deployment takes a week.</w:t>
      </w:r>
    </w:p>
    <w:p w:rsidR="0045468B" w:rsidRDefault="0045468B">
      <w:pPr>
        <w:spacing w:line="118" w:lineRule="exact"/>
        <w:rPr>
          <w:rFonts w:ascii="Wingdings" w:eastAsia="Wingdings" w:hAnsi="Wingdings" w:cs="Wingdings"/>
          <w:color w:val="E98E31"/>
          <w:sz w:val="48"/>
          <w:szCs w:val="48"/>
          <w:vertAlign w:val="superscript"/>
        </w:rPr>
      </w:pPr>
    </w:p>
    <w:p w:rsidR="0045468B" w:rsidRDefault="002B2B4A">
      <w:pPr>
        <w:numPr>
          <w:ilvl w:val="0"/>
          <w:numId w:val="3"/>
        </w:numPr>
        <w:tabs>
          <w:tab w:val="left" w:pos="2220"/>
        </w:tabs>
        <w:spacing w:line="180" w:lineRule="auto"/>
        <w:ind w:left="2220" w:hanging="348"/>
        <w:rPr>
          <w:rFonts w:ascii="Wingdings" w:eastAsia="Wingdings" w:hAnsi="Wingdings" w:cs="Wingdings"/>
          <w:color w:val="E98E31"/>
          <w:sz w:val="48"/>
          <w:szCs w:val="48"/>
          <w:vertAlign w:val="superscript"/>
        </w:rPr>
      </w:pPr>
      <w:r>
        <w:rPr>
          <w:rFonts w:ascii="Arial" w:eastAsia="Arial" w:hAnsi="Arial" w:cs="Arial"/>
          <w:color w:val="474746"/>
          <w:sz w:val="27"/>
          <w:szCs w:val="27"/>
        </w:rPr>
        <w:t>The entire process costs in excess of $100,000.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24" w:lineRule="exact"/>
        <w:rPr>
          <w:sz w:val="20"/>
          <w:szCs w:val="20"/>
        </w:rPr>
      </w:pPr>
    </w:p>
    <w:p w:rsidR="0045468B" w:rsidRDefault="002B2B4A">
      <w:pPr>
        <w:ind w:left="168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6"/>
          <w:szCs w:val="36"/>
        </w:rPr>
        <w:t>The plan is to move the application into the cloud.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5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60"/>
        <w:gridCol w:w="406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6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06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4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80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06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902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Current Architecture</w:t>
      </w:r>
    </w:p>
    <w:p w:rsidR="0045468B" w:rsidRDefault="0045468B">
      <w:pPr>
        <w:spacing w:line="390" w:lineRule="exact"/>
        <w:rPr>
          <w:sz w:val="20"/>
          <w:szCs w:val="20"/>
        </w:rPr>
      </w:pPr>
    </w:p>
    <w:p w:rsidR="0045468B" w:rsidRDefault="002B2B4A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32"/>
          <w:szCs w:val="32"/>
        </w:rPr>
        <w:t>Web Tier</w:t>
      </w:r>
    </w:p>
    <w:p w:rsidR="0045468B" w:rsidRDefault="002B2B4A">
      <w:pPr>
        <w:numPr>
          <w:ilvl w:val="0"/>
          <w:numId w:val="4"/>
        </w:numPr>
        <w:tabs>
          <w:tab w:val="left" w:pos="2480"/>
        </w:tabs>
        <w:spacing w:line="183" w:lineRule="auto"/>
        <w:ind w:left="2480" w:hanging="352"/>
        <w:rPr>
          <w:rFonts w:ascii="Wingdings" w:eastAsia="Wingdings" w:hAnsi="Wingdings" w:cs="Wingdings"/>
          <w:color w:val="E98E31"/>
          <w:sz w:val="51"/>
          <w:szCs w:val="51"/>
          <w:vertAlign w:val="superscript"/>
        </w:rPr>
      </w:pPr>
      <w:r>
        <w:rPr>
          <w:rFonts w:ascii="Arial" w:eastAsia="Arial" w:hAnsi="Arial" w:cs="Arial"/>
          <w:color w:val="474746"/>
          <w:sz w:val="25"/>
          <w:szCs w:val="25"/>
        </w:rPr>
        <w:t>Six virtual machines (Two vCPUs/4-GB memory)</w:t>
      </w:r>
    </w:p>
    <w:p w:rsidR="0045468B" w:rsidRDefault="0045468B">
      <w:pPr>
        <w:spacing w:line="99" w:lineRule="exact"/>
        <w:rPr>
          <w:rFonts w:ascii="Wingdings" w:eastAsia="Wingdings" w:hAnsi="Wingdings" w:cs="Wingdings"/>
          <w:color w:val="E98E31"/>
          <w:sz w:val="51"/>
          <w:szCs w:val="51"/>
          <w:vertAlign w:val="superscript"/>
        </w:rPr>
      </w:pPr>
    </w:p>
    <w:p w:rsidR="0045468B" w:rsidRDefault="002B2B4A">
      <w:pPr>
        <w:numPr>
          <w:ilvl w:val="0"/>
          <w:numId w:val="4"/>
        </w:numPr>
        <w:tabs>
          <w:tab w:val="left" w:pos="2480"/>
        </w:tabs>
        <w:spacing w:line="180" w:lineRule="auto"/>
        <w:ind w:left="2480" w:hanging="352"/>
        <w:rPr>
          <w:rFonts w:ascii="Wingdings" w:eastAsia="Wingdings" w:hAnsi="Wingdings" w:cs="Wingdings"/>
          <w:color w:val="E98E31"/>
          <w:sz w:val="40"/>
          <w:szCs w:val="40"/>
          <w:vertAlign w:val="superscript"/>
        </w:rPr>
      </w:pPr>
      <w:r>
        <w:rPr>
          <w:rFonts w:ascii="Arial" w:eastAsia="Arial" w:hAnsi="Arial" w:cs="Arial"/>
          <w:color w:val="474746"/>
        </w:rPr>
        <w:t>SUSE Linux Enterprise Server 12</w:t>
      </w:r>
    </w:p>
    <w:p w:rsidR="0045468B" w:rsidRDefault="0045468B">
      <w:pPr>
        <w:spacing w:line="99" w:lineRule="exact"/>
        <w:rPr>
          <w:rFonts w:ascii="Wingdings" w:eastAsia="Wingdings" w:hAnsi="Wingdings" w:cs="Wingdings"/>
          <w:color w:val="E98E31"/>
          <w:sz w:val="40"/>
          <w:szCs w:val="40"/>
          <w:vertAlign w:val="superscript"/>
        </w:rPr>
      </w:pPr>
    </w:p>
    <w:p w:rsidR="0045468B" w:rsidRDefault="002B2B4A">
      <w:pPr>
        <w:numPr>
          <w:ilvl w:val="0"/>
          <w:numId w:val="4"/>
        </w:numPr>
        <w:tabs>
          <w:tab w:val="left" w:pos="2480"/>
        </w:tabs>
        <w:spacing w:line="180" w:lineRule="auto"/>
        <w:ind w:left="2480" w:hanging="352"/>
        <w:rPr>
          <w:rFonts w:ascii="Wingdings" w:eastAsia="Wingdings" w:hAnsi="Wingdings" w:cs="Wingdings"/>
          <w:color w:val="E98E31"/>
          <w:sz w:val="40"/>
          <w:szCs w:val="40"/>
          <w:vertAlign w:val="superscript"/>
        </w:rPr>
      </w:pPr>
      <w:r>
        <w:rPr>
          <w:rFonts w:ascii="Arial" w:eastAsia="Arial" w:hAnsi="Arial" w:cs="Arial"/>
          <w:color w:val="474746"/>
        </w:rPr>
        <w:t>Apache web server</w:t>
      </w:r>
    </w:p>
    <w:p w:rsidR="0045468B" w:rsidRDefault="0045468B">
      <w:pPr>
        <w:spacing w:line="99" w:lineRule="exact"/>
        <w:rPr>
          <w:rFonts w:ascii="Wingdings" w:eastAsia="Wingdings" w:hAnsi="Wingdings" w:cs="Wingdings"/>
          <w:color w:val="E98E31"/>
          <w:sz w:val="40"/>
          <w:szCs w:val="40"/>
          <w:vertAlign w:val="superscript"/>
        </w:rPr>
      </w:pPr>
    </w:p>
    <w:p w:rsidR="0045468B" w:rsidRDefault="002B2B4A">
      <w:pPr>
        <w:numPr>
          <w:ilvl w:val="0"/>
          <w:numId w:val="4"/>
        </w:numPr>
        <w:tabs>
          <w:tab w:val="left" w:pos="2480"/>
        </w:tabs>
        <w:spacing w:line="180" w:lineRule="auto"/>
        <w:ind w:left="2480" w:hanging="352"/>
        <w:rPr>
          <w:rFonts w:ascii="Wingdings" w:eastAsia="Wingdings" w:hAnsi="Wingdings" w:cs="Wingdings"/>
          <w:color w:val="E98E31"/>
          <w:sz w:val="40"/>
          <w:szCs w:val="40"/>
          <w:vertAlign w:val="superscript"/>
        </w:rPr>
      </w:pPr>
      <w:r>
        <w:rPr>
          <w:rFonts w:ascii="Arial" w:eastAsia="Arial" w:hAnsi="Arial" w:cs="Arial"/>
          <w:color w:val="474746"/>
        </w:rPr>
        <w:t>PHP server and PHP files</w:t>
      </w:r>
    </w:p>
    <w:p w:rsidR="0045468B" w:rsidRDefault="0045468B">
      <w:pPr>
        <w:spacing w:line="256" w:lineRule="exact"/>
        <w:rPr>
          <w:sz w:val="20"/>
          <w:szCs w:val="20"/>
        </w:rPr>
      </w:pPr>
    </w:p>
    <w:p w:rsidR="0045468B" w:rsidRDefault="002B2B4A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32"/>
          <w:szCs w:val="32"/>
        </w:rPr>
        <w:t>Application Tier</w:t>
      </w:r>
    </w:p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182" w:lineRule="auto"/>
        <w:ind w:left="212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35"/>
          <w:szCs w:val="35"/>
        </w:rPr>
        <w:t></w:t>
      </w:r>
    </w:p>
    <w:p w:rsidR="0045468B" w:rsidRDefault="0045468B">
      <w:pPr>
        <w:spacing w:line="22" w:lineRule="exact"/>
        <w:rPr>
          <w:sz w:val="20"/>
          <w:szCs w:val="20"/>
        </w:rPr>
      </w:pPr>
    </w:p>
    <w:p w:rsidR="0045468B" w:rsidRDefault="002B2B4A">
      <w:pPr>
        <w:ind w:left="212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37"/>
          <w:szCs w:val="37"/>
        </w:rPr>
        <w:t></w:t>
      </w:r>
    </w:p>
    <w:p w:rsidR="0045468B" w:rsidRDefault="0045468B">
      <w:pPr>
        <w:spacing w:line="21" w:lineRule="exact"/>
        <w:rPr>
          <w:sz w:val="20"/>
          <w:szCs w:val="20"/>
        </w:rPr>
      </w:pPr>
    </w:p>
    <w:p w:rsidR="0045468B" w:rsidRDefault="002B2B4A">
      <w:pPr>
        <w:ind w:left="212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37"/>
          <w:szCs w:val="37"/>
        </w:rPr>
        <w:t></w:t>
      </w:r>
    </w:p>
    <w:p w:rsidR="0045468B" w:rsidRDefault="002B2B4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5468B" w:rsidRDefault="0045468B">
      <w:pPr>
        <w:spacing w:line="68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0"/>
          <w:szCs w:val="30"/>
        </w:rPr>
        <w:t>Five virtual machines (Four vCPUs/32-GB memory)</w:t>
      </w:r>
    </w:p>
    <w:p w:rsidR="0045468B" w:rsidRDefault="0045468B">
      <w:pPr>
        <w:spacing w:line="87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0"/>
          <w:szCs w:val="30"/>
        </w:rPr>
        <w:t>SUSE Linux Enterprise Server 12</w:t>
      </w:r>
    </w:p>
    <w:p w:rsidR="0045468B" w:rsidRDefault="0045468B">
      <w:pPr>
        <w:spacing w:line="87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0"/>
          <w:szCs w:val="30"/>
        </w:rPr>
        <w:t>Java SRE 7/Java application files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ectPr w:rsidR="0045468B">
          <w:type w:val="continuous"/>
          <w:pgSz w:w="14400" w:h="8148" w:orient="landscape"/>
          <w:pgMar w:top="269" w:right="280" w:bottom="0" w:left="260" w:header="0" w:footer="0" w:gutter="0"/>
          <w:cols w:num="2" w:space="720" w:equalWidth="0">
            <w:col w:w="2300" w:space="180"/>
            <w:col w:w="11380"/>
          </w:cols>
        </w:sectPr>
      </w:pPr>
    </w:p>
    <w:p w:rsidR="0045468B" w:rsidRDefault="0045468B">
      <w:pPr>
        <w:spacing w:line="55" w:lineRule="exact"/>
        <w:rPr>
          <w:sz w:val="20"/>
          <w:szCs w:val="20"/>
        </w:rPr>
      </w:pPr>
    </w:p>
    <w:p w:rsidR="0045468B" w:rsidRDefault="002B2B4A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32"/>
          <w:szCs w:val="32"/>
        </w:rPr>
        <w:t>Database Tier</w:t>
      </w:r>
    </w:p>
    <w:p w:rsidR="0045468B" w:rsidRDefault="002B2B4A">
      <w:pPr>
        <w:numPr>
          <w:ilvl w:val="0"/>
          <w:numId w:val="5"/>
        </w:numPr>
        <w:tabs>
          <w:tab w:val="left" w:pos="2480"/>
        </w:tabs>
        <w:spacing w:line="180" w:lineRule="auto"/>
        <w:ind w:left="2480" w:hanging="352"/>
        <w:rPr>
          <w:rFonts w:ascii="Wingdings" w:eastAsia="Wingdings" w:hAnsi="Wingdings" w:cs="Wingdings"/>
          <w:color w:val="E98E31"/>
          <w:sz w:val="52"/>
          <w:szCs w:val="52"/>
          <w:vertAlign w:val="superscript"/>
        </w:rPr>
      </w:pPr>
      <w:r>
        <w:rPr>
          <w:rFonts w:ascii="Arial" w:eastAsia="Arial" w:hAnsi="Arial" w:cs="Arial"/>
          <w:color w:val="474746"/>
          <w:sz w:val="25"/>
          <w:szCs w:val="25"/>
        </w:rPr>
        <w:t>Two virtual machines (Eight vCPUs/48-GB memory /5.5-TB storage)</w:t>
      </w:r>
    </w:p>
    <w:p w:rsidR="0045468B" w:rsidRDefault="0045468B">
      <w:pPr>
        <w:spacing w:line="98" w:lineRule="exact"/>
        <w:rPr>
          <w:rFonts w:ascii="Wingdings" w:eastAsia="Wingdings" w:hAnsi="Wingdings" w:cs="Wingdings"/>
          <w:color w:val="E98E31"/>
          <w:sz w:val="52"/>
          <w:szCs w:val="52"/>
          <w:vertAlign w:val="superscript"/>
        </w:rPr>
      </w:pPr>
    </w:p>
    <w:p w:rsidR="0045468B" w:rsidRDefault="002B2B4A">
      <w:pPr>
        <w:numPr>
          <w:ilvl w:val="0"/>
          <w:numId w:val="5"/>
        </w:numPr>
        <w:tabs>
          <w:tab w:val="left" w:pos="2480"/>
        </w:tabs>
        <w:spacing w:line="180" w:lineRule="auto"/>
        <w:ind w:left="2480" w:hanging="352"/>
        <w:rPr>
          <w:rFonts w:ascii="Wingdings" w:eastAsia="Wingdings" w:hAnsi="Wingdings" w:cs="Wingdings"/>
          <w:color w:val="E98E31"/>
          <w:sz w:val="40"/>
          <w:szCs w:val="40"/>
          <w:vertAlign w:val="superscript"/>
        </w:rPr>
      </w:pPr>
      <w:r>
        <w:rPr>
          <w:rFonts w:ascii="Arial" w:eastAsia="Arial" w:hAnsi="Arial" w:cs="Arial"/>
          <w:color w:val="474746"/>
        </w:rPr>
        <w:t>SUSE Linux Enterprise Server 12</w:t>
      </w:r>
    </w:p>
    <w:p w:rsidR="0045468B" w:rsidRDefault="0045468B">
      <w:pPr>
        <w:spacing w:line="99" w:lineRule="exact"/>
        <w:rPr>
          <w:rFonts w:ascii="Wingdings" w:eastAsia="Wingdings" w:hAnsi="Wingdings" w:cs="Wingdings"/>
          <w:color w:val="E98E31"/>
          <w:sz w:val="40"/>
          <w:szCs w:val="40"/>
          <w:vertAlign w:val="superscript"/>
        </w:rPr>
      </w:pPr>
    </w:p>
    <w:p w:rsidR="0045468B" w:rsidRDefault="002B2B4A">
      <w:pPr>
        <w:numPr>
          <w:ilvl w:val="0"/>
          <w:numId w:val="5"/>
        </w:numPr>
        <w:tabs>
          <w:tab w:val="left" w:pos="2480"/>
        </w:tabs>
        <w:spacing w:line="180" w:lineRule="auto"/>
        <w:ind w:left="2480" w:hanging="352"/>
        <w:rPr>
          <w:rFonts w:ascii="Wingdings" w:eastAsia="Wingdings" w:hAnsi="Wingdings" w:cs="Wingdings"/>
          <w:color w:val="E98E31"/>
          <w:sz w:val="40"/>
          <w:szCs w:val="40"/>
          <w:vertAlign w:val="superscript"/>
        </w:rPr>
      </w:pPr>
      <w:r>
        <w:rPr>
          <w:rFonts w:ascii="Arial" w:eastAsia="Arial" w:hAnsi="Arial" w:cs="Arial"/>
          <w:color w:val="474746"/>
        </w:rPr>
        <w:t>MySQL 5.6.22 database cluster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1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60"/>
        <w:gridCol w:w="406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6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06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5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80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06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type w:val="continuous"/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004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 xml:space="preserve">Requirements </w:t>
      </w:r>
      <w:r>
        <w:rPr>
          <w:rFonts w:ascii="Arial" w:eastAsia="Arial" w:hAnsi="Arial" w:cs="Arial"/>
          <w:b/>
          <w:bCs/>
          <w:color w:val="474746"/>
          <w:sz w:val="40"/>
          <w:szCs w:val="40"/>
        </w:rPr>
        <w:t>(1 of 4)</w:t>
      </w:r>
    </w:p>
    <w:p w:rsidR="0045468B" w:rsidRDefault="0045468B">
      <w:pPr>
        <w:spacing w:line="326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14042"/>
          <w:sz w:val="36"/>
          <w:szCs w:val="36"/>
        </w:rPr>
        <w:t>Environment</w:t>
      </w:r>
    </w:p>
    <w:p w:rsidR="0045468B" w:rsidRDefault="002B2B4A">
      <w:pPr>
        <w:numPr>
          <w:ilvl w:val="0"/>
          <w:numId w:val="6"/>
        </w:numPr>
        <w:tabs>
          <w:tab w:val="left" w:pos="940"/>
        </w:tabs>
        <w:spacing w:line="180" w:lineRule="auto"/>
        <w:ind w:left="940" w:hanging="370"/>
        <w:rPr>
          <w:rFonts w:ascii="Wingdings" w:eastAsia="Wingdings" w:hAnsi="Wingdings" w:cs="Wingdings"/>
          <w:color w:val="E98E31"/>
          <w:sz w:val="67"/>
          <w:szCs w:val="67"/>
          <w:vertAlign w:val="superscript"/>
        </w:rPr>
      </w:pPr>
      <w:r>
        <w:rPr>
          <w:rFonts w:ascii="Arial" w:eastAsia="Arial" w:hAnsi="Arial" w:cs="Arial"/>
          <w:color w:val="474746"/>
          <w:sz w:val="30"/>
          <w:szCs w:val="30"/>
        </w:rPr>
        <w:t>Infrastructure will be managed by members of the new Cloud Team.</w:t>
      </w:r>
    </w:p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185" w:lineRule="auto"/>
        <w:ind w:left="58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39"/>
          <w:szCs w:val="39"/>
        </w:rPr>
        <w:t></w:t>
      </w:r>
    </w:p>
    <w:p w:rsidR="0045468B" w:rsidRDefault="0045468B">
      <w:pPr>
        <w:spacing w:line="69" w:lineRule="exact"/>
        <w:rPr>
          <w:sz w:val="20"/>
          <w:szCs w:val="20"/>
        </w:rPr>
      </w:pPr>
    </w:p>
    <w:p w:rsidR="0045468B" w:rsidRDefault="002B2B4A">
      <w:pPr>
        <w:ind w:left="58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38"/>
          <w:szCs w:val="38"/>
        </w:rPr>
        <w:t></w:t>
      </w:r>
    </w:p>
    <w:p w:rsidR="0045468B" w:rsidRDefault="002B2B4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5468B" w:rsidRDefault="0045468B">
      <w:pPr>
        <w:spacing w:line="80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4"/>
          <w:szCs w:val="34"/>
        </w:rPr>
        <w:t>All data must be encrypted in transit and at rest.</w:t>
      </w:r>
    </w:p>
    <w:p w:rsidR="0045468B" w:rsidRDefault="0045468B">
      <w:pPr>
        <w:spacing w:line="99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4"/>
          <w:szCs w:val="34"/>
        </w:rPr>
        <w:t>Infrastructure should be secured using a defense-in-depth approach.</w:t>
      </w:r>
    </w:p>
    <w:p w:rsidR="0045468B" w:rsidRDefault="0045468B">
      <w:pPr>
        <w:spacing w:line="1" w:lineRule="exact"/>
        <w:rPr>
          <w:sz w:val="20"/>
          <w:szCs w:val="20"/>
        </w:rPr>
      </w:pPr>
    </w:p>
    <w:p w:rsidR="0045468B" w:rsidRDefault="0045468B">
      <w:pPr>
        <w:sectPr w:rsidR="0045468B">
          <w:type w:val="continuous"/>
          <w:pgSz w:w="14400" w:h="8148" w:orient="landscape"/>
          <w:pgMar w:top="269" w:right="280" w:bottom="0" w:left="260" w:header="0" w:footer="0" w:gutter="0"/>
          <w:cols w:num="2" w:space="720" w:equalWidth="0">
            <w:col w:w="760" w:space="180"/>
            <w:col w:w="12920"/>
          </w:cols>
        </w:sectPr>
      </w:pPr>
    </w:p>
    <w:p w:rsidR="0045468B" w:rsidRDefault="002B2B4A">
      <w:pPr>
        <w:numPr>
          <w:ilvl w:val="0"/>
          <w:numId w:val="7"/>
        </w:numPr>
        <w:tabs>
          <w:tab w:val="left" w:pos="940"/>
        </w:tabs>
        <w:spacing w:line="182" w:lineRule="auto"/>
        <w:ind w:left="940" w:hanging="370"/>
        <w:rPr>
          <w:rFonts w:ascii="Wingdings" w:eastAsia="Wingdings" w:hAnsi="Wingdings" w:cs="Wingdings"/>
          <w:color w:val="E98E31"/>
          <w:sz w:val="58"/>
          <w:szCs w:val="58"/>
          <w:vertAlign w:val="superscript"/>
        </w:rPr>
      </w:pPr>
      <w:r>
        <w:rPr>
          <w:rFonts w:ascii="Arial" w:eastAsia="Arial" w:hAnsi="Arial" w:cs="Arial"/>
          <w:color w:val="474746"/>
          <w:sz w:val="28"/>
          <w:szCs w:val="28"/>
        </w:rPr>
        <w:t>Users should connect to stateless web servers.</w:t>
      </w:r>
    </w:p>
    <w:p w:rsidR="0045468B" w:rsidRDefault="0045468B">
      <w:pPr>
        <w:spacing w:line="113" w:lineRule="exact"/>
        <w:rPr>
          <w:rFonts w:ascii="Wingdings" w:eastAsia="Wingdings" w:hAnsi="Wingdings" w:cs="Wingdings"/>
          <w:color w:val="E98E31"/>
          <w:sz w:val="58"/>
          <w:szCs w:val="58"/>
          <w:vertAlign w:val="superscript"/>
        </w:rPr>
      </w:pPr>
    </w:p>
    <w:p w:rsidR="0045468B" w:rsidRDefault="002B2B4A">
      <w:pPr>
        <w:numPr>
          <w:ilvl w:val="0"/>
          <w:numId w:val="7"/>
        </w:numPr>
        <w:tabs>
          <w:tab w:val="left" w:pos="940"/>
        </w:tabs>
        <w:spacing w:line="181" w:lineRule="auto"/>
        <w:ind w:left="940" w:hanging="370"/>
        <w:rPr>
          <w:rFonts w:ascii="Wingdings" w:eastAsia="Wingdings" w:hAnsi="Wingdings" w:cs="Wingdings"/>
          <w:color w:val="E98E31"/>
          <w:sz w:val="45"/>
          <w:szCs w:val="45"/>
          <w:vertAlign w:val="superscript"/>
        </w:rPr>
      </w:pPr>
      <w:r>
        <w:rPr>
          <w:rFonts w:ascii="Arial" w:eastAsia="Arial" w:hAnsi="Arial" w:cs="Arial"/>
          <w:color w:val="474746"/>
          <w:sz w:val="26"/>
          <w:szCs w:val="26"/>
        </w:rPr>
        <w:t>A baseline for the number and type of instances needed should be established.</w:t>
      </w:r>
    </w:p>
    <w:p w:rsidR="0045468B" w:rsidRDefault="0045468B">
      <w:pPr>
        <w:spacing w:line="112" w:lineRule="exact"/>
        <w:rPr>
          <w:rFonts w:ascii="Wingdings" w:eastAsia="Wingdings" w:hAnsi="Wingdings" w:cs="Wingdings"/>
          <w:color w:val="E98E31"/>
          <w:sz w:val="45"/>
          <w:szCs w:val="45"/>
          <w:vertAlign w:val="superscript"/>
        </w:rPr>
      </w:pPr>
    </w:p>
    <w:p w:rsidR="0045468B" w:rsidRDefault="002B2B4A">
      <w:pPr>
        <w:numPr>
          <w:ilvl w:val="0"/>
          <w:numId w:val="7"/>
        </w:numPr>
        <w:tabs>
          <w:tab w:val="left" w:pos="940"/>
        </w:tabs>
        <w:spacing w:line="181" w:lineRule="auto"/>
        <w:ind w:left="940" w:hanging="370"/>
        <w:rPr>
          <w:rFonts w:ascii="Wingdings" w:eastAsia="Wingdings" w:hAnsi="Wingdings" w:cs="Wingdings"/>
          <w:color w:val="E98E31"/>
          <w:sz w:val="45"/>
          <w:szCs w:val="45"/>
          <w:vertAlign w:val="superscript"/>
        </w:rPr>
      </w:pPr>
      <w:r>
        <w:rPr>
          <w:rFonts w:ascii="Arial" w:eastAsia="Arial" w:hAnsi="Arial" w:cs="Arial"/>
          <w:color w:val="474746"/>
          <w:sz w:val="26"/>
          <w:szCs w:val="26"/>
        </w:rPr>
        <w:t>Recovery Point Objective for the application is four hours.</w:t>
      </w:r>
    </w:p>
    <w:p w:rsidR="0045468B" w:rsidRDefault="0045468B">
      <w:pPr>
        <w:spacing w:line="113" w:lineRule="exact"/>
        <w:rPr>
          <w:rFonts w:ascii="Wingdings" w:eastAsia="Wingdings" w:hAnsi="Wingdings" w:cs="Wingdings"/>
          <w:color w:val="E98E31"/>
          <w:sz w:val="45"/>
          <w:szCs w:val="45"/>
          <w:vertAlign w:val="superscript"/>
        </w:rPr>
      </w:pPr>
    </w:p>
    <w:p w:rsidR="0045468B" w:rsidRDefault="002B2B4A">
      <w:pPr>
        <w:numPr>
          <w:ilvl w:val="0"/>
          <w:numId w:val="7"/>
        </w:numPr>
        <w:tabs>
          <w:tab w:val="left" w:pos="940"/>
        </w:tabs>
        <w:spacing w:line="181" w:lineRule="auto"/>
        <w:ind w:left="940" w:hanging="370"/>
        <w:rPr>
          <w:rFonts w:ascii="Wingdings" w:eastAsia="Wingdings" w:hAnsi="Wingdings" w:cs="Wingdings"/>
          <w:color w:val="E98E31"/>
          <w:sz w:val="45"/>
          <w:szCs w:val="45"/>
          <w:vertAlign w:val="superscript"/>
        </w:rPr>
      </w:pPr>
      <w:r>
        <w:rPr>
          <w:rFonts w:ascii="Arial" w:eastAsia="Arial" w:hAnsi="Arial" w:cs="Arial"/>
          <w:color w:val="474746"/>
          <w:sz w:val="26"/>
          <w:szCs w:val="26"/>
        </w:rPr>
        <w:t>A user base that is expected to grow 90% in the next three years must be supported.</w:t>
      </w:r>
    </w:p>
    <w:p w:rsidR="0045468B" w:rsidRDefault="0045468B">
      <w:pPr>
        <w:spacing w:line="112" w:lineRule="exact"/>
        <w:rPr>
          <w:rFonts w:ascii="Wingdings" w:eastAsia="Wingdings" w:hAnsi="Wingdings" w:cs="Wingdings"/>
          <w:color w:val="E98E31"/>
          <w:sz w:val="45"/>
          <w:szCs w:val="45"/>
          <w:vertAlign w:val="superscript"/>
        </w:rPr>
      </w:pPr>
    </w:p>
    <w:p w:rsidR="0045468B" w:rsidRDefault="002B2B4A">
      <w:pPr>
        <w:numPr>
          <w:ilvl w:val="0"/>
          <w:numId w:val="7"/>
        </w:numPr>
        <w:tabs>
          <w:tab w:val="left" w:pos="940"/>
        </w:tabs>
        <w:spacing w:line="180" w:lineRule="auto"/>
        <w:ind w:left="940" w:right="380" w:hanging="370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  <w:r>
        <w:rPr>
          <w:rFonts w:ascii="Arial" w:eastAsia="Arial" w:hAnsi="Arial" w:cs="Arial"/>
          <w:color w:val="474746"/>
          <w:sz w:val="29"/>
          <w:szCs w:val="29"/>
        </w:rPr>
        <w:t>Documents and pictures must be kept for five years. However, these files are rarely requested after three months.</w:t>
      </w:r>
    </w:p>
    <w:p w:rsidR="0045468B" w:rsidRDefault="0045468B">
      <w:pPr>
        <w:spacing w:line="114" w:lineRule="exact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</w:p>
    <w:p w:rsidR="0045468B" w:rsidRDefault="002B2B4A">
      <w:pPr>
        <w:numPr>
          <w:ilvl w:val="0"/>
          <w:numId w:val="7"/>
        </w:numPr>
        <w:tabs>
          <w:tab w:val="left" w:pos="940"/>
        </w:tabs>
        <w:spacing w:line="181" w:lineRule="auto"/>
        <w:ind w:left="940" w:right="1360" w:hanging="370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  <w:r>
        <w:rPr>
          <w:rFonts w:ascii="Arial" w:eastAsia="Arial" w:hAnsi="Arial" w:cs="Arial"/>
          <w:color w:val="474746"/>
          <w:sz w:val="29"/>
          <w:szCs w:val="29"/>
        </w:rPr>
        <w:t>To enhance availability and lower cost, managed services must be leveraged whenever possible.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1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60"/>
        <w:gridCol w:w="406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6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06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6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80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06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type w:val="continuous"/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 xml:space="preserve">Requirements </w:t>
      </w:r>
      <w:r>
        <w:rPr>
          <w:rFonts w:ascii="Arial" w:eastAsia="Arial" w:hAnsi="Arial" w:cs="Arial"/>
          <w:b/>
          <w:bCs/>
          <w:color w:val="474746"/>
          <w:sz w:val="40"/>
          <w:szCs w:val="40"/>
        </w:rPr>
        <w:t>(2 of 4)</w:t>
      </w:r>
    </w:p>
    <w:p w:rsidR="0045468B" w:rsidRDefault="0045468B">
      <w:pPr>
        <w:spacing w:line="326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14042"/>
          <w:sz w:val="36"/>
          <w:szCs w:val="36"/>
        </w:rPr>
        <w:t>Web Tier</w:t>
      </w:r>
    </w:p>
    <w:p w:rsidR="0045468B" w:rsidRDefault="002B2B4A">
      <w:pPr>
        <w:numPr>
          <w:ilvl w:val="0"/>
          <w:numId w:val="8"/>
        </w:numPr>
        <w:tabs>
          <w:tab w:val="left" w:pos="960"/>
        </w:tabs>
        <w:spacing w:line="180" w:lineRule="auto"/>
        <w:ind w:left="960" w:hanging="351"/>
        <w:rPr>
          <w:rFonts w:ascii="Wingdings" w:eastAsia="Wingdings" w:hAnsi="Wingdings" w:cs="Wingdings"/>
          <w:color w:val="E98E31"/>
          <w:sz w:val="67"/>
          <w:szCs w:val="67"/>
          <w:vertAlign w:val="superscript"/>
        </w:rPr>
      </w:pPr>
      <w:r>
        <w:rPr>
          <w:rFonts w:ascii="Arial" w:eastAsia="Arial" w:hAnsi="Arial" w:cs="Arial"/>
          <w:color w:val="474746"/>
          <w:sz w:val="30"/>
          <w:szCs w:val="30"/>
        </w:rPr>
        <w:t>Architecture must be flexible and handle any peak in traffic or performance</w:t>
      </w:r>
    </w:p>
    <w:p w:rsidR="0045468B" w:rsidRDefault="0045468B">
      <w:pPr>
        <w:spacing w:line="270" w:lineRule="exact"/>
        <w:rPr>
          <w:rFonts w:ascii="Wingdings" w:eastAsia="Wingdings" w:hAnsi="Wingdings" w:cs="Wingdings"/>
          <w:color w:val="E98E31"/>
          <w:sz w:val="67"/>
          <w:szCs w:val="67"/>
          <w:vertAlign w:val="superscript"/>
        </w:rPr>
      </w:pPr>
    </w:p>
    <w:p w:rsidR="0045468B" w:rsidRDefault="002B2B4A">
      <w:pPr>
        <w:numPr>
          <w:ilvl w:val="0"/>
          <w:numId w:val="8"/>
        </w:numPr>
        <w:tabs>
          <w:tab w:val="left" w:pos="960"/>
        </w:tabs>
        <w:spacing w:line="180" w:lineRule="auto"/>
        <w:ind w:left="960" w:right="880" w:hanging="351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  <w:r>
        <w:rPr>
          <w:rFonts w:ascii="Arial" w:eastAsia="Arial" w:hAnsi="Arial" w:cs="Arial"/>
          <w:color w:val="474746"/>
          <w:sz w:val="29"/>
          <w:szCs w:val="29"/>
        </w:rPr>
        <w:t>Servers are currently at 75% of memory capacity all the time. This number must decrease to between 50% and 60% when moved to AWS.</w:t>
      </w:r>
    </w:p>
    <w:p w:rsidR="0045468B" w:rsidRDefault="0045468B">
      <w:pPr>
        <w:spacing w:line="3" w:lineRule="exact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</w:p>
    <w:p w:rsidR="0045468B" w:rsidRDefault="002B2B4A">
      <w:pPr>
        <w:numPr>
          <w:ilvl w:val="0"/>
          <w:numId w:val="8"/>
        </w:numPr>
        <w:tabs>
          <w:tab w:val="left" w:pos="960"/>
        </w:tabs>
        <w:spacing w:line="182" w:lineRule="auto"/>
        <w:ind w:left="960" w:hanging="351"/>
        <w:rPr>
          <w:rFonts w:ascii="Wingdings" w:eastAsia="Wingdings" w:hAnsi="Wingdings" w:cs="Wingdings"/>
          <w:color w:val="E98E31"/>
          <w:sz w:val="77"/>
          <w:szCs w:val="77"/>
          <w:vertAlign w:val="superscript"/>
        </w:rPr>
      </w:pPr>
      <w:r>
        <w:rPr>
          <w:rFonts w:ascii="Arial" w:eastAsia="Arial" w:hAnsi="Arial" w:cs="Arial"/>
          <w:color w:val="474746"/>
          <w:sz w:val="32"/>
          <w:szCs w:val="32"/>
        </w:rPr>
        <w:t>Application administrators want to be notified by email if there are more than 100</w:t>
      </w:r>
    </w:p>
    <w:p w:rsidR="0045468B" w:rsidRDefault="0045468B">
      <w:pPr>
        <w:spacing w:line="29" w:lineRule="exact"/>
        <w:rPr>
          <w:rFonts w:ascii="Wingdings" w:eastAsia="Wingdings" w:hAnsi="Wingdings" w:cs="Wingdings"/>
          <w:color w:val="E98E31"/>
          <w:sz w:val="77"/>
          <w:szCs w:val="77"/>
          <w:vertAlign w:val="superscript"/>
        </w:rPr>
      </w:pPr>
    </w:p>
    <w:p w:rsidR="0045468B" w:rsidRDefault="002B2B4A">
      <w:pPr>
        <w:spacing w:line="232" w:lineRule="auto"/>
        <w:ind w:left="960"/>
        <w:rPr>
          <w:rFonts w:ascii="Wingdings" w:eastAsia="Wingdings" w:hAnsi="Wingdings" w:cs="Wingdings"/>
          <w:color w:val="E98E31"/>
          <w:sz w:val="77"/>
          <w:szCs w:val="77"/>
          <w:vertAlign w:val="superscript"/>
        </w:rPr>
      </w:pPr>
      <w:r>
        <w:rPr>
          <w:rFonts w:ascii="Arial" w:eastAsia="Arial" w:hAnsi="Arial" w:cs="Arial"/>
          <w:color w:val="474746"/>
          <w:sz w:val="34"/>
          <w:szCs w:val="34"/>
        </w:rPr>
        <w:t>“400 HTTP errors” per minute in the application.</w:t>
      </w:r>
    </w:p>
    <w:p w:rsidR="0045468B" w:rsidRDefault="002B2B4A">
      <w:pPr>
        <w:numPr>
          <w:ilvl w:val="0"/>
          <w:numId w:val="8"/>
        </w:numPr>
        <w:tabs>
          <w:tab w:val="left" w:pos="960"/>
        </w:tabs>
        <w:spacing w:line="181" w:lineRule="auto"/>
        <w:ind w:left="960" w:hanging="351"/>
        <w:rPr>
          <w:rFonts w:ascii="Wingdings" w:eastAsia="Wingdings" w:hAnsi="Wingdings" w:cs="Wingdings"/>
          <w:color w:val="E98E31"/>
          <w:sz w:val="77"/>
          <w:szCs w:val="77"/>
          <w:vertAlign w:val="superscript"/>
        </w:rPr>
      </w:pPr>
      <w:r>
        <w:rPr>
          <w:rFonts w:ascii="Arial" w:eastAsia="Arial" w:hAnsi="Arial" w:cs="Arial"/>
          <w:color w:val="474746"/>
          <w:sz w:val="32"/>
          <w:szCs w:val="32"/>
        </w:rPr>
        <w:t>All instances in Web Tier should be tagged as “Key=Name” and “Value=web-tier”.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8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60"/>
        <w:gridCol w:w="406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6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06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7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80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06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209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 xml:space="preserve">Requirements </w:t>
      </w:r>
      <w:r>
        <w:rPr>
          <w:rFonts w:ascii="Arial" w:eastAsia="Arial" w:hAnsi="Arial" w:cs="Arial"/>
          <w:b/>
          <w:bCs/>
          <w:color w:val="474746"/>
          <w:sz w:val="40"/>
          <w:szCs w:val="40"/>
        </w:rPr>
        <w:t>(3 of 4)</w:t>
      </w:r>
    </w:p>
    <w:p w:rsidR="0045468B" w:rsidRDefault="0045468B">
      <w:pPr>
        <w:spacing w:line="326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14042"/>
          <w:sz w:val="36"/>
          <w:szCs w:val="36"/>
        </w:rPr>
        <w:t>Application Tier</w:t>
      </w:r>
    </w:p>
    <w:p w:rsidR="0045468B" w:rsidRDefault="002B2B4A">
      <w:pPr>
        <w:numPr>
          <w:ilvl w:val="0"/>
          <w:numId w:val="9"/>
        </w:numPr>
        <w:tabs>
          <w:tab w:val="left" w:pos="960"/>
        </w:tabs>
        <w:spacing w:line="180" w:lineRule="auto"/>
        <w:ind w:left="960" w:hanging="351"/>
        <w:rPr>
          <w:rFonts w:ascii="Wingdings" w:eastAsia="Wingdings" w:hAnsi="Wingdings" w:cs="Wingdings"/>
          <w:color w:val="E98E31"/>
          <w:sz w:val="67"/>
          <w:szCs w:val="67"/>
          <w:vertAlign w:val="superscript"/>
        </w:rPr>
      </w:pPr>
      <w:r>
        <w:rPr>
          <w:rFonts w:ascii="Arial" w:eastAsia="Arial" w:hAnsi="Arial" w:cs="Arial"/>
          <w:color w:val="474746"/>
          <w:sz w:val="30"/>
          <w:szCs w:val="30"/>
        </w:rPr>
        <w:t>Architecture must be flexible and handle any peak in performance</w:t>
      </w:r>
    </w:p>
    <w:p w:rsidR="0045468B" w:rsidRDefault="0045468B">
      <w:pPr>
        <w:spacing w:line="270" w:lineRule="exact"/>
        <w:rPr>
          <w:rFonts w:ascii="Wingdings" w:eastAsia="Wingdings" w:hAnsi="Wingdings" w:cs="Wingdings"/>
          <w:color w:val="E98E31"/>
          <w:sz w:val="67"/>
          <w:szCs w:val="67"/>
          <w:vertAlign w:val="superscript"/>
        </w:rPr>
      </w:pPr>
    </w:p>
    <w:p w:rsidR="0045468B" w:rsidRDefault="002B2B4A">
      <w:pPr>
        <w:numPr>
          <w:ilvl w:val="0"/>
          <w:numId w:val="9"/>
        </w:numPr>
        <w:tabs>
          <w:tab w:val="left" w:pos="960"/>
        </w:tabs>
        <w:spacing w:line="180" w:lineRule="auto"/>
        <w:ind w:left="960" w:right="1480" w:hanging="351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  <w:r>
        <w:rPr>
          <w:rFonts w:ascii="Arial" w:eastAsia="Arial" w:hAnsi="Arial" w:cs="Arial"/>
          <w:color w:val="474746"/>
          <w:sz w:val="29"/>
          <w:szCs w:val="29"/>
        </w:rPr>
        <w:t>Servers are currently at 90% of memory and CPU capacity all the time. This number must decrease to between 50% and 60% when moved to AWS.</w:t>
      </w:r>
    </w:p>
    <w:p w:rsidR="0045468B" w:rsidRDefault="0045468B">
      <w:pPr>
        <w:spacing w:line="273" w:lineRule="exact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</w:p>
    <w:p w:rsidR="0045468B" w:rsidRDefault="002B2B4A">
      <w:pPr>
        <w:numPr>
          <w:ilvl w:val="0"/>
          <w:numId w:val="9"/>
        </w:numPr>
        <w:tabs>
          <w:tab w:val="left" w:pos="960"/>
        </w:tabs>
        <w:spacing w:line="180" w:lineRule="auto"/>
        <w:ind w:left="960" w:right="2120" w:hanging="351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  <w:r>
        <w:rPr>
          <w:rFonts w:ascii="Arial" w:eastAsia="Arial" w:hAnsi="Arial" w:cs="Arial"/>
          <w:color w:val="474746"/>
          <w:sz w:val="29"/>
          <w:szCs w:val="29"/>
        </w:rPr>
        <w:t>Overall memory and CPU utilization should not go above 80% and 75% respectively, or below 30% for each.</w:t>
      </w:r>
    </w:p>
    <w:p w:rsidR="0045468B" w:rsidRDefault="0045468B">
      <w:pPr>
        <w:spacing w:line="272" w:lineRule="exact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</w:p>
    <w:p w:rsidR="0045468B" w:rsidRDefault="002B2B4A">
      <w:pPr>
        <w:numPr>
          <w:ilvl w:val="0"/>
          <w:numId w:val="9"/>
        </w:numPr>
        <w:tabs>
          <w:tab w:val="left" w:pos="960"/>
        </w:tabs>
        <w:ind w:left="960" w:right="1340" w:hanging="351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  <w:r>
        <w:rPr>
          <w:rFonts w:ascii="Arial" w:eastAsia="Arial" w:hAnsi="Arial" w:cs="Arial"/>
          <w:color w:val="474746"/>
          <w:sz w:val="29"/>
          <w:szCs w:val="29"/>
        </w:rPr>
        <w:t>Internet access for patching and updates must be available without exposing the servers.</w:t>
      </w:r>
    </w:p>
    <w:p w:rsidR="0045468B" w:rsidRDefault="0045468B">
      <w:pPr>
        <w:spacing w:line="346" w:lineRule="exact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</w:p>
    <w:p w:rsidR="0045468B" w:rsidRDefault="002B2B4A">
      <w:pPr>
        <w:numPr>
          <w:ilvl w:val="0"/>
          <w:numId w:val="9"/>
        </w:numPr>
        <w:tabs>
          <w:tab w:val="left" w:pos="960"/>
        </w:tabs>
        <w:spacing w:line="180" w:lineRule="auto"/>
        <w:ind w:left="960" w:right="2380" w:hanging="351"/>
        <w:rPr>
          <w:rFonts w:ascii="Wingdings" w:eastAsia="Wingdings" w:hAnsi="Wingdings" w:cs="Wingdings"/>
          <w:color w:val="E98E31"/>
          <w:sz w:val="64"/>
          <w:szCs w:val="64"/>
          <w:vertAlign w:val="superscript"/>
        </w:rPr>
      </w:pPr>
      <w:r>
        <w:rPr>
          <w:rFonts w:ascii="Arial" w:eastAsia="Arial" w:hAnsi="Arial" w:cs="Arial"/>
          <w:color w:val="474746"/>
          <w:sz w:val="29"/>
          <w:szCs w:val="29"/>
        </w:rPr>
        <w:t>All instances in Application Tier should be tagged as “Key=Name” and “Value=app-tier”.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2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60"/>
        <w:gridCol w:w="406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6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06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8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80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06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 xml:space="preserve">Requirements </w:t>
      </w:r>
      <w:r>
        <w:rPr>
          <w:rFonts w:ascii="Arial" w:eastAsia="Arial" w:hAnsi="Arial" w:cs="Arial"/>
          <w:b/>
          <w:bCs/>
          <w:color w:val="474746"/>
          <w:sz w:val="40"/>
          <w:szCs w:val="40"/>
        </w:rPr>
        <w:t>(4 of 4)</w:t>
      </w:r>
    </w:p>
    <w:p w:rsidR="0045468B" w:rsidRDefault="0045468B">
      <w:pPr>
        <w:spacing w:line="326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14042"/>
          <w:sz w:val="36"/>
          <w:szCs w:val="36"/>
        </w:rPr>
        <w:t>Database Tier</w:t>
      </w:r>
    </w:p>
    <w:p w:rsidR="0045468B" w:rsidRDefault="002B2B4A">
      <w:pPr>
        <w:numPr>
          <w:ilvl w:val="0"/>
          <w:numId w:val="10"/>
        </w:numPr>
        <w:tabs>
          <w:tab w:val="left" w:pos="960"/>
        </w:tabs>
        <w:spacing w:line="180" w:lineRule="auto"/>
        <w:ind w:left="960" w:hanging="351"/>
        <w:rPr>
          <w:rFonts w:ascii="Wingdings" w:eastAsia="Wingdings" w:hAnsi="Wingdings" w:cs="Wingdings"/>
          <w:color w:val="E98E31"/>
          <w:sz w:val="67"/>
          <w:szCs w:val="67"/>
          <w:vertAlign w:val="superscript"/>
        </w:rPr>
      </w:pPr>
      <w:r>
        <w:rPr>
          <w:rFonts w:ascii="Arial" w:eastAsia="Arial" w:hAnsi="Arial" w:cs="Arial"/>
          <w:color w:val="474746"/>
          <w:sz w:val="30"/>
          <w:szCs w:val="30"/>
        </w:rPr>
        <w:t>The database needs consistent storage performance at 21,000 IOPS.</w:t>
      </w:r>
    </w:p>
    <w:p w:rsidR="0045468B" w:rsidRDefault="0045468B">
      <w:pPr>
        <w:spacing w:line="270" w:lineRule="exact"/>
        <w:rPr>
          <w:rFonts w:ascii="Wingdings" w:eastAsia="Wingdings" w:hAnsi="Wingdings" w:cs="Wingdings"/>
          <w:color w:val="E98E31"/>
          <w:sz w:val="67"/>
          <w:szCs w:val="67"/>
          <w:vertAlign w:val="superscript"/>
        </w:rPr>
      </w:pPr>
    </w:p>
    <w:p w:rsidR="0045468B" w:rsidRDefault="002B2B4A">
      <w:pPr>
        <w:numPr>
          <w:ilvl w:val="0"/>
          <w:numId w:val="10"/>
        </w:numPr>
        <w:tabs>
          <w:tab w:val="left" w:pos="960"/>
        </w:tabs>
        <w:ind w:left="960" w:right="780" w:hanging="351"/>
        <w:rPr>
          <w:rFonts w:ascii="Wingdings" w:eastAsia="Wingdings" w:hAnsi="Wingdings" w:cs="Wingdings"/>
          <w:color w:val="E98E31"/>
          <w:sz w:val="68"/>
          <w:szCs w:val="68"/>
          <w:vertAlign w:val="superscript"/>
        </w:rPr>
      </w:pPr>
      <w:r>
        <w:rPr>
          <w:rFonts w:ascii="Arial" w:eastAsia="Arial" w:hAnsi="Arial" w:cs="Arial"/>
          <w:color w:val="474746"/>
          <w:sz w:val="30"/>
          <w:szCs w:val="30"/>
        </w:rPr>
        <w:t>Internet access for patching and updates must be available without exposing the servers.</w:t>
      </w:r>
    </w:p>
    <w:p w:rsidR="0045468B" w:rsidRDefault="0045468B">
      <w:pPr>
        <w:spacing w:line="31" w:lineRule="exact"/>
        <w:rPr>
          <w:rFonts w:ascii="Wingdings" w:eastAsia="Wingdings" w:hAnsi="Wingdings" w:cs="Wingdings"/>
          <w:color w:val="E98E31"/>
          <w:sz w:val="68"/>
          <w:szCs w:val="68"/>
          <w:vertAlign w:val="superscript"/>
        </w:rPr>
      </w:pPr>
    </w:p>
    <w:p w:rsidR="0045468B" w:rsidRDefault="002B2B4A">
      <w:pPr>
        <w:numPr>
          <w:ilvl w:val="0"/>
          <w:numId w:val="10"/>
        </w:numPr>
        <w:tabs>
          <w:tab w:val="left" w:pos="960"/>
        </w:tabs>
        <w:spacing w:line="182" w:lineRule="auto"/>
        <w:ind w:left="960" w:hanging="351"/>
        <w:rPr>
          <w:rFonts w:ascii="Wingdings" w:eastAsia="Wingdings" w:hAnsi="Wingdings" w:cs="Wingdings"/>
          <w:color w:val="E98E31"/>
          <w:sz w:val="77"/>
          <w:szCs w:val="77"/>
          <w:vertAlign w:val="superscript"/>
        </w:rPr>
      </w:pPr>
      <w:r>
        <w:rPr>
          <w:rFonts w:ascii="Arial" w:eastAsia="Arial" w:hAnsi="Arial" w:cs="Arial"/>
          <w:color w:val="474746"/>
          <w:sz w:val="32"/>
          <w:szCs w:val="32"/>
        </w:rPr>
        <w:t>High availability is a requirement.</w:t>
      </w:r>
    </w:p>
    <w:p w:rsidR="0045468B" w:rsidRDefault="0045468B">
      <w:pPr>
        <w:spacing w:line="269" w:lineRule="exact"/>
        <w:rPr>
          <w:rFonts w:ascii="Wingdings" w:eastAsia="Wingdings" w:hAnsi="Wingdings" w:cs="Wingdings"/>
          <w:color w:val="E98E31"/>
          <w:sz w:val="77"/>
          <w:szCs w:val="77"/>
          <w:vertAlign w:val="superscript"/>
        </w:rPr>
      </w:pPr>
    </w:p>
    <w:p w:rsidR="0045468B" w:rsidRDefault="002B2B4A">
      <w:pPr>
        <w:numPr>
          <w:ilvl w:val="0"/>
          <w:numId w:val="10"/>
        </w:numPr>
        <w:tabs>
          <w:tab w:val="left" w:pos="960"/>
        </w:tabs>
        <w:spacing w:line="181" w:lineRule="auto"/>
        <w:ind w:left="960" w:hanging="351"/>
        <w:rPr>
          <w:rFonts w:ascii="Wingdings" w:eastAsia="Wingdings" w:hAnsi="Wingdings" w:cs="Wingdings"/>
          <w:color w:val="E98E31"/>
          <w:sz w:val="45"/>
          <w:szCs w:val="45"/>
          <w:vertAlign w:val="superscript"/>
        </w:rPr>
      </w:pPr>
      <w:r>
        <w:rPr>
          <w:rFonts w:ascii="Arial" w:eastAsia="Arial" w:hAnsi="Arial" w:cs="Arial"/>
          <w:color w:val="474746"/>
          <w:sz w:val="26"/>
          <w:szCs w:val="26"/>
        </w:rPr>
        <w:t>No change to the database schema can be made at this time.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9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60"/>
        <w:gridCol w:w="406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6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06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9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80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06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9" w:name="page10"/>
      <w:bookmarkEnd w:id="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Cost Considerations (optional)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5" w:lineRule="exact"/>
        <w:rPr>
          <w:sz w:val="20"/>
          <w:szCs w:val="20"/>
        </w:rPr>
      </w:pPr>
    </w:p>
    <w:p w:rsidR="0045468B" w:rsidRDefault="002B2B4A">
      <w:pPr>
        <w:spacing w:line="242" w:lineRule="auto"/>
        <w:ind w:left="400" w:right="54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6"/>
          <w:szCs w:val="36"/>
        </w:rPr>
        <w:t>The proposed solution must take into consideration all the technical requirements as well as the most cost-conscious financial options.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20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6"/>
          <w:szCs w:val="36"/>
        </w:rPr>
        <w:t>Typical cost considerations include:</w:t>
      </w:r>
    </w:p>
    <w:p w:rsidR="0045468B" w:rsidRDefault="002B2B4A">
      <w:pPr>
        <w:numPr>
          <w:ilvl w:val="0"/>
          <w:numId w:val="11"/>
        </w:numPr>
        <w:tabs>
          <w:tab w:val="left" w:pos="940"/>
        </w:tabs>
        <w:spacing w:line="185" w:lineRule="auto"/>
        <w:ind w:left="940" w:hanging="357"/>
        <w:rPr>
          <w:rFonts w:ascii="Wingdings" w:eastAsia="Wingdings" w:hAnsi="Wingdings" w:cs="Wingdings"/>
          <w:color w:val="E98E31"/>
          <w:sz w:val="54"/>
          <w:szCs w:val="54"/>
          <w:vertAlign w:val="superscript"/>
        </w:rPr>
      </w:pPr>
      <w:r>
        <w:rPr>
          <w:rFonts w:ascii="Arial" w:eastAsia="Arial" w:hAnsi="Arial" w:cs="Arial"/>
          <w:color w:val="474746"/>
          <w:sz w:val="29"/>
          <w:szCs w:val="29"/>
        </w:rPr>
        <w:t>Type of instances and payment models</w:t>
      </w:r>
    </w:p>
    <w:p w:rsidR="0045468B" w:rsidRDefault="0045468B">
      <w:pPr>
        <w:spacing w:line="106" w:lineRule="exact"/>
        <w:rPr>
          <w:rFonts w:ascii="Wingdings" w:eastAsia="Wingdings" w:hAnsi="Wingdings" w:cs="Wingdings"/>
          <w:color w:val="E98E31"/>
          <w:sz w:val="54"/>
          <w:szCs w:val="54"/>
          <w:vertAlign w:val="superscript"/>
        </w:rPr>
      </w:pPr>
    </w:p>
    <w:p w:rsidR="0045468B" w:rsidRDefault="002B2B4A">
      <w:pPr>
        <w:numPr>
          <w:ilvl w:val="0"/>
          <w:numId w:val="11"/>
        </w:numPr>
        <w:tabs>
          <w:tab w:val="left" w:pos="940"/>
        </w:tabs>
        <w:spacing w:line="182" w:lineRule="auto"/>
        <w:ind w:left="940" w:hanging="357"/>
        <w:rPr>
          <w:rFonts w:ascii="Wingdings" w:eastAsia="Wingdings" w:hAnsi="Wingdings" w:cs="Wingdings"/>
          <w:color w:val="E98E31"/>
          <w:sz w:val="42"/>
          <w:szCs w:val="42"/>
          <w:vertAlign w:val="superscript"/>
        </w:rPr>
      </w:pPr>
      <w:r>
        <w:rPr>
          <w:rFonts w:ascii="Arial" w:eastAsia="Arial" w:hAnsi="Arial" w:cs="Arial"/>
          <w:color w:val="474746"/>
          <w:sz w:val="24"/>
          <w:szCs w:val="24"/>
        </w:rPr>
        <w:t>Number of instances</w:t>
      </w:r>
    </w:p>
    <w:p w:rsidR="0045468B" w:rsidRDefault="0045468B">
      <w:pPr>
        <w:spacing w:line="107" w:lineRule="exact"/>
        <w:rPr>
          <w:rFonts w:ascii="Wingdings" w:eastAsia="Wingdings" w:hAnsi="Wingdings" w:cs="Wingdings"/>
          <w:color w:val="E98E31"/>
          <w:sz w:val="42"/>
          <w:szCs w:val="42"/>
          <w:vertAlign w:val="superscript"/>
        </w:rPr>
      </w:pPr>
    </w:p>
    <w:p w:rsidR="0045468B" w:rsidRDefault="002B2B4A">
      <w:pPr>
        <w:numPr>
          <w:ilvl w:val="0"/>
          <w:numId w:val="11"/>
        </w:numPr>
        <w:tabs>
          <w:tab w:val="left" w:pos="940"/>
        </w:tabs>
        <w:spacing w:line="182" w:lineRule="auto"/>
        <w:ind w:left="940" w:hanging="357"/>
        <w:rPr>
          <w:rFonts w:ascii="Wingdings" w:eastAsia="Wingdings" w:hAnsi="Wingdings" w:cs="Wingdings"/>
          <w:color w:val="E98E31"/>
          <w:sz w:val="42"/>
          <w:szCs w:val="42"/>
          <w:vertAlign w:val="superscript"/>
        </w:rPr>
      </w:pPr>
      <w:r>
        <w:rPr>
          <w:rFonts w:ascii="Arial" w:eastAsia="Arial" w:hAnsi="Arial" w:cs="Arial"/>
          <w:color w:val="474746"/>
          <w:sz w:val="24"/>
          <w:szCs w:val="24"/>
        </w:rPr>
        <w:t>Estimated monthly cost for the solution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8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10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200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35" w:lineRule="exact"/>
        <w:rPr>
          <w:sz w:val="20"/>
          <w:szCs w:val="20"/>
        </w:rPr>
      </w:pPr>
    </w:p>
    <w:p w:rsidR="0045468B" w:rsidRDefault="002B2B4A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64"/>
          <w:szCs w:val="64"/>
        </w:rPr>
        <w:t>Student Solution Template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0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11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1440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7"/>
          <w:szCs w:val="47"/>
        </w:rPr>
        <w:t>Project Objectives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09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36"/>
          <w:szCs w:val="36"/>
        </w:rPr>
        <w:t>Project Plan</w:t>
      </w:r>
    </w:p>
    <w:p w:rsidR="0045468B" w:rsidRDefault="0045468B">
      <w:pPr>
        <w:sectPr w:rsidR="0045468B">
          <w:pgSz w:w="14400" w:h="8148" w:orient="landscape"/>
          <w:pgMar w:top="280" w:right="280" w:bottom="0" w:left="260" w:header="0" w:footer="0" w:gutter="0"/>
          <w:cols w:space="720" w:equalWidth="0">
            <w:col w:w="13860"/>
          </w:cols>
        </w:sectPr>
      </w:pPr>
    </w:p>
    <w:p w:rsidR="0045468B" w:rsidRDefault="0045468B">
      <w:pPr>
        <w:spacing w:line="236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43"/>
          <w:szCs w:val="43"/>
        </w:rPr>
        <w:t></w:t>
      </w:r>
    </w:p>
    <w:p w:rsidR="0045468B" w:rsidRDefault="0045468B">
      <w:pPr>
        <w:spacing w:line="195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43"/>
          <w:szCs w:val="43"/>
        </w:rPr>
        <w:t></w:t>
      </w:r>
    </w:p>
    <w:p w:rsidR="0045468B" w:rsidRDefault="0045468B">
      <w:pPr>
        <w:spacing w:line="195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43"/>
          <w:szCs w:val="43"/>
        </w:rPr>
        <w:t></w:t>
      </w:r>
    </w:p>
    <w:p w:rsidR="0045468B" w:rsidRDefault="002B2B4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56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5"/>
          <w:szCs w:val="35"/>
        </w:rPr>
        <w:t>Determine the region, VPCs, subnets, and Availability Zone requirements.</w:t>
      </w:r>
    </w:p>
    <w:p w:rsidR="0045468B" w:rsidRDefault="0045468B">
      <w:pPr>
        <w:spacing w:line="258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6"/>
          <w:szCs w:val="36"/>
        </w:rPr>
        <w:t>Document encryption and security details.</w:t>
      </w:r>
    </w:p>
    <w:p w:rsidR="0045468B" w:rsidRDefault="0045468B">
      <w:pPr>
        <w:spacing w:line="258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6"/>
          <w:szCs w:val="36"/>
        </w:rPr>
        <w:t>Design a plan for storage and backups.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ectPr w:rsidR="0045468B">
          <w:type w:val="continuous"/>
          <w:pgSz w:w="14400" w:h="8148" w:orient="landscape"/>
          <w:pgMar w:top="280" w:right="280" w:bottom="0" w:left="260" w:header="0" w:footer="0" w:gutter="0"/>
          <w:cols w:num="2" w:space="720" w:equalWidth="0">
            <w:col w:w="600" w:space="340"/>
            <w:col w:w="12920"/>
          </w:cols>
        </w:sectPr>
      </w:pPr>
    </w:p>
    <w:p w:rsidR="0045468B" w:rsidRDefault="0045468B">
      <w:pPr>
        <w:spacing w:line="72" w:lineRule="exact"/>
        <w:rPr>
          <w:sz w:val="20"/>
          <w:szCs w:val="20"/>
        </w:rPr>
      </w:pPr>
    </w:p>
    <w:p w:rsidR="0045468B" w:rsidRDefault="002B2B4A">
      <w:pPr>
        <w:numPr>
          <w:ilvl w:val="0"/>
          <w:numId w:val="12"/>
        </w:numPr>
        <w:tabs>
          <w:tab w:val="left" w:pos="940"/>
        </w:tabs>
        <w:spacing w:line="181" w:lineRule="auto"/>
        <w:ind w:left="940" w:right="1920" w:hanging="539"/>
        <w:rPr>
          <w:rFonts w:ascii="Wingdings" w:eastAsia="Wingdings" w:hAnsi="Wingdings" w:cs="Wingdings"/>
          <w:color w:val="E98E31"/>
          <w:sz w:val="67"/>
          <w:szCs w:val="67"/>
          <w:vertAlign w:val="superscript"/>
        </w:rPr>
      </w:pPr>
      <w:r>
        <w:rPr>
          <w:rFonts w:ascii="Arial" w:eastAsia="Arial" w:hAnsi="Arial" w:cs="Arial"/>
          <w:color w:val="474746"/>
          <w:sz w:val="31"/>
          <w:szCs w:val="31"/>
        </w:rPr>
        <w:t>Using what you learned in class, determine how to resolve the issues concerning the Web, App, and Database Tiers.</w:t>
      </w:r>
    </w:p>
    <w:p w:rsidR="0045468B" w:rsidRDefault="0045468B">
      <w:pPr>
        <w:sectPr w:rsidR="0045468B">
          <w:type w:val="continuous"/>
          <w:pgSz w:w="14400" w:h="8148" w:orient="landscape"/>
          <w:pgMar w:top="280" w:right="280" w:bottom="0" w:left="260" w:header="0" w:footer="0" w:gutter="0"/>
          <w:cols w:space="720" w:equalWidth="0">
            <w:col w:w="13860"/>
          </w:cols>
        </w:sectPr>
      </w:pPr>
    </w:p>
    <w:p w:rsidR="0045468B" w:rsidRDefault="0045468B">
      <w:pPr>
        <w:spacing w:line="32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43"/>
          <w:szCs w:val="43"/>
        </w:rPr>
        <w:t></w:t>
      </w:r>
    </w:p>
    <w:p w:rsidR="0045468B" w:rsidRDefault="0045468B">
      <w:pPr>
        <w:spacing w:line="195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Wingdings" w:eastAsia="Wingdings" w:hAnsi="Wingdings" w:cs="Wingdings"/>
          <w:color w:val="E98E31"/>
          <w:sz w:val="43"/>
          <w:szCs w:val="43"/>
        </w:rPr>
        <w:t></w:t>
      </w:r>
    </w:p>
    <w:p w:rsidR="0045468B" w:rsidRDefault="002B2B4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5468B" w:rsidRDefault="0045468B">
      <w:pPr>
        <w:spacing w:line="241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6"/>
          <w:szCs w:val="36"/>
        </w:rPr>
        <w:t>Use this document as your implementation plan.</w:t>
      </w:r>
    </w:p>
    <w:p w:rsidR="0045468B" w:rsidRDefault="0045468B">
      <w:pPr>
        <w:spacing w:line="269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35"/>
          <w:szCs w:val="35"/>
        </w:rPr>
        <w:t>Build the infrastructure in the lab based on this document.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ectPr w:rsidR="0045468B">
          <w:type w:val="continuous"/>
          <w:pgSz w:w="14400" w:h="8148" w:orient="landscape"/>
          <w:pgMar w:top="280" w:right="280" w:bottom="0" w:left="260" w:header="0" w:footer="0" w:gutter="0"/>
          <w:cols w:num="2" w:space="720" w:equalWidth="0">
            <w:col w:w="600" w:space="340"/>
            <w:col w:w="12920"/>
          </w:cols>
        </w:sect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4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12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type w:val="continuous"/>
          <w:pgSz w:w="14400" w:h="8148" w:orient="landscape"/>
          <w:pgMar w:top="280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12" w:name="page13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3E767CF9" wp14:editId="62A52C4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t>zzzzzzzzz</w:t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VPC Details</w:t>
      </w:r>
    </w:p>
    <w:p w:rsidR="0045468B" w:rsidRDefault="0045468B">
      <w:pPr>
        <w:spacing w:line="216" w:lineRule="exact"/>
        <w:rPr>
          <w:sz w:val="20"/>
          <w:szCs w:val="20"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4340"/>
        <w:gridCol w:w="3280"/>
        <w:gridCol w:w="1940"/>
        <w:gridCol w:w="1400"/>
      </w:tblGrid>
      <w:tr w:rsidR="0045468B">
        <w:trPr>
          <w:trHeight w:val="508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VPC</w:t>
            </w:r>
          </w:p>
        </w:tc>
        <w:tc>
          <w:tcPr>
            <w:tcW w:w="43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36"/>
                <w:szCs w:val="36"/>
              </w:rPr>
              <w:t>Region</w:t>
            </w:r>
          </w:p>
        </w:tc>
        <w:tc>
          <w:tcPr>
            <w:tcW w:w="32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0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Purpose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Subnets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AZs</w:t>
            </w:r>
          </w:p>
        </w:tc>
      </w:tr>
      <w:tr w:rsidR="0045468B">
        <w:trPr>
          <w:trHeight w:val="68"/>
        </w:trPr>
        <w:tc>
          <w:tcPr>
            <w:tcW w:w="1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4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</w:tr>
      <w:tr w:rsidR="0045468B">
        <w:trPr>
          <w:trHeight w:val="556"/>
        </w:trPr>
        <w:tc>
          <w:tcPr>
            <w:tcW w:w="1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731"/>
        </w:trPr>
        <w:tc>
          <w:tcPr>
            <w:tcW w:w="1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</w:tbl>
    <w:p w:rsidR="0045468B" w:rsidRDefault="0045468B">
      <w:pPr>
        <w:spacing w:line="218" w:lineRule="exact"/>
        <w:rPr>
          <w:sz w:val="20"/>
          <w:szCs w:val="20"/>
        </w:rPr>
      </w:pPr>
    </w:p>
    <w:tbl>
      <w:tblPr>
        <w:tblW w:w="0" w:type="auto"/>
        <w:tblInd w:w="8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1600"/>
        <w:gridCol w:w="4840"/>
        <w:gridCol w:w="2980"/>
      </w:tblGrid>
      <w:tr w:rsidR="0045468B">
        <w:trPr>
          <w:trHeight w:val="414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Subnet Name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VPC</w:t>
            </w:r>
          </w:p>
        </w:tc>
        <w:tc>
          <w:tcPr>
            <w:tcW w:w="48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7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Subnet type (Public/private)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AZ</w:t>
            </w:r>
          </w:p>
        </w:tc>
      </w:tr>
      <w:tr w:rsidR="0045468B">
        <w:trPr>
          <w:trHeight w:val="6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</w:tr>
      <w:tr w:rsidR="0045468B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556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</w:tbl>
    <w:p w:rsidR="0045468B" w:rsidRDefault="0045468B">
      <w:pPr>
        <w:spacing w:line="39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13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13" w:name="page14"/>
      <w:bookmarkEnd w:id="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Security Details</w:t>
      </w:r>
    </w:p>
    <w:p w:rsidR="0045468B" w:rsidRDefault="0045468B">
      <w:pPr>
        <w:spacing w:line="216" w:lineRule="exact"/>
        <w:rPr>
          <w:sz w:val="20"/>
          <w:szCs w:val="20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020"/>
        <w:gridCol w:w="4100"/>
        <w:gridCol w:w="3060"/>
      </w:tblGrid>
      <w:tr w:rsidR="0045468B">
        <w:trPr>
          <w:trHeight w:val="450"/>
        </w:trPr>
        <w:tc>
          <w:tcPr>
            <w:tcW w:w="2940" w:type="dxa"/>
            <w:shd w:val="clear" w:color="auto" w:fill="FFC000"/>
            <w:vAlign w:val="bottom"/>
          </w:tcPr>
          <w:p w:rsidR="0045468B" w:rsidRDefault="002B2B4A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2"/>
                <w:szCs w:val="32"/>
              </w:rPr>
              <w:t>Security Group</w:t>
            </w:r>
          </w:p>
        </w:tc>
        <w:tc>
          <w:tcPr>
            <w:tcW w:w="2020" w:type="dxa"/>
            <w:shd w:val="clear" w:color="auto" w:fill="FFC000"/>
            <w:vAlign w:val="bottom"/>
          </w:tcPr>
          <w:p w:rsidR="0045468B" w:rsidRDefault="002B2B4A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2"/>
                <w:szCs w:val="32"/>
              </w:rPr>
              <w:t>SG Name</w:t>
            </w:r>
          </w:p>
        </w:tc>
        <w:tc>
          <w:tcPr>
            <w:tcW w:w="4100" w:type="dxa"/>
            <w:shd w:val="clear" w:color="auto" w:fill="FFC000"/>
            <w:vAlign w:val="bottom"/>
          </w:tcPr>
          <w:p w:rsidR="0045468B" w:rsidRDefault="002B2B4A">
            <w:pPr>
              <w:ind w:left="2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2"/>
                <w:szCs w:val="32"/>
              </w:rPr>
              <w:t>Rule</w:t>
            </w:r>
          </w:p>
        </w:tc>
        <w:tc>
          <w:tcPr>
            <w:tcW w:w="3060" w:type="dxa"/>
            <w:shd w:val="clear" w:color="auto" w:fill="FFC000"/>
            <w:vAlign w:val="bottom"/>
          </w:tcPr>
          <w:p w:rsidR="0045468B" w:rsidRDefault="002B2B4A">
            <w:pPr>
              <w:ind w:left="1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2"/>
                <w:szCs w:val="32"/>
              </w:rPr>
              <w:t>Source</w:t>
            </w:r>
          </w:p>
        </w:tc>
      </w:tr>
      <w:tr w:rsidR="0045468B">
        <w:trPr>
          <w:trHeight w:val="78"/>
        </w:trPr>
        <w:tc>
          <w:tcPr>
            <w:tcW w:w="2940" w:type="dxa"/>
            <w:shd w:val="clear" w:color="auto" w:fill="FFC000"/>
            <w:vAlign w:val="bottom"/>
          </w:tcPr>
          <w:p w:rsidR="0045468B" w:rsidRDefault="0045468B">
            <w:pPr>
              <w:rPr>
                <w:sz w:val="6"/>
                <w:szCs w:val="6"/>
              </w:rPr>
            </w:pPr>
          </w:p>
        </w:tc>
        <w:tc>
          <w:tcPr>
            <w:tcW w:w="2020" w:type="dxa"/>
            <w:shd w:val="clear" w:color="auto" w:fill="FFC000"/>
            <w:vAlign w:val="bottom"/>
          </w:tcPr>
          <w:p w:rsidR="0045468B" w:rsidRDefault="0045468B">
            <w:pPr>
              <w:rPr>
                <w:sz w:val="6"/>
                <w:szCs w:val="6"/>
              </w:rPr>
            </w:pPr>
          </w:p>
        </w:tc>
        <w:tc>
          <w:tcPr>
            <w:tcW w:w="4100" w:type="dxa"/>
            <w:shd w:val="clear" w:color="auto" w:fill="FFC000"/>
            <w:vAlign w:val="bottom"/>
          </w:tcPr>
          <w:p w:rsidR="0045468B" w:rsidRDefault="0045468B">
            <w:pPr>
              <w:rPr>
                <w:sz w:val="6"/>
                <w:szCs w:val="6"/>
              </w:rPr>
            </w:pPr>
          </w:p>
        </w:tc>
        <w:tc>
          <w:tcPr>
            <w:tcW w:w="3060" w:type="dxa"/>
            <w:shd w:val="clear" w:color="auto" w:fill="FFC000"/>
            <w:vAlign w:val="bottom"/>
          </w:tcPr>
          <w:p w:rsidR="0045468B" w:rsidRDefault="0045468B">
            <w:pPr>
              <w:rPr>
                <w:sz w:val="6"/>
                <w:szCs w:val="6"/>
              </w:rPr>
            </w:pPr>
          </w:p>
        </w:tc>
      </w:tr>
    </w:tbl>
    <w:p w:rsidR="0045468B" w:rsidRDefault="0045468B">
      <w:pPr>
        <w:spacing w:line="62" w:lineRule="exact"/>
        <w:rPr>
          <w:sz w:val="20"/>
          <w:szCs w:val="20"/>
        </w:rPr>
      </w:pPr>
    </w:p>
    <w:p w:rsidR="0045468B" w:rsidRDefault="002B2B4A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ELB load balancer</w:t>
      </w:r>
    </w:p>
    <w:p w:rsidR="0045468B" w:rsidRDefault="0045468B">
      <w:pPr>
        <w:spacing w:line="235" w:lineRule="exact"/>
        <w:rPr>
          <w:sz w:val="20"/>
          <w:szCs w:val="20"/>
        </w:rPr>
      </w:pPr>
    </w:p>
    <w:p w:rsidR="0045468B" w:rsidRDefault="002B2B4A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Web Tier</w:t>
      </w:r>
    </w:p>
    <w:p w:rsidR="0045468B" w:rsidRDefault="0045468B">
      <w:pPr>
        <w:spacing w:line="234" w:lineRule="exact"/>
        <w:rPr>
          <w:sz w:val="20"/>
          <w:szCs w:val="20"/>
        </w:rPr>
      </w:pPr>
    </w:p>
    <w:p w:rsidR="0045468B" w:rsidRDefault="002B2B4A" w:rsidP="00CB10D7">
      <w:pPr>
        <w:tabs>
          <w:tab w:val="left" w:pos="3532"/>
        </w:tabs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App Tier</w:t>
      </w:r>
      <w:r w:rsidR="00CB10D7">
        <w:rPr>
          <w:rFonts w:ascii="Calibri" w:eastAsia="Calibri" w:hAnsi="Calibri" w:cs="Calibri"/>
          <w:color w:val="474746"/>
          <w:sz w:val="28"/>
          <w:szCs w:val="28"/>
        </w:rPr>
        <w:tab/>
      </w:r>
    </w:p>
    <w:p w:rsidR="0045468B" w:rsidRDefault="00CB10D7" w:rsidP="00CB10D7">
      <w:pPr>
        <w:tabs>
          <w:tab w:val="left" w:pos="1630"/>
        </w:tabs>
        <w:spacing w:line="234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45468B" w:rsidRDefault="002B2B4A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Database Tier</w:t>
      </w:r>
    </w:p>
    <w:p w:rsidR="0045468B" w:rsidRDefault="0045468B">
      <w:pPr>
        <w:spacing w:line="393" w:lineRule="exact"/>
        <w:rPr>
          <w:sz w:val="20"/>
          <w:szCs w:val="20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7080"/>
      </w:tblGrid>
      <w:tr w:rsidR="0045468B">
        <w:trPr>
          <w:trHeight w:val="461"/>
        </w:trPr>
        <w:tc>
          <w:tcPr>
            <w:tcW w:w="5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2"/>
                <w:szCs w:val="32"/>
              </w:rPr>
              <w:t>Other Security Options</w:t>
            </w:r>
          </w:p>
        </w:tc>
        <w:tc>
          <w:tcPr>
            <w:tcW w:w="70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27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2"/>
                <w:szCs w:val="32"/>
              </w:rPr>
              <w:t>Justification</w:t>
            </w:r>
          </w:p>
        </w:tc>
      </w:tr>
      <w:tr w:rsidR="0045468B">
        <w:trPr>
          <w:trHeight w:val="118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10"/>
                <w:szCs w:val="10"/>
              </w:rPr>
            </w:pP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10"/>
                <w:szCs w:val="10"/>
              </w:rPr>
            </w:pPr>
          </w:p>
        </w:tc>
      </w:tr>
      <w:tr w:rsidR="0045468B">
        <w:trPr>
          <w:trHeight w:val="531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590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512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590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7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</w:tbl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14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14" w:name="page15"/>
      <w:bookmarkEnd w:id="1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Encryption Options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28" w:lineRule="exact"/>
        <w:rPr>
          <w:sz w:val="20"/>
          <w:szCs w:val="20"/>
        </w:rPr>
      </w:pPr>
    </w:p>
    <w:p w:rsidR="0045468B" w:rsidRDefault="002B2B4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48"/>
          <w:szCs w:val="48"/>
        </w:rPr>
        <w:t>Based on the requirements, list your encryption options: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20" w:lineRule="exact"/>
        <w:rPr>
          <w:sz w:val="20"/>
          <w:szCs w:val="20"/>
        </w:rPr>
      </w:pPr>
    </w:p>
    <w:tbl>
      <w:tblPr>
        <w:tblW w:w="0" w:type="auto"/>
        <w:tblInd w:w="1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8760"/>
      </w:tblGrid>
      <w:tr w:rsidR="0045468B">
        <w:trPr>
          <w:trHeight w:val="499"/>
        </w:trPr>
        <w:tc>
          <w:tcPr>
            <w:tcW w:w="2660" w:type="dxa"/>
            <w:vAlign w:val="bottom"/>
          </w:tcPr>
          <w:p w:rsidR="0045468B" w:rsidRDefault="002B2B4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Requirement</w:t>
            </w:r>
          </w:p>
        </w:tc>
        <w:tc>
          <w:tcPr>
            <w:tcW w:w="8760" w:type="dxa"/>
            <w:shd w:val="clear" w:color="auto" w:fill="FFC000"/>
            <w:vAlign w:val="bottom"/>
          </w:tcPr>
          <w:p w:rsidR="0045468B" w:rsidRDefault="002B2B4A">
            <w:pPr>
              <w:ind w:left="37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Solution</w:t>
            </w:r>
          </w:p>
        </w:tc>
      </w:tr>
      <w:tr w:rsidR="0045468B">
        <w:trPr>
          <w:trHeight w:val="101"/>
        </w:trPr>
        <w:tc>
          <w:tcPr>
            <w:tcW w:w="2660" w:type="dxa"/>
            <w:vAlign w:val="bottom"/>
          </w:tcPr>
          <w:p w:rsidR="0045468B" w:rsidRDefault="0045468B">
            <w:pPr>
              <w:rPr>
                <w:sz w:val="8"/>
                <w:szCs w:val="8"/>
              </w:rPr>
            </w:pPr>
          </w:p>
        </w:tc>
        <w:tc>
          <w:tcPr>
            <w:tcW w:w="8760" w:type="dxa"/>
            <w:shd w:val="clear" w:color="auto" w:fill="FFC000"/>
            <w:vAlign w:val="bottom"/>
          </w:tcPr>
          <w:p w:rsidR="0045468B" w:rsidRDefault="0045468B">
            <w:pPr>
              <w:rPr>
                <w:sz w:val="8"/>
                <w:szCs w:val="8"/>
              </w:rPr>
            </w:pPr>
          </w:p>
        </w:tc>
      </w:tr>
    </w:tbl>
    <w:p w:rsidR="0045468B" w:rsidRDefault="0045468B">
      <w:pPr>
        <w:spacing w:line="63" w:lineRule="exact"/>
        <w:rPr>
          <w:sz w:val="20"/>
          <w:szCs w:val="20"/>
        </w:rPr>
      </w:pPr>
    </w:p>
    <w:p w:rsidR="0045468B" w:rsidRDefault="002B2B4A">
      <w:pPr>
        <w:ind w:left="94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Encryption option for</w:t>
      </w:r>
    </w:p>
    <w:p w:rsidR="0045468B" w:rsidRPr="000F6E22" w:rsidRDefault="002B2B4A" w:rsidP="000F6E22">
      <w:pPr>
        <w:tabs>
          <w:tab w:val="left" w:pos="6045"/>
        </w:tabs>
        <w:spacing w:line="235" w:lineRule="auto"/>
        <w:ind w:left="940"/>
        <w:rPr>
          <w:rFonts w:hint="eastAsia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474746"/>
          <w:sz w:val="28"/>
          <w:szCs w:val="28"/>
        </w:rPr>
        <w:t>data at rest</w:t>
      </w:r>
      <w:r w:rsidR="000F6E22">
        <w:rPr>
          <w:rFonts w:ascii="Calibri" w:eastAsia="Calibri" w:hAnsi="Calibri" w:cs="Calibri"/>
          <w:b/>
          <w:bCs/>
          <w:color w:val="474746"/>
          <w:sz w:val="28"/>
          <w:szCs w:val="28"/>
        </w:rPr>
        <w:tab/>
      </w:r>
    </w:p>
    <w:p w:rsidR="0045468B" w:rsidRDefault="000F6E22" w:rsidP="000F6E22">
      <w:pPr>
        <w:tabs>
          <w:tab w:val="left" w:pos="5461"/>
        </w:tabs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45468B" w:rsidRDefault="0045468B">
      <w:pPr>
        <w:spacing w:line="264" w:lineRule="exact"/>
        <w:rPr>
          <w:sz w:val="20"/>
          <w:szCs w:val="20"/>
        </w:rPr>
      </w:pPr>
    </w:p>
    <w:p w:rsidR="0045468B" w:rsidRDefault="002B2B4A">
      <w:pPr>
        <w:ind w:left="940"/>
        <w:rPr>
          <w:sz w:val="20"/>
          <w:szCs w:val="20"/>
        </w:rPr>
      </w:pPr>
      <w:bookmarkStart w:id="15" w:name="OLE_LINK1"/>
      <w:bookmarkStart w:id="16" w:name="OLE_LINK2"/>
      <w:r>
        <w:rPr>
          <w:rFonts w:ascii="Calibri" w:eastAsia="Calibri" w:hAnsi="Calibri" w:cs="Calibri"/>
          <w:color w:val="474746"/>
          <w:sz w:val="28"/>
          <w:szCs w:val="28"/>
        </w:rPr>
        <w:t>Encryption option for</w:t>
      </w:r>
    </w:p>
    <w:p w:rsidR="0045468B" w:rsidRDefault="002B2B4A" w:rsidP="000F6E22">
      <w:pPr>
        <w:tabs>
          <w:tab w:val="left" w:pos="5434"/>
        </w:tabs>
        <w:spacing w:line="235" w:lineRule="auto"/>
        <w:ind w:left="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74746"/>
          <w:sz w:val="28"/>
          <w:szCs w:val="28"/>
        </w:rPr>
        <w:t>data in transit</w:t>
      </w:r>
      <w:bookmarkEnd w:id="15"/>
      <w:bookmarkEnd w:id="16"/>
      <w:r w:rsidR="000F6E22">
        <w:rPr>
          <w:rFonts w:ascii="Calibri" w:eastAsia="Calibri" w:hAnsi="Calibri" w:cs="Calibri"/>
          <w:b/>
          <w:bCs/>
          <w:color w:val="474746"/>
          <w:sz w:val="28"/>
          <w:szCs w:val="28"/>
        </w:rPr>
        <w:tab/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6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15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17" w:name="page16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Instance Details</w:t>
      </w:r>
    </w:p>
    <w:p w:rsidR="0045468B" w:rsidRDefault="0045468B">
      <w:pPr>
        <w:spacing w:line="242" w:lineRule="exact"/>
        <w:rPr>
          <w:sz w:val="20"/>
          <w:szCs w:val="20"/>
        </w:rPr>
      </w:pPr>
    </w:p>
    <w:p w:rsidR="0045468B" w:rsidRDefault="002B2B4A">
      <w:pPr>
        <w:spacing w:line="229" w:lineRule="auto"/>
        <w:ind w:left="420" w:right="62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40"/>
          <w:szCs w:val="40"/>
        </w:rPr>
        <w:t>Describe the type, size, and justification for the instances you will use for each tier.</w:t>
      </w:r>
    </w:p>
    <w:p w:rsidR="0045468B" w:rsidRDefault="0045468B">
      <w:pPr>
        <w:spacing w:line="100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940"/>
        <w:gridCol w:w="2120"/>
        <w:gridCol w:w="1020"/>
        <w:gridCol w:w="1180"/>
        <w:gridCol w:w="3860"/>
        <w:gridCol w:w="2580"/>
      </w:tblGrid>
      <w:tr w:rsidR="0045468B">
        <w:trPr>
          <w:trHeight w:val="509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Tier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6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AMI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Tag</w:t>
            </w: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Type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Size</w:t>
            </w:r>
          </w:p>
        </w:tc>
        <w:tc>
          <w:tcPr>
            <w:tcW w:w="38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0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Justification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# of instances</w:t>
            </w:r>
          </w:p>
        </w:tc>
      </w:tr>
      <w:tr w:rsidR="0045468B">
        <w:trPr>
          <w:trHeight w:val="136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11"/>
                <w:szCs w:val="1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11"/>
                <w:szCs w:val="11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11"/>
                <w:szCs w:val="11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11"/>
                <w:szCs w:val="11"/>
              </w:rPr>
            </w:pPr>
          </w:p>
        </w:tc>
      </w:tr>
      <w:tr w:rsidR="0045468B">
        <w:trPr>
          <w:trHeight w:val="394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Web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45468B" w:rsidRDefault="002B2B4A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Key: Name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36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45468B" w:rsidRDefault="002B2B4A">
            <w:pPr>
              <w:spacing w:line="33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Value: app-tier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634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95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App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45468B" w:rsidRDefault="002B2B4A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Key: Name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36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45468B" w:rsidRDefault="002B2B4A">
            <w:pPr>
              <w:spacing w:line="33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Value: web-tier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946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96"/>
        </w:trPr>
        <w:tc>
          <w:tcPr>
            <w:tcW w:w="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DB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45468B" w:rsidRDefault="002B2B4A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28"/>
                <w:szCs w:val="28"/>
              </w:rPr>
              <w:t>N/A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583"/>
        </w:trPr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</w:tbl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16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18" w:name="page17"/>
      <w:bookmarkStart w:id="19" w:name="_GoBack"/>
      <w:bookmarkEnd w:id="1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9"/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RPO Options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42" w:lineRule="exact"/>
        <w:rPr>
          <w:sz w:val="20"/>
          <w:szCs w:val="20"/>
        </w:rPr>
      </w:pPr>
    </w:p>
    <w:p w:rsidR="0045468B" w:rsidRDefault="002B2B4A">
      <w:pPr>
        <w:spacing w:line="242" w:lineRule="auto"/>
        <w:ind w:left="1040" w:right="900" w:hanging="57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4"/>
          <w:szCs w:val="44"/>
        </w:rPr>
        <w:t xml:space="preserve">Q. </w:t>
      </w:r>
      <w:r>
        <w:rPr>
          <w:rFonts w:ascii="Arial" w:eastAsia="Arial" w:hAnsi="Arial" w:cs="Arial"/>
          <w:color w:val="474746"/>
          <w:sz w:val="44"/>
          <w:szCs w:val="44"/>
        </w:rPr>
        <w:t>How would you achieve a Recovery Point Objective (RPO) of</w:t>
      </w:r>
      <w:r>
        <w:rPr>
          <w:rFonts w:ascii="Arial" w:eastAsia="Arial" w:hAnsi="Arial" w:cs="Arial"/>
          <w:b/>
          <w:bCs/>
          <w:color w:val="474746"/>
          <w:sz w:val="44"/>
          <w:szCs w:val="44"/>
        </w:rPr>
        <w:t xml:space="preserve"> </w:t>
      </w:r>
      <w:r>
        <w:rPr>
          <w:rFonts w:ascii="Arial" w:eastAsia="Arial" w:hAnsi="Arial" w:cs="Arial"/>
          <w:color w:val="474746"/>
          <w:sz w:val="43"/>
          <w:szCs w:val="43"/>
        </w:rPr>
        <w:t>four hours?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47" w:lineRule="exact"/>
        <w:rPr>
          <w:sz w:val="20"/>
          <w:szCs w:val="20"/>
        </w:rPr>
      </w:pPr>
    </w:p>
    <w:p w:rsidR="0045468B" w:rsidRDefault="002B2B4A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4"/>
          <w:szCs w:val="44"/>
        </w:rPr>
        <w:t>A.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2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17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20" w:name="page18"/>
      <w:bookmarkEnd w:id="2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Document Storage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42" w:lineRule="exact"/>
        <w:rPr>
          <w:sz w:val="20"/>
          <w:szCs w:val="20"/>
        </w:rPr>
      </w:pPr>
    </w:p>
    <w:p w:rsidR="0045468B" w:rsidRDefault="002B2B4A">
      <w:pPr>
        <w:spacing w:line="242" w:lineRule="auto"/>
        <w:ind w:left="420" w:right="272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44"/>
          <w:szCs w:val="44"/>
        </w:rPr>
        <w:t xml:space="preserve">How would you design document storage based on the </w:t>
      </w:r>
      <w:r>
        <w:rPr>
          <w:rFonts w:ascii="Arial" w:eastAsia="Arial" w:hAnsi="Arial" w:cs="Arial"/>
          <w:color w:val="474746"/>
          <w:sz w:val="43"/>
          <w:szCs w:val="43"/>
        </w:rPr>
        <w:t>requirements?</w:t>
      </w:r>
    </w:p>
    <w:p w:rsidR="0045468B" w:rsidRDefault="0045468B">
      <w:pPr>
        <w:spacing w:line="269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9540"/>
      </w:tblGrid>
      <w:tr w:rsidR="0045468B">
        <w:trPr>
          <w:trHeight w:val="509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w w:val="97"/>
                <w:sz w:val="36"/>
                <w:szCs w:val="36"/>
              </w:rPr>
              <w:t>Storage/Archive</w:t>
            </w:r>
          </w:p>
        </w:tc>
        <w:tc>
          <w:tcPr>
            <w:tcW w:w="95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4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Detail</w:t>
            </w:r>
          </w:p>
        </w:tc>
      </w:tr>
      <w:tr w:rsidR="0045468B">
        <w:trPr>
          <w:trHeight w:val="432"/>
        </w:trPr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w w:val="98"/>
                <w:sz w:val="36"/>
                <w:szCs w:val="36"/>
              </w:rPr>
              <w:t>Option</w:t>
            </w:r>
          </w:p>
        </w:tc>
        <w:tc>
          <w:tcPr>
            <w:tcW w:w="9540" w:type="dxa"/>
            <w:tcBorders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67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9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</w:tr>
      <w:tr w:rsidR="0045468B">
        <w:trPr>
          <w:trHeight w:val="1120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9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1120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  <w:tc>
          <w:tcPr>
            <w:tcW w:w="9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</w:tbl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8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18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21" w:name="page19"/>
      <w:bookmarkEnd w:id="2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Web Tier Requirements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36" w:lineRule="exact"/>
        <w:rPr>
          <w:sz w:val="20"/>
          <w:szCs w:val="20"/>
        </w:rPr>
      </w:pPr>
    </w:p>
    <w:tbl>
      <w:tblPr>
        <w:tblW w:w="0" w:type="auto"/>
        <w:tblInd w:w="1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0"/>
        <w:gridCol w:w="8020"/>
      </w:tblGrid>
      <w:tr w:rsidR="0045468B">
        <w:trPr>
          <w:trHeight w:val="499"/>
        </w:trPr>
        <w:tc>
          <w:tcPr>
            <w:tcW w:w="3500" w:type="dxa"/>
            <w:vAlign w:val="bottom"/>
          </w:tcPr>
          <w:p w:rsidR="0045468B" w:rsidRDefault="002B2B4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Requirement</w:t>
            </w:r>
          </w:p>
        </w:tc>
        <w:tc>
          <w:tcPr>
            <w:tcW w:w="8020" w:type="dxa"/>
            <w:shd w:val="clear" w:color="auto" w:fill="FFC000"/>
            <w:vAlign w:val="bottom"/>
          </w:tcPr>
          <w:p w:rsidR="0045468B" w:rsidRDefault="002B2B4A">
            <w:pPr>
              <w:ind w:left="3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Solution</w:t>
            </w:r>
          </w:p>
        </w:tc>
      </w:tr>
      <w:tr w:rsidR="0045468B">
        <w:trPr>
          <w:trHeight w:val="101"/>
        </w:trPr>
        <w:tc>
          <w:tcPr>
            <w:tcW w:w="3500" w:type="dxa"/>
            <w:vAlign w:val="bottom"/>
          </w:tcPr>
          <w:p w:rsidR="0045468B" w:rsidRDefault="0045468B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shd w:val="clear" w:color="auto" w:fill="FFC000"/>
            <w:vAlign w:val="bottom"/>
          </w:tcPr>
          <w:p w:rsidR="0045468B" w:rsidRDefault="0045468B">
            <w:pPr>
              <w:rPr>
                <w:sz w:val="8"/>
                <w:szCs w:val="8"/>
              </w:rPr>
            </w:pPr>
          </w:p>
        </w:tc>
      </w:tr>
    </w:tbl>
    <w:p w:rsidR="0045468B" w:rsidRDefault="0045468B">
      <w:pPr>
        <w:spacing w:line="63" w:lineRule="exact"/>
        <w:rPr>
          <w:sz w:val="20"/>
          <w:szCs w:val="20"/>
        </w:rPr>
      </w:pPr>
    </w:p>
    <w:p w:rsidR="0045468B" w:rsidRDefault="002B2B4A">
      <w:pPr>
        <w:ind w:left="48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Architecture must be flexible and handle</w:t>
      </w:r>
    </w:p>
    <w:p w:rsidR="0045468B" w:rsidRDefault="002B2B4A">
      <w:pPr>
        <w:spacing w:line="235" w:lineRule="auto"/>
        <w:ind w:left="48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any peak in traffic or performance.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64" w:lineRule="exact"/>
        <w:rPr>
          <w:sz w:val="20"/>
          <w:szCs w:val="20"/>
        </w:rPr>
      </w:pPr>
    </w:p>
    <w:p w:rsidR="0045468B" w:rsidRDefault="002B2B4A">
      <w:pPr>
        <w:ind w:left="48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The overall acceptable incoming network</w:t>
      </w:r>
    </w:p>
    <w:p w:rsidR="0045468B" w:rsidRDefault="002B2B4A">
      <w:pPr>
        <w:spacing w:line="235" w:lineRule="auto"/>
        <w:ind w:left="48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bandwidth is between 300 Mbps and 750</w:t>
      </w:r>
    </w:p>
    <w:p w:rsidR="0045468B" w:rsidRDefault="002B2B4A">
      <w:pPr>
        <w:spacing w:line="236" w:lineRule="auto"/>
        <w:ind w:left="48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Mbps.</w:t>
      </w:r>
    </w:p>
    <w:p w:rsidR="0045468B" w:rsidRDefault="0045468B">
      <w:pPr>
        <w:spacing w:line="139" w:lineRule="exact"/>
        <w:rPr>
          <w:sz w:val="20"/>
          <w:szCs w:val="20"/>
        </w:rPr>
      </w:pPr>
    </w:p>
    <w:p w:rsidR="0045468B" w:rsidRDefault="002B2B4A">
      <w:pPr>
        <w:ind w:left="48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Application administrators want to be</w:t>
      </w:r>
    </w:p>
    <w:p w:rsidR="0045468B" w:rsidRDefault="002B2B4A">
      <w:pPr>
        <w:spacing w:line="236" w:lineRule="auto"/>
        <w:ind w:left="48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notified by email if there are more than</w:t>
      </w:r>
    </w:p>
    <w:p w:rsidR="0045468B" w:rsidRDefault="002B2B4A">
      <w:pPr>
        <w:spacing w:line="236" w:lineRule="auto"/>
        <w:ind w:left="48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100 “400 HTTP errors” per minute in the</w:t>
      </w:r>
    </w:p>
    <w:p w:rsidR="0045468B" w:rsidRDefault="002B2B4A">
      <w:pPr>
        <w:spacing w:line="236" w:lineRule="auto"/>
        <w:ind w:left="48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application.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19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22" w:name="page20"/>
      <w:bookmarkEnd w:id="2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App Tier Requirements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41" w:lineRule="exact"/>
        <w:rPr>
          <w:sz w:val="20"/>
          <w:szCs w:val="20"/>
        </w:rPr>
      </w:pP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  <w:gridCol w:w="8800"/>
      </w:tblGrid>
      <w:tr w:rsidR="0045468B">
        <w:trPr>
          <w:trHeight w:val="508"/>
        </w:trPr>
        <w:tc>
          <w:tcPr>
            <w:tcW w:w="4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Requirement</w:t>
            </w:r>
          </w:p>
        </w:tc>
        <w:tc>
          <w:tcPr>
            <w:tcW w:w="880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37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Solution</w:t>
            </w:r>
          </w:p>
        </w:tc>
      </w:tr>
      <w:tr w:rsidR="0045468B">
        <w:trPr>
          <w:trHeight w:val="92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7"/>
                <w:szCs w:val="7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7"/>
                <w:szCs w:val="7"/>
              </w:rPr>
            </w:pPr>
          </w:p>
        </w:tc>
      </w:tr>
      <w:tr w:rsidR="0045468B">
        <w:trPr>
          <w:trHeight w:val="395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Architecture must be flexible and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handle any peak in traffic or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performance.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65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</w:tr>
      <w:tr w:rsidR="0045468B">
        <w:trPr>
          <w:trHeight w:val="395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Overall memory and CPU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utilization should not go above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spacing w:line="337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80% and 75% respectively or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below 30% for either.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65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</w:tr>
      <w:tr w:rsidR="0045468B">
        <w:trPr>
          <w:trHeight w:val="395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Internet access is required for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patching and updates without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336"/>
        </w:trPr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2B2B4A">
            <w:pPr>
              <w:spacing w:line="33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74746"/>
                <w:sz w:val="28"/>
                <w:szCs w:val="28"/>
              </w:rPr>
              <w:t>exposing the servers.</w:t>
            </w:r>
          </w:p>
        </w:tc>
        <w:tc>
          <w:tcPr>
            <w:tcW w:w="8800" w:type="dxa"/>
            <w:tcBorders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24"/>
                <w:szCs w:val="24"/>
              </w:rPr>
            </w:pPr>
          </w:p>
        </w:tc>
      </w:tr>
      <w:tr w:rsidR="0045468B">
        <w:trPr>
          <w:trHeight w:val="65"/>
        </w:trPr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  <w:tc>
          <w:tcPr>
            <w:tcW w:w="8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468B" w:rsidRDefault="0045468B">
            <w:pPr>
              <w:rPr>
                <w:sz w:val="5"/>
                <w:szCs w:val="5"/>
              </w:rPr>
            </w:pPr>
          </w:p>
        </w:tc>
      </w:tr>
    </w:tbl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6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20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23" w:name="page21"/>
      <w:bookmarkEnd w:id="2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Database Tier Requirements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84" w:lineRule="exact"/>
        <w:rPr>
          <w:sz w:val="20"/>
          <w:szCs w:val="20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0"/>
        <w:gridCol w:w="7480"/>
      </w:tblGrid>
      <w:tr w:rsidR="0045468B">
        <w:trPr>
          <w:trHeight w:val="499"/>
        </w:trPr>
        <w:tc>
          <w:tcPr>
            <w:tcW w:w="5600" w:type="dxa"/>
            <w:shd w:val="clear" w:color="auto" w:fill="FFC000"/>
            <w:vAlign w:val="bottom"/>
          </w:tcPr>
          <w:p w:rsidR="0045468B" w:rsidRDefault="002B2B4A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Requirement</w:t>
            </w:r>
          </w:p>
        </w:tc>
        <w:tc>
          <w:tcPr>
            <w:tcW w:w="7480" w:type="dxa"/>
            <w:shd w:val="clear" w:color="auto" w:fill="FFC000"/>
            <w:vAlign w:val="bottom"/>
          </w:tcPr>
          <w:p w:rsidR="0045468B" w:rsidRDefault="002B2B4A">
            <w:pPr>
              <w:ind w:left="2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74746"/>
                <w:sz w:val="36"/>
                <w:szCs w:val="36"/>
              </w:rPr>
              <w:t>Solution</w:t>
            </w:r>
          </w:p>
        </w:tc>
      </w:tr>
      <w:tr w:rsidR="0045468B">
        <w:trPr>
          <w:trHeight w:val="101"/>
        </w:trPr>
        <w:tc>
          <w:tcPr>
            <w:tcW w:w="5600" w:type="dxa"/>
            <w:shd w:val="clear" w:color="auto" w:fill="FFC000"/>
            <w:vAlign w:val="bottom"/>
          </w:tcPr>
          <w:p w:rsidR="0045468B" w:rsidRDefault="0045468B">
            <w:pPr>
              <w:rPr>
                <w:sz w:val="8"/>
                <w:szCs w:val="8"/>
              </w:rPr>
            </w:pPr>
          </w:p>
        </w:tc>
        <w:tc>
          <w:tcPr>
            <w:tcW w:w="7480" w:type="dxa"/>
            <w:shd w:val="clear" w:color="auto" w:fill="FFC000"/>
            <w:vAlign w:val="bottom"/>
          </w:tcPr>
          <w:p w:rsidR="0045468B" w:rsidRDefault="0045468B">
            <w:pPr>
              <w:rPr>
                <w:sz w:val="8"/>
                <w:szCs w:val="8"/>
              </w:rPr>
            </w:pPr>
          </w:p>
        </w:tc>
      </w:tr>
    </w:tbl>
    <w:p w:rsidR="0045468B" w:rsidRDefault="0045468B">
      <w:pPr>
        <w:spacing w:line="63" w:lineRule="exact"/>
        <w:rPr>
          <w:sz w:val="20"/>
          <w:szCs w:val="20"/>
        </w:rPr>
      </w:pPr>
    </w:p>
    <w:p w:rsidR="0045468B" w:rsidRDefault="002B2B4A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Database needs consistent storage</w:t>
      </w:r>
    </w:p>
    <w:p w:rsidR="0045468B" w:rsidRDefault="002B2B4A">
      <w:pPr>
        <w:spacing w:line="235" w:lineRule="auto"/>
        <w:ind w:left="34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performance at 21,000 IOPS.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64" w:lineRule="exact"/>
        <w:rPr>
          <w:sz w:val="20"/>
          <w:szCs w:val="20"/>
        </w:rPr>
      </w:pPr>
    </w:p>
    <w:p w:rsidR="0045468B" w:rsidRDefault="002B2B4A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High availability is a requirement.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98" w:lineRule="exact"/>
        <w:rPr>
          <w:sz w:val="20"/>
          <w:szCs w:val="20"/>
        </w:rPr>
      </w:pPr>
    </w:p>
    <w:p w:rsidR="0045468B" w:rsidRDefault="002B2B4A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No change to the database</w:t>
      </w:r>
    </w:p>
    <w:p w:rsidR="0045468B" w:rsidRDefault="002B2B4A">
      <w:pPr>
        <w:spacing w:line="235" w:lineRule="auto"/>
        <w:ind w:left="340"/>
        <w:rPr>
          <w:sz w:val="20"/>
          <w:szCs w:val="20"/>
        </w:rPr>
      </w:pPr>
      <w:r>
        <w:rPr>
          <w:rFonts w:ascii="Calibri" w:eastAsia="Calibri" w:hAnsi="Calibri" w:cs="Calibri"/>
          <w:color w:val="474746"/>
          <w:sz w:val="28"/>
          <w:szCs w:val="28"/>
        </w:rPr>
        <w:t>schema can be made at this time.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3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21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24" w:name="page22"/>
      <w:bookmarkEnd w:id="2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Additional Services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54" w:lineRule="exact"/>
        <w:rPr>
          <w:sz w:val="20"/>
          <w:szCs w:val="20"/>
        </w:rPr>
      </w:pPr>
    </w:p>
    <w:p w:rsidR="0045468B" w:rsidRDefault="002B2B4A">
      <w:pPr>
        <w:spacing w:line="243" w:lineRule="auto"/>
        <w:ind w:left="420" w:right="128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40"/>
          <w:szCs w:val="40"/>
        </w:rPr>
        <w:t>List any additional AWS services that you would use for your solution and why?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22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25" w:name="page23"/>
      <w:bookmarkEnd w:id="2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Cost Considerations</w:t>
      </w:r>
    </w:p>
    <w:p w:rsidR="0045468B" w:rsidRDefault="0045468B">
      <w:pPr>
        <w:spacing w:line="393" w:lineRule="exact"/>
        <w:rPr>
          <w:sz w:val="20"/>
          <w:szCs w:val="20"/>
        </w:rPr>
      </w:pPr>
    </w:p>
    <w:p w:rsidR="0045468B" w:rsidRDefault="002B2B4A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44"/>
          <w:szCs w:val="44"/>
        </w:rPr>
        <w:t>Determine the following:</w:t>
      </w:r>
    </w:p>
    <w:p w:rsidR="0045468B" w:rsidRDefault="002B2B4A">
      <w:pPr>
        <w:numPr>
          <w:ilvl w:val="0"/>
          <w:numId w:val="13"/>
        </w:numPr>
        <w:tabs>
          <w:tab w:val="left" w:pos="940"/>
        </w:tabs>
        <w:spacing w:line="181" w:lineRule="auto"/>
        <w:ind w:left="940" w:hanging="357"/>
        <w:rPr>
          <w:rFonts w:ascii="Wingdings" w:eastAsia="Wingdings" w:hAnsi="Wingdings" w:cs="Wingdings"/>
          <w:color w:val="E98E31"/>
          <w:sz w:val="69"/>
          <w:szCs w:val="69"/>
          <w:vertAlign w:val="superscript"/>
        </w:rPr>
      </w:pPr>
      <w:r>
        <w:rPr>
          <w:rFonts w:ascii="Arial" w:eastAsia="Arial" w:hAnsi="Arial" w:cs="Arial"/>
          <w:color w:val="474746"/>
          <w:sz w:val="36"/>
          <w:szCs w:val="36"/>
        </w:rPr>
        <w:t>Type of instances and payment models</w:t>
      </w:r>
    </w:p>
    <w:p w:rsidR="0045468B" w:rsidRDefault="0045468B">
      <w:pPr>
        <w:spacing w:line="129" w:lineRule="exact"/>
        <w:rPr>
          <w:rFonts w:ascii="Wingdings" w:eastAsia="Wingdings" w:hAnsi="Wingdings" w:cs="Wingdings"/>
          <w:color w:val="E98E31"/>
          <w:sz w:val="69"/>
          <w:szCs w:val="69"/>
          <w:vertAlign w:val="superscript"/>
        </w:rPr>
      </w:pPr>
    </w:p>
    <w:p w:rsidR="0045468B" w:rsidRDefault="002B2B4A">
      <w:pPr>
        <w:numPr>
          <w:ilvl w:val="0"/>
          <w:numId w:val="13"/>
        </w:numPr>
        <w:tabs>
          <w:tab w:val="left" w:pos="940"/>
        </w:tabs>
        <w:spacing w:line="182" w:lineRule="auto"/>
        <w:ind w:left="940" w:hanging="357"/>
        <w:rPr>
          <w:rFonts w:ascii="Wingdings" w:eastAsia="Wingdings" w:hAnsi="Wingdings" w:cs="Wingdings"/>
          <w:color w:val="E98E31"/>
          <w:sz w:val="53"/>
          <w:szCs w:val="53"/>
          <w:vertAlign w:val="superscript"/>
        </w:rPr>
      </w:pPr>
      <w:r>
        <w:rPr>
          <w:rFonts w:ascii="Arial" w:eastAsia="Arial" w:hAnsi="Arial" w:cs="Arial"/>
          <w:color w:val="474746"/>
          <w:sz w:val="31"/>
          <w:szCs w:val="31"/>
        </w:rPr>
        <w:t>Number of instances</w:t>
      </w:r>
    </w:p>
    <w:p w:rsidR="0045468B" w:rsidRDefault="0045468B">
      <w:pPr>
        <w:spacing w:line="129" w:lineRule="exact"/>
        <w:rPr>
          <w:rFonts w:ascii="Wingdings" w:eastAsia="Wingdings" w:hAnsi="Wingdings" w:cs="Wingdings"/>
          <w:color w:val="E98E31"/>
          <w:sz w:val="53"/>
          <w:szCs w:val="53"/>
          <w:vertAlign w:val="superscript"/>
        </w:rPr>
      </w:pPr>
    </w:p>
    <w:p w:rsidR="0045468B" w:rsidRDefault="002B2B4A">
      <w:pPr>
        <w:numPr>
          <w:ilvl w:val="0"/>
          <w:numId w:val="13"/>
        </w:numPr>
        <w:tabs>
          <w:tab w:val="left" w:pos="940"/>
        </w:tabs>
        <w:spacing w:line="182" w:lineRule="auto"/>
        <w:ind w:left="940" w:hanging="357"/>
        <w:rPr>
          <w:rFonts w:ascii="Wingdings" w:eastAsia="Wingdings" w:hAnsi="Wingdings" w:cs="Wingdings"/>
          <w:color w:val="E98E31"/>
          <w:sz w:val="53"/>
          <w:szCs w:val="53"/>
          <w:vertAlign w:val="superscript"/>
        </w:rPr>
      </w:pPr>
      <w:r>
        <w:rPr>
          <w:rFonts w:ascii="Arial" w:eastAsia="Arial" w:hAnsi="Arial" w:cs="Arial"/>
          <w:color w:val="474746"/>
          <w:sz w:val="31"/>
          <w:szCs w:val="31"/>
        </w:rPr>
        <w:t>Estimated monthly cost for the solution (Optional)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1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23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26" w:name="page24"/>
      <w:bookmarkEnd w:id="2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Architecture Diagram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43" w:lineRule="exact"/>
        <w:rPr>
          <w:sz w:val="20"/>
          <w:szCs w:val="20"/>
        </w:rPr>
      </w:pPr>
    </w:p>
    <w:p w:rsidR="0045468B" w:rsidRDefault="002B2B4A">
      <w:pPr>
        <w:spacing w:line="242" w:lineRule="auto"/>
        <w:ind w:left="400" w:right="238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48"/>
          <w:szCs w:val="48"/>
        </w:rPr>
        <w:t>AWS Simple Icons for Architecture Diagrams can be downloaded from:</w:t>
      </w:r>
    </w:p>
    <w:p w:rsidR="0045468B" w:rsidRDefault="0045468B">
      <w:pPr>
        <w:spacing w:line="137" w:lineRule="exact"/>
        <w:rPr>
          <w:sz w:val="20"/>
          <w:szCs w:val="20"/>
        </w:rPr>
      </w:pPr>
    </w:p>
    <w:p w:rsidR="0045468B" w:rsidRDefault="002B2B4A">
      <w:pPr>
        <w:ind w:left="1240"/>
        <w:rPr>
          <w:rFonts w:ascii="Arial" w:eastAsia="Arial" w:hAnsi="Arial" w:cs="Arial"/>
          <w:color w:val="004B91"/>
          <w:sz w:val="48"/>
          <w:szCs w:val="48"/>
          <w:u w:val="single"/>
        </w:rPr>
      </w:pPr>
      <w:hyperlink r:id="rId14">
        <w:r>
          <w:rPr>
            <w:rFonts w:ascii="Arial" w:eastAsia="Arial" w:hAnsi="Arial" w:cs="Arial"/>
            <w:color w:val="004B91"/>
            <w:sz w:val="48"/>
            <w:szCs w:val="48"/>
            <w:u w:val="single"/>
          </w:rPr>
          <w:t>http://aws.amazon.com/architecture/icons/</w:t>
        </w:r>
      </w:hyperlink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39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24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269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48" w:lineRule="exact"/>
        <w:rPr>
          <w:sz w:val="20"/>
          <w:szCs w:val="20"/>
        </w:rPr>
      </w:pPr>
      <w:bookmarkStart w:id="27" w:name="page25"/>
      <w:bookmarkEnd w:id="2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2B2B4A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74746"/>
          <w:sz w:val="48"/>
          <w:szCs w:val="48"/>
        </w:rPr>
        <w:t>Proposed Architecture Diagram</w:t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3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7520"/>
        <w:gridCol w:w="4100"/>
        <w:gridCol w:w="20"/>
      </w:tblGrid>
      <w:tr w:rsidR="0045468B">
        <w:trPr>
          <w:trHeight w:val="207"/>
        </w:trPr>
        <w:tc>
          <w:tcPr>
            <w:tcW w:w="2240" w:type="dxa"/>
            <w:vAlign w:val="bottom"/>
          </w:tcPr>
          <w:p w:rsidR="0045468B" w:rsidRDefault="002B2B4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© 2017 Amazon Web</w:t>
            </w:r>
          </w:p>
        </w:tc>
        <w:tc>
          <w:tcPr>
            <w:tcW w:w="7520" w:type="dxa"/>
            <w:vAlign w:val="bottom"/>
          </w:tcPr>
          <w:p w:rsidR="0045468B" w:rsidRDefault="002B2B4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8"/>
                <w:szCs w:val="18"/>
              </w:rPr>
              <w:t>Inc. and its affiliates. All rights reserved.</w:t>
            </w:r>
          </w:p>
        </w:tc>
        <w:tc>
          <w:tcPr>
            <w:tcW w:w="4100" w:type="dxa"/>
            <w:vMerge w:val="restart"/>
            <w:vAlign w:val="bottom"/>
          </w:tcPr>
          <w:p w:rsidR="0045468B" w:rsidRDefault="002B2B4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74746"/>
                <w:sz w:val="16"/>
                <w:szCs w:val="16"/>
              </w:rPr>
              <w:t>25</w:t>
            </w: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  <w:tr w:rsidR="0045468B">
        <w:trPr>
          <w:trHeight w:val="178"/>
        </w:trPr>
        <w:tc>
          <w:tcPr>
            <w:tcW w:w="9760" w:type="dxa"/>
            <w:gridSpan w:val="2"/>
            <w:vAlign w:val="bottom"/>
          </w:tcPr>
          <w:p w:rsidR="0045468B" w:rsidRDefault="002B2B4A">
            <w:pPr>
              <w:spacing w:line="17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4746"/>
                <w:sz w:val="16"/>
                <w:szCs w:val="16"/>
              </w:rPr>
              <w:t>© 2016 Amazon Web ServicServices,Inc.and its affil ates. All rights reserved.</w:t>
            </w:r>
          </w:p>
        </w:tc>
        <w:tc>
          <w:tcPr>
            <w:tcW w:w="4100" w:type="dxa"/>
            <w:vMerge/>
            <w:vAlign w:val="bottom"/>
          </w:tcPr>
          <w:p w:rsidR="0045468B" w:rsidRDefault="0045468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5468B" w:rsidRDefault="0045468B">
            <w:pPr>
              <w:rPr>
                <w:sz w:val="1"/>
                <w:szCs w:val="1"/>
              </w:rPr>
            </w:pPr>
          </w:p>
        </w:tc>
      </w:tr>
    </w:tbl>
    <w:p w:rsidR="0045468B" w:rsidRDefault="0045468B">
      <w:pPr>
        <w:sectPr w:rsidR="0045468B">
          <w:pgSz w:w="14400" w:h="8148" w:orient="landscape"/>
          <w:pgMar w:top="377" w:right="280" w:bottom="0" w:left="260" w:header="0" w:footer="0" w:gutter="0"/>
          <w:cols w:space="720" w:equalWidth="0">
            <w:col w:w="13860"/>
          </w:cols>
        </w:sectPr>
      </w:pPr>
    </w:p>
    <w:p w:rsidR="0045468B" w:rsidRDefault="002B2B4A">
      <w:pPr>
        <w:spacing w:line="200" w:lineRule="exact"/>
        <w:rPr>
          <w:sz w:val="20"/>
          <w:szCs w:val="20"/>
        </w:rPr>
      </w:pPr>
      <w:bookmarkStart w:id="28" w:name="page26"/>
      <w:bookmarkEnd w:id="2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97" w:lineRule="exact"/>
        <w:rPr>
          <w:sz w:val="20"/>
          <w:szCs w:val="20"/>
        </w:rPr>
      </w:pPr>
    </w:p>
    <w:p w:rsidR="0045468B" w:rsidRDefault="002B2B4A">
      <w:pPr>
        <w:ind w:right="-107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27"/>
          <w:szCs w:val="27"/>
        </w:rPr>
        <w:t>© 2017 Amazon Web Services, Inc. or its affiliates. All rights reserved.</w:t>
      </w:r>
    </w:p>
    <w:p w:rsidR="0045468B" w:rsidRDefault="0045468B">
      <w:pPr>
        <w:spacing w:line="347" w:lineRule="exact"/>
        <w:rPr>
          <w:sz w:val="20"/>
          <w:szCs w:val="20"/>
        </w:rPr>
      </w:pPr>
    </w:p>
    <w:p w:rsidR="0045468B" w:rsidRDefault="002B2B4A">
      <w:pPr>
        <w:spacing w:line="262" w:lineRule="auto"/>
        <w:ind w:right="-107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26"/>
          <w:szCs w:val="26"/>
        </w:rPr>
        <w:t>This work may not be reproduced or redistributed, in whole or in part, without prior written permission from Amazon Web Services, Inc. Commercial copying, lending, or selling is prohibited.</w:t>
      </w:r>
    </w:p>
    <w:p w:rsidR="0045468B" w:rsidRDefault="0045468B">
      <w:pPr>
        <w:spacing w:line="311" w:lineRule="exact"/>
        <w:rPr>
          <w:sz w:val="20"/>
          <w:szCs w:val="20"/>
        </w:rPr>
      </w:pPr>
    </w:p>
    <w:p w:rsidR="0045468B" w:rsidRDefault="002B2B4A">
      <w:pPr>
        <w:ind w:right="-1099"/>
        <w:jc w:val="center"/>
        <w:rPr>
          <w:rFonts w:ascii="Arial" w:eastAsia="Arial" w:hAnsi="Arial" w:cs="Arial"/>
          <w:color w:val="474746"/>
          <w:sz w:val="27"/>
          <w:szCs w:val="27"/>
        </w:rPr>
      </w:pPr>
      <w:r>
        <w:rPr>
          <w:rFonts w:ascii="Arial" w:eastAsia="Arial" w:hAnsi="Arial" w:cs="Arial"/>
          <w:color w:val="474746"/>
          <w:sz w:val="27"/>
          <w:szCs w:val="27"/>
        </w:rPr>
        <w:t xml:space="preserve">Errors or corrections? Email us at </w:t>
      </w:r>
      <w:hyperlink r:id="rId16">
        <w:r>
          <w:rPr>
            <w:rFonts w:ascii="Arial" w:eastAsia="Arial" w:hAnsi="Arial" w:cs="Arial"/>
            <w:color w:val="004B91"/>
            <w:sz w:val="27"/>
            <w:szCs w:val="27"/>
            <w:u w:val="single"/>
          </w:rPr>
          <w:t>aws-course-feedback@amazon.com</w:t>
        </w:r>
      </w:hyperlink>
      <w:r>
        <w:rPr>
          <w:rFonts w:ascii="Arial" w:eastAsia="Arial" w:hAnsi="Arial" w:cs="Arial"/>
          <w:color w:val="474746"/>
          <w:sz w:val="27"/>
          <w:szCs w:val="27"/>
        </w:rPr>
        <w:t>.</w:t>
      </w:r>
    </w:p>
    <w:p w:rsidR="0045468B" w:rsidRDefault="0045468B">
      <w:pPr>
        <w:spacing w:line="14" w:lineRule="exact"/>
        <w:rPr>
          <w:sz w:val="20"/>
          <w:szCs w:val="20"/>
        </w:rPr>
      </w:pPr>
    </w:p>
    <w:p w:rsidR="0045468B" w:rsidRDefault="002B2B4A">
      <w:pPr>
        <w:ind w:right="-107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27"/>
          <w:szCs w:val="27"/>
        </w:rPr>
        <w:t>For all other questions, contact us at</w:t>
      </w:r>
    </w:p>
    <w:p w:rsidR="0045468B" w:rsidRDefault="0045468B">
      <w:pPr>
        <w:spacing w:line="14" w:lineRule="exact"/>
        <w:rPr>
          <w:sz w:val="20"/>
          <w:szCs w:val="20"/>
        </w:rPr>
      </w:pPr>
    </w:p>
    <w:p w:rsidR="0045468B" w:rsidRDefault="002B2B4A">
      <w:pPr>
        <w:ind w:right="-1099"/>
        <w:jc w:val="center"/>
        <w:rPr>
          <w:rFonts w:ascii="Arial" w:eastAsia="Arial" w:hAnsi="Arial" w:cs="Arial"/>
          <w:color w:val="004B91"/>
          <w:sz w:val="27"/>
          <w:szCs w:val="27"/>
        </w:rPr>
      </w:pPr>
      <w:hyperlink r:id="rId17">
        <w:r>
          <w:rPr>
            <w:rFonts w:ascii="Arial" w:eastAsia="Arial" w:hAnsi="Arial" w:cs="Arial"/>
            <w:color w:val="004B91"/>
            <w:sz w:val="27"/>
            <w:szCs w:val="27"/>
            <w:u w:val="single"/>
          </w:rPr>
          <w:t>https://aws.amazon.com/contact-us/aws-training/</w:t>
        </w:r>
      </w:hyperlink>
      <w:r>
        <w:rPr>
          <w:rFonts w:ascii="Arial" w:eastAsia="Arial" w:hAnsi="Arial" w:cs="Arial"/>
          <w:color w:val="474746"/>
          <w:sz w:val="27"/>
          <w:szCs w:val="27"/>
        </w:rPr>
        <w:t>.</w:t>
      </w:r>
    </w:p>
    <w:p w:rsidR="0045468B" w:rsidRDefault="0045468B">
      <w:pPr>
        <w:spacing w:line="338" w:lineRule="exact"/>
        <w:rPr>
          <w:sz w:val="20"/>
          <w:szCs w:val="20"/>
        </w:rPr>
      </w:pPr>
    </w:p>
    <w:p w:rsidR="0045468B" w:rsidRDefault="002B2B4A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color w:val="474746"/>
          <w:sz w:val="27"/>
          <w:szCs w:val="27"/>
        </w:rPr>
        <w:t>All trademarks are the property of their owners.</w:t>
      </w:r>
    </w:p>
    <w:p w:rsidR="0045468B" w:rsidRDefault="0045468B">
      <w:pPr>
        <w:sectPr w:rsidR="0045468B">
          <w:pgSz w:w="14400" w:h="8100" w:orient="landscape"/>
          <w:pgMar w:top="1440" w:right="1360" w:bottom="0" w:left="280" w:header="0" w:footer="0" w:gutter="0"/>
          <w:cols w:space="720" w:equalWidth="0">
            <w:col w:w="12760"/>
          </w:cols>
        </w:sect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00" w:lineRule="exact"/>
        <w:rPr>
          <w:sz w:val="20"/>
          <w:szCs w:val="20"/>
        </w:rPr>
      </w:pPr>
    </w:p>
    <w:p w:rsidR="0045468B" w:rsidRDefault="0045468B">
      <w:pPr>
        <w:spacing w:line="269" w:lineRule="exact"/>
        <w:rPr>
          <w:sz w:val="20"/>
          <w:szCs w:val="20"/>
        </w:rPr>
      </w:pPr>
    </w:p>
    <w:p w:rsidR="0045468B" w:rsidRDefault="002B2B4A">
      <w:pPr>
        <w:rPr>
          <w:sz w:val="20"/>
          <w:szCs w:val="20"/>
        </w:rPr>
      </w:pPr>
      <w:r>
        <w:rPr>
          <w:rFonts w:ascii="Arial" w:eastAsia="Arial" w:hAnsi="Arial" w:cs="Arial"/>
          <w:color w:val="F2F2F2"/>
          <w:sz w:val="17"/>
          <w:szCs w:val="17"/>
        </w:rPr>
        <w:t>© 2017 Amazon Web Services, Inc. or its affiliates. All rights reserved.</w:t>
      </w:r>
    </w:p>
    <w:sectPr w:rsidR="0045468B">
      <w:type w:val="continuous"/>
      <w:pgSz w:w="14400" w:h="8100" w:orient="landscape"/>
      <w:pgMar w:top="1440" w:right="1360" w:bottom="0" w:left="280" w:header="0" w:footer="0" w:gutter="0"/>
      <w:cols w:space="720" w:equalWidth="0">
        <w:col w:w="12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Times New Roman"/>
    <w:charset w:val="00"/>
    <w:family w:val="swiss"/>
    <w:pitch w:val="variable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243EB78E"/>
    <w:lvl w:ilvl="0" w:tplc="6CBA9ABC">
      <w:start w:val="1"/>
      <w:numFmt w:val="bullet"/>
      <w:lvlText w:val=""/>
      <w:lvlJc w:val="left"/>
    </w:lvl>
    <w:lvl w:ilvl="1" w:tplc="8EC24B44">
      <w:numFmt w:val="decimal"/>
      <w:lvlText w:val=""/>
      <w:lvlJc w:val="left"/>
    </w:lvl>
    <w:lvl w:ilvl="2" w:tplc="DE04F628">
      <w:numFmt w:val="decimal"/>
      <w:lvlText w:val=""/>
      <w:lvlJc w:val="left"/>
    </w:lvl>
    <w:lvl w:ilvl="3" w:tplc="13CA73AC">
      <w:numFmt w:val="decimal"/>
      <w:lvlText w:val=""/>
      <w:lvlJc w:val="left"/>
    </w:lvl>
    <w:lvl w:ilvl="4" w:tplc="15D05502">
      <w:numFmt w:val="decimal"/>
      <w:lvlText w:val=""/>
      <w:lvlJc w:val="left"/>
    </w:lvl>
    <w:lvl w:ilvl="5" w:tplc="A006B0BC">
      <w:numFmt w:val="decimal"/>
      <w:lvlText w:val=""/>
      <w:lvlJc w:val="left"/>
    </w:lvl>
    <w:lvl w:ilvl="6" w:tplc="A4CEFB3C">
      <w:numFmt w:val="decimal"/>
      <w:lvlText w:val=""/>
      <w:lvlJc w:val="left"/>
    </w:lvl>
    <w:lvl w:ilvl="7" w:tplc="DCB6B400">
      <w:numFmt w:val="decimal"/>
      <w:lvlText w:val=""/>
      <w:lvlJc w:val="left"/>
    </w:lvl>
    <w:lvl w:ilvl="8" w:tplc="12186CB6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9160ACCA"/>
    <w:lvl w:ilvl="0" w:tplc="53543C60">
      <w:start w:val="1"/>
      <w:numFmt w:val="bullet"/>
      <w:lvlText w:val=""/>
      <w:lvlJc w:val="left"/>
    </w:lvl>
    <w:lvl w:ilvl="1" w:tplc="7C009A5C">
      <w:numFmt w:val="decimal"/>
      <w:lvlText w:val=""/>
      <w:lvlJc w:val="left"/>
    </w:lvl>
    <w:lvl w:ilvl="2" w:tplc="3DCC0A5E">
      <w:numFmt w:val="decimal"/>
      <w:lvlText w:val=""/>
      <w:lvlJc w:val="left"/>
    </w:lvl>
    <w:lvl w:ilvl="3" w:tplc="2A10F5E0">
      <w:numFmt w:val="decimal"/>
      <w:lvlText w:val=""/>
      <w:lvlJc w:val="left"/>
    </w:lvl>
    <w:lvl w:ilvl="4" w:tplc="26BC4C62">
      <w:numFmt w:val="decimal"/>
      <w:lvlText w:val=""/>
      <w:lvlJc w:val="left"/>
    </w:lvl>
    <w:lvl w:ilvl="5" w:tplc="CC86D34A">
      <w:numFmt w:val="decimal"/>
      <w:lvlText w:val=""/>
      <w:lvlJc w:val="left"/>
    </w:lvl>
    <w:lvl w:ilvl="6" w:tplc="3C141F72">
      <w:numFmt w:val="decimal"/>
      <w:lvlText w:val=""/>
      <w:lvlJc w:val="left"/>
    </w:lvl>
    <w:lvl w:ilvl="7" w:tplc="CDE8EE7E">
      <w:numFmt w:val="decimal"/>
      <w:lvlText w:val=""/>
      <w:lvlJc w:val="left"/>
    </w:lvl>
    <w:lvl w:ilvl="8" w:tplc="ED2EA5B4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F718E012"/>
    <w:lvl w:ilvl="0" w:tplc="A11079A6">
      <w:start w:val="1"/>
      <w:numFmt w:val="bullet"/>
      <w:lvlText w:val=""/>
      <w:lvlJc w:val="left"/>
    </w:lvl>
    <w:lvl w:ilvl="1" w:tplc="617C2706">
      <w:numFmt w:val="decimal"/>
      <w:lvlText w:val=""/>
      <w:lvlJc w:val="left"/>
    </w:lvl>
    <w:lvl w:ilvl="2" w:tplc="6FB29B0A">
      <w:numFmt w:val="decimal"/>
      <w:lvlText w:val=""/>
      <w:lvlJc w:val="left"/>
    </w:lvl>
    <w:lvl w:ilvl="3" w:tplc="5BDEDC3E">
      <w:numFmt w:val="decimal"/>
      <w:lvlText w:val=""/>
      <w:lvlJc w:val="left"/>
    </w:lvl>
    <w:lvl w:ilvl="4" w:tplc="FB06DB1C">
      <w:numFmt w:val="decimal"/>
      <w:lvlText w:val=""/>
      <w:lvlJc w:val="left"/>
    </w:lvl>
    <w:lvl w:ilvl="5" w:tplc="6D1438F2">
      <w:numFmt w:val="decimal"/>
      <w:lvlText w:val=""/>
      <w:lvlJc w:val="left"/>
    </w:lvl>
    <w:lvl w:ilvl="6" w:tplc="F32A5570">
      <w:numFmt w:val="decimal"/>
      <w:lvlText w:val=""/>
      <w:lvlJc w:val="left"/>
    </w:lvl>
    <w:lvl w:ilvl="7" w:tplc="12E4F982">
      <w:numFmt w:val="decimal"/>
      <w:lvlText w:val=""/>
      <w:lvlJc w:val="left"/>
    </w:lvl>
    <w:lvl w:ilvl="8" w:tplc="B05EBCC4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5AA01C42"/>
    <w:lvl w:ilvl="0" w:tplc="98FC9F50">
      <w:start w:val="1"/>
      <w:numFmt w:val="bullet"/>
      <w:lvlText w:val=""/>
      <w:lvlJc w:val="left"/>
    </w:lvl>
    <w:lvl w:ilvl="1" w:tplc="604EF0EC">
      <w:numFmt w:val="decimal"/>
      <w:lvlText w:val=""/>
      <w:lvlJc w:val="left"/>
    </w:lvl>
    <w:lvl w:ilvl="2" w:tplc="39920F68">
      <w:numFmt w:val="decimal"/>
      <w:lvlText w:val=""/>
      <w:lvlJc w:val="left"/>
    </w:lvl>
    <w:lvl w:ilvl="3" w:tplc="59C66BD4">
      <w:numFmt w:val="decimal"/>
      <w:lvlText w:val=""/>
      <w:lvlJc w:val="left"/>
    </w:lvl>
    <w:lvl w:ilvl="4" w:tplc="0DD86E02">
      <w:numFmt w:val="decimal"/>
      <w:lvlText w:val=""/>
      <w:lvlJc w:val="left"/>
    </w:lvl>
    <w:lvl w:ilvl="5" w:tplc="C12C69E2">
      <w:numFmt w:val="decimal"/>
      <w:lvlText w:val=""/>
      <w:lvlJc w:val="left"/>
    </w:lvl>
    <w:lvl w:ilvl="6" w:tplc="6C82516A">
      <w:numFmt w:val="decimal"/>
      <w:lvlText w:val=""/>
      <w:lvlJc w:val="left"/>
    </w:lvl>
    <w:lvl w:ilvl="7" w:tplc="DBEA44FC">
      <w:numFmt w:val="decimal"/>
      <w:lvlText w:val=""/>
      <w:lvlJc w:val="left"/>
    </w:lvl>
    <w:lvl w:ilvl="8" w:tplc="07AA6230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7E30F0"/>
    <w:lvl w:ilvl="0" w:tplc="F69A08DE">
      <w:start w:val="1"/>
      <w:numFmt w:val="bullet"/>
      <w:lvlText w:val=""/>
      <w:lvlJc w:val="left"/>
    </w:lvl>
    <w:lvl w:ilvl="1" w:tplc="7E168A56">
      <w:numFmt w:val="decimal"/>
      <w:lvlText w:val=""/>
      <w:lvlJc w:val="left"/>
    </w:lvl>
    <w:lvl w:ilvl="2" w:tplc="7DB4E790">
      <w:numFmt w:val="decimal"/>
      <w:lvlText w:val=""/>
      <w:lvlJc w:val="left"/>
    </w:lvl>
    <w:lvl w:ilvl="3" w:tplc="0096D6CE">
      <w:numFmt w:val="decimal"/>
      <w:lvlText w:val=""/>
      <w:lvlJc w:val="left"/>
    </w:lvl>
    <w:lvl w:ilvl="4" w:tplc="57640A0C">
      <w:numFmt w:val="decimal"/>
      <w:lvlText w:val=""/>
      <w:lvlJc w:val="left"/>
    </w:lvl>
    <w:lvl w:ilvl="5" w:tplc="C3960752">
      <w:numFmt w:val="decimal"/>
      <w:lvlText w:val=""/>
      <w:lvlJc w:val="left"/>
    </w:lvl>
    <w:lvl w:ilvl="6" w:tplc="445E2854">
      <w:numFmt w:val="decimal"/>
      <w:lvlText w:val=""/>
      <w:lvlJc w:val="left"/>
    </w:lvl>
    <w:lvl w:ilvl="7" w:tplc="897275A8">
      <w:numFmt w:val="decimal"/>
      <w:lvlText w:val=""/>
      <w:lvlJc w:val="left"/>
    </w:lvl>
    <w:lvl w:ilvl="8" w:tplc="33525AFA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2C82C900"/>
    <w:lvl w:ilvl="0" w:tplc="AF669072">
      <w:start w:val="1"/>
      <w:numFmt w:val="bullet"/>
      <w:lvlText w:val=""/>
      <w:lvlJc w:val="left"/>
    </w:lvl>
    <w:lvl w:ilvl="1" w:tplc="DD269468">
      <w:numFmt w:val="decimal"/>
      <w:lvlText w:val=""/>
      <w:lvlJc w:val="left"/>
    </w:lvl>
    <w:lvl w:ilvl="2" w:tplc="F2AC6C0C">
      <w:numFmt w:val="decimal"/>
      <w:lvlText w:val=""/>
      <w:lvlJc w:val="left"/>
    </w:lvl>
    <w:lvl w:ilvl="3" w:tplc="837CAF74">
      <w:numFmt w:val="decimal"/>
      <w:lvlText w:val=""/>
      <w:lvlJc w:val="left"/>
    </w:lvl>
    <w:lvl w:ilvl="4" w:tplc="6156B9DC">
      <w:numFmt w:val="decimal"/>
      <w:lvlText w:val=""/>
      <w:lvlJc w:val="left"/>
    </w:lvl>
    <w:lvl w:ilvl="5" w:tplc="C9401BFC">
      <w:numFmt w:val="decimal"/>
      <w:lvlText w:val=""/>
      <w:lvlJc w:val="left"/>
    </w:lvl>
    <w:lvl w:ilvl="6" w:tplc="069C0512">
      <w:numFmt w:val="decimal"/>
      <w:lvlText w:val=""/>
      <w:lvlJc w:val="left"/>
    </w:lvl>
    <w:lvl w:ilvl="7" w:tplc="E3A4BB8A">
      <w:numFmt w:val="decimal"/>
      <w:lvlText w:val=""/>
      <w:lvlJc w:val="left"/>
    </w:lvl>
    <w:lvl w:ilvl="8" w:tplc="1F08F6DE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6E4CC9CA"/>
    <w:lvl w:ilvl="0" w:tplc="07825B1C">
      <w:numFmt w:val="decimal"/>
      <w:lvlText w:val="%1"/>
      <w:lvlJc w:val="left"/>
    </w:lvl>
    <w:lvl w:ilvl="1" w:tplc="A0F42A26">
      <w:start w:val="1"/>
      <w:numFmt w:val="bullet"/>
      <w:lvlText w:val="•"/>
      <w:lvlJc w:val="left"/>
    </w:lvl>
    <w:lvl w:ilvl="2" w:tplc="5CA6CBF4">
      <w:numFmt w:val="decimal"/>
      <w:lvlText w:val=""/>
      <w:lvlJc w:val="left"/>
    </w:lvl>
    <w:lvl w:ilvl="3" w:tplc="DB90BC2A">
      <w:numFmt w:val="decimal"/>
      <w:lvlText w:val=""/>
      <w:lvlJc w:val="left"/>
    </w:lvl>
    <w:lvl w:ilvl="4" w:tplc="46C8F6F0">
      <w:numFmt w:val="decimal"/>
      <w:lvlText w:val=""/>
      <w:lvlJc w:val="left"/>
    </w:lvl>
    <w:lvl w:ilvl="5" w:tplc="E4A888B8">
      <w:numFmt w:val="decimal"/>
      <w:lvlText w:val=""/>
      <w:lvlJc w:val="left"/>
    </w:lvl>
    <w:lvl w:ilvl="6" w:tplc="737CCF4C">
      <w:numFmt w:val="decimal"/>
      <w:lvlText w:val=""/>
      <w:lvlJc w:val="left"/>
    </w:lvl>
    <w:lvl w:ilvl="7" w:tplc="4DFC2974">
      <w:numFmt w:val="decimal"/>
      <w:lvlText w:val=""/>
      <w:lvlJc w:val="left"/>
    </w:lvl>
    <w:lvl w:ilvl="8" w:tplc="BD54E40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368614BA"/>
    <w:lvl w:ilvl="0" w:tplc="871CC8F6">
      <w:start w:val="1"/>
      <w:numFmt w:val="bullet"/>
      <w:lvlText w:val=""/>
      <w:lvlJc w:val="left"/>
    </w:lvl>
    <w:lvl w:ilvl="1" w:tplc="1556FD6E">
      <w:numFmt w:val="decimal"/>
      <w:lvlText w:val=""/>
      <w:lvlJc w:val="left"/>
    </w:lvl>
    <w:lvl w:ilvl="2" w:tplc="162856D8">
      <w:numFmt w:val="decimal"/>
      <w:lvlText w:val=""/>
      <w:lvlJc w:val="left"/>
    </w:lvl>
    <w:lvl w:ilvl="3" w:tplc="F09069A2">
      <w:numFmt w:val="decimal"/>
      <w:lvlText w:val=""/>
      <w:lvlJc w:val="left"/>
    </w:lvl>
    <w:lvl w:ilvl="4" w:tplc="F964243C">
      <w:numFmt w:val="decimal"/>
      <w:lvlText w:val=""/>
      <w:lvlJc w:val="left"/>
    </w:lvl>
    <w:lvl w:ilvl="5" w:tplc="587283FC">
      <w:numFmt w:val="decimal"/>
      <w:lvlText w:val=""/>
      <w:lvlJc w:val="left"/>
    </w:lvl>
    <w:lvl w:ilvl="6" w:tplc="DDB4CC30">
      <w:numFmt w:val="decimal"/>
      <w:lvlText w:val=""/>
      <w:lvlJc w:val="left"/>
    </w:lvl>
    <w:lvl w:ilvl="7" w:tplc="F5B496A8">
      <w:numFmt w:val="decimal"/>
      <w:lvlText w:val=""/>
      <w:lvlJc w:val="left"/>
    </w:lvl>
    <w:lvl w:ilvl="8" w:tplc="4850ADC0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59A8278"/>
    <w:lvl w:ilvl="0" w:tplc="D5828048">
      <w:start w:val="1"/>
      <w:numFmt w:val="bullet"/>
      <w:lvlText w:val=""/>
      <w:lvlJc w:val="left"/>
    </w:lvl>
    <w:lvl w:ilvl="1" w:tplc="D73C9B78">
      <w:numFmt w:val="decimal"/>
      <w:lvlText w:val=""/>
      <w:lvlJc w:val="left"/>
    </w:lvl>
    <w:lvl w:ilvl="2" w:tplc="CE227BFC">
      <w:numFmt w:val="decimal"/>
      <w:lvlText w:val=""/>
      <w:lvlJc w:val="left"/>
    </w:lvl>
    <w:lvl w:ilvl="3" w:tplc="E82EB012">
      <w:numFmt w:val="decimal"/>
      <w:lvlText w:val=""/>
      <w:lvlJc w:val="left"/>
    </w:lvl>
    <w:lvl w:ilvl="4" w:tplc="2B90B688">
      <w:numFmt w:val="decimal"/>
      <w:lvlText w:val=""/>
      <w:lvlJc w:val="left"/>
    </w:lvl>
    <w:lvl w:ilvl="5" w:tplc="352407AC">
      <w:numFmt w:val="decimal"/>
      <w:lvlText w:val=""/>
      <w:lvlJc w:val="left"/>
    </w:lvl>
    <w:lvl w:ilvl="6" w:tplc="9E84CC14">
      <w:numFmt w:val="decimal"/>
      <w:lvlText w:val=""/>
      <w:lvlJc w:val="left"/>
    </w:lvl>
    <w:lvl w:ilvl="7" w:tplc="C2A24870">
      <w:numFmt w:val="decimal"/>
      <w:lvlText w:val=""/>
      <w:lvlJc w:val="left"/>
    </w:lvl>
    <w:lvl w:ilvl="8" w:tplc="7750BE58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DD407A38"/>
    <w:lvl w:ilvl="0" w:tplc="42869D40">
      <w:start w:val="1"/>
      <w:numFmt w:val="bullet"/>
      <w:lvlText w:val=""/>
      <w:lvlJc w:val="left"/>
    </w:lvl>
    <w:lvl w:ilvl="1" w:tplc="5192E77A">
      <w:numFmt w:val="decimal"/>
      <w:lvlText w:val=""/>
      <w:lvlJc w:val="left"/>
    </w:lvl>
    <w:lvl w:ilvl="2" w:tplc="EE245BBA">
      <w:numFmt w:val="decimal"/>
      <w:lvlText w:val=""/>
      <w:lvlJc w:val="left"/>
    </w:lvl>
    <w:lvl w:ilvl="3" w:tplc="82DA6BA2">
      <w:numFmt w:val="decimal"/>
      <w:lvlText w:val=""/>
      <w:lvlJc w:val="left"/>
    </w:lvl>
    <w:lvl w:ilvl="4" w:tplc="7D1AB136">
      <w:numFmt w:val="decimal"/>
      <w:lvlText w:val=""/>
      <w:lvlJc w:val="left"/>
    </w:lvl>
    <w:lvl w:ilvl="5" w:tplc="0AB88DB4">
      <w:numFmt w:val="decimal"/>
      <w:lvlText w:val=""/>
      <w:lvlJc w:val="left"/>
    </w:lvl>
    <w:lvl w:ilvl="6" w:tplc="B24A739C">
      <w:numFmt w:val="decimal"/>
      <w:lvlText w:val=""/>
      <w:lvlJc w:val="left"/>
    </w:lvl>
    <w:lvl w:ilvl="7" w:tplc="9BB88C52">
      <w:numFmt w:val="decimal"/>
      <w:lvlText w:val=""/>
      <w:lvlJc w:val="left"/>
    </w:lvl>
    <w:lvl w:ilvl="8" w:tplc="AE9655E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943EB3D2"/>
    <w:lvl w:ilvl="0" w:tplc="166C86E8">
      <w:start w:val="1"/>
      <w:numFmt w:val="bullet"/>
      <w:lvlText w:val=""/>
      <w:lvlJc w:val="left"/>
    </w:lvl>
    <w:lvl w:ilvl="1" w:tplc="0480222A">
      <w:numFmt w:val="decimal"/>
      <w:lvlText w:val=""/>
      <w:lvlJc w:val="left"/>
    </w:lvl>
    <w:lvl w:ilvl="2" w:tplc="14AED838">
      <w:numFmt w:val="decimal"/>
      <w:lvlText w:val=""/>
      <w:lvlJc w:val="left"/>
    </w:lvl>
    <w:lvl w:ilvl="3" w:tplc="69E61036">
      <w:numFmt w:val="decimal"/>
      <w:lvlText w:val=""/>
      <w:lvlJc w:val="left"/>
    </w:lvl>
    <w:lvl w:ilvl="4" w:tplc="6F326078">
      <w:numFmt w:val="decimal"/>
      <w:lvlText w:val=""/>
      <w:lvlJc w:val="left"/>
    </w:lvl>
    <w:lvl w:ilvl="5" w:tplc="776AAC9A">
      <w:numFmt w:val="decimal"/>
      <w:lvlText w:val=""/>
      <w:lvlJc w:val="left"/>
    </w:lvl>
    <w:lvl w:ilvl="6" w:tplc="14D24142">
      <w:numFmt w:val="decimal"/>
      <w:lvlText w:val=""/>
      <w:lvlJc w:val="left"/>
    </w:lvl>
    <w:lvl w:ilvl="7" w:tplc="17322496">
      <w:numFmt w:val="decimal"/>
      <w:lvlText w:val=""/>
      <w:lvlJc w:val="left"/>
    </w:lvl>
    <w:lvl w:ilvl="8" w:tplc="F1AE64CC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A5402E94"/>
    <w:lvl w:ilvl="0" w:tplc="5546DF9C">
      <w:start w:val="1"/>
      <w:numFmt w:val="bullet"/>
      <w:lvlText w:val=""/>
      <w:lvlJc w:val="left"/>
    </w:lvl>
    <w:lvl w:ilvl="1" w:tplc="F6407F2A">
      <w:numFmt w:val="decimal"/>
      <w:lvlText w:val=""/>
      <w:lvlJc w:val="left"/>
    </w:lvl>
    <w:lvl w:ilvl="2" w:tplc="D402D868">
      <w:numFmt w:val="decimal"/>
      <w:lvlText w:val=""/>
      <w:lvlJc w:val="left"/>
    </w:lvl>
    <w:lvl w:ilvl="3" w:tplc="B1C0B608">
      <w:numFmt w:val="decimal"/>
      <w:lvlText w:val=""/>
      <w:lvlJc w:val="left"/>
    </w:lvl>
    <w:lvl w:ilvl="4" w:tplc="BF62AD34">
      <w:numFmt w:val="decimal"/>
      <w:lvlText w:val=""/>
      <w:lvlJc w:val="left"/>
    </w:lvl>
    <w:lvl w:ilvl="5" w:tplc="227AEDC8">
      <w:numFmt w:val="decimal"/>
      <w:lvlText w:val=""/>
      <w:lvlJc w:val="left"/>
    </w:lvl>
    <w:lvl w:ilvl="6" w:tplc="B8BCA9A4">
      <w:numFmt w:val="decimal"/>
      <w:lvlText w:val=""/>
      <w:lvlJc w:val="left"/>
    </w:lvl>
    <w:lvl w:ilvl="7" w:tplc="978E968A">
      <w:numFmt w:val="decimal"/>
      <w:lvlText w:val=""/>
      <w:lvlJc w:val="left"/>
    </w:lvl>
    <w:lvl w:ilvl="8" w:tplc="B57E1518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A69A01E0"/>
    <w:lvl w:ilvl="0" w:tplc="2BB64A98">
      <w:start w:val="1"/>
      <w:numFmt w:val="bullet"/>
      <w:lvlText w:val=""/>
      <w:lvlJc w:val="left"/>
    </w:lvl>
    <w:lvl w:ilvl="1" w:tplc="FE0837A8">
      <w:numFmt w:val="decimal"/>
      <w:lvlText w:val=""/>
      <w:lvlJc w:val="left"/>
    </w:lvl>
    <w:lvl w:ilvl="2" w:tplc="9E7A2530">
      <w:numFmt w:val="decimal"/>
      <w:lvlText w:val=""/>
      <w:lvlJc w:val="left"/>
    </w:lvl>
    <w:lvl w:ilvl="3" w:tplc="073846F0">
      <w:numFmt w:val="decimal"/>
      <w:lvlText w:val=""/>
      <w:lvlJc w:val="left"/>
    </w:lvl>
    <w:lvl w:ilvl="4" w:tplc="C48255FE">
      <w:numFmt w:val="decimal"/>
      <w:lvlText w:val=""/>
      <w:lvlJc w:val="left"/>
    </w:lvl>
    <w:lvl w:ilvl="5" w:tplc="72549474">
      <w:numFmt w:val="decimal"/>
      <w:lvlText w:val=""/>
      <w:lvlJc w:val="left"/>
    </w:lvl>
    <w:lvl w:ilvl="6" w:tplc="C03078D6">
      <w:numFmt w:val="decimal"/>
      <w:lvlText w:val=""/>
      <w:lvlJc w:val="left"/>
    </w:lvl>
    <w:lvl w:ilvl="7" w:tplc="230AA7B8">
      <w:numFmt w:val="decimal"/>
      <w:lvlText w:val=""/>
      <w:lvlJc w:val="left"/>
    </w:lvl>
    <w:lvl w:ilvl="8" w:tplc="E70697D8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8B"/>
    <w:rsid w:val="000F6E22"/>
    <w:rsid w:val="001322F1"/>
    <w:rsid w:val="002B2B4A"/>
    <w:rsid w:val="0045468B"/>
    <w:rsid w:val="009F60A4"/>
    <w:rsid w:val="00C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BCF6"/>
  <w15:docId w15:val="{3492E1DF-BC7B-4750-8B7D-F60BD118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E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aws.amazon.com/contact-us/aws-training/" TargetMode="External"/><Relationship Id="rId2" Type="http://schemas.openxmlformats.org/officeDocument/2006/relationships/styles" Target="styles.xml"/><Relationship Id="rId16" Type="http://schemas.openxmlformats.org/officeDocument/2006/relationships/hyperlink" Target="mailto:aws-course-feedback@amazon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aws.amazon.com/architecture/i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26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jianyu19951225@gmail.com</cp:lastModifiedBy>
  <cp:revision>2</cp:revision>
  <dcterms:created xsi:type="dcterms:W3CDTF">2018-12-12T12:53:00Z</dcterms:created>
  <dcterms:modified xsi:type="dcterms:W3CDTF">2018-12-12T16:39:00Z</dcterms:modified>
</cp:coreProperties>
</file>