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5CD2" w14:textId="153372EA" w:rsidR="005F3E68" w:rsidRDefault="009D798E">
      <w:r>
        <w:rPr>
          <w:rFonts w:hint="eastAsia"/>
        </w:rPr>
        <w:t>J</w:t>
      </w:r>
      <w:r>
        <w:t>iao Zhang</w:t>
      </w:r>
    </w:p>
    <w:p w14:paraId="71CC2A82" w14:textId="4087C393" w:rsidR="009D798E" w:rsidRDefault="009D798E"/>
    <w:p w14:paraId="779B2955" w14:textId="48F9B530" w:rsidR="009D798E" w:rsidRDefault="009D798E" w:rsidP="009D798E">
      <w:pPr>
        <w:pStyle w:val="a3"/>
        <w:rPr>
          <w:rFonts w:ascii="Times" w:hAnsi="Times" w:cs="Times"/>
          <w:sz w:val="16"/>
          <w:szCs w:val="16"/>
        </w:rPr>
      </w:pPr>
      <w:r>
        <w:rPr>
          <w:rFonts w:ascii="Times" w:hAnsi="Times" w:cs="Times"/>
          <w:sz w:val="16"/>
          <w:szCs w:val="16"/>
        </w:rPr>
        <w:t xml:space="preserve">Jiao Zhang </w:t>
      </w:r>
      <w:r>
        <w:rPr>
          <w:rFonts w:ascii="Times" w:hAnsi="Times" w:cs="Times"/>
          <w:sz w:val="16"/>
          <w:szCs w:val="16"/>
        </w:rPr>
        <w:t xml:space="preserve">received the bachelor’s degree from the School of Computer Science and Technology, Beijing University of Posts and Telecommunications (BUPT), China, in July 2008, and the Ph.D. degree from the Department of Computer Science and Technology, Tsinghua Uni- </w:t>
      </w:r>
      <w:proofErr w:type="spellStart"/>
      <w:r>
        <w:rPr>
          <w:rFonts w:ascii="Times" w:hAnsi="Times" w:cs="Times"/>
          <w:sz w:val="16"/>
          <w:szCs w:val="16"/>
        </w:rPr>
        <w:t>versity</w:t>
      </w:r>
      <w:proofErr w:type="spellEnd"/>
      <w:r>
        <w:rPr>
          <w:rFonts w:ascii="Times" w:hAnsi="Times" w:cs="Times"/>
          <w:sz w:val="16"/>
          <w:szCs w:val="16"/>
        </w:rPr>
        <w:t>, China, in July 2014. From August 2012 to August 2013, she was a Visiting Student with the Networking Group of ICSI, UC Berkeley. She is currently an Associate Professor with the School of Information and Communication Engineering,</w:t>
      </w:r>
      <w:r>
        <w:rPr>
          <w:rFonts w:ascii="Times" w:hAnsi="Times" w:cs="Times"/>
          <w:sz w:val="16"/>
          <w:szCs w:val="16"/>
        </w:rPr>
        <w:t xml:space="preserve"> </w:t>
      </w:r>
      <w:r>
        <w:rPr>
          <w:rFonts w:ascii="Times" w:hAnsi="Times" w:cs="Times"/>
          <w:sz w:val="16"/>
          <w:szCs w:val="16"/>
        </w:rPr>
        <w:t xml:space="preserve">BUPT. Her research interests mainly include data center networking, network function virtualization, and future internet architecture. </w:t>
      </w:r>
    </w:p>
    <w:p w14:paraId="2EA8C4B6" w14:textId="03AA7FFE" w:rsidR="009D798E" w:rsidRDefault="009D798E" w:rsidP="009D798E">
      <w:pPr>
        <w:pStyle w:val="a3"/>
        <w:rPr>
          <w:rFonts w:ascii="Times" w:hAnsi="Times" w:cs="Times"/>
          <w:sz w:val="16"/>
          <w:szCs w:val="16"/>
        </w:rPr>
      </w:pPr>
    </w:p>
    <w:p w14:paraId="3EFCECBE" w14:textId="624FE679" w:rsidR="009D798E" w:rsidRDefault="009D798E" w:rsidP="009D798E">
      <w:pPr>
        <w:pStyle w:val="a3"/>
        <w:rPr>
          <w:rFonts w:ascii="Times" w:hAnsi="Times" w:cs="Times" w:hint="eastAsia"/>
          <w:sz w:val="16"/>
          <w:szCs w:val="16"/>
        </w:rPr>
      </w:pPr>
      <w:r>
        <w:rPr>
          <w:rFonts w:ascii="Times" w:hAnsi="Times" w:cs="Times" w:hint="eastAsia"/>
          <w:sz w:val="16"/>
          <w:szCs w:val="16"/>
        </w:rPr>
        <w:t>Pub</w:t>
      </w:r>
      <w:r>
        <w:rPr>
          <w:rFonts w:ascii="Times" w:hAnsi="Times" w:cs="Times"/>
          <w:sz w:val="16"/>
          <w:szCs w:val="16"/>
        </w:rPr>
        <w:t>lications:</w:t>
      </w:r>
    </w:p>
    <w:p w14:paraId="06ABB0CE" w14:textId="0879E524" w:rsidR="009D798E" w:rsidRPr="009D798E" w:rsidRDefault="009D798E" w:rsidP="009D798E">
      <w:pPr>
        <w:widowControl/>
        <w:numPr>
          <w:ilvl w:val="0"/>
          <w:numId w:val="2"/>
        </w:numPr>
        <w:shd w:val="clear" w:color="auto" w:fill="FFFFFF"/>
        <w:spacing w:before="100" w:beforeAutospacing="1" w:after="100" w:afterAutospacing="1" w:line="276" w:lineRule="auto"/>
        <w:rPr>
          <w:rFonts w:ascii="Times" w:eastAsia="宋体" w:hAnsi="Times" w:cs="Times"/>
          <w:kern w:val="0"/>
          <w:sz w:val="16"/>
          <w:szCs w:val="16"/>
        </w:rPr>
      </w:pPr>
      <w:r w:rsidRPr="009D798E">
        <w:rPr>
          <w:rFonts w:ascii="Times" w:eastAsia="宋体" w:hAnsi="Times" w:cs="Times"/>
          <w:kern w:val="0"/>
          <w:sz w:val="16"/>
          <w:szCs w:val="16"/>
        </w:rPr>
        <w:t xml:space="preserve">Jiao Zhang, </w:t>
      </w:r>
      <w:proofErr w:type="spellStart"/>
      <w:r w:rsidRPr="009D798E">
        <w:rPr>
          <w:rFonts w:ascii="Times" w:eastAsia="宋体" w:hAnsi="Times" w:cs="Times"/>
          <w:kern w:val="0"/>
          <w:sz w:val="16"/>
          <w:szCs w:val="16"/>
        </w:rPr>
        <w:t>Xiaolong</w:t>
      </w:r>
      <w:proofErr w:type="spellEnd"/>
      <w:r w:rsidRPr="009D798E">
        <w:rPr>
          <w:rFonts w:ascii="Times" w:eastAsia="宋体" w:hAnsi="Times" w:cs="Times"/>
          <w:kern w:val="0"/>
          <w:sz w:val="16"/>
          <w:szCs w:val="16"/>
        </w:rPr>
        <w:t xml:space="preserve"> Zhong, </w:t>
      </w:r>
      <w:proofErr w:type="spellStart"/>
      <w:r w:rsidRPr="009D798E">
        <w:rPr>
          <w:rFonts w:ascii="Times" w:eastAsia="宋体" w:hAnsi="Times" w:cs="Times"/>
          <w:kern w:val="0"/>
          <w:sz w:val="16"/>
          <w:szCs w:val="16"/>
        </w:rPr>
        <w:t>Zirui</w:t>
      </w:r>
      <w:proofErr w:type="spellEnd"/>
      <w:r w:rsidRPr="009D798E">
        <w:rPr>
          <w:rFonts w:ascii="Times" w:eastAsia="宋体" w:hAnsi="Times" w:cs="Times"/>
          <w:kern w:val="0"/>
          <w:sz w:val="16"/>
          <w:szCs w:val="16"/>
        </w:rPr>
        <w:t xml:space="preserve"> Wan, Yu Tian, Tian Pan and Tao Huang, "RCC: Enabling Receiver-Driven RDMA Congestion Control </w:t>
      </w:r>
      <w:proofErr w:type="gramStart"/>
      <w:r w:rsidRPr="009D798E">
        <w:rPr>
          <w:rFonts w:ascii="Times" w:eastAsia="宋体" w:hAnsi="Times" w:cs="Times"/>
          <w:kern w:val="0"/>
          <w:sz w:val="16"/>
          <w:szCs w:val="16"/>
        </w:rPr>
        <w:t>With</w:t>
      </w:r>
      <w:proofErr w:type="gramEnd"/>
      <w:r w:rsidRPr="009D798E">
        <w:rPr>
          <w:rFonts w:ascii="Times" w:eastAsia="宋体" w:hAnsi="Times" w:cs="Times"/>
          <w:kern w:val="0"/>
          <w:sz w:val="16"/>
          <w:szCs w:val="16"/>
        </w:rPr>
        <w:t xml:space="preserve"> Congestion Divide-and-Conquer in Datacenter Networks,", IEEE/ACM Transactions on Networking, 2023.</w:t>
      </w:r>
      <w:r w:rsidR="00E06FB3">
        <w:rPr>
          <w:rFonts w:ascii="Times" w:eastAsia="宋体" w:hAnsi="Times" w:cs="Times"/>
          <w:kern w:val="0"/>
          <w:sz w:val="16"/>
          <w:szCs w:val="16"/>
        </w:rPr>
        <w:t xml:space="preserve"> </w:t>
      </w:r>
      <w:hyperlink r:id="rId5" w:history="1">
        <w:r w:rsidR="00E06FB3" w:rsidRPr="00E06FB3">
          <w:rPr>
            <w:rStyle w:val="a4"/>
            <w:rFonts w:ascii="Times" w:eastAsia="宋体" w:hAnsi="Times" w:cs="Times"/>
            <w:kern w:val="0"/>
            <w:sz w:val="16"/>
            <w:szCs w:val="16"/>
          </w:rPr>
          <w:t>[</w:t>
        </w:r>
        <w:r w:rsidR="00E06FB3">
          <w:rPr>
            <w:rStyle w:val="a4"/>
            <w:rFonts w:ascii="Times" w:eastAsia="宋体" w:hAnsi="Times" w:cs="Times"/>
            <w:kern w:val="0"/>
            <w:sz w:val="16"/>
            <w:szCs w:val="16"/>
          </w:rPr>
          <w:t>PDF</w:t>
        </w:r>
        <w:r w:rsidR="00E06FB3" w:rsidRPr="00E06FB3">
          <w:rPr>
            <w:rStyle w:val="a4"/>
            <w:rFonts w:ascii="Times" w:eastAsia="宋体" w:hAnsi="Times" w:cs="Times"/>
            <w:kern w:val="0"/>
            <w:sz w:val="16"/>
            <w:szCs w:val="16"/>
          </w:rPr>
          <w:t>]</w:t>
        </w:r>
      </w:hyperlink>
    </w:p>
    <w:p w14:paraId="615E94A9" w14:textId="0593803F" w:rsidR="009D798E" w:rsidRPr="009D798E" w:rsidRDefault="009D798E" w:rsidP="009D798E">
      <w:pPr>
        <w:widowControl/>
        <w:numPr>
          <w:ilvl w:val="0"/>
          <w:numId w:val="2"/>
        </w:numPr>
        <w:shd w:val="clear" w:color="auto" w:fill="FFFFFF"/>
        <w:spacing w:before="100" w:beforeAutospacing="1" w:after="100" w:afterAutospacing="1" w:line="276" w:lineRule="auto"/>
        <w:rPr>
          <w:rFonts w:ascii="Times" w:eastAsia="宋体" w:hAnsi="Times" w:cs="Times" w:hint="eastAsia"/>
          <w:kern w:val="0"/>
          <w:sz w:val="16"/>
          <w:szCs w:val="16"/>
        </w:rPr>
      </w:pPr>
      <w:r w:rsidRPr="009D798E">
        <w:rPr>
          <w:rFonts w:ascii="Times" w:eastAsia="宋体" w:hAnsi="Times" w:cs="Times"/>
          <w:kern w:val="0"/>
          <w:sz w:val="16"/>
          <w:szCs w:val="16"/>
        </w:rPr>
        <w:t xml:space="preserve">Jiao Zhang, </w:t>
      </w:r>
      <w:proofErr w:type="spellStart"/>
      <w:r w:rsidRPr="009D798E">
        <w:rPr>
          <w:rFonts w:ascii="Times" w:eastAsia="宋体" w:hAnsi="Times" w:cs="Times"/>
          <w:kern w:val="0"/>
          <w:sz w:val="16"/>
          <w:szCs w:val="16"/>
        </w:rPr>
        <w:t>Shubo</w:t>
      </w:r>
      <w:proofErr w:type="spellEnd"/>
      <w:r w:rsidRPr="009D798E">
        <w:rPr>
          <w:rFonts w:ascii="Times" w:eastAsia="宋体" w:hAnsi="Times" w:cs="Times"/>
          <w:kern w:val="0"/>
          <w:sz w:val="16"/>
          <w:szCs w:val="16"/>
        </w:rPr>
        <w:t xml:space="preserve"> Wen, </w:t>
      </w:r>
      <w:proofErr w:type="spellStart"/>
      <w:r w:rsidRPr="009D798E">
        <w:rPr>
          <w:rFonts w:ascii="Times" w:eastAsia="宋体" w:hAnsi="Times" w:cs="Times"/>
          <w:kern w:val="0"/>
          <w:sz w:val="16"/>
          <w:szCs w:val="16"/>
        </w:rPr>
        <w:t>Jinsheng</w:t>
      </w:r>
      <w:proofErr w:type="spellEnd"/>
      <w:r w:rsidRPr="009D798E">
        <w:rPr>
          <w:rFonts w:ascii="Times" w:eastAsia="宋体" w:hAnsi="Times" w:cs="Times"/>
          <w:kern w:val="0"/>
          <w:sz w:val="16"/>
          <w:szCs w:val="16"/>
        </w:rPr>
        <w:t xml:space="preserve"> Zhang, Hua Chai, Tian Pan, Tao Huang, </w:t>
      </w:r>
      <w:proofErr w:type="spellStart"/>
      <w:r w:rsidRPr="009D798E">
        <w:rPr>
          <w:rFonts w:ascii="Times" w:eastAsia="宋体" w:hAnsi="Times" w:cs="Times"/>
          <w:kern w:val="0"/>
          <w:sz w:val="16"/>
          <w:szCs w:val="16"/>
        </w:rPr>
        <w:t>Linquan</w:t>
      </w:r>
      <w:proofErr w:type="spellEnd"/>
      <w:r w:rsidRPr="009D798E">
        <w:rPr>
          <w:rFonts w:ascii="Times" w:eastAsia="宋体" w:hAnsi="Times" w:cs="Times"/>
          <w:kern w:val="0"/>
          <w:sz w:val="16"/>
          <w:szCs w:val="16"/>
        </w:rPr>
        <w:t xml:space="preserve"> Zhang, </w:t>
      </w:r>
      <w:proofErr w:type="spellStart"/>
      <w:r w:rsidRPr="009D798E">
        <w:rPr>
          <w:rFonts w:ascii="Times" w:eastAsia="宋体" w:hAnsi="Times" w:cs="Times"/>
          <w:kern w:val="0"/>
          <w:sz w:val="16"/>
          <w:szCs w:val="16"/>
        </w:rPr>
        <w:t>Yunjie</w:t>
      </w:r>
      <w:proofErr w:type="spellEnd"/>
      <w:r w:rsidRPr="009D798E">
        <w:rPr>
          <w:rFonts w:ascii="Times" w:eastAsia="宋体" w:hAnsi="Times" w:cs="Times"/>
          <w:kern w:val="0"/>
          <w:sz w:val="16"/>
          <w:szCs w:val="16"/>
        </w:rPr>
        <w:t xml:space="preserve"> Liu, and F. Richard Yu, “Fast Switch-based Load Balancer Considering Application Server States”, IEEE/ACM Transactions on Networking (TON), vol. 28, no. 3, pp. 1391-1404, Jun. 2020. (CCF A</w:t>
      </w:r>
      <w:r w:rsidRPr="009D798E">
        <w:rPr>
          <w:rFonts w:ascii="Times" w:eastAsia="宋体" w:hAnsi="Times" w:cs="Times"/>
          <w:kern w:val="0"/>
          <w:sz w:val="16"/>
          <w:szCs w:val="16"/>
        </w:rPr>
        <w:t>类</w:t>
      </w:r>
      <w:r w:rsidRPr="009D798E">
        <w:rPr>
          <w:rFonts w:ascii="Times" w:eastAsia="宋体" w:hAnsi="Times" w:cs="Times"/>
          <w:kern w:val="0"/>
          <w:sz w:val="16"/>
          <w:szCs w:val="16"/>
        </w:rPr>
        <w:t>)</w:t>
      </w:r>
    </w:p>
    <w:p w14:paraId="3366AC1B" w14:textId="77777777" w:rsidR="009D798E" w:rsidRPr="009D798E" w:rsidRDefault="009D798E">
      <w:pPr>
        <w:rPr>
          <w:rFonts w:hint="eastAsia"/>
        </w:rPr>
      </w:pPr>
    </w:p>
    <w:sectPr w:rsidR="009D798E" w:rsidRPr="009D798E" w:rsidSect="00FF7CC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roman"/>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66F2F"/>
    <w:multiLevelType w:val="multilevel"/>
    <w:tmpl w:val="4AD64028"/>
    <w:lvl w:ilvl="0">
      <w:start w:val="1"/>
      <w:numFmt w:val="decimal"/>
      <w:lvlText w:val="[%1]"/>
      <w:lvlJc w:val="left"/>
      <w:pPr>
        <w:tabs>
          <w:tab w:val="left" w:pos="544"/>
        </w:tabs>
        <w:ind w:left="544" w:hanging="544"/>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43ED3049"/>
    <w:multiLevelType w:val="multilevel"/>
    <w:tmpl w:val="146A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8E"/>
    <w:rsid w:val="00071D8F"/>
    <w:rsid w:val="0047228A"/>
    <w:rsid w:val="006D62F4"/>
    <w:rsid w:val="00782B1D"/>
    <w:rsid w:val="009A1C3D"/>
    <w:rsid w:val="009D798E"/>
    <w:rsid w:val="00D84DD0"/>
    <w:rsid w:val="00E06FB3"/>
    <w:rsid w:val="00FF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2876F8"/>
  <w15:chartTrackingRefBased/>
  <w15:docId w15:val="{8343D274-CCC0-6E40-81CC-95D5A026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798E"/>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E06FB3"/>
    <w:rPr>
      <w:color w:val="0563C1" w:themeColor="hyperlink"/>
      <w:u w:val="single"/>
    </w:rPr>
  </w:style>
  <w:style w:type="character" w:styleId="a5">
    <w:name w:val="Unresolved Mention"/>
    <w:basedOn w:val="a0"/>
    <w:uiPriority w:val="99"/>
    <w:semiHidden/>
    <w:unhideWhenUsed/>
    <w:rsid w:val="00E06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2175">
      <w:bodyDiv w:val="1"/>
      <w:marLeft w:val="0"/>
      <w:marRight w:val="0"/>
      <w:marTop w:val="0"/>
      <w:marBottom w:val="0"/>
      <w:divBdr>
        <w:top w:val="none" w:sz="0" w:space="0" w:color="auto"/>
        <w:left w:val="none" w:sz="0" w:space="0" w:color="auto"/>
        <w:bottom w:val="none" w:sz="0" w:space="0" w:color="auto"/>
        <w:right w:val="none" w:sz="0" w:space="0" w:color="auto"/>
      </w:divBdr>
      <w:divsChild>
        <w:div w:id="1115783144">
          <w:marLeft w:val="0"/>
          <w:marRight w:val="0"/>
          <w:marTop w:val="0"/>
          <w:marBottom w:val="0"/>
          <w:divBdr>
            <w:top w:val="none" w:sz="0" w:space="0" w:color="auto"/>
            <w:left w:val="none" w:sz="0" w:space="0" w:color="auto"/>
            <w:bottom w:val="none" w:sz="0" w:space="0" w:color="auto"/>
            <w:right w:val="none" w:sz="0" w:space="0" w:color="auto"/>
          </w:divBdr>
          <w:divsChild>
            <w:div w:id="193614115">
              <w:marLeft w:val="0"/>
              <w:marRight w:val="0"/>
              <w:marTop w:val="0"/>
              <w:marBottom w:val="0"/>
              <w:divBdr>
                <w:top w:val="none" w:sz="0" w:space="0" w:color="auto"/>
                <w:left w:val="none" w:sz="0" w:space="0" w:color="auto"/>
                <w:bottom w:val="none" w:sz="0" w:space="0" w:color="auto"/>
                <w:right w:val="none" w:sz="0" w:space="0" w:color="auto"/>
              </w:divBdr>
              <w:divsChild>
                <w:div w:id="14745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papers/RCC_%20Enabling%20Receiver-Driven%20RDMA%20Congestion%20Control%20With%20Congestion%20Divide-and-Conquer%20in%20Datacenter%20Network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jiaozhang1221@163.com</dc:creator>
  <cp:keywords/>
  <dc:description/>
  <cp:lastModifiedBy>jiaozhang1221@163.com</cp:lastModifiedBy>
  <cp:revision>3</cp:revision>
  <dcterms:created xsi:type="dcterms:W3CDTF">2023-12-21T06:18:00Z</dcterms:created>
  <dcterms:modified xsi:type="dcterms:W3CDTF">2023-12-21T06:22:00Z</dcterms:modified>
</cp:coreProperties>
</file>