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902" w:rsidRDefault="002F1902" w:rsidP="002F1902">
      <w:pPr>
        <w:jc w:val="center"/>
        <w:rPr>
          <w:b/>
          <w:sz w:val="44"/>
          <w:szCs w:val="44"/>
        </w:rPr>
      </w:pPr>
      <w:r w:rsidRPr="002F1902">
        <w:rPr>
          <w:rFonts w:hint="eastAsia"/>
          <w:b/>
          <w:sz w:val="44"/>
          <w:szCs w:val="44"/>
        </w:rPr>
        <w:t>系统整体描述及功能</w:t>
      </w:r>
    </w:p>
    <w:p w:rsidR="007723D8" w:rsidRDefault="007723D8" w:rsidP="007723D8">
      <w:pPr>
        <w:pStyle w:val="2"/>
        <w:numPr>
          <w:ilvl w:val="0"/>
          <w:numId w:val="5"/>
        </w:numPr>
      </w:pPr>
      <w:r>
        <w:rPr>
          <w:rFonts w:hint="eastAsia"/>
        </w:rPr>
        <w:t>系统整体结构</w:t>
      </w:r>
    </w:p>
    <w:p w:rsidR="007723D8" w:rsidRDefault="007723D8" w:rsidP="00EF7582">
      <w:pPr>
        <w:ind w:firstLineChars="200" w:firstLine="480"/>
        <w:rPr>
          <w:sz w:val="24"/>
          <w:szCs w:val="24"/>
        </w:rPr>
      </w:pPr>
      <w:r w:rsidRPr="0079665D">
        <w:rPr>
          <w:rFonts w:hint="eastAsia"/>
          <w:sz w:val="24"/>
          <w:szCs w:val="24"/>
        </w:rPr>
        <w:t>整个系统结构分为三层，</w:t>
      </w:r>
      <w:r w:rsidR="0079665D">
        <w:rPr>
          <w:rFonts w:hint="eastAsia"/>
          <w:sz w:val="24"/>
          <w:szCs w:val="24"/>
        </w:rPr>
        <w:t>机械室、方向盒和转辙机，机械室和</w:t>
      </w:r>
      <w:r w:rsidR="006E3063">
        <w:rPr>
          <w:rFonts w:hint="eastAsia"/>
          <w:sz w:val="24"/>
          <w:szCs w:val="24"/>
        </w:rPr>
        <w:t>每个</w:t>
      </w:r>
      <w:r w:rsidR="0079665D">
        <w:rPr>
          <w:rFonts w:hint="eastAsia"/>
          <w:sz w:val="24"/>
          <w:szCs w:val="24"/>
        </w:rPr>
        <w:t>方向盒之间的连接包括两根线</w:t>
      </w:r>
      <w:r w:rsidR="006E3063">
        <w:rPr>
          <w:rFonts w:hint="eastAsia"/>
          <w:sz w:val="24"/>
          <w:szCs w:val="24"/>
        </w:rPr>
        <w:t>或四根线</w:t>
      </w:r>
      <w:r w:rsidR="0079665D">
        <w:rPr>
          <w:rFonts w:hint="eastAsia"/>
          <w:sz w:val="24"/>
          <w:szCs w:val="24"/>
        </w:rPr>
        <w:t>，</w:t>
      </w:r>
      <w:r w:rsidR="006E3063">
        <w:rPr>
          <w:rFonts w:hint="eastAsia"/>
          <w:sz w:val="24"/>
          <w:szCs w:val="24"/>
        </w:rPr>
        <w:t>方向盒和每个转辙机之间的连接包括两根线。下面画出整个系统结构图并分别进行介绍方案</w:t>
      </w:r>
      <w:bookmarkStart w:id="0" w:name="_GoBack"/>
      <w:bookmarkEnd w:id="0"/>
      <w:r w:rsidR="006E3063">
        <w:rPr>
          <w:rFonts w:hint="eastAsia"/>
          <w:sz w:val="24"/>
          <w:szCs w:val="24"/>
        </w:rPr>
        <w:t>。</w:t>
      </w:r>
    </w:p>
    <w:p w:rsidR="00703CC0" w:rsidRDefault="00703CC0" w:rsidP="00703CC0">
      <w:pPr>
        <w:keepNext/>
      </w:pPr>
      <w:r>
        <w:rPr>
          <w:rFonts w:hint="eastAsia"/>
          <w:noProof/>
          <w:sz w:val="24"/>
          <w:szCs w:val="24"/>
        </w:rPr>
        <w:drawing>
          <wp:inline distT="0" distB="0" distL="0" distR="0" wp14:anchorId="0C9FFFA5" wp14:editId="711F0ACB">
            <wp:extent cx="5262245" cy="2976245"/>
            <wp:effectExtent l="0" t="0" r="0" b="0"/>
            <wp:docPr id="38" name="图片 38" descr="C:\Users\tqk\Desktop\修改后的框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qk\Desktop\修改后的框架图.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245" cy="2976245"/>
                    </a:xfrm>
                    <a:prstGeom prst="rect">
                      <a:avLst/>
                    </a:prstGeom>
                    <a:noFill/>
                    <a:ln>
                      <a:noFill/>
                    </a:ln>
                  </pic:spPr>
                </pic:pic>
              </a:graphicData>
            </a:graphic>
          </wp:inline>
        </w:drawing>
      </w:r>
    </w:p>
    <w:p w:rsidR="00703CC0" w:rsidRDefault="00703CC0" w:rsidP="00703CC0">
      <w:pPr>
        <w:pStyle w:val="a7"/>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97743">
        <w:rPr>
          <w:noProof/>
        </w:rPr>
        <w:t>1</w:t>
      </w:r>
      <w:r>
        <w:fldChar w:fldCharType="end"/>
      </w:r>
      <w:r>
        <w:rPr>
          <w:rFonts w:hint="eastAsia"/>
        </w:rPr>
        <w:t xml:space="preserve"> </w:t>
      </w:r>
      <w:r w:rsidR="00726ADC">
        <w:rPr>
          <w:rFonts w:hint="eastAsia"/>
        </w:rPr>
        <w:t>系统整体连接图</w:t>
      </w:r>
    </w:p>
    <w:p w:rsidR="00703CC0" w:rsidRDefault="00703CC0" w:rsidP="00703CC0">
      <w:pPr>
        <w:pStyle w:val="3"/>
        <w:numPr>
          <w:ilvl w:val="0"/>
          <w:numId w:val="6"/>
        </w:numPr>
      </w:pPr>
      <w:r>
        <w:rPr>
          <w:rFonts w:hint="eastAsia"/>
        </w:rPr>
        <w:t>机械室</w:t>
      </w:r>
    </w:p>
    <w:p w:rsidR="00703CC0" w:rsidRPr="003D7E69" w:rsidRDefault="00703CC0" w:rsidP="00703CC0">
      <w:pPr>
        <w:rPr>
          <w:sz w:val="24"/>
          <w:szCs w:val="24"/>
        </w:rPr>
      </w:pPr>
      <w:r w:rsidRPr="003D7E69">
        <w:rPr>
          <w:rFonts w:hint="eastAsia"/>
          <w:sz w:val="24"/>
          <w:szCs w:val="24"/>
        </w:rPr>
        <w:t>机械室内的部分如下图所示：</w:t>
      </w:r>
    </w:p>
    <w:p w:rsidR="005A5F8F" w:rsidRDefault="00041D60" w:rsidP="005A5F8F">
      <w:pPr>
        <w:keepNext/>
      </w:pPr>
      <w:r>
        <w:rPr>
          <w:noProof/>
        </w:rPr>
        <w:drawing>
          <wp:inline distT="0" distB="0" distL="0" distR="0">
            <wp:extent cx="5270500" cy="2389505"/>
            <wp:effectExtent l="0" t="0" r="6350" b="0"/>
            <wp:docPr id="50" name="图片 50" descr="C:\Users\tqk\Desktop\机械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qk\Desktop\机械室.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2389505"/>
                    </a:xfrm>
                    <a:prstGeom prst="rect">
                      <a:avLst/>
                    </a:prstGeom>
                    <a:noFill/>
                    <a:ln>
                      <a:noFill/>
                    </a:ln>
                  </pic:spPr>
                </pic:pic>
              </a:graphicData>
            </a:graphic>
          </wp:inline>
        </w:drawing>
      </w:r>
    </w:p>
    <w:p w:rsidR="00703CC0" w:rsidRDefault="005A5F8F" w:rsidP="005A5F8F">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97743">
        <w:rPr>
          <w:noProof/>
        </w:rPr>
        <w:t>2</w:t>
      </w:r>
      <w:r>
        <w:fldChar w:fldCharType="end"/>
      </w:r>
      <w:r>
        <w:rPr>
          <w:rFonts w:hint="eastAsia"/>
        </w:rPr>
        <w:t xml:space="preserve"> </w:t>
      </w:r>
      <w:r>
        <w:rPr>
          <w:rFonts w:hint="eastAsia"/>
        </w:rPr>
        <w:t>机械室内部分</w:t>
      </w:r>
    </w:p>
    <w:p w:rsidR="006E301D" w:rsidRDefault="00E208D2" w:rsidP="00B307A5">
      <w:pPr>
        <w:ind w:firstLineChars="200" w:firstLine="480"/>
        <w:rPr>
          <w:sz w:val="24"/>
          <w:szCs w:val="24"/>
        </w:rPr>
      </w:pPr>
      <w:r w:rsidRPr="006E301D">
        <w:rPr>
          <w:rFonts w:hint="eastAsia"/>
          <w:sz w:val="24"/>
          <w:szCs w:val="24"/>
        </w:rPr>
        <w:lastRenderedPageBreak/>
        <w:t>机械室内</w:t>
      </w:r>
      <w:r w:rsidR="006E301D">
        <w:rPr>
          <w:rFonts w:hint="eastAsia"/>
          <w:sz w:val="24"/>
          <w:szCs w:val="24"/>
        </w:rPr>
        <w:t>的工控机暂不考虑，但是需要机械室内的工控机能够长时间稳定的运行，运行的系统是</w:t>
      </w:r>
      <w:r w:rsidR="00EF7582" w:rsidRPr="00726ADC">
        <w:rPr>
          <w:rFonts w:hint="eastAsia"/>
          <w:color w:val="FF0000"/>
          <w:sz w:val="24"/>
          <w:szCs w:val="24"/>
        </w:rPr>
        <w:t>W</w:t>
      </w:r>
      <w:r w:rsidR="006E301D" w:rsidRPr="00726ADC">
        <w:rPr>
          <w:rFonts w:hint="eastAsia"/>
          <w:color w:val="FF0000"/>
          <w:sz w:val="24"/>
          <w:szCs w:val="24"/>
        </w:rPr>
        <w:t>indows XP</w:t>
      </w:r>
      <w:r w:rsidR="006E301D">
        <w:rPr>
          <w:rFonts w:hint="eastAsia"/>
          <w:sz w:val="24"/>
          <w:szCs w:val="24"/>
        </w:rPr>
        <w:t>系统，系统为</w:t>
      </w:r>
      <w:r w:rsidR="006E301D" w:rsidRPr="00726ADC">
        <w:rPr>
          <w:rFonts w:hint="eastAsia"/>
          <w:color w:val="FF0000"/>
          <w:sz w:val="24"/>
          <w:szCs w:val="24"/>
        </w:rPr>
        <w:t>32</w:t>
      </w:r>
      <w:r w:rsidR="008220E1">
        <w:rPr>
          <w:rFonts w:hint="eastAsia"/>
          <w:sz w:val="24"/>
          <w:szCs w:val="24"/>
        </w:rPr>
        <w:t>位，整个系统的开发环境是</w:t>
      </w:r>
      <w:r w:rsidR="008220E1" w:rsidRPr="00726ADC">
        <w:rPr>
          <w:rFonts w:hint="eastAsia"/>
          <w:color w:val="FF0000"/>
          <w:sz w:val="24"/>
          <w:szCs w:val="24"/>
        </w:rPr>
        <w:t>V</w:t>
      </w:r>
      <w:r w:rsidR="00486409">
        <w:rPr>
          <w:rFonts w:hint="eastAsia"/>
          <w:color w:val="FF0000"/>
          <w:sz w:val="24"/>
          <w:szCs w:val="24"/>
        </w:rPr>
        <w:t>C</w:t>
      </w:r>
      <w:r w:rsidR="008220E1" w:rsidRPr="00726ADC">
        <w:rPr>
          <w:rFonts w:hint="eastAsia"/>
          <w:color w:val="FF0000"/>
          <w:sz w:val="24"/>
          <w:szCs w:val="24"/>
        </w:rPr>
        <w:t>2008</w:t>
      </w:r>
      <w:r w:rsidR="008220E1">
        <w:rPr>
          <w:rFonts w:hint="eastAsia"/>
          <w:sz w:val="24"/>
          <w:szCs w:val="24"/>
        </w:rPr>
        <w:t>。</w:t>
      </w:r>
    </w:p>
    <w:p w:rsidR="005A5F8F" w:rsidRDefault="00C73103" w:rsidP="00B307A5">
      <w:pPr>
        <w:pStyle w:val="4"/>
      </w:pPr>
      <w:r>
        <w:rPr>
          <w:rFonts w:hint="eastAsia"/>
        </w:rPr>
        <w:t>1</w:t>
      </w:r>
      <w:r>
        <w:rPr>
          <w:rFonts w:hint="eastAsia"/>
        </w:rPr>
        <w:t>）</w:t>
      </w:r>
      <w:r w:rsidR="00EF7582" w:rsidRPr="00EF7582">
        <w:rPr>
          <w:rFonts w:hint="eastAsia"/>
        </w:rPr>
        <w:t>路由器</w:t>
      </w:r>
    </w:p>
    <w:p w:rsidR="0093601F" w:rsidRDefault="0093601F" w:rsidP="0093601F">
      <w:pPr>
        <w:jc w:val="center"/>
        <w:rPr>
          <w:b/>
          <w:sz w:val="28"/>
          <w:szCs w:val="28"/>
        </w:rPr>
      </w:pPr>
      <w:r>
        <w:rPr>
          <w:noProof/>
        </w:rPr>
        <w:drawing>
          <wp:inline distT="0" distB="0" distL="0" distR="0" wp14:anchorId="0AC6ACD0" wp14:editId="72CC8EEA">
            <wp:extent cx="1171575" cy="18954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rot="16200000">
                      <a:off x="0" y="0"/>
                      <a:ext cx="1171575" cy="1895475"/>
                    </a:xfrm>
                    <a:prstGeom prst="rect">
                      <a:avLst/>
                    </a:prstGeom>
                  </pic:spPr>
                </pic:pic>
              </a:graphicData>
            </a:graphic>
          </wp:inline>
        </w:drawing>
      </w:r>
    </w:p>
    <w:p w:rsidR="00EF7582" w:rsidRPr="0093601F" w:rsidRDefault="00EF7582" w:rsidP="00B307A5">
      <w:pPr>
        <w:ind w:firstLineChars="200" w:firstLine="480"/>
        <w:rPr>
          <w:sz w:val="24"/>
          <w:szCs w:val="24"/>
        </w:rPr>
      </w:pPr>
      <w:r w:rsidRPr="00EF7582">
        <w:rPr>
          <w:rFonts w:hint="eastAsia"/>
          <w:sz w:val="24"/>
          <w:szCs w:val="24"/>
        </w:rPr>
        <w:t>路由器</w:t>
      </w:r>
      <w:r w:rsidR="0093601F">
        <w:rPr>
          <w:rFonts w:hint="eastAsia"/>
          <w:sz w:val="24"/>
          <w:szCs w:val="24"/>
        </w:rPr>
        <w:t>选择</w:t>
      </w:r>
      <w:r w:rsidR="0093601F">
        <w:rPr>
          <w:rFonts w:hint="eastAsia"/>
          <w:sz w:val="24"/>
          <w:szCs w:val="24"/>
        </w:rPr>
        <w:t>MOXA</w:t>
      </w:r>
      <w:r w:rsidR="0093601F">
        <w:rPr>
          <w:rFonts w:hint="eastAsia"/>
          <w:sz w:val="24"/>
          <w:szCs w:val="24"/>
        </w:rPr>
        <w:t>工业交换机，交换机的以太网口数量需要根据方向盒的数量确</w:t>
      </w:r>
      <w:r w:rsidR="0093601F" w:rsidRPr="0093601F">
        <w:rPr>
          <w:rFonts w:hint="eastAsia"/>
          <w:sz w:val="24"/>
          <w:szCs w:val="24"/>
        </w:rPr>
        <w:t>定。该工业以太网交换机支持</w:t>
      </w:r>
      <w:r w:rsidR="0093601F" w:rsidRPr="0093601F">
        <w:rPr>
          <w:rFonts w:hint="eastAsia"/>
          <w:sz w:val="24"/>
          <w:szCs w:val="24"/>
        </w:rPr>
        <w:t>IEEE802.3/802.3u/802.3x</w:t>
      </w:r>
      <w:r w:rsidR="0093601F" w:rsidRPr="0093601F">
        <w:rPr>
          <w:rFonts w:hint="eastAsia"/>
          <w:sz w:val="24"/>
          <w:szCs w:val="24"/>
        </w:rPr>
        <w:t>，</w:t>
      </w:r>
      <w:r w:rsidR="0093601F" w:rsidRPr="0093601F">
        <w:rPr>
          <w:rFonts w:hint="eastAsia"/>
          <w:sz w:val="24"/>
          <w:szCs w:val="24"/>
        </w:rPr>
        <w:t>10/100M</w:t>
      </w:r>
      <w:r w:rsidR="0093601F" w:rsidRPr="0093601F">
        <w:rPr>
          <w:rFonts w:hint="eastAsia"/>
          <w:sz w:val="24"/>
          <w:szCs w:val="24"/>
        </w:rPr>
        <w:t>，全</w:t>
      </w:r>
      <w:r w:rsidR="0093601F" w:rsidRPr="0093601F">
        <w:rPr>
          <w:rFonts w:hint="eastAsia"/>
          <w:sz w:val="24"/>
          <w:szCs w:val="24"/>
        </w:rPr>
        <w:t>/</w:t>
      </w:r>
      <w:r w:rsidR="0093601F" w:rsidRPr="0093601F">
        <w:rPr>
          <w:rFonts w:hint="eastAsia"/>
          <w:sz w:val="24"/>
          <w:szCs w:val="24"/>
        </w:rPr>
        <w:t>半双工，</w:t>
      </w:r>
      <w:r w:rsidR="0093601F" w:rsidRPr="0093601F">
        <w:rPr>
          <w:rFonts w:hint="eastAsia"/>
          <w:sz w:val="24"/>
          <w:szCs w:val="24"/>
        </w:rPr>
        <w:t>MDI /MDI-X</w:t>
      </w:r>
      <w:r w:rsidR="0093601F" w:rsidRPr="0093601F">
        <w:rPr>
          <w:rFonts w:hint="eastAsia"/>
          <w:sz w:val="24"/>
          <w:szCs w:val="24"/>
        </w:rPr>
        <w:t>自适应</w:t>
      </w:r>
      <w:r w:rsidR="0093601F" w:rsidRPr="0093601F">
        <w:rPr>
          <w:rFonts w:hint="eastAsia"/>
          <w:sz w:val="24"/>
          <w:szCs w:val="24"/>
        </w:rPr>
        <w:t>RJ45</w:t>
      </w:r>
      <w:r w:rsidR="0093601F" w:rsidRPr="0093601F">
        <w:rPr>
          <w:rFonts w:hint="eastAsia"/>
          <w:sz w:val="24"/>
          <w:szCs w:val="24"/>
        </w:rPr>
        <w:t>端口。以</w:t>
      </w:r>
      <w:r w:rsidR="0093601F" w:rsidRPr="0093601F">
        <w:rPr>
          <w:rFonts w:hint="eastAsia"/>
          <w:sz w:val="24"/>
          <w:szCs w:val="24"/>
        </w:rPr>
        <w:t>5</w:t>
      </w:r>
      <w:r w:rsidR="0093601F" w:rsidRPr="0093601F">
        <w:rPr>
          <w:rFonts w:hint="eastAsia"/>
          <w:sz w:val="24"/>
          <w:szCs w:val="24"/>
        </w:rPr>
        <w:t>口的</w:t>
      </w:r>
      <w:r w:rsidR="0093601F" w:rsidRPr="0093601F">
        <w:rPr>
          <w:rFonts w:hint="eastAsia"/>
          <w:sz w:val="24"/>
          <w:szCs w:val="24"/>
        </w:rPr>
        <w:t>MOXA</w:t>
      </w:r>
      <w:r w:rsidR="0093601F" w:rsidRPr="0093601F">
        <w:rPr>
          <w:rFonts w:hint="eastAsia"/>
          <w:sz w:val="24"/>
          <w:szCs w:val="24"/>
        </w:rPr>
        <w:t>工业交换机为例，其技术参数如下：</w:t>
      </w:r>
    </w:p>
    <w:p w:rsidR="0093601F" w:rsidRPr="0093601F" w:rsidRDefault="0093601F" w:rsidP="0093601F">
      <w:pPr>
        <w:rPr>
          <w:sz w:val="24"/>
          <w:szCs w:val="24"/>
        </w:rPr>
      </w:pPr>
      <w:r w:rsidRPr="0093601F">
        <w:rPr>
          <w:rFonts w:hint="eastAsia"/>
          <w:sz w:val="24"/>
          <w:szCs w:val="24"/>
        </w:rPr>
        <w:t>输入电压：</w:t>
      </w:r>
      <w:r w:rsidRPr="0093601F">
        <w:rPr>
          <w:rFonts w:hint="eastAsia"/>
          <w:sz w:val="24"/>
          <w:szCs w:val="24"/>
        </w:rPr>
        <w:t>9.6-60VDC</w:t>
      </w:r>
      <w:r w:rsidRPr="0093601F">
        <w:rPr>
          <w:rFonts w:hint="eastAsia"/>
          <w:sz w:val="24"/>
          <w:szCs w:val="24"/>
        </w:rPr>
        <w:t>，</w:t>
      </w:r>
      <w:r w:rsidRPr="0093601F">
        <w:rPr>
          <w:rFonts w:hint="eastAsia"/>
          <w:sz w:val="24"/>
          <w:szCs w:val="24"/>
        </w:rPr>
        <w:t>18-36VAC</w:t>
      </w:r>
      <w:r w:rsidRPr="0093601F">
        <w:rPr>
          <w:rFonts w:hint="eastAsia"/>
          <w:sz w:val="24"/>
          <w:szCs w:val="24"/>
        </w:rPr>
        <w:t>（</w:t>
      </w:r>
      <w:r w:rsidRPr="0093601F">
        <w:rPr>
          <w:rFonts w:hint="eastAsia"/>
          <w:sz w:val="24"/>
          <w:szCs w:val="24"/>
        </w:rPr>
        <w:t>47-63Hz</w:t>
      </w:r>
      <w:r w:rsidRPr="0093601F">
        <w:rPr>
          <w:rFonts w:hint="eastAsia"/>
          <w:sz w:val="24"/>
          <w:szCs w:val="24"/>
        </w:rPr>
        <w:t>）</w:t>
      </w:r>
    </w:p>
    <w:p w:rsidR="0093601F" w:rsidRPr="0093601F" w:rsidRDefault="0093601F" w:rsidP="0093601F">
      <w:pPr>
        <w:rPr>
          <w:sz w:val="24"/>
          <w:szCs w:val="24"/>
        </w:rPr>
      </w:pPr>
      <w:r w:rsidRPr="0093601F">
        <w:rPr>
          <w:rFonts w:hint="eastAsia"/>
          <w:sz w:val="24"/>
          <w:szCs w:val="24"/>
        </w:rPr>
        <w:t>工作温度：</w:t>
      </w:r>
      <w:r w:rsidRPr="0093601F">
        <w:rPr>
          <w:rFonts w:hint="eastAsia"/>
          <w:sz w:val="24"/>
          <w:szCs w:val="24"/>
        </w:rPr>
        <w:t>-10-60</w:t>
      </w:r>
      <w:r w:rsidRPr="0093601F">
        <w:rPr>
          <w:sz w:val="24"/>
          <w:szCs w:val="24"/>
        </w:rPr>
        <w:t>°C</w:t>
      </w:r>
    </w:p>
    <w:p w:rsidR="0093601F" w:rsidRPr="0093601F" w:rsidRDefault="0093601F" w:rsidP="0093601F">
      <w:pPr>
        <w:rPr>
          <w:sz w:val="24"/>
          <w:szCs w:val="24"/>
        </w:rPr>
      </w:pPr>
      <w:r w:rsidRPr="0093601F">
        <w:rPr>
          <w:rFonts w:hint="eastAsia"/>
          <w:sz w:val="24"/>
          <w:szCs w:val="24"/>
        </w:rPr>
        <w:t>工作相对湿度：</w:t>
      </w:r>
      <w:r w:rsidRPr="0093601F">
        <w:rPr>
          <w:rFonts w:hint="eastAsia"/>
          <w:sz w:val="24"/>
          <w:szCs w:val="24"/>
        </w:rPr>
        <w:t>5%-95%</w:t>
      </w:r>
    </w:p>
    <w:p w:rsidR="0093601F" w:rsidRPr="0093601F" w:rsidRDefault="0093601F" w:rsidP="0093601F">
      <w:pPr>
        <w:rPr>
          <w:sz w:val="24"/>
          <w:szCs w:val="24"/>
        </w:rPr>
      </w:pPr>
      <w:r w:rsidRPr="0093601F">
        <w:rPr>
          <w:rFonts w:hint="eastAsia"/>
          <w:sz w:val="24"/>
          <w:szCs w:val="24"/>
        </w:rPr>
        <w:t>存储温度：</w:t>
      </w:r>
      <w:r w:rsidRPr="0093601F">
        <w:rPr>
          <w:rFonts w:hint="eastAsia"/>
          <w:sz w:val="24"/>
          <w:szCs w:val="24"/>
        </w:rPr>
        <w:t>-40-70</w:t>
      </w:r>
      <w:r w:rsidRPr="0093601F">
        <w:rPr>
          <w:sz w:val="24"/>
          <w:szCs w:val="24"/>
        </w:rPr>
        <w:t>°C</w:t>
      </w:r>
    </w:p>
    <w:p w:rsidR="0093601F" w:rsidRDefault="0093601F" w:rsidP="0093601F">
      <w:pPr>
        <w:rPr>
          <w:sz w:val="24"/>
          <w:szCs w:val="24"/>
        </w:rPr>
      </w:pPr>
      <w:r w:rsidRPr="0093601F">
        <w:rPr>
          <w:rFonts w:hint="eastAsia"/>
          <w:sz w:val="24"/>
          <w:szCs w:val="24"/>
        </w:rPr>
        <w:t>安装方式：导轨安装</w:t>
      </w:r>
    </w:p>
    <w:p w:rsidR="0093601F" w:rsidRDefault="00C73103" w:rsidP="00B307A5">
      <w:pPr>
        <w:pStyle w:val="4"/>
      </w:pPr>
      <w:r>
        <w:rPr>
          <w:rFonts w:hint="eastAsia"/>
        </w:rPr>
        <w:t>2</w:t>
      </w:r>
      <w:r>
        <w:rPr>
          <w:rFonts w:hint="eastAsia"/>
        </w:rPr>
        <w:t>）</w:t>
      </w:r>
      <w:r w:rsidR="0093601F" w:rsidRPr="0093601F">
        <w:rPr>
          <w:rFonts w:hint="eastAsia"/>
        </w:rPr>
        <w:t>路由器适配器</w:t>
      </w:r>
    </w:p>
    <w:p w:rsidR="0093601F" w:rsidRDefault="0093601F" w:rsidP="00B307A5">
      <w:pPr>
        <w:ind w:firstLineChars="200" w:firstLine="480"/>
        <w:rPr>
          <w:sz w:val="24"/>
          <w:szCs w:val="24"/>
        </w:rPr>
      </w:pPr>
      <w:r>
        <w:rPr>
          <w:rFonts w:hint="eastAsia"/>
          <w:sz w:val="24"/>
          <w:szCs w:val="24"/>
        </w:rPr>
        <w:t>由于路由器的输入电压在</w:t>
      </w:r>
      <w:r>
        <w:rPr>
          <w:rFonts w:hint="eastAsia"/>
          <w:sz w:val="24"/>
          <w:szCs w:val="24"/>
        </w:rPr>
        <w:t>9.6-60VDC</w:t>
      </w:r>
      <w:r w:rsidR="000071A1">
        <w:rPr>
          <w:rFonts w:hint="eastAsia"/>
          <w:sz w:val="24"/>
          <w:szCs w:val="24"/>
        </w:rPr>
        <w:t>，根据功率的要求，可以选择</w:t>
      </w:r>
      <w:r w:rsidR="000071A1">
        <w:rPr>
          <w:rFonts w:hint="eastAsia"/>
          <w:sz w:val="24"/>
          <w:szCs w:val="24"/>
        </w:rPr>
        <w:t>12V 1.5A</w:t>
      </w:r>
      <w:r w:rsidR="000071A1">
        <w:rPr>
          <w:rFonts w:hint="eastAsia"/>
          <w:sz w:val="24"/>
          <w:szCs w:val="24"/>
        </w:rPr>
        <w:t>的电源模块，也可以选择</w:t>
      </w:r>
      <w:r w:rsidR="000071A1">
        <w:rPr>
          <w:rFonts w:hint="eastAsia"/>
          <w:sz w:val="24"/>
          <w:szCs w:val="24"/>
        </w:rPr>
        <w:t>24V 1A</w:t>
      </w:r>
      <w:r w:rsidR="000071A1">
        <w:rPr>
          <w:rFonts w:hint="eastAsia"/>
          <w:sz w:val="24"/>
          <w:szCs w:val="24"/>
        </w:rPr>
        <w:t>的电源模块。根据官方的推荐，我们选择</w:t>
      </w:r>
      <w:r w:rsidR="000071A1">
        <w:rPr>
          <w:rFonts w:hint="eastAsia"/>
          <w:sz w:val="24"/>
          <w:szCs w:val="24"/>
        </w:rPr>
        <w:t>24V 1A</w:t>
      </w:r>
      <w:r w:rsidR="000071A1">
        <w:rPr>
          <w:rFonts w:hint="eastAsia"/>
          <w:sz w:val="24"/>
          <w:szCs w:val="24"/>
        </w:rPr>
        <w:t>的电源模块对路由器进行供电，</w:t>
      </w:r>
      <w:r w:rsidR="00315771">
        <w:rPr>
          <w:rFonts w:hint="eastAsia"/>
          <w:sz w:val="24"/>
          <w:szCs w:val="24"/>
        </w:rPr>
        <w:t>并且性价比较高。</w:t>
      </w:r>
      <w:r w:rsidR="000071A1">
        <w:rPr>
          <w:rFonts w:hint="eastAsia"/>
          <w:sz w:val="24"/>
          <w:szCs w:val="24"/>
        </w:rPr>
        <w:t>如下图所示：</w:t>
      </w:r>
    </w:p>
    <w:p w:rsidR="000071A1" w:rsidRDefault="00315771" w:rsidP="00315771">
      <w:pPr>
        <w:jc w:val="center"/>
        <w:rPr>
          <w:sz w:val="24"/>
          <w:szCs w:val="24"/>
        </w:rPr>
      </w:pPr>
      <w:r>
        <w:rPr>
          <w:noProof/>
        </w:rPr>
        <w:drawing>
          <wp:inline distT="0" distB="0" distL="0" distR="0" wp14:anchorId="73115D2B" wp14:editId="60536D93">
            <wp:extent cx="3495675" cy="21621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95675" cy="2162175"/>
                    </a:xfrm>
                    <a:prstGeom prst="rect">
                      <a:avLst/>
                    </a:prstGeom>
                  </pic:spPr>
                </pic:pic>
              </a:graphicData>
            </a:graphic>
          </wp:inline>
        </w:drawing>
      </w:r>
    </w:p>
    <w:p w:rsidR="00315771" w:rsidRDefault="00315771" w:rsidP="00315771">
      <w:pPr>
        <w:rPr>
          <w:sz w:val="24"/>
          <w:szCs w:val="24"/>
        </w:rPr>
      </w:pPr>
      <w:r>
        <w:rPr>
          <w:rFonts w:hint="eastAsia"/>
          <w:sz w:val="24"/>
          <w:szCs w:val="24"/>
        </w:rPr>
        <w:t>其技术参数如下：</w:t>
      </w:r>
    </w:p>
    <w:p w:rsidR="00315771" w:rsidRDefault="00303F13" w:rsidP="00315771">
      <w:pPr>
        <w:rPr>
          <w:sz w:val="24"/>
          <w:szCs w:val="24"/>
        </w:rPr>
      </w:pPr>
      <w:r>
        <w:rPr>
          <w:rFonts w:hint="eastAsia"/>
          <w:sz w:val="24"/>
          <w:szCs w:val="24"/>
        </w:rPr>
        <w:t>输入电压：</w:t>
      </w:r>
      <w:r>
        <w:rPr>
          <w:rFonts w:hint="eastAsia"/>
          <w:sz w:val="24"/>
          <w:szCs w:val="24"/>
        </w:rPr>
        <w:t xml:space="preserve">AC110V/220V </w:t>
      </w:r>
      <w:r>
        <w:rPr>
          <w:rFonts w:hint="eastAsia"/>
          <w:sz w:val="24"/>
          <w:szCs w:val="24"/>
        </w:rPr>
        <w:t>±</w:t>
      </w:r>
      <w:r>
        <w:rPr>
          <w:rFonts w:hint="eastAsia"/>
          <w:sz w:val="24"/>
          <w:szCs w:val="24"/>
        </w:rPr>
        <w:t>15%</w:t>
      </w:r>
      <w:r>
        <w:rPr>
          <w:rFonts w:hint="eastAsia"/>
          <w:sz w:val="24"/>
          <w:szCs w:val="24"/>
        </w:rPr>
        <w:t>（</w:t>
      </w:r>
      <w:r>
        <w:rPr>
          <w:rFonts w:hint="eastAsia"/>
          <w:sz w:val="24"/>
          <w:szCs w:val="24"/>
        </w:rPr>
        <w:t>47~63Hz</w:t>
      </w:r>
      <w:r>
        <w:rPr>
          <w:rFonts w:hint="eastAsia"/>
          <w:sz w:val="24"/>
          <w:szCs w:val="24"/>
        </w:rPr>
        <w:t>）</w:t>
      </w:r>
    </w:p>
    <w:p w:rsidR="00303F13" w:rsidRDefault="00303F13" w:rsidP="00315771">
      <w:pPr>
        <w:rPr>
          <w:sz w:val="24"/>
          <w:szCs w:val="24"/>
        </w:rPr>
      </w:pPr>
      <w:r>
        <w:rPr>
          <w:rFonts w:hint="eastAsia"/>
          <w:sz w:val="24"/>
          <w:szCs w:val="24"/>
        </w:rPr>
        <w:t>输出电压</w:t>
      </w:r>
      <w:r>
        <w:rPr>
          <w:rFonts w:hint="eastAsia"/>
          <w:sz w:val="24"/>
          <w:szCs w:val="24"/>
        </w:rPr>
        <w:t>/</w:t>
      </w:r>
      <w:r>
        <w:rPr>
          <w:rFonts w:hint="eastAsia"/>
          <w:sz w:val="24"/>
          <w:szCs w:val="24"/>
        </w:rPr>
        <w:t>电流：</w:t>
      </w:r>
      <w:r>
        <w:rPr>
          <w:rFonts w:hint="eastAsia"/>
          <w:sz w:val="24"/>
          <w:szCs w:val="24"/>
        </w:rPr>
        <w:t>DC24V</w:t>
      </w:r>
      <w:r>
        <w:rPr>
          <w:rFonts w:hint="eastAsia"/>
          <w:sz w:val="24"/>
          <w:szCs w:val="24"/>
        </w:rPr>
        <w:t>，可微调</w:t>
      </w:r>
      <w:r>
        <w:rPr>
          <w:rFonts w:hint="eastAsia"/>
          <w:sz w:val="24"/>
          <w:szCs w:val="24"/>
        </w:rPr>
        <w:t>10%</w:t>
      </w:r>
      <w:r>
        <w:rPr>
          <w:rFonts w:hint="eastAsia"/>
          <w:sz w:val="24"/>
          <w:szCs w:val="24"/>
        </w:rPr>
        <w:t>，电流</w:t>
      </w:r>
      <w:r>
        <w:rPr>
          <w:rFonts w:hint="eastAsia"/>
          <w:sz w:val="24"/>
          <w:szCs w:val="24"/>
        </w:rPr>
        <w:t>0-1A</w:t>
      </w:r>
    </w:p>
    <w:p w:rsidR="00303F13" w:rsidRDefault="00303F13" w:rsidP="00315771">
      <w:pPr>
        <w:rPr>
          <w:sz w:val="24"/>
          <w:szCs w:val="24"/>
        </w:rPr>
      </w:pPr>
      <w:r>
        <w:rPr>
          <w:rFonts w:hint="eastAsia"/>
          <w:sz w:val="24"/>
          <w:szCs w:val="24"/>
        </w:rPr>
        <w:t>使用环境：</w:t>
      </w:r>
      <w:r>
        <w:rPr>
          <w:rFonts w:hint="eastAsia"/>
          <w:sz w:val="24"/>
          <w:szCs w:val="24"/>
        </w:rPr>
        <w:t>-10</w:t>
      </w:r>
      <w:r w:rsidRPr="0093601F">
        <w:rPr>
          <w:sz w:val="24"/>
          <w:szCs w:val="24"/>
        </w:rPr>
        <w:t>°C</w:t>
      </w:r>
      <w:r>
        <w:rPr>
          <w:rFonts w:hint="eastAsia"/>
          <w:sz w:val="24"/>
          <w:szCs w:val="24"/>
        </w:rPr>
        <w:t>-50</w:t>
      </w:r>
      <w:r w:rsidRPr="0093601F">
        <w:rPr>
          <w:sz w:val="24"/>
          <w:szCs w:val="24"/>
        </w:rPr>
        <w:t>°C</w:t>
      </w:r>
      <w:r>
        <w:rPr>
          <w:rFonts w:hint="eastAsia"/>
          <w:sz w:val="24"/>
          <w:szCs w:val="24"/>
        </w:rPr>
        <w:t>，</w:t>
      </w:r>
      <w:r>
        <w:rPr>
          <w:rFonts w:hint="eastAsia"/>
          <w:sz w:val="24"/>
          <w:szCs w:val="24"/>
        </w:rPr>
        <w:t>20%~90%</w:t>
      </w:r>
      <w:r>
        <w:rPr>
          <w:rFonts w:hint="eastAsia"/>
          <w:sz w:val="24"/>
          <w:szCs w:val="24"/>
        </w:rPr>
        <w:t>无凝霜</w:t>
      </w:r>
    </w:p>
    <w:p w:rsidR="00303F13" w:rsidRDefault="00303F13" w:rsidP="00315771">
      <w:pPr>
        <w:rPr>
          <w:sz w:val="24"/>
          <w:szCs w:val="24"/>
        </w:rPr>
      </w:pPr>
      <w:r>
        <w:rPr>
          <w:rFonts w:hint="eastAsia"/>
          <w:sz w:val="24"/>
          <w:szCs w:val="24"/>
        </w:rPr>
        <w:t>保护功能：短路、过载、过压保护</w:t>
      </w:r>
    </w:p>
    <w:p w:rsidR="00303F13" w:rsidRDefault="00303F13" w:rsidP="00315771">
      <w:pPr>
        <w:rPr>
          <w:sz w:val="24"/>
          <w:szCs w:val="24"/>
        </w:rPr>
      </w:pPr>
      <w:r>
        <w:rPr>
          <w:rFonts w:hint="eastAsia"/>
          <w:sz w:val="24"/>
          <w:szCs w:val="24"/>
        </w:rPr>
        <w:lastRenderedPageBreak/>
        <w:t>尺寸：</w:t>
      </w:r>
      <w:r>
        <w:rPr>
          <w:rFonts w:hint="eastAsia"/>
          <w:sz w:val="24"/>
          <w:szCs w:val="24"/>
        </w:rPr>
        <w:t>85*58*34mm</w:t>
      </w:r>
      <w:r>
        <w:rPr>
          <w:rFonts w:hint="eastAsia"/>
          <w:sz w:val="24"/>
          <w:szCs w:val="24"/>
        </w:rPr>
        <w:t>（</w:t>
      </w:r>
      <w:r>
        <w:rPr>
          <w:rFonts w:hint="eastAsia"/>
          <w:sz w:val="24"/>
          <w:szCs w:val="24"/>
        </w:rPr>
        <w:t>L*W*H</w:t>
      </w:r>
      <w:r>
        <w:rPr>
          <w:rFonts w:hint="eastAsia"/>
          <w:sz w:val="24"/>
          <w:szCs w:val="24"/>
        </w:rPr>
        <w:t>）</w:t>
      </w:r>
    </w:p>
    <w:p w:rsidR="00303F13" w:rsidRDefault="00C73103" w:rsidP="00B307A5">
      <w:pPr>
        <w:pStyle w:val="4"/>
      </w:pPr>
      <w:r>
        <w:rPr>
          <w:rFonts w:hint="eastAsia"/>
        </w:rPr>
        <w:t>3</w:t>
      </w:r>
      <w:r>
        <w:rPr>
          <w:rFonts w:hint="eastAsia"/>
        </w:rPr>
        <w:t>）</w:t>
      </w:r>
      <w:r w:rsidR="00402DB4" w:rsidRPr="00402DB4">
        <w:rPr>
          <w:rFonts w:hint="eastAsia"/>
        </w:rPr>
        <w:t>PLC Module</w:t>
      </w:r>
    </w:p>
    <w:p w:rsidR="00402DB4" w:rsidRDefault="00402DB4" w:rsidP="00402DB4">
      <w:pPr>
        <w:pStyle w:val="a8"/>
      </w:pPr>
      <w:r>
        <w:t xml:space="preserve">PLC Module主要采用电力载波技术在供电线上传输数据信号。我们选择的PLC Module是由深圳市智德精科技有限公司公司生产，功率在3瓦，工作电压12V，用于电力载波的信号传输。 </w:t>
      </w:r>
      <w:r>
        <w:rPr>
          <w:rFonts w:hint="eastAsia"/>
        </w:rPr>
        <w:t>如下图所示：</w:t>
      </w:r>
    </w:p>
    <w:p w:rsidR="00402DB4" w:rsidRDefault="00402DB4" w:rsidP="00402DB4">
      <w:pPr>
        <w:pStyle w:val="a8"/>
        <w:jc w:val="center"/>
      </w:pPr>
      <w:r>
        <w:rPr>
          <w:noProof/>
        </w:rPr>
        <w:drawing>
          <wp:inline distT="0" distB="0" distL="0" distR="0" wp14:anchorId="4545353F" wp14:editId="47A9B0C2">
            <wp:extent cx="2390775" cy="11906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90775" cy="1190625"/>
                    </a:xfrm>
                    <a:prstGeom prst="rect">
                      <a:avLst/>
                    </a:prstGeom>
                  </pic:spPr>
                </pic:pic>
              </a:graphicData>
            </a:graphic>
          </wp:inline>
        </w:drawing>
      </w:r>
    </w:p>
    <w:p w:rsidR="00402DB4" w:rsidRDefault="00402DB4" w:rsidP="00402DB4">
      <w:pPr>
        <w:pStyle w:val="a8"/>
        <w:jc w:val="both"/>
      </w:pPr>
      <w:r>
        <w:rPr>
          <w:rFonts w:hint="eastAsia"/>
        </w:rPr>
        <w:t>其技术参数如下：</w:t>
      </w:r>
    </w:p>
    <w:p w:rsidR="00402DB4" w:rsidRPr="00E13742" w:rsidRDefault="00402DB4" w:rsidP="00402DB4">
      <w:pPr>
        <w:pStyle w:val="a8"/>
        <w:jc w:val="both"/>
        <w:rPr>
          <w:color w:val="FF0000"/>
        </w:rPr>
      </w:pPr>
      <w:r w:rsidRPr="00E13742">
        <w:rPr>
          <w:rFonts w:hint="eastAsia"/>
          <w:color w:val="FF0000"/>
        </w:rPr>
        <w:t>（目前技术参数还没有拿到，于江龙正在和深圳的那家公司沟通）</w:t>
      </w:r>
    </w:p>
    <w:p w:rsidR="00945F7F" w:rsidRDefault="00C73103" w:rsidP="00B307A5">
      <w:pPr>
        <w:pStyle w:val="4"/>
      </w:pPr>
      <w:r>
        <w:rPr>
          <w:rFonts w:hint="eastAsia"/>
        </w:rPr>
        <w:t>4</w:t>
      </w:r>
      <w:r>
        <w:rPr>
          <w:rFonts w:hint="eastAsia"/>
        </w:rPr>
        <w:t>）</w:t>
      </w:r>
      <w:r w:rsidR="00945F7F" w:rsidRPr="00E604EF">
        <w:rPr>
          <w:rFonts w:hint="eastAsia"/>
        </w:rPr>
        <w:t>PLC Module</w:t>
      </w:r>
      <w:r w:rsidR="00945F7F" w:rsidRPr="00E604EF">
        <w:rPr>
          <w:rFonts w:hint="eastAsia"/>
        </w:rPr>
        <w:t>适配器</w:t>
      </w:r>
    </w:p>
    <w:p w:rsidR="00371FFB" w:rsidRDefault="00371FFB" w:rsidP="00371FFB">
      <w:pPr>
        <w:pStyle w:val="a8"/>
      </w:pPr>
      <w:r>
        <w:rPr>
          <w:rFonts w:hint="eastAsia"/>
        </w:rPr>
        <w:t>PLC Module适配器</w:t>
      </w:r>
      <w:r>
        <w:t xml:space="preserve">用来从220V交流电取电并转换为12V直流电给PLC Module供电。由于PLC Module的功率在3W，因此选择稳压直流电源 12V 500mA的电源模块就可以满足要求。在机械室内我们选择这款AC_DC稳压模块给PLC Module供电。 </w:t>
      </w:r>
    </w:p>
    <w:p w:rsidR="00E13742" w:rsidRDefault="00E13742" w:rsidP="00371FFB">
      <w:pPr>
        <w:pStyle w:val="a8"/>
      </w:pPr>
      <w:r>
        <w:rPr>
          <w:rFonts w:hint="eastAsia"/>
        </w:rPr>
        <w:t>如下图所示：</w:t>
      </w:r>
    </w:p>
    <w:p w:rsidR="00E604EF" w:rsidRDefault="00E13742" w:rsidP="00E13742">
      <w:pPr>
        <w:pStyle w:val="a8"/>
        <w:jc w:val="center"/>
      </w:pPr>
      <w:r>
        <w:rPr>
          <w:noProof/>
        </w:rPr>
        <w:drawing>
          <wp:inline distT="0" distB="0" distL="0" distR="0" wp14:anchorId="2E147709" wp14:editId="190F0F84">
            <wp:extent cx="2733675" cy="18002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33675" cy="1800225"/>
                    </a:xfrm>
                    <a:prstGeom prst="rect">
                      <a:avLst/>
                    </a:prstGeom>
                  </pic:spPr>
                </pic:pic>
              </a:graphicData>
            </a:graphic>
          </wp:inline>
        </w:drawing>
      </w:r>
    </w:p>
    <w:p w:rsidR="00E13742" w:rsidRDefault="00E13742" w:rsidP="00E13742">
      <w:pPr>
        <w:pStyle w:val="a8"/>
        <w:adjustRightInd w:val="0"/>
        <w:snapToGrid w:val="0"/>
        <w:contextualSpacing/>
        <w:jc w:val="both"/>
      </w:pPr>
      <w:r>
        <w:rPr>
          <w:rFonts w:hint="eastAsia"/>
        </w:rPr>
        <w:t>其技术参数如下：</w:t>
      </w:r>
    </w:p>
    <w:p w:rsidR="00E13742" w:rsidRDefault="00E13742" w:rsidP="00E13742">
      <w:pPr>
        <w:pStyle w:val="a8"/>
        <w:adjustRightInd w:val="0"/>
        <w:snapToGrid w:val="0"/>
        <w:contextualSpacing/>
        <w:jc w:val="both"/>
      </w:pPr>
      <w:r>
        <w:rPr>
          <w:rFonts w:hint="eastAsia"/>
        </w:rPr>
        <w:t>输入电压：交流AC85-265V 50/60Hz</w:t>
      </w:r>
    </w:p>
    <w:p w:rsidR="00E13742" w:rsidRDefault="00E13742" w:rsidP="00E13742">
      <w:pPr>
        <w:pStyle w:val="a8"/>
        <w:adjustRightInd w:val="0"/>
        <w:snapToGrid w:val="0"/>
        <w:contextualSpacing/>
        <w:jc w:val="both"/>
      </w:pPr>
      <w:r>
        <w:rPr>
          <w:rFonts w:hint="eastAsia"/>
        </w:rPr>
        <w:t>输出电压：直流DC 12V（±0.2V），输出电流 0.5A</w:t>
      </w:r>
    </w:p>
    <w:p w:rsidR="00E13742" w:rsidRDefault="00E13742" w:rsidP="00E13742">
      <w:pPr>
        <w:pStyle w:val="a8"/>
        <w:adjustRightInd w:val="0"/>
        <w:snapToGrid w:val="0"/>
        <w:contextualSpacing/>
        <w:jc w:val="both"/>
      </w:pPr>
      <w:r>
        <w:rPr>
          <w:rFonts w:hint="eastAsia"/>
        </w:rPr>
        <w:lastRenderedPageBreak/>
        <w:t>输出纹波：150mv</w:t>
      </w:r>
    </w:p>
    <w:p w:rsidR="00E13742" w:rsidRDefault="00E13742" w:rsidP="00E13742">
      <w:pPr>
        <w:pStyle w:val="a8"/>
        <w:adjustRightInd w:val="0"/>
        <w:snapToGrid w:val="0"/>
        <w:contextualSpacing/>
        <w:jc w:val="both"/>
      </w:pPr>
      <w:r>
        <w:rPr>
          <w:rFonts w:hint="eastAsia"/>
        </w:rPr>
        <w:t>体积：50*24*20（单位mm）</w:t>
      </w:r>
    </w:p>
    <w:p w:rsidR="00E13742" w:rsidRDefault="00E13742" w:rsidP="00E13742">
      <w:pPr>
        <w:pStyle w:val="a8"/>
        <w:adjustRightInd w:val="0"/>
        <w:snapToGrid w:val="0"/>
        <w:contextualSpacing/>
        <w:jc w:val="both"/>
      </w:pPr>
      <w:r>
        <w:rPr>
          <w:rFonts w:hint="eastAsia"/>
        </w:rPr>
        <w:t>使用环境温度：-20-60</w:t>
      </w:r>
      <w:r w:rsidRPr="00E13742">
        <w:rPr>
          <w:rFonts w:hint="eastAsia"/>
        </w:rPr>
        <w:t>℃</w:t>
      </w:r>
    </w:p>
    <w:p w:rsidR="00B307A5" w:rsidRDefault="00E13742" w:rsidP="00E13742">
      <w:pPr>
        <w:pStyle w:val="a8"/>
        <w:adjustRightInd w:val="0"/>
        <w:snapToGrid w:val="0"/>
        <w:contextualSpacing/>
        <w:jc w:val="both"/>
      </w:pPr>
      <w:r>
        <w:rPr>
          <w:rFonts w:hint="eastAsia"/>
        </w:rPr>
        <w:t>相对湿度：40%-90%</w:t>
      </w:r>
    </w:p>
    <w:p w:rsidR="00B307A5" w:rsidRDefault="00C73103" w:rsidP="00B307A5">
      <w:pPr>
        <w:pStyle w:val="4"/>
      </w:pPr>
      <w:r>
        <w:rPr>
          <w:rFonts w:hint="eastAsia"/>
        </w:rPr>
        <w:t>5</w:t>
      </w:r>
      <w:r>
        <w:rPr>
          <w:rFonts w:hint="eastAsia"/>
        </w:rPr>
        <w:t>）</w:t>
      </w:r>
      <w:r w:rsidR="00B307A5" w:rsidRPr="00B307A5">
        <w:rPr>
          <w:rFonts w:hint="eastAsia"/>
        </w:rPr>
        <w:t>感性电路</w:t>
      </w:r>
    </w:p>
    <w:p w:rsidR="00B307A5" w:rsidRDefault="002A0EFE" w:rsidP="009E3721">
      <w:pPr>
        <w:pStyle w:val="a8"/>
        <w:adjustRightInd w:val="0"/>
        <w:snapToGrid w:val="0"/>
        <w:ind w:firstLineChars="200" w:firstLine="480"/>
        <w:contextualSpacing/>
        <w:jc w:val="both"/>
        <w:rPr>
          <w:color w:val="FF0000"/>
        </w:rPr>
      </w:pPr>
      <w:r>
        <w:rPr>
          <w:rFonts w:hint="eastAsia"/>
        </w:rPr>
        <w:t>感性电路的存在是为了隔离高频信号数据，通过正常的220V 50Hz的交流电。</w:t>
      </w:r>
      <w:r w:rsidR="00FA6E2C">
        <w:rPr>
          <w:rFonts w:hint="eastAsia"/>
        </w:rPr>
        <w:t>具体电路需要</w:t>
      </w:r>
      <w:r>
        <w:rPr>
          <w:rFonts w:hint="eastAsia"/>
        </w:rPr>
        <w:t>与深圳的</w:t>
      </w:r>
      <w:r w:rsidR="00FA6E2C">
        <w:rPr>
          <w:rFonts w:hint="eastAsia"/>
        </w:rPr>
        <w:t>厂家进行</w:t>
      </w:r>
      <w:r>
        <w:rPr>
          <w:rFonts w:hint="eastAsia"/>
        </w:rPr>
        <w:t>沟通，</w:t>
      </w:r>
      <w:r w:rsidR="00FA6E2C">
        <w:rPr>
          <w:rFonts w:hint="eastAsia"/>
        </w:rPr>
        <w:t>目前</w:t>
      </w:r>
      <w:r w:rsidRPr="00FA6E2C">
        <w:rPr>
          <w:rFonts w:hint="eastAsia"/>
          <w:color w:val="FF0000"/>
        </w:rPr>
        <w:t>在传输的过程中不加入电感也能进行正常的传输。</w:t>
      </w:r>
      <w:r w:rsidR="00FA6E2C">
        <w:rPr>
          <w:rFonts w:hint="eastAsia"/>
          <w:color w:val="FF0000"/>
        </w:rPr>
        <w:t>感性电路的具体电感值</w:t>
      </w:r>
      <w:r w:rsidR="00FA6E2C" w:rsidRPr="00FA6E2C">
        <w:rPr>
          <w:rFonts w:hint="eastAsia"/>
          <w:color w:val="FF0000"/>
        </w:rPr>
        <w:t>还需要根据实际情况来定。</w:t>
      </w:r>
    </w:p>
    <w:p w:rsidR="000B456C" w:rsidRDefault="000B456C" w:rsidP="000B456C">
      <w:pPr>
        <w:pStyle w:val="a8"/>
        <w:adjustRightInd w:val="0"/>
        <w:snapToGrid w:val="0"/>
        <w:ind w:firstLineChars="200" w:firstLine="480"/>
        <w:contextualSpacing/>
        <w:jc w:val="both"/>
        <w:rPr>
          <w:color w:val="FF0000"/>
        </w:rPr>
      </w:pPr>
      <w:r>
        <w:rPr>
          <w:rFonts w:hint="eastAsia"/>
          <w:color w:val="FF0000"/>
        </w:rPr>
        <w:t>目前暂定用PLC专用滤波器来隔离高频信号数据，如下图所示：</w:t>
      </w:r>
    </w:p>
    <w:p w:rsidR="000B456C" w:rsidRDefault="000B456C" w:rsidP="000B456C">
      <w:pPr>
        <w:pStyle w:val="a8"/>
        <w:adjustRightInd w:val="0"/>
        <w:snapToGrid w:val="0"/>
        <w:ind w:firstLineChars="200" w:firstLine="480"/>
        <w:contextualSpacing/>
        <w:jc w:val="center"/>
        <w:rPr>
          <w:color w:val="FF0000"/>
        </w:rPr>
      </w:pPr>
      <w:r>
        <w:rPr>
          <w:noProof/>
        </w:rPr>
        <w:drawing>
          <wp:inline distT="0" distB="0" distL="0" distR="0" wp14:anchorId="48FC667D" wp14:editId="15F4B05D">
            <wp:extent cx="3733800" cy="3238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33800" cy="3238500"/>
                    </a:xfrm>
                    <a:prstGeom prst="rect">
                      <a:avLst/>
                    </a:prstGeom>
                  </pic:spPr>
                </pic:pic>
              </a:graphicData>
            </a:graphic>
          </wp:inline>
        </w:drawing>
      </w:r>
    </w:p>
    <w:p w:rsidR="000B456C" w:rsidRDefault="000B456C" w:rsidP="000B456C">
      <w:pPr>
        <w:pStyle w:val="a8"/>
        <w:adjustRightInd w:val="0"/>
        <w:snapToGrid w:val="0"/>
        <w:ind w:firstLineChars="200" w:firstLine="480"/>
        <w:contextualSpacing/>
        <w:jc w:val="both"/>
        <w:rPr>
          <w:color w:val="FF0000"/>
        </w:rPr>
      </w:pPr>
      <w:r>
        <w:rPr>
          <w:rFonts w:hint="eastAsia"/>
          <w:color w:val="FF0000"/>
        </w:rPr>
        <w:t>其具体参数如下所示：</w:t>
      </w:r>
    </w:p>
    <w:p w:rsidR="000B456C" w:rsidRPr="000B456C" w:rsidRDefault="000B456C" w:rsidP="000B456C">
      <w:pPr>
        <w:pStyle w:val="a8"/>
        <w:adjustRightInd w:val="0"/>
        <w:snapToGrid w:val="0"/>
        <w:ind w:firstLineChars="200" w:firstLine="480"/>
        <w:contextualSpacing/>
        <w:jc w:val="center"/>
        <w:rPr>
          <w:color w:val="FF0000"/>
        </w:rPr>
      </w:pPr>
      <w:r>
        <w:rPr>
          <w:noProof/>
        </w:rPr>
        <w:drawing>
          <wp:inline distT="0" distB="0" distL="0" distR="0" wp14:anchorId="08CA5487" wp14:editId="4F64864B">
            <wp:extent cx="4237630" cy="9238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0505" cy="926687"/>
                    </a:xfrm>
                    <a:prstGeom prst="rect">
                      <a:avLst/>
                    </a:prstGeom>
                  </pic:spPr>
                </pic:pic>
              </a:graphicData>
            </a:graphic>
          </wp:inline>
        </w:drawing>
      </w:r>
    </w:p>
    <w:p w:rsidR="009E3721" w:rsidRDefault="00C73103" w:rsidP="009E3721">
      <w:pPr>
        <w:pStyle w:val="4"/>
      </w:pPr>
      <w:r>
        <w:rPr>
          <w:rFonts w:hint="eastAsia"/>
        </w:rPr>
        <w:t>6</w:t>
      </w:r>
      <w:r>
        <w:rPr>
          <w:rFonts w:hint="eastAsia"/>
        </w:rPr>
        <w:t>）</w:t>
      </w:r>
      <w:r w:rsidR="009E3721">
        <w:rPr>
          <w:rFonts w:hint="eastAsia"/>
        </w:rPr>
        <w:t>总结</w:t>
      </w:r>
    </w:p>
    <w:p w:rsidR="009E3721" w:rsidRDefault="009E3721" w:rsidP="00374A31">
      <w:pPr>
        <w:ind w:firstLineChars="200" w:firstLine="480"/>
        <w:rPr>
          <w:sz w:val="24"/>
          <w:szCs w:val="24"/>
        </w:rPr>
      </w:pPr>
      <w:r w:rsidRPr="009E3721">
        <w:rPr>
          <w:rFonts w:hint="eastAsia"/>
          <w:sz w:val="24"/>
          <w:szCs w:val="24"/>
        </w:rPr>
        <w:t>以上就是</w:t>
      </w:r>
      <w:r>
        <w:rPr>
          <w:rFonts w:hint="eastAsia"/>
          <w:sz w:val="24"/>
          <w:szCs w:val="24"/>
        </w:rPr>
        <w:t>机械室内的主要硬件组成部分。上位机软件上的具体功能见软件功能部分。</w:t>
      </w:r>
    </w:p>
    <w:p w:rsidR="00505ACE" w:rsidRDefault="00505ACE" w:rsidP="00505ACE">
      <w:pPr>
        <w:pStyle w:val="3"/>
        <w:numPr>
          <w:ilvl w:val="0"/>
          <w:numId w:val="6"/>
        </w:numPr>
      </w:pPr>
      <w:r>
        <w:rPr>
          <w:rFonts w:hint="eastAsia"/>
        </w:rPr>
        <w:t>方向盒</w:t>
      </w:r>
    </w:p>
    <w:p w:rsidR="00505ACE" w:rsidRPr="008D3E2B" w:rsidRDefault="008D3E2B" w:rsidP="00505ACE">
      <w:pPr>
        <w:rPr>
          <w:sz w:val="24"/>
          <w:szCs w:val="24"/>
        </w:rPr>
      </w:pPr>
      <w:r w:rsidRPr="008D3E2B">
        <w:rPr>
          <w:rFonts w:hint="eastAsia"/>
          <w:sz w:val="24"/>
          <w:szCs w:val="24"/>
        </w:rPr>
        <w:t>方向盒内的部分如下图所示：</w:t>
      </w:r>
    </w:p>
    <w:p w:rsidR="00505ACE" w:rsidRDefault="00041D60" w:rsidP="00505ACE">
      <w:r>
        <w:rPr>
          <w:rFonts w:hint="eastAsia"/>
          <w:noProof/>
        </w:rPr>
        <w:lastRenderedPageBreak/>
        <w:drawing>
          <wp:inline distT="0" distB="0" distL="0" distR="0">
            <wp:extent cx="5270500" cy="3269615"/>
            <wp:effectExtent l="0" t="0" r="6350" b="6985"/>
            <wp:docPr id="51" name="图片 51" descr="C:\Users\tqk\Desktop\方向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qk\Desktop\方向盒.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269615"/>
                    </a:xfrm>
                    <a:prstGeom prst="rect">
                      <a:avLst/>
                    </a:prstGeom>
                    <a:noFill/>
                    <a:ln>
                      <a:noFill/>
                    </a:ln>
                  </pic:spPr>
                </pic:pic>
              </a:graphicData>
            </a:graphic>
          </wp:inline>
        </w:drawing>
      </w:r>
    </w:p>
    <w:p w:rsidR="00505ACE" w:rsidRPr="00505ACE" w:rsidRDefault="00C73103" w:rsidP="008D3E2B">
      <w:pPr>
        <w:pStyle w:val="4"/>
      </w:pPr>
      <w:r>
        <w:rPr>
          <w:rFonts w:hint="eastAsia"/>
        </w:rPr>
        <w:t>1</w:t>
      </w:r>
      <w:r>
        <w:rPr>
          <w:rFonts w:hint="eastAsia"/>
        </w:rPr>
        <w:t>）</w:t>
      </w:r>
      <w:r w:rsidR="008D3E2B">
        <w:rPr>
          <w:rFonts w:hint="eastAsia"/>
        </w:rPr>
        <w:t>PLC Module</w:t>
      </w:r>
    </w:p>
    <w:p w:rsidR="009E3721" w:rsidRDefault="00337EDA" w:rsidP="009E3721">
      <w:pPr>
        <w:pStyle w:val="a8"/>
        <w:adjustRightInd w:val="0"/>
        <w:snapToGrid w:val="0"/>
        <w:contextualSpacing/>
        <w:jc w:val="both"/>
      </w:pPr>
      <w:r>
        <w:rPr>
          <w:rFonts w:hint="eastAsia"/>
        </w:rPr>
        <w:t>方向盒中的PLC Module和机械室内的PLC Module一样，详见机械室内的PLC Module。</w:t>
      </w:r>
    </w:p>
    <w:p w:rsidR="007A1554" w:rsidRDefault="00C73103" w:rsidP="005E2845">
      <w:pPr>
        <w:pStyle w:val="4"/>
      </w:pPr>
      <w:r>
        <w:rPr>
          <w:rFonts w:hint="eastAsia"/>
        </w:rPr>
        <w:t>2</w:t>
      </w:r>
      <w:r>
        <w:rPr>
          <w:rFonts w:hint="eastAsia"/>
        </w:rPr>
        <w:t>）</w:t>
      </w:r>
      <w:r w:rsidR="007A1554">
        <w:rPr>
          <w:rFonts w:hint="eastAsia"/>
        </w:rPr>
        <w:t>PLC Module</w:t>
      </w:r>
      <w:r w:rsidR="007A1554">
        <w:rPr>
          <w:rFonts w:hint="eastAsia"/>
        </w:rPr>
        <w:t>适配器</w:t>
      </w:r>
    </w:p>
    <w:p w:rsidR="005E2845" w:rsidRDefault="00323570" w:rsidP="005E2845">
      <w:pPr>
        <w:rPr>
          <w:sz w:val="24"/>
          <w:szCs w:val="24"/>
        </w:rPr>
      </w:pPr>
      <w:r w:rsidRPr="00323570">
        <w:rPr>
          <w:rFonts w:hint="eastAsia"/>
          <w:sz w:val="24"/>
          <w:szCs w:val="24"/>
        </w:rPr>
        <w:t>由于</w:t>
      </w:r>
      <w:r>
        <w:rPr>
          <w:rFonts w:hint="eastAsia"/>
          <w:sz w:val="24"/>
          <w:szCs w:val="24"/>
        </w:rPr>
        <w:t>方向盒中有两个</w:t>
      </w:r>
      <w:r>
        <w:rPr>
          <w:rFonts w:hint="eastAsia"/>
          <w:sz w:val="24"/>
          <w:szCs w:val="24"/>
        </w:rPr>
        <w:t>PLC Module</w:t>
      </w:r>
      <w:r>
        <w:rPr>
          <w:rFonts w:hint="eastAsia"/>
          <w:sz w:val="24"/>
          <w:szCs w:val="24"/>
        </w:rPr>
        <w:t>共同工作，一个用来接收机械室内的信号，另一个用来传输给转辙机。两个</w:t>
      </w:r>
      <w:r w:rsidRPr="00323570">
        <w:rPr>
          <w:rFonts w:hint="eastAsia"/>
          <w:sz w:val="24"/>
          <w:szCs w:val="24"/>
        </w:rPr>
        <w:t>PLC Module</w:t>
      </w:r>
      <w:r>
        <w:rPr>
          <w:rFonts w:hint="eastAsia"/>
          <w:sz w:val="24"/>
          <w:szCs w:val="24"/>
        </w:rPr>
        <w:t>的功率有</w:t>
      </w:r>
      <w:r>
        <w:rPr>
          <w:rFonts w:hint="eastAsia"/>
          <w:sz w:val="24"/>
          <w:szCs w:val="24"/>
        </w:rPr>
        <w:t>6W</w:t>
      </w:r>
      <w:r>
        <w:rPr>
          <w:rFonts w:hint="eastAsia"/>
          <w:sz w:val="24"/>
          <w:szCs w:val="24"/>
        </w:rPr>
        <w:t>，因此选择一个</w:t>
      </w:r>
      <w:r>
        <w:rPr>
          <w:rFonts w:hint="eastAsia"/>
          <w:sz w:val="24"/>
          <w:szCs w:val="24"/>
        </w:rPr>
        <w:t>12V 1A</w:t>
      </w:r>
      <w:r>
        <w:rPr>
          <w:rFonts w:hint="eastAsia"/>
          <w:sz w:val="24"/>
          <w:szCs w:val="24"/>
        </w:rPr>
        <w:t>的</w:t>
      </w:r>
      <w:r>
        <w:rPr>
          <w:rFonts w:hint="eastAsia"/>
          <w:sz w:val="24"/>
          <w:szCs w:val="24"/>
        </w:rPr>
        <w:t>PLC Module</w:t>
      </w:r>
      <w:r>
        <w:rPr>
          <w:rFonts w:hint="eastAsia"/>
          <w:sz w:val="24"/>
          <w:szCs w:val="24"/>
        </w:rPr>
        <w:t>适配器给两个</w:t>
      </w:r>
      <w:r>
        <w:rPr>
          <w:rFonts w:hint="eastAsia"/>
          <w:sz w:val="24"/>
          <w:szCs w:val="24"/>
        </w:rPr>
        <w:t>PLC Module</w:t>
      </w:r>
      <w:r>
        <w:rPr>
          <w:rFonts w:hint="eastAsia"/>
          <w:sz w:val="24"/>
          <w:szCs w:val="24"/>
        </w:rPr>
        <w:t>供电，如下图所示：</w:t>
      </w:r>
    </w:p>
    <w:p w:rsidR="00323570" w:rsidRDefault="00323570" w:rsidP="00323570">
      <w:pPr>
        <w:jc w:val="center"/>
        <w:rPr>
          <w:sz w:val="24"/>
          <w:szCs w:val="24"/>
        </w:rPr>
      </w:pPr>
      <w:r>
        <w:rPr>
          <w:noProof/>
        </w:rPr>
        <w:lastRenderedPageBreak/>
        <w:drawing>
          <wp:inline distT="0" distB="0" distL="0" distR="0" wp14:anchorId="373A8310" wp14:editId="7EC5E0F1">
            <wp:extent cx="3743325" cy="31051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43325" cy="3105150"/>
                    </a:xfrm>
                    <a:prstGeom prst="rect">
                      <a:avLst/>
                    </a:prstGeom>
                  </pic:spPr>
                </pic:pic>
              </a:graphicData>
            </a:graphic>
          </wp:inline>
        </w:drawing>
      </w:r>
    </w:p>
    <w:p w:rsidR="00323570" w:rsidRDefault="00323570" w:rsidP="00323570">
      <w:pPr>
        <w:rPr>
          <w:sz w:val="24"/>
          <w:szCs w:val="24"/>
        </w:rPr>
      </w:pPr>
      <w:r>
        <w:rPr>
          <w:rFonts w:hint="eastAsia"/>
          <w:sz w:val="24"/>
          <w:szCs w:val="24"/>
        </w:rPr>
        <w:t>其技术参数如下：</w:t>
      </w:r>
    </w:p>
    <w:p w:rsidR="00323570" w:rsidRDefault="00323570" w:rsidP="00323570">
      <w:pPr>
        <w:rPr>
          <w:sz w:val="24"/>
          <w:szCs w:val="24"/>
        </w:rPr>
      </w:pPr>
      <w:r>
        <w:rPr>
          <w:rFonts w:hint="eastAsia"/>
          <w:sz w:val="24"/>
          <w:szCs w:val="24"/>
        </w:rPr>
        <w:t>工作温度：</w:t>
      </w:r>
      <w:r>
        <w:rPr>
          <w:rFonts w:hint="eastAsia"/>
          <w:sz w:val="24"/>
          <w:szCs w:val="24"/>
        </w:rPr>
        <w:t>-20-60</w:t>
      </w:r>
      <w:r w:rsidRPr="00323570">
        <w:rPr>
          <w:rFonts w:hint="eastAsia"/>
          <w:sz w:val="24"/>
          <w:szCs w:val="24"/>
        </w:rPr>
        <w:t>℃</w:t>
      </w:r>
    </w:p>
    <w:p w:rsidR="00323570" w:rsidRDefault="00323570" w:rsidP="00323570">
      <w:pPr>
        <w:rPr>
          <w:sz w:val="24"/>
          <w:szCs w:val="24"/>
        </w:rPr>
      </w:pPr>
      <w:r>
        <w:rPr>
          <w:rFonts w:hint="eastAsia"/>
          <w:sz w:val="24"/>
          <w:szCs w:val="24"/>
        </w:rPr>
        <w:t>相对湿度：</w:t>
      </w:r>
      <w:r>
        <w:rPr>
          <w:rFonts w:hint="eastAsia"/>
          <w:sz w:val="24"/>
          <w:szCs w:val="24"/>
        </w:rPr>
        <w:t>40%-90%RH</w:t>
      </w:r>
    </w:p>
    <w:p w:rsidR="00323570" w:rsidRDefault="00323570" w:rsidP="00323570">
      <w:pPr>
        <w:rPr>
          <w:sz w:val="24"/>
          <w:szCs w:val="24"/>
        </w:rPr>
      </w:pPr>
      <w:r>
        <w:rPr>
          <w:rFonts w:hint="eastAsia"/>
          <w:sz w:val="24"/>
          <w:szCs w:val="24"/>
        </w:rPr>
        <w:t>输入电压：</w:t>
      </w:r>
      <w:r>
        <w:rPr>
          <w:rFonts w:hint="eastAsia"/>
          <w:sz w:val="24"/>
          <w:szCs w:val="24"/>
        </w:rPr>
        <w:t>AC 85-265V 50/60Hz</w:t>
      </w:r>
    </w:p>
    <w:p w:rsidR="00323570" w:rsidRDefault="00323570" w:rsidP="00323570">
      <w:pPr>
        <w:rPr>
          <w:sz w:val="24"/>
          <w:szCs w:val="24"/>
        </w:rPr>
      </w:pPr>
      <w:r>
        <w:rPr>
          <w:rFonts w:hint="eastAsia"/>
          <w:sz w:val="24"/>
          <w:szCs w:val="24"/>
        </w:rPr>
        <w:t>输出电压：</w:t>
      </w:r>
      <w:r>
        <w:rPr>
          <w:rFonts w:hint="eastAsia"/>
          <w:sz w:val="24"/>
          <w:szCs w:val="24"/>
        </w:rPr>
        <w:t>DC12V</w:t>
      </w:r>
      <w:r>
        <w:rPr>
          <w:rFonts w:hint="eastAsia"/>
          <w:sz w:val="24"/>
          <w:szCs w:val="24"/>
        </w:rPr>
        <w:t>（</w:t>
      </w:r>
      <w:r w:rsidRPr="00323570">
        <w:rPr>
          <w:rFonts w:hint="eastAsia"/>
          <w:sz w:val="24"/>
          <w:szCs w:val="24"/>
        </w:rPr>
        <w:t>±</w:t>
      </w:r>
      <w:r w:rsidRPr="00323570">
        <w:rPr>
          <w:sz w:val="24"/>
          <w:szCs w:val="24"/>
        </w:rPr>
        <w:t>0.2V</w:t>
      </w:r>
      <w:r>
        <w:rPr>
          <w:rFonts w:hint="eastAsia"/>
          <w:sz w:val="24"/>
          <w:szCs w:val="24"/>
        </w:rPr>
        <w:t>）</w:t>
      </w:r>
    </w:p>
    <w:p w:rsidR="00323570" w:rsidRDefault="00323570" w:rsidP="00323570">
      <w:pPr>
        <w:rPr>
          <w:sz w:val="24"/>
          <w:szCs w:val="24"/>
        </w:rPr>
      </w:pPr>
      <w:r>
        <w:rPr>
          <w:rFonts w:hint="eastAsia"/>
          <w:sz w:val="24"/>
          <w:szCs w:val="24"/>
        </w:rPr>
        <w:t>输出电流：</w:t>
      </w:r>
      <w:r>
        <w:rPr>
          <w:rFonts w:hint="eastAsia"/>
          <w:sz w:val="24"/>
          <w:szCs w:val="24"/>
        </w:rPr>
        <w:t>1A</w:t>
      </w:r>
    </w:p>
    <w:p w:rsidR="00323570" w:rsidRDefault="00323570" w:rsidP="00323570">
      <w:pPr>
        <w:rPr>
          <w:sz w:val="24"/>
          <w:szCs w:val="24"/>
        </w:rPr>
      </w:pPr>
      <w:r>
        <w:rPr>
          <w:rFonts w:hint="eastAsia"/>
          <w:sz w:val="24"/>
          <w:szCs w:val="24"/>
        </w:rPr>
        <w:t>保护功能：短路、温度、过流保护</w:t>
      </w:r>
    </w:p>
    <w:p w:rsidR="00953474" w:rsidRDefault="00953474" w:rsidP="00323570">
      <w:pPr>
        <w:rPr>
          <w:sz w:val="24"/>
          <w:szCs w:val="24"/>
        </w:rPr>
      </w:pPr>
      <w:r>
        <w:rPr>
          <w:rFonts w:hint="eastAsia"/>
          <w:sz w:val="24"/>
          <w:szCs w:val="24"/>
        </w:rPr>
        <w:t>产品尺寸：</w:t>
      </w:r>
      <w:r>
        <w:rPr>
          <w:rFonts w:hint="eastAsia"/>
          <w:sz w:val="24"/>
          <w:szCs w:val="24"/>
        </w:rPr>
        <w:t>66*30*21</w:t>
      </w:r>
      <w:r>
        <w:rPr>
          <w:rFonts w:hint="eastAsia"/>
          <w:sz w:val="24"/>
          <w:szCs w:val="24"/>
        </w:rPr>
        <w:t>（</w:t>
      </w:r>
      <w:r>
        <w:rPr>
          <w:rFonts w:hint="eastAsia"/>
          <w:sz w:val="24"/>
          <w:szCs w:val="24"/>
        </w:rPr>
        <w:t>mm</w:t>
      </w:r>
      <w:r>
        <w:rPr>
          <w:rFonts w:hint="eastAsia"/>
          <w:sz w:val="24"/>
          <w:szCs w:val="24"/>
        </w:rPr>
        <w:t>）长宽高</w:t>
      </w:r>
    </w:p>
    <w:p w:rsidR="00A1742D" w:rsidRDefault="00C73103" w:rsidP="00A1742D">
      <w:pPr>
        <w:pStyle w:val="4"/>
      </w:pPr>
      <w:r>
        <w:rPr>
          <w:rFonts w:hint="eastAsia"/>
        </w:rPr>
        <w:t>3</w:t>
      </w:r>
      <w:r>
        <w:rPr>
          <w:rFonts w:hint="eastAsia"/>
        </w:rPr>
        <w:t>）</w:t>
      </w:r>
      <w:r w:rsidR="00A1742D">
        <w:rPr>
          <w:rFonts w:hint="eastAsia"/>
        </w:rPr>
        <w:t>感性电路</w:t>
      </w:r>
    </w:p>
    <w:p w:rsidR="00A1742D" w:rsidRDefault="00A1742D" w:rsidP="001C223E">
      <w:pPr>
        <w:ind w:firstLineChars="200" w:firstLine="480"/>
        <w:rPr>
          <w:sz w:val="24"/>
          <w:szCs w:val="24"/>
        </w:rPr>
      </w:pPr>
      <w:r>
        <w:rPr>
          <w:rFonts w:hint="eastAsia"/>
          <w:sz w:val="24"/>
          <w:szCs w:val="24"/>
        </w:rPr>
        <w:t>感性电路与机械室内的感性电路相同。</w:t>
      </w:r>
    </w:p>
    <w:p w:rsidR="001C223E" w:rsidRDefault="00C73103" w:rsidP="001C223E">
      <w:pPr>
        <w:pStyle w:val="4"/>
      </w:pPr>
      <w:r>
        <w:rPr>
          <w:rFonts w:hint="eastAsia"/>
        </w:rPr>
        <w:t>4</w:t>
      </w:r>
      <w:r>
        <w:rPr>
          <w:rFonts w:hint="eastAsia"/>
        </w:rPr>
        <w:t>）</w:t>
      </w:r>
      <w:r w:rsidR="001C223E">
        <w:rPr>
          <w:rFonts w:hint="eastAsia"/>
        </w:rPr>
        <w:t>总结</w:t>
      </w:r>
    </w:p>
    <w:p w:rsidR="001C223E" w:rsidRDefault="001C223E" w:rsidP="001C223E">
      <w:pPr>
        <w:ind w:firstLineChars="200" w:firstLine="480"/>
        <w:rPr>
          <w:sz w:val="24"/>
          <w:szCs w:val="24"/>
        </w:rPr>
      </w:pPr>
      <w:r>
        <w:rPr>
          <w:rFonts w:hint="eastAsia"/>
          <w:sz w:val="24"/>
          <w:szCs w:val="24"/>
        </w:rPr>
        <w:t>方向盒内的硬件电路主要起中转的作用，用来把多个转辙机内的数据通过一个</w:t>
      </w:r>
      <w:r>
        <w:rPr>
          <w:rFonts w:hint="eastAsia"/>
          <w:sz w:val="24"/>
          <w:szCs w:val="24"/>
        </w:rPr>
        <w:t>PLC Module</w:t>
      </w:r>
      <w:r>
        <w:rPr>
          <w:rFonts w:hint="eastAsia"/>
          <w:sz w:val="24"/>
          <w:szCs w:val="24"/>
        </w:rPr>
        <w:t>传输给机械室内的</w:t>
      </w:r>
      <w:r>
        <w:rPr>
          <w:rFonts w:hint="eastAsia"/>
          <w:sz w:val="24"/>
          <w:szCs w:val="24"/>
        </w:rPr>
        <w:t>PLC Module</w:t>
      </w:r>
      <w:r>
        <w:rPr>
          <w:rFonts w:hint="eastAsia"/>
          <w:sz w:val="24"/>
          <w:szCs w:val="24"/>
        </w:rPr>
        <w:t>。</w:t>
      </w:r>
    </w:p>
    <w:p w:rsidR="001C223E" w:rsidRDefault="001C223E" w:rsidP="001C223E">
      <w:pPr>
        <w:pStyle w:val="3"/>
        <w:numPr>
          <w:ilvl w:val="0"/>
          <w:numId w:val="6"/>
        </w:numPr>
      </w:pPr>
      <w:r>
        <w:rPr>
          <w:rFonts w:hint="eastAsia"/>
        </w:rPr>
        <w:t>转辙机</w:t>
      </w:r>
    </w:p>
    <w:p w:rsidR="001C223E" w:rsidRDefault="001C223E" w:rsidP="00423335">
      <w:pPr>
        <w:ind w:firstLineChars="200" w:firstLine="480"/>
        <w:rPr>
          <w:sz w:val="24"/>
          <w:szCs w:val="24"/>
        </w:rPr>
      </w:pPr>
      <w:r w:rsidRPr="001C223E">
        <w:rPr>
          <w:rFonts w:hint="eastAsia"/>
          <w:sz w:val="24"/>
          <w:szCs w:val="24"/>
        </w:rPr>
        <w:t>转辙机</w:t>
      </w:r>
      <w:r>
        <w:rPr>
          <w:rFonts w:hint="eastAsia"/>
          <w:sz w:val="24"/>
          <w:szCs w:val="24"/>
        </w:rPr>
        <w:t>部分是硬件的最底层，牵涉到的传感器多，连接关系复杂，需要对其进行最重要的设计。</w:t>
      </w:r>
      <w:r w:rsidR="00423335">
        <w:rPr>
          <w:rFonts w:hint="eastAsia"/>
          <w:sz w:val="24"/>
          <w:szCs w:val="24"/>
        </w:rPr>
        <w:t>转辙机内部的连接如下图所示：</w:t>
      </w:r>
    </w:p>
    <w:p w:rsidR="00423335" w:rsidRDefault="00423335" w:rsidP="00423335">
      <w:pPr>
        <w:rPr>
          <w:sz w:val="24"/>
          <w:szCs w:val="24"/>
        </w:rPr>
      </w:pPr>
      <w:r>
        <w:rPr>
          <w:rFonts w:hint="eastAsia"/>
          <w:noProof/>
          <w:sz w:val="24"/>
          <w:szCs w:val="24"/>
        </w:rPr>
        <w:lastRenderedPageBreak/>
        <w:drawing>
          <wp:inline distT="0" distB="0" distL="0" distR="0">
            <wp:extent cx="5270500" cy="5245100"/>
            <wp:effectExtent l="0" t="0" r="6350" b="0"/>
            <wp:docPr id="49" name="图片 49" descr="C:\Users\tqk\Desktop\转辙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qk\Desktop\转辙机.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5245100"/>
                    </a:xfrm>
                    <a:prstGeom prst="rect">
                      <a:avLst/>
                    </a:prstGeom>
                    <a:noFill/>
                    <a:ln>
                      <a:noFill/>
                    </a:ln>
                  </pic:spPr>
                </pic:pic>
              </a:graphicData>
            </a:graphic>
          </wp:inline>
        </w:drawing>
      </w:r>
    </w:p>
    <w:p w:rsidR="00423335" w:rsidRDefault="00423335" w:rsidP="001C223E">
      <w:pPr>
        <w:rPr>
          <w:sz w:val="24"/>
          <w:szCs w:val="24"/>
        </w:rPr>
      </w:pPr>
      <w:r>
        <w:rPr>
          <w:rFonts w:hint="eastAsia"/>
          <w:sz w:val="24"/>
          <w:szCs w:val="24"/>
        </w:rPr>
        <w:t>上图是转辙机内部的部件连接图，更细微的连接图如下图所示：</w:t>
      </w:r>
    </w:p>
    <w:p w:rsidR="00C4481D" w:rsidRDefault="00C4481D" w:rsidP="001C223E">
      <w:pPr>
        <w:rPr>
          <w:sz w:val="24"/>
          <w:szCs w:val="24"/>
        </w:rPr>
      </w:pPr>
      <w:r>
        <w:rPr>
          <w:rFonts w:hint="eastAsia"/>
          <w:noProof/>
          <w:sz w:val="24"/>
          <w:szCs w:val="24"/>
        </w:rPr>
        <w:drawing>
          <wp:inline distT="0" distB="0" distL="0" distR="0">
            <wp:extent cx="5262245" cy="3217545"/>
            <wp:effectExtent l="0" t="0" r="0" b="1905"/>
            <wp:docPr id="52" name="图片 52" descr="C:\Users\tqk\Desktop\转辙机前端详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qk\Desktop\转辙机前端详细.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2245" cy="3217545"/>
                    </a:xfrm>
                    <a:prstGeom prst="rect">
                      <a:avLst/>
                    </a:prstGeom>
                    <a:noFill/>
                    <a:ln>
                      <a:noFill/>
                    </a:ln>
                  </pic:spPr>
                </pic:pic>
              </a:graphicData>
            </a:graphic>
          </wp:inline>
        </w:drawing>
      </w:r>
    </w:p>
    <w:p w:rsidR="006B6B59" w:rsidRDefault="006B6B59" w:rsidP="001C223E">
      <w:pPr>
        <w:rPr>
          <w:sz w:val="24"/>
          <w:szCs w:val="24"/>
        </w:rPr>
      </w:pPr>
      <w:r>
        <w:rPr>
          <w:rFonts w:hint="eastAsia"/>
          <w:sz w:val="24"/>
          <w:szCs w:val="24"/>
        </w:rPr>
        <w:lastRenderedPageBreak/>
        <w:t>下面分别对转辙机内的各个部分进行介绍。</w:t>
      </w:r>
    </w:p>
    <w:p w:rsidR="00E756FA" w:rsidRDefault="00E756FA" w:rsidP="00E756FA">
      <w:pPr>
        <w:pStyle w:val="4"/>
        <w:numPr>
          <w:ilvl w:val="0"/>
          <w:numId w:val="7"/>
        </w:numPr>
      </w:pPr>
      <w:r>
        <w:rPr>
          <w:rFonts w:hint="eastAsia"/>
        </w:rPr>
        <w:t>信号采集板</w:t>
      </w:r>
    </w:p>
    <w:p w:rsidR="00E756FA" w:rsidRDefault="00E756FA" w:rsidP="00597743">
      <w:pPr>
        <w:ind w:firstLineChars="200" w:firstLine="480"/>
        <w:rPr>
          <w:sz w:val="24"/>
          <w:szCs w:val="24"/>
        </w:rPr>
      </w:pPr>
      <w:r w:rsidRPr="00D55B7F">
        <w:rPr>
          <w:rFonts w:hint="eastAsia"/>
          <w:sz w:val="24"/>
          <w:szCs w:val="24"/>
        </w:rPr>
        <w:t>信号采集板基于</w:t>
      </w:r>
      <w:r w:rsidRPr="00D55B7F">
        <w:rPr>
          <w:rFonts w:hint="eastAsia"/>
          <w:sz w:val="24"/>
          <w:szCs w:val="24"/>
        </w:rPr>
        <w:t>STM32F103</w:t>
      </w:r>
      <w:r w:rsidRPr="00D55B7F">
        <w:rPr>
          <w:rFonts w:hint="eastAsia"/>
          <w:sz w:val="24"/>
          <w:szCs w:val="24"/>
        </w:rPr>
        <w:t>单片机进行开发，</w:t>
      </w:r>
      <w:r>
        <w:rPr>
          <w:rFonts w:hint="eastAsia"/>
          <w:sz w:val="24"/>
          <w:szCs w:val="24"/>
        </w:rPr>
        <w:t>上面嵌有</w:t>
      </w:r>
      <w:r>
        <w:rPr>
          <w:rFonts w:hint="eastAsia"/>
          <w:sz w:val="24"/>
          <w:szCs w:val="24"/>
        </w:rPr>
        <w:t>MP1584 DC-DC</w:t>
      </w:r>
      <w:r>
        <w:rPr>
          <w:rFonts w:hint="eastAsia"/>
          <w:sz w:val="24"/>
          <w:szCs w:val="24"/>
        </w:rPr>
        <w:t>转换电路，用于给视频板供电。</w:t>
      </w:r>
      <w:r w:rsidR="006B6A65">
        <w:rPr>
          <w:rFonts w:hint="eastAsia"/>
          <w:sz w:val="24"/>
          <w:szCs w:val="24"/>
        </w:rPr>
        <w:t>STM32F103</w:t>
      </w:r>
      <w:r w:rsidR="006B6A65">
        <w:rPr>
          <w:rFonts w:hint="eastAsia"/>
          <w:sz w:val="24"/>
          <w:szCs w:val="24"/>
        </w:rPr>
        <w:t>的晶振是</w:t>
      </w:r>
      <w:r w:rsidR="006B6A65">
        <w:rPr>
          <w:rFonts w:hint="eastAsia"/>
          <w:sz w:val="24"/>
          <w:szCs w:val="24"/>
        </w:rPr>
        <w:t>8MHz</w:t>
      </w:r>
      <w:r w:rsidR="006B6A65">
        <w:rPr>
          <w:rFonts w:hint="eastAsia"/>
          <w:sz w:val="24"/>
          <w:szCs w:val="24"/>
        </w:rPr>
        <w:t>，可以倍频到</w:t>
      </w:r>
      <w:r w:rsidR="006B6A65">
        <w:rPr>
          <w:rFonts w:hint="eastAsia"/>
          <w:sz w:val="24"/>
          <w:szCs w:val="24"/>
        </w:rPr>
        <w:t>72MHz</w:t>
      </w:r>
      <w:r w:rsidR="006B6A65">
        <w:rPr>
          <w:rFonts w:hint="eastAsia"/>
          <w:sz w:val="24"/>
          <w:szCs w:val="24"/>
        </w:rPr>
        <w:t>。通过一个</w:t>
      </w:r>
      <w:r w:rsidR="006B6A65">
        <w:rPr>
          <w:rFonts w:hint="eastAsia"/>
          <w:sz w:val="24"/>
          <w:szCs w:val="24"/>
        </w:rPr>
        <w:t>GPIO</w:t>
      </w:r>
      <w:r w:rsidR="006B6A65">
        <w:rPr>
          <w:rFonts w:hint="eastAsia"/>
          <w:sz w:val="24"/>
          <w:szCs w:val="24"/>
        </w:rPr>
        <w:t>与温湿度传感器进行通信，通过</w:t>
      </w:r>
      <w:r w:rsidR="006B6A65">
        <w:rPr>
          <w:rFonts w:hint="eastAsia"/>
          <w:sz w:val="24"/>
          <w:szCs w:val="24"/>
        </w:rPr>
        <w:t>IIC</w:t>
      </w:r>
      <w:r w:rsidR="006B6A65">
        <w:rPr>
          <w:rFonts w:hint="eastAsia"/>
          <w:sz w:val="24"/>
          <w:szCs w:val="24"/>
        </w:rPr>
        <w:t>接口与三轴加速度传感器进行通信，通过</w:t>
      </w:r>
      <w:r w:rsidR="006B6A65">
        <w:rPr>
          <w:rFonts w:hint="eastAsia"/>
          <w:sz w:val="24"/>
          <w:szCs w:val="24"/>
        </w:rPr>
        <w:t>4</w:t>
      </w:r>
      <w:r w:rsidR="006B6A65">
        <w:rPr>
          <w:rFonts w:hint="eastAsia"/>
          <w:sz w:val="24"/>
          <w:szCs w:val="24"/>
        </w:rPr>
        <w:t>路</w:t>
      </w:r>
      <w:r w:rsidR="006B6A65">
        <w:rPr>
          <w:rFonts w:hint="eastAsia"/>
          <w:sz w:val="24"/>
          <w:szCs w:val="24"/>
        </w:rPr>
        <w:t>AD</w:t>
      </w:r>
      <w:r w:rsidR="006B6A65">
        <w:rPr>
          <w:rFonts w:hint="eastAsia"/>
          <w:sz w:val="24"/>
          <w:szCs w:val="24"/>
        </w:rPr>
        <w:t>采集接口与两个液压传感器、一个电流传感器和一个液位传感器进行模拟量采集。</w:t>
      </w:r>
    </w:p>
    <w:p w:rsidR="00597743" w:rsidRDefault="00597743" w:rsidP="00597743">
      <w:r>
        <w:rPr>
          <w:noProof/>
        </w:rPr>
        <w:drawing>
          <wp:inline distT="0" distB="0" distL="0" distR="0" wp14:anchorId="5E9B4EFF" wp14:editId="073270E5">
            <wp:extent cx="5274310" cy="3090111"/>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90111"/>
                    </a:xfrm>
                    <a:prstGeom prst="rect">
                      <a:avLst/>
                    </a:prstGeom>
                  </pic:spPr>
                </pic:pic>
              </a:graphicData>
            </a:graphic>
          </wp:inline>
        </w:drawing>
      </w:r>
    </w:p>
    <w:p w:rsidR="00597743" w:rsidRDefault="00597743" w:rsidP="00597743">
      <w:pPr>
        <w:keepNext/>
        <w:jc w:val="center"/>
      </w:pPr>
      <w:r>
        <w:rPr>
          <w:noProof/>
        </w:rPr>
        <w:lastRenderedPageBreak/>
        <w:drawing>
          <wp:inline distT="0" distB="0" distL="0" distR="0" wp14:anchorId="6A18F815" wp14:editId="5AF228DA">
            <wp:extent cx="5274310" cy="386904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69048"/>
                    </a:xfrm>
                    <a:prstGeom prst="rect">
                      <a:avLst/>
                    </a:prstGeom>
                  </pic:spPr>
                </pic:pic>
              </a:graphicData>
            </a:graphic>
          </wp:inline>
        </w:drawing>
      </w:r>
    </w:p>
    <w:p w:rsidR="00597743" w:rsidRDefault="00597743" w:rsidP="00597743">
      <w:pPr>
        <w:pStyle w:val="a7"/>
        <w:jc w:val="center"/>
      </w:pPr>
      <w:r>
        <w:rPr>
          <w:rFonts w:hint="eastAsia"/>
        </w:rPr>
        <w:t>暂时还没有焊接的</w:t>
      </w:r>
      <w:r>
        <w:rPr>
          <w:rFonts w:hint="eastAsia"/>
        </w:rPr>
        <w:t>stm32f103</w:t>
      </w:r>
      <w:r>
        <w:rPr>
          <w:rFonts w:hint="eastAsia"/>
        </w:rPr>
        <w:t>电路</w:t>
      </w:r>
    </w:p>
    <w:p w:rsidR="00597743" w:rsidRPr="00597743" w:rsidRDefault="00597743" w:rsidP="00597743">
      <w:pPr>
        <w:pStyle w:val="4"/>
      </w:pPr>
      <w:r>
        <w:rPr>
          <w:rFonts w:hint="eastAsia"/>
        </w:rPr>
        <w:t>2</w:t>
      </w:r>
      <w:r w:rsidR="00C13B9A">
        <w:rPr>
          <w:rFonts w:hint="eastAsia"/>
        </w:rPr>
        <w:t>）</w:t>
      </w:r>
      <w:r w:rsidR="00C13B9A">
        <w:rPr>
          <w:rFonts w:hint="eastAsia"/>
        </w:rPr>
        <w:t xml:space="preserve"> </w:t>
      </w:r>
      <w:r>
        <w:rPr>
          <w:rFonts w:hint="eastAsia"/>
        </w:rPr>
        <w:t>传感器选型</w:t>
      </w:r>
    </w:p>
    <w:p w:rsidR="00597743" w:rsidRPr="00D55B7F" w:rsidRDefault="00597743" w:rsidP="00EE3D65">
      <w:pPr>
        <w:pStyle w:val="5"/>
      </w:pPr>
      <w:r>
        <w:t>A</w:t>
      </w:r>
      <w:r>
        <w:rPr>
          <w:rFonts w:hint="eastAsia"/>
        </w:rPr>
        <w:t>）</w:t>
      </w:r>
      <w:r w:rsidRPr="00D55B7F">
        <w:rPr>
          <w:rFonts w:hint="eastAsia"/>
        </w:rPr>
        <w:t>环境温湿度</w:t>
      </w:r>
    </w:p>
    <w:p w:rsidR="00597743" w:rsidRDefault="00597743" w:rsidP="00597743">
      <w:pPr>
        <w:ind w:firstLineChars="200" w:firstLine="480"/>
        <w:rPr>
          <w:sz w:val="24"/>
        </w:rPr>
      </w:pPr>
      <w:r w:rsidRPr="00D55B7F">
        <w:rPr>
          <w:rFonts w:hint="eastAsia"/>
          <w:sz w:val="24"/>
          <w:szCs w:val="24"/>
        </w:rPr>
        <w:t>环境温湿度传感器内置在信号采集板上，温度测量范围为</w:t>
      </w:r>
      <w:r w:rsidRPr="00D55B7F">
        <w:rPr>
          <w:rFonts w:hint="eastAsia"/>
          <w:sz w:val="24"/>
          <w:szCs w:val="24"/>
        </w:rPr>
        <w:t>-40-90</w:t>
      </w:r>
      <w:r w:rsidRPr="00D55B7F">
        <w:rPr>
          <w:rFonts w:hint="eastAsia"/>
          <w:sz w:val="24"/>
          <w:szCs w:val="24"/>
        </w:rPr>
        <w:t>（℃）温度</w:t>
      </w:r>
      <w:r>
        <w:rPr>
          <w:rFonts w:hint="eastAsia"/>
          <w:sz w:val="24"/>
          <w:szCs w:val="24"/>
        </w:rPr>
        <w:t>最大误差：</w:t>
      </w:r>
      <w:r>
        <w:rPr>
          <w:rFonts w:hint="eastAsia"/>
          <w:sz w:val="24"/>
          <w:szCs w:val="24"/>
        </w:rPr>
        <w:t>1</w:t>
      </w:r>
      <w:r w:rsidRPr="002D6896">
        <w:rPr>
          <w:rFonts w:hint="eastAsia"/>
          <w:sz w:val="24"/>
        </w:rPr>
        <w:t>℃</w:t>
      </w:r>
      <w:r>
        <w:rPr>
          <w:rFonts w:hint="eastAsia"/>
          <w:sz w:val="24"/>
        </w:rPr>
        <w:t>。湿度检测范围：</w:t>
      </w:r>
      <w:r>
        <w:rPr>
          <w:rFonts w:hint="eastAsia"/>
          <w:sz w:val="24"/>
        </w:rPr>
        <w:t>0-100%RH</w:t>
      </w:r>
      <w:r>
        <w:rPr>
          <w:rFonts w:hint="eastAsia"/>
          <w:sz w:val="24"/>
        </w:rPr>
        <w:t>。湿度最大误差：</w:t>
      </w:r>
      <w:r>
        <w:rPr>
          <w:rFonts w:hint="eastAsia"/>
          <w:sz w:val="24"/>
        </w:rPr>
        <w:t>3%RH</w:t>
      </w:r>
      <w:r w:rsidRPr="002D6896">
        <w:rPr>
          <w:rFonts w:hint="eastAsia"/>
          <w:sz w:val="24"/>
        </w:rPr>
        <w:t>（</w:t>
      </w:r>
      <w:r w:rsidRPr="002D6896">
        <w:rPr>
          <w:sz w:val="24"/>
        </w:rPr>
        <w:t>20%</w:t>
      </w:r>
      <w:r w:rsidRPr="002D6896">
        <w:rPr>
          <w:rFonts w:hint="eastAsia"/>
          <w:sz w:val="24"/>
        </w:rPr>
        <w:t>～</w:t>
      </w:r>
      <w:r w:rsidRPr="002D6896">
        <w:rPr>
          <w:sz w:val="24"/>
        </w:rPr>
        <w:t>80%RH</w:t>
      </w:r>
      <w:r w:rsidRPr="002D6896">
        <w:rPr>
          <w:rFonts w:hint="eastAsia"/>
          <w:sz w:val="24"/>
        </w:rPr>
        <w:t>）。</w:t>
      </w:r>
    </w:p>
    <w:p w:rsidR="00597743" w:rsidRDefault="00597743" w:rsidP="00597743">
      <w:pPr>
        <w:rPr>
          <w:sz w:val="24"/>
        </w:rPr>
      </w:pPr>
      <w:r w:rsidRPr="00EE3D65">
        <w:rPr>
          <w:rFonts w:hint="eastAsia"/>
          <w:color w:val="FF0000"/>
          <w:sz w:val="24"/>
        </w:rPr>
        <w:t>温湿度采样由分机（信号采集板和视频板统称为分机，下同）自主定时采样发送，定时间隔能够进行设定。</w:t>
      </w:r>
    </w:p>
    <w:p w:rsidR="00597743" w:rsidRDefault="00597743" w:rsidP="00597743">
      <w:pPr>
        <w:ind w:firstLineChars="200" w:firstLine="480"/>
        <w:rPr>
          <w:sz w:val="24"/>
        </w:rPr>
      </w:pPr>
      <w:r>
        <w:rPr>
          <w:rFonts w:hint="eastAsia"/>
          <w:sz w:val="24"/>
        </w:rPr>
        <w:t>目前暂定的环境温湿度传感器为</w:t>
      </w:r>
      <w:r>
        <w:rPr>
          <w:rFonts w:hint="eastAsia"/>
          <w:sz w:val="24"/>
        </w:rPr>
        <w:t>DHT22, AM2302</w:t>
      </w:r>
      <w:r>
        <w:rPr>
          <w:rFonts w:hint="eastAsia"/>
          <w:sz w:val="24"/>
        </w:rPr>
        <w:t>，其技术参数如下：</w:t>
      </w:r>
    </w:p>
    <w:p w:rsidR="00597743" w:rsidRDefault="00597743" w:rsidP="00597743">
      <w:pPr>
        <w:rPr>
          <w:sz w:val="24"/>
        </w:rPr>
      </w:pPr>
      <w:r>
        <w:rPr>
          <w:rFonts w:hint="eastAsia"/>
          <w:sz w:val="24"/>
        </w:rPr>
        <w:t>测量范围：</w:t>
      </w:r>
    </w:p>
    <w:p w:rsidR="00597743" w:rsidRDefault="00597743" w:rsidP="00597743">
      <w:pPr>
        <w:rPr>
          <w:sz w:val="24"/>
          <w:szCs w:val="24"/>
        </w:rPr>
      </w:pPr>
      <w:r>
        <w:rPr>
          <w:rFonts w:hint="eastAsia"/>
          <w:sz w:val="24"/>
        </w:rPr>
        <w:t>温度：</w:t>
      </w:r>
      <w:r>
        <w:rPr>
          <w:rFonts w:hint="eastAsia"/>
          <w:sz w:val="24"/>
        </w:rPr>
        <w:t>-40-+80</w:t>
      </w:r>
      <w:r w:rsidRPr="00D55B7F">
        <w:rPr>
          <w:rFonts w:hint="eastAsia"/>
          <w:sz w:val="24"/>
          <w:szCs w:val="24"/>
        </w:rPr>
        <w:t>℃</w:t>
      </w:r>
      <w:r>
        <w:rPr>
          <w:rFonts w:hint="eastAsia"/>
          <w:sz w:val="24"/>
          <w:szCs w:val="24"/>
        </w:rPr>
        <w:t>，湿度：</w:t>
      </w:r>
      <w:r>
        <w:rPr>
          <w:rFonts w:hint="eastAsia"/>
          <w:sz w:val="24"/>
          <w:szCs w:val="24"/>
        </w:rPr>
        <w:t>0-99.9%RH</w:t>
      </w:r>
    </w:p>
    <w:p w:rsidR="00597743" w:rsidRDefault="00597743" w:rsidP="00597743">
      <w:pPr>
        <w:rPr>
          <w:sz w:val="24"/>
          <w:szCs w:val="24"/>
        </w:rPr>
      </w:pPr>
      <w:r>
        <w:rPr>
          <w:rFonts w:hint="eastAsia"/>
          <w:sz w:val="24"/>
          <w:szCs w:val="24"/>
        </w:rPr>
        <w:t>精度：（</w:t>
      </w:r>
      <w:r>
        <w:rPr>
          <w:rFonts w:hint="eastAsia"/>
          <w:sz w:val="24"/>
          <w:szCs w:val="24"/>
        </w:rPr>
        <w:t>25</w:t>
      </w:r>
      <w:r w:rsidRPr="00D55B7F">
        <w:rPr>
          <w:rFonts w:hint="eastAsia"/>
          <w:sz w:val="24"/>
          <w:szCs w:val="24"/>
        </w:rPr>
        <w:t>℃</w:t>
      </w:r>
      <w:r>
        <w:rPr>
          <w:rFonts w:hint="eastAsia"/>
          <w:sz w:val="24"/>
          <w:szCs w:val="24"/>
        </w:rPr>
        <w:t>环境下）</w:t>
      </w:r>
    </w:p>
    <w:p w:rsidR="00597743" w:rsidRDefault="00597743" w:rsidP="00597743">
      <w:pPr>
        <w:rPr>
          <w:sz w:val="24"/>
        </w:rPr>
      </w:pPr>
      <w:r>
        <w:rPr>
          <w:rFonts w:hint="eastAsia"/>
          <w:sz w:val="24"/>
          <w:szCs w:val="24"/>
        </w:rPr>
        <w:t>温度：</w:t>
      </w:r>
      <w:r w:rsidRPr="00BF6501">
        <w:rPr>
          <w:rFonts w:hint="eastAsia"/>
          <w:sz w:val="24"/>
        </w:rPr>
        <w:t>±</w:t>
      </w:r>
      <w:r>
        <w:rPr>
          <w:rFonts w:hint="eastAsia"/>
          <w:sz w:val="24"/>
        </w:rPr>
        <w:t>0.5</w:t>
      </w:r>
      <w:r w:rsidRPr="00D55B7F">
        <w:rPr>
          <w:rFonts w:hint="eastAsia"/>
          <w:sz w:val="24"/>
          <w:szCs w:val="24"/>
        </w:rPr>
        <w:t>℃</w:t>
      </w:r>
      <w:r>
        <w:rPr>
          <w:rFonts w:hint="eastAsia"/>
          <w:sz w:val="24"/>
          <w:szCs w:val="24"/>
        </w:rPr>
        <w:t>，湿度：</w:t>
      </w:r>
      <w:r w:rsidRPr="00BF6501">
        <w:rPr>
          <w:rFonts w:hint="eastAsia"/>
          <w:sz w:val="24"/>
        </w:rPr>
        <w:t>±</w:t>
      </w:r>
      <w:r>
        <w:rPr>
          <w:rFonts w:hint="eastAsia"/>
          <w:sz w:val="24"/>
        </w:rPr>
        <w:t>2%RH</w:t>
      </w:r>
      <w:r>
        <w:rPr>
          <w:rFonts w:hint="eastAsia"/>
          <w:sz w:val="24"/>
        </w:rPr>
        <w:t>（</w:t>
      </w:r>
      <w:r>
        <w:rPr>
          <w:rFonts w:hint="eastAsia"/>
          <w:sz w:val="24"/>
        </w:rPr>
        <w:t>10-90%RH</w:t>
      </w:r>
      <w:r>
        <w:rPr>
          <w:rFonts w:hint="eastAsia"/>
          <w:sz w:val="24"/>
        </w:rPr>
        <w:t>）</w:t>
      </w:r>
    </w:p>
    <w:p w:rsidR="00597743" w:rsidRDefault="00597743" w:rsidP="00597743">
      <w:pPr>
        <w:rPr>
          <w:sz w:val="24"/>
          <w:szCs w:val="24"/>
        </w:rPr>
      </w:pPr>
      <w:r>
        <w:rPr>
          <w:rFonts w:hint="eastAsia"/>
          <w:sz w:val="24"/>
        </w:rPr>
        <w:t>分辨率：温度：</w:t>
      </w:r>
      <w:r>
        <w:rPr>
          <w:rFonts w:hint="eastAsia"/>
          <w:sz w:val="24"/>
        </w:rPr>
        <w:t>0.1</w:t>
      </w:r>
      <w:r w:rsidRPr="00D55B7F">
        <w:rPr>
          <w:rFonts w:hint="eastAsia"/>
          <w:sz w:val="24"/>
          <w:szCs w:val="24"/>
        </w:rPr>
        <w:t>℃</w:t>
      </w:r>
      <w:r>
        <w:rPr>
          <w:rFonts w:hint="eastAsia"/>
          <w:sz w:val="24"/>
          <w:szCs w:val="24"/>
        </w:rPr>
        <w:t>，湿度：</w:t>
      </w:r>
      <w:r>
        <w:rPr>
          <w:rFonts w:hint="eastAsia"/>
          <w:sz w:val="24"/>
          <w:szCs w:val="24"/>
        </w:rPr>
        <w:t>0.1%RH</w:t>
      </w:r>
    </w:p>
    <w:p w:rsidR="00597743" w:rsidRDefault="00597743" w:rsidP="00597743">
      <w:pPr>
        <w:rPr>
          <w:sz w:val="24"/>
          <w:szCs w:val="24"/>
        </w:rPr>
      </w:pPr>
      <w:r>
        <w:rPr>
          <w:rFonts w:hint="eastAsia"/>
          <w:sz w:val="24"/>
          <w:szCs w:val="24"/>
        </w:rPr>
        <w:t>衰减值：温度：</w:t>
      </w:r>
      <w:r>
        <w:rPr>
          <w:rFonts w:hint="eastAsia"/>
          <w:sz w:val="24"/>
          <w:szCs w:val="24"/>
        </w:rPr>
        <w:t>&lt;1</w:t>
      </w:r>
      <w:r w:rsidRPr="00D55B7F">
        <w:rPr>
          <w:rFonts w:hint="eastAsia"/>
          <w:sz w:val="24"/>
          <w:szCs w:val="24"/>
        </w:rPr>
        <w:t>℃</w:t>
      </w:r>
      <w:r>
        <w:rPr>
          <w:rFonts w:hint="eastAsia"/>
          <w:sz w:val="24"/>
          <w:szCs w:val="24"/>
        </w:rPr>
        <w:t>/</w:t>
      </w:r>
      <w:r>
        <w:rPr>
          <w:rFonts w:hint="eastAsia"/>
          <w:sz w:val="24"/>
          <w:szCs w:val="24"/>
        </w:rPr>
        <w:t>年，湿度：</w:t>
      </w:r>
      <w:r>
        <w:rPr>
          <w:rFonts w:hint="eastAsia"/>
          <w:sz w:val="24"/>
          <w:szCs w:val="24"/>
        </w:rPr>
        <w:t>&lt;1%RH/</w:t>
      </w:r>
      <w:r>
        <w:rPr>
          <w:rFonts w:hint="eastAsia"/>
          <w:sz w:val="24"/>
          <w:szCs w:val="24"/>
        </w:rPr>
        <w:t>年</w:t>
      </w:r>
    </w:p>
    <w:p w:rsidR="00597743" w:rsidRDefault="00597743" w:rsidP="00597743">
      <w:pPr>
        <w:rPr>
          <w:sz w:val="24"/>
          <w:szCs w:val="24"/>
        </w:rPr>
      </w:pPr>
      <w:r>
        <w:rPr>
          <w:rFonts w:hint="eastAsia"/>
          <w:sz w:val="24"/>
          <w:szCs w:val="24"/>
        </w:rPr>
        <w:t>传感器类型：温度：电阻式传感器</w:t>
      </w:r>
      <w:r>
        <w:rPr>
          <w:rFonts w:hint="eastAsia"/>
          <w:sz w:val="24"/>
          <w:szCs w:val="24"/>
        </w:rPr>
        <w:t xml:space="preserve"> </w:t>
      </w:r>
      <w:r>
        <w:rPr>
          <w:rFonts w:hint="eastAsia"/>
          <w:sz w:val="24"/>
          <w:szCs w:val="24"/>
        </w:rPr>
        <w:t>湿度：电容式传感器</w:t>
      </w:r>
    </w:p>
    <w:p w:rsidR="00597743" w:rsidRDefault="00597743" w:rsidP="00597743">
      <w:pPr>
        <w:rPr>
          <w:sz w:val="24"/>
          <w:szCs w:val="24"/>
        </w:rPr>
      </w:pPr>
      <w:r>
        <w:rPr>
          <w:rFonts w:hint="eastAsia"/>
          <w:sz w:val="24"/>
          <w:szCs w:val="24"/>
        </w:rPr>
        <w:t>工作温度范围：</w:t>
      </w:r>
      <w:r>
        <w:rPr>
          <w:rFonts w:hint="eastAsia"/>
          <w:sz w:val="24"/>
          <w:szCs w:val="24"/>
        </w:rPr>
        <w:t>-40-80</w:t>
      </w:r>
      <w:r w:rsidRPr="00D55B7F">
        <w:rPr>
          <w:rFonts w:hint="eastAsia"/>
          <w:sz w:val="24"/>
          <w:szCs w:val="24"/>
        </w:rPr>
        <w:t>℃</w:t>
      </w:r>
    </w:p>
    <w:p w:rsidR="00597743" w:rsidRDefault="00597743" w:rsidP="00597743">
      <w:pPr>
        <w:rPr>
          <w:sz w:val="24"/>
          <w:szCs w:val="24"/>
        </w:rPr>
      </w:pPr>
      <w:r>
        <w:rPr>
          <w:rFonts w:hint="eastAsia"/>
          <w:sz w:val="24"/>
          <w:szCs w:val="24"/>
        </w:rPr>
        <w:t>电源：</w:t>
      </w:r>
      <w:r>
        <w:rPr>
          <w:rFonts w:hint="eastAsia"/>
          <w:sz w:val="24"/>
          <w:szCs w:val="24"/>
        </w:rPr>
        <w:t>DC</w:t>
      </w:r>
      <w:r>
        <w:rPr>
          <w:rFonts w:hint="eastAsia"/>
          <w:sz w:val="24"/>
          <w:szCs w:val="24"/>
        </w:rPr>
        <w:t>：</w:t>
      </w:r>
      <w:r>
        <w:rPr>
          <w:rFonts w:hint="eastAsia"/>
          <w:sz w:val="24"/>
          <w:szCs w:val="24"/>
        </w:rPr>
        <w:t>3.3-5.5V</w:t>
      </w:r>
    </w:p>
    <w:p w:rsidR="00597743" w:rsidRDefault="00597743" w:rsidP="00597743">
      <w:pPr>
        <w:rPr>
          <w:sz w:val="24"/>
          <w:szCs w:val="24"/>
        </w:rPr>
      </w:pPr>
      <w:r>
        <w:rPr>
          <w:rFonts w:hint="eastAsia"/>
          <w:sz w:val="24"/>
          <w:szCs w:val="24"/>
        </w:rPr>
        <w:t>尺寸：</w:t>
      </w:r>
      <w:r>
        <w:rPr>
          <w:rFonts w:hint="eastAsia"/>
          <w:sz w:val="24"/>
          <w:szCs w:val="24"/>
        </w:rPr>
        <w:t xml:space="preserve">25.3*15.3*7.8 </w:t>
      </w:r>
      <w:r>
        <w:rPr>
          <w:rFonts w:hint="eastAsia"/>
          <w:sz w:val="24"/>
          <w:szCs w:val="24"/>
        </w:rPr>
        <w:t>单位：</w:t>
      </w:r>
      <w:r>
        <w:rPr>
          <w:rFonts w:hint="eastAsia"/>
          <w:sz w:val="24"/>
          <w:szCs w:val="24"/>
        </w:rPr>
        <w:t>mm</w:t>
      </w:r>
    </w:p>
    <w:p w:rsidR="00597743" w:rsidRDefault="00597743" w:rsidP="00597743">
      <w:pPr>
        <w:rPr>
          <w:sz w:val="24"/>
          <w:szCs w:val="24"/>
        </w:rPr>
      </w:pPr>
      <w:r>
        <w:rPr>
          <w:rFonts w:hint="eastAsia"/>
          <w:sz w:val="24"/>
          <w:szCs w:val="24"/>
        </w:rPr>
        <w:t>采样周期：</w:t>
      </w:r>
      <w:r>
        <w:rPr>
          <w:rFonts w:hint="eastAsia"/>
          <w:sz w:val="24"/>
          <w:szCs w:val="24"/>
        </w:rPr>
        <w:t>2s</w:t>
      </w:r>
      <w:r>
        <w:rPr>
          <w:rFonts w:hint="eastAsia"/>
          <w:sz w:val="24"/>
          <w:szCs w:val="24"/>
        </w:rPr>
        <w:t>以上</w:t>
      </w:r>
    </w:p>
    <w:p w:rsidR="00A25CCC" w:rsidRPr="00FC6186" w:rsidRDefault="00597743" w:rsidP="00EE3D65">
      <w:pPr>
        <w:jc w:val="center"/>
        <w:rPr>
          <w:sz w:val="24"/>
          <w:szCs w:val="24"/>
        </w:rPr>
      </w:pPr>
      <w:r>
        <w:rPr>
          <w:noProof/>
        </w:rPr>
        <w:lastRenderedPageBreak/>
        <w:drawing>
          <wp:inline distT="0" distB="0" distL="0" distR="0" wp14:anchorId="41B0B0BB" wp14:editId="3278DD30">
            <wp:extent cx="560717" cy="9985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0750" cy="998639"/>
                    </a:xfrm>
                    <a:prstGeom prst="rect">
                      <a:avLst/>
                    </a:prstGeom>
                  </pic:spPr>
                </pic:pic>
              </a:graphicData>
            </a:graphic>
          </wp:inline>
        </w:drawing>
      </w:r>
    </w:p>
    <w:p w:rsidR="00D55B7F" w:rsidRPr="00D55B7F" w:rsidRDefault="00EE3D65" w:rsidP="00EE3D65">
      <w:pPr>
        <w:pStyle w:val="5"/>
      </w:pPr>
      <w:r>
        <w:rPr>
          <w:rFonts w:hint="eastAsia"/>
        </w:rPr>
        <w:t>B</w:t>
      </w:r>
      <w:r>
        <w:rPr>
          <w:rFonts w:hint="eastAsia"/>
        </w:rPr>
        <w:t>）</w:t>
      </w:r>
      <w:r w:rsidR="00D55B7F" w:rsidRPr="00D55B7F">
        <w:rPr>
          <w:rFonts w:hint="eastAsia"/>
        </w:rPr>
        <w:t>振动</w:t>
      </w:r>
    </w:p>
    <w:p w:rsidR="00D55B7F" w:rsidRDefault="00D55B7F" w:rsidP="00142C5D">
      <w:pPr>
        <w:ind w:firstLineChars="200" w:firstLine="480"/>
        <w:rPr>
          <w:sz w:val="24"/>
        </w:rPr>
      </w:pPr>
      <w:r>
        <w:rPr>
          <w:rFonts w:hint="eastAsia"/>
          <w:sz w:val="24"/>
          <w:szCs w:val="24"/>
        </w:rPr>
        <w:t>三个方向的振动加速度，每个方向检测范围</w:t>
      </w:r>
      <w:r w:rsidRPr="00BF6501">
        <w:rPr>
          <w:rFonts w:hint="eastAsia"/>
          <w:sz w:val="24"/>
        </w:rPr>
        <w:t>±</w:t>
      </w:r>
      <w:r w:rsidRPr="00BF6501">
        <w:rPr>
          <w:rFonts w:hint="eastAsia"/>
          <w:sz w:val="24"/>
        </w:rPr>
        <w:t>8</w:t>
      </w:r>
      <w:r w:rsidRPr="00BF6501">
        <w:rPr>
          <w:sz w:val="24"/>
        </w:rPr>
        <w:t>g</w:t>
      </w:r>
      <w:r w:rsidRPr="002D6896">
        <w:rPr>
          <w:rFonts w:hint="eastAsia"/>
          <w:sz w:val="24"/>
        </w:rPr>
        <w:t>。振动加速度取样频率</w:t>
      </w:r>
      <w:r w:rsidRPr="002D6896">
        <w:rPr>
          <w:sz w:val="24"/>
        </w:rPr>
        <w:t>100</w:t>
      </w:r>
      <w:r w:rsidRPr="002D6896">
        <w:rPr>
          <w:rFonts w:hint="eastAsia"/>
          <w:sz w:val="24"/>
        </w:rPr>
        <w:t>次</w:t>
      </w:r>
      <w:r w:rsidRPr="002D6896">
        <w:rPr>
          <w:sz w:val="24"/>
        </w:rPr>
        <w:t>/</w:t>
      </w:r>
      <w:r w:rsidRPr="002D6896">
        <w:rPr>
          <w:rFonts w:hint="eastAsia"/>
          <w:sz w:val="24"/>
        </w:rPr>
        <w:t>秒，传输频率</w:t>
      </w:r>
      <w:r w:rsidRPr="002D6896">
        <w:rPr>
          <w:sz w:val="24"/>
        </w:rPr>
        <w:t>10</w:t>
      </w:r>
      <w:r w:rsidRPr="002D6896">
        <w:rPr>
          <w:rFonts w:hint="eastAsia"/>
          <w:sz w:val="24"/>
        </w:rPr>
        <w:t>次</w:t>
      </w:r>
      <w:r w:rsidRPr="002D6896">
        <w:rPr>
          <w:sz w:val="24"/>
        </w:rPr>
        <w:t>/</w:t>
      </w:r>
      <w:r w:rsidRPr="002D6896">
        <w:rPr>
          <w:rFonts w:hint="eastAsia"/>
          <w:sz w:val="24"/>
        </w:rPr>
        <w:t>秒（每</w:t>
      </w:r>
      <w:r w:rsidRPr="002D6896">
        <w:rPr>
          <w:sz w:val="24"/>
        </w:rPr>
        <w:t>10</w:t>
      </w:r>
      <w:r w:rsidRPr="002D6896">
        <w:rPr>
          <w:rFonts w:hint="eastAsia"/>
          <w:sz w:val="24"/>
        </w:rPr>
        <w:t>次取一个最大值）</w:t>
      </w:r>
      <w:r>
        <w:rPr>
          <w:rFonts w:hint="eastAsia"/>
          <w:sz w:val="24"/>
        </w:rPr>
        <w:t>。传感器需要内置在检测板上。</w:t>
      </w:r>
    </w:p>
    <w:p w:rsidR="00D55B7F" w:rsidRDefault="00D55B7F" w:rsidP="00142C5D">
      <w:pPr>
        <w:ind w:firstLineChars="200" w:firstLine="480"/>
        <w:rPr>
          <w:sz w:val="24"/>
        </w:rPr>
      </w:pPr>
      <w:r w:rsidRPr="00C73103">
        <w:rPr>
          <w:rFonts w:hint="eastAsia"/>
          <w:color w:val="FF0000"/>
          <w:sz w:val="24"/>
        </w:rPr>
        <w:t>平时由分机检测振动加速度的大小，当任一加速度大于设定的门限（该门限值可以设定）时，向主机发送过车触发通知，同时开始采样振动值并发送给主机，振动结束后停止采样。</w:t>
      </w:r>
    </w:p>
    <w:p w:rsidR="00A25CCC" w:rsidRDefault="00A25CCC" w:rsidP="00D55B7F">
      <w:pPr>
        <w:rPr>
          <w:sz w:val="24"/>
        </w:rPr>
      </w:pPr>
      <w:r>
        <w:rPr>
          <w:rFonts w:hint="eastAsia"/>
          <w:sz w:val="24"/>
        </w:rPr>
        <w:t>目前暂定的振动传感器是</w:t>
      </w:r>
      <w:r>
        <w:rPr>
          <w:rFonts w:hint="eastAsia"/>
          <w:sz w:val="24"/>
        </w:rPr>
        <w:t>MPU6050</w:t>
      </w:r>
      <w:r>
        <w:rPr>
          <w:rFonts w:hint="eastAsia"/>
          <w:sz w:val="24"/>
        </w:rPr>
        <w:t>，其主要技术参数如下：</w:t>
      </w:r>
    </w:p>
    <w:p w:rsidR="00A25CCC" w:rsidRDefault="00CD2D80" w:rsidP="00D55B7F">
      <w:pPr>
        <w:rPr>
          <w:sz w:val="24"/>
        </w:rPr>
      </w:pPr>
      <w:r>
        <w:rPr>
          <w:rFonts w:hint="eastAsia"/>
          <w:sz w:val="24"/>
        </w:rPr>
        <w:t>工作电压：</w:t>
      </w:r>
      <w:r>
        <w:rPr>
          <w:rFonts w:hint="eastAsia"/>
          <w:sz w:val="24"/>
        </w:rPr>
        <w:t>3.3V-5.5V</w:t>
      </w:r>
    </w:p>
    <w:p w:rsidR="00CD2D80" w:rsidRDefault="00CD2D80" w:rsidP="00D55B7F">
      <w:pPr>
        <w:rPr>
          <w:sz w:val="24"/>
        </w:rPr>
      </w:pPr>
      <w:r>
        <w:rPr>
          <w:rFonts w:hint="eastAsia"/>
          <w:sz w:val="24"/>
        </w:rPr>
        <w:t>加速度测量范围：编程设定</w:t>
      </w:r>
      <w:r w:rsidRPr="00CD2D80">
        <w:rPr>
          <w:rFonts w:hint="eastAsia"/>
          <w:sz w:val="24"/>
        </w:rPr>
        <w:t>±</w:t>
      </w:r>
      <w:r w:rsidRPr="00CD2D80">
        <w:rPr>
          <w:sz w:val="24"/>
        </w:rPr>
        <w:t>2</w:t>
      </w:r>
      <w:r>
        <w:rPr>
          <w:rFonts w:hint="eastAsia"/>
          <w:sz w:val="24"/>
        </w:rPr>
        <w:t>g</w:t>
      </w:r>
      <w:r>
        <w:rPr>
          <w:rFonts w:hint="eastAsia"/>
          <w:sz w:val="24"/>
        </w:rPr>
        <w:t>、</w:t>
      </w:r>
      <w:r w:rsidRPr="00CD2D80">
        <w:rPr>
          <w:sz w:val="24"/>
        </w:rPr>
        <w:t>±4</w:t>
      </w:r>
      <w:r>
        <w:rPr>
          <w:rFonts w:hint="eastAsia"/>
          <w:sz w:val="24"/>
        </w:rPr>
        <w:t>g</w:t>
      </w:r>
      <w:r>
        <w:rPr>
          <w:rFonts w:hint="eastAsia"/>
          <w:sz w:val="24"/>
        </w:rPr>
        <w:t>、</w:t>
      </w:r>
      <w:r w:rsidRPr="00CD2D80">
        <w:rPr>
          <w:sz w:val="24"/>
        </w:rPr>
        <w:t>±8</w:t>
      </w:r>
      <w:r>
        <w:rPr>
          <w:rFonts w:hint="eastAsia"/>
          <w:sz w:val="24"/>
        </w:rPr>
        <w:t>g</w:t>
      </w:r>
      <w:r>
        <w:rPr>
          <w:rFonts w:hint="eastAsia"/>
          <w:sz w:val="24"/>
        </w:rPr>
        <w:t>、</w:t>
      </w:r>
      <w:r w:rsidRPr="00CD2D80">
        <w:rPr>
          <w:sz w:val="24"/>
        </w:rPr>
        <w:t>±16g</w:t>
      </w:r>
      <w:r>
        <w:rPr>
          <w:rFonts w:hint="eastAsia"/>
          <w:sz w:val="24"/>
        </w:rPr>
        <w:t>，可以编程设定为</w:t>
      </w:r>
      <w:r w:rsidR="00D25513">
        <w:rPr>
          <w:rFonts w:hint="eastAsia"/>
          <w:sz w:val="24"/>
        </w:rPr>
        <w:t>三个轴都是</w:t>
      </w:r>
      <w:r w:rsidRPr="00CD2D80">
        <w:rPr>
          <w:sz w:val="24"/>
        </w:rPr>
        <w:t>±8</w:t>
      </w:r>
      <w:r>
        <w:rPr>
          <w:rFonts w:hint="eastAsia"/>
          <w:sz w:val="24"/>
        </w:rPr>
        <w:t>g</w:t>
      </w:r>
    </w:p>
    <w:p w:rsidR="00CD2D80" w:rsidRDefault="00CD2D80" w:rsidP="00D55B7F">
      <w:pPr>
        <w:rPr>
          <w:sz w:val="24"/>
        </w:rPr>
      </w:pPr>
      <w:r>
        <w:rPr>
          <w:rFonts w:hint="eastAsia"/>
          <w:sz w:val="24"/>
        </w:rPr>
        <w:t>通信方式：标准</w:t>
      </w:r>
      <w:r>
        <w:rPr>
          <w:rFonts w:hint="eastAsia"/>
          <w:sz w:val="24"/>
        </w:rPr>
        <w:t>IIC</w:t>
      </w:r>
      <w:r>
        <w:rPr>
          <w:rFonts w:hint="eastAsia"/>
          <w:sz w:val="24"/>
        </w:rPr>
        <w:t>通信协议</w:t>
      </w:r>
    </w:p>
    <w:p w:rsidR="00D25513" w:rsidRDefault="00D25513" w:rsidP="00D55B7F">
      <w:pPr>
        <w:rPr>
          <w:sz w:val="24"/>
        </w:rPr>
      </w:pPr>
      <w:r>
        <w:rPr>
          <w:rFonts w:hint="eastAsia"/>
          <w:sz w:val="24"/>
        </w:rPr>
        <w:t>工作电流：</w:t>
      </w:r>
      <w:r w:rsidR="006D12DD">
        <w:rPr>
          <w:rFonts w:hint="eastAsia"/>
          <w:sz w:val="24"/>
        </w:rPr>
        <w:t>加速度计运作电流：</w:t>
      </w:r>
      <w:r w:rsidR="006D12DD">
        <w:rPr>
          <w:rFonts w:hint="eastAsia"/>
          <w:sz w:val="24"/>
        </w:rPr>
        <w:t>350uA</w:t>
      </w:r>
      <w:r w:rsidR="006D12DD">
        <w:rPr>
          <w:rFonts w:hint="eastAsia"/>
          <w:sz w:val="24"/>
        </w:rPr>
        <w:t>，加速度计省电模式：</w:t>
      </w:r>
      <w:r w:rsidR="006D12DD">
        <w:rPr>
          <w:rFonts w:hint="eastAsia"/>
          <w:sz w:val="24"/>
        </w:rPr>
        <w:t>20uA</w:t>
      </w:r>
    </w:p>
    <w:p w:rsidR="006D12DD" w:rsidRDefault="006D12DD" w:rsidP="00D55B7F">
      <w:pPr>
        <w:rPr>
          <w:sz w:val="24"/>
          <w:szCs w:val="24"/>
        </w:rPr>
      </w:pPr>
      <w:r>
        <w:rPr>
          <w:rFonts w:hint="eastAsia"/>
          <w:sz w:val="24"/>
        </w:rPr>
        <w:t>工作环境温度：</w:t>
      </w:r>
      <w:r>
        <w:rPr>
          <w:rFonts w:hint="eastAsia"/>
          <w:sz w:val="24"/>
        </w:rPr>
        <w:t>-40-105</w:t>
      </w:r>
      <w:r w:rsidRPr="00D55B7F">
        <w:rPr>
          <w:rFonts w:hint="eastAsia"/>
          <w:sz w:val="24"/>
          <w:szCs w:val="24"/>
        </w:rPr>
        <w:t>℃</w:t>
      </w:r>
    </w:p>
    <w:p w:rsidR="006D12DD" w:rsidRDefault="006D12DD" w:rsidP="00D55B7F">
      <w:pPr>
        <w:rPr>
          <w:sz w:val="24"/>
          <w:szCs w:val="24"/>
        </w:rPr>
      </w:pPr>
      <w:r>
        <w:rPr>
          <w:rFonts w:hint="eastAsia"/>
          <w:sz w:val="24"/>
          <w:szCs w:val="24"/>
        </w:rPr>
        <w:t>储存环境温度：</w:t>
      </w:r>
      <w:r>
        <w:rPr>
          <w:rFonts w:hint="eastAsia"/>
          <w:sz w:val="24"/>
          <w:szCs w:val="24"/>
        </w:rPr>
        <w:t>-40-125</w:t>
      </w:r>
      <w:r w:rsidRPr="00D55B7F">
        <w:rPr>
          <w:rFonts w:hint="eastAsia"/>
          <w:sz w:val="24"/>
          <w:szCs w:val="24"/>
        </w:rPr>
        <w:t>℃</w:t>
      </w:r>
    </w:p>
    <w:p w:rsidR="00EE3D65" w:rsidRPr="00A25CCC" w:rsidRDefault="006073D7" w:rsidP="006073D7">
      <w:pPr>
        <w:jc w:val="center"/>
        <w:rPr>
          <w:sz w:val="24"/>
          <w:szCs w:val="24"/>
        </w:rPr>
      </w:pPr>
      <w:r>
        <w:rPr>
          <w:noProof/>
        </w:rPr>
        <w:drawing>
          <wp:inline distT="0" distB="0" distL="0" distR="0" wp14:anchorId="1FC87F15" wp14:editId="08B56144">
            <wp:extent cx="2149071" cy="1897811"/>
            <wp:effectExtent l="0" t="0" r="381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48957" cy="1897710"/>
                    </a:xfrm>
                    <a:prstGeom prst="rect">
                      <a:avLst/>
                    </a:prstGeom>
                  </pic:spPr>
                </pic:pic>
              </a:graphicData>
            </a:graphic>
          </wp:inline>
        </w:drawing>
      </w:r>
    </w:p>
    <w:p w:rsidR="00D55B7F" w:rsidRPr="00D55B7F" w:rsidRDefault="006073D7" w:rsidP="00C73103">
      <w:pPr>
        <w:pStyle w:val="5"/>
      </w:pPr>
      <w:r>
        <w:rPr>
          <w:rFonts w:hint="eastAsia"/>
        </w:rPr>
        <w:t>C</w:t>
      </w:r>
      <w:r>
        <w:rPr>
          <w:rFonts w:hint="eastAsia"/>
        </w:rPr>
        <w:t>）</w:t>
      </w:r>
      <w:r w:rsidR="00D55B7F" w:rsidRPr="00D55B7F">
        <w:rPr>
          <w:rFonts w:hint="eastAsia"/>
        </w:rPr>
        <w:t>电流</w:t>
      </w:r>
    </w:p>
    <w:p w:rsidR="00D55B7F" w:rsidRDefault="005E653B" w:rsidP="00142C5D">
      <w:pPr>
        <w:ind w:firstLineChars="200" w:firstLine="480"/>
        <w:rPr>
          <w:sz w:val="24"/>
          <w:szCs w:val="24"/>
        </w:rPr>
      </w:pPr>
      <w:r w:rsidRPr="005E653B">
        <w:rPr>
          <w:rFonts w:hint="eastAsia"/>
          <w:sz w:val="24"/>
          <w:szCs w:val="24"/>
        </w:rPr>
        <w:t>交流电流</w:t>
      </w:r>
      <w:r w:rsidRPr="005E653B">
        <w:rPr>
          <w:rFonts w:hint="eastAsia"/>
          <w:sz w:val="24"/>
          <w:szCs w:val="24"/>
        </w:rPr>
        <w:t>1</w:t>
      </w:r>
      <w:r w:rsidRPr="005E653B">
        <w:rPr>
          <w:rFonts w:hint="eastAsia"/>
          <w:sz w:val="24"/>
          <w:szCs w:val="24"/>
        </w:rPr>
        <w:t>路，量程</w:t>
      </w:r>
      <w:r w:rsidRPr="005E653B">
        <w:rPr>
          <w:rFonts w:hint="eastAsia"/>
          <w:sz w:val="24"/>
          <w:szCs w:val="24"/>
        </w:rPr>
        <w:t>0~5A</w:t>
      </w:r>
      <w:r w:rsidRPr="005E653B">
        <w:rPr>
          <w:rFonts w:hint="eastAsia"/>
          <w:sz w:val="24"/>
          <w:szCs w:val="24"/>
        </w:rPr>
        <w:t>，检测误差不大于</w:t>
      </w:r>
      <w:r w:rsidRPr="005E653B">
        <w:rPr>
          <w:rFonts w:hint="eastAsia"/>
          <w:sz w:val="24"/>
          <w:szCs w:val="24"/>
        </w:rPr>
        <w:t>1%FS.</w:t>
      </w:r>
      <w:r w:rsidRPr="005E653B">
        <w:rPr>
          <w:rFonts w:hint="eastAsia"/>
          <w:sz w:val="24"/>
          <w:szCs w:val="24"/>
        </w:rPr>
        <w:t>。电流传感器选用方舟电子有限公司</w:t>
      </w:r>
      <w:r w:rsidRPr="005E653B">
        <w:rPr>
          <w:rFonts w:hint="eastAsia"/>
          <w:sz w:val="24"/>
          <w:szCs w:val="24"/>
        </w:rPr>
        <w:t xml:space="preserve"> FZ9-I</w:t>
      </w:r>
      <w:r w:rsidRPr="005E653B">
        <w:rPr>
          <w:rFonts w:hint="eastAsia"/>
          <w:sz w:val="24"/>
          <w:szCs w:val="24"/>
        </w:rPr>
        <w:t>型无源交流电流变送器，输出直流电压</w:t>
      </w:r>
      <w:r w:rsidRPr="005E653B">
        <w:rPr>
          <w:rFonts w:hint="eastAsia"/>
          <w:sz w:val="24"/>
          <w:szCs w:val="24"/>
        </w:rPr>
        <w:t>0~5V</w:t>
      </w:r>
      <w:r w:rsidRPr="005E653B">
        <w:rPr>
          <w:rFonts w:hint="eastAsia"/>
          <w:sz w:val="24"/>
          <w:szCs w:val="24"/>
        </w:rPr>
        <w:t>对应交流电流</w:t>
      </w:r>
      <w:r w:rsidRPr="005E653B">
        <w:rPr>
          <w:rFonts w:hint="eastAsia"/>
          <w:sz w:val="24"/>
          <w:szCs w:val="24"/>
        </w:rPr>
        <w:t>0~5A</w:t>
      </w:r>
      <w:r w:rsidRPr="005E653B">
        <w:rPr>
          <w:rFonts w:hint="eastAsia"/>
          <w:sz w:val="24"/>
          <w:szCs w:val="24"/>
        </w:rPr>
        <w:t>。采集板上的接口应采用高输入阻抗的缓冲放大器，不能取用传感器的电流，同时要考虑电机启动时超过</w:t>
      </w:r>
      <w:r w:rsidRPr="005E653B">
        <w:rPr>
          <w:rFonts w:hint="eastAsia"/>
          <w:sz w:val="24"/>
          <w:szCs w:val="24"/>
        </w:rPr>
        <w:t>5A</w:t>
      </w:r>
      <w:r w:rsidRPr="005E653B">
        <w:rPr>
          <w:rFonts w:hint="eastAsia"/>
          <w:sz w:val="24"/>
          <w:szCs w:val="24"/>
        </w:rPr>
        <w:t>的电流可能带来的高于</w:t>
      </w:r>
      <w:r w:rsidRPr="005E653B">
        <w:rPr>
          <w:rFonts w:hint="eastAsia"/>
          <w:sz w:val="24"/>
          <w:szCs w:val="24"/>
        </w:rPr>
        <w:t>5V</w:t>
      </w:r>
      <w:r w:rsidRPr="005E653B">
        <w:rPr>
          <w:rFonts w:hint="eastAsia"/>
          <w:sz w:val="24"/>
          <w:szCs w:val="24"/>
        </w:rPr>
        <w:t>的电压的影响。具体要求可参阅产品资料（电机交流</w:t>
      </w:r>
      <w:r w:rsidRPr="005E653B">
        <w:rPr>
          <w:rFonts w:hint="eastAsia"/>
          <w:sz w:val="24"/>
          <w:szCs w:val="24"/>
        </w:rPr>
        <w:t>380V</w:t>
      </w:r>
      <w:r w:rsidRPr="005E653B">
        <w:rPr>
          <w:rFonts w:hint="eastAsia"/>
          <w:sz w:val="24"/>
          <w:szCs w:val="24"/>
        </w:rPr>
        <w:t>，额定电流</w:t>
      </w:r>
      <w:r w:rsidRPr="005E653B">
        <w:rPr>
          <w:rFonts w:hint="eastAsia"/>
          <w:sz w:val="24"/>
          <w:szCs w:val="24"/>
        </w:rPr>
        <w:t>1.8A</w:t>
      </w:r>
      <w:r w:rsidRPr="005E653B">
        <w:rPr>
          <w:rFonts w:hint="eastAsia"/>
          <w:sz w:val="24"/>
          <w:szCs w:val="24"/>
        </w:rPr>
        <w:t>直接启动电流可能会超过</w:t>
      </w:r>
      <w:r w:rsidRPr="005E653B">
        <w:rPr>
          <w:rFonts w:hint="eastAsia"/>
          <w:sz w:val="24"/>
          <w:szCs w:val="24"/>
        </w:rPr>
        <w:t>10A</w:t>
      </w:r>
      <w:r w:rsidRPr="005E653B">
        <w:rPr>
          <w:rFonts w:hint="eastAsia"/>
          <w:sz w:val="24"/>
          <w:szCs w:val="24"/>
        </w:rPr>
        <w:t>。）</w:t>
      </w:r>
    </w:p>
    <w:p w:rsidR="005E653B" w:rsidRDefault="005E653B" w:rsidP="00142C5D">
      <w:pPr>
        <w:ind w:firstLineChars="200" w:firstLine="480"/>
        <w:rPr>
          <w:sz w:val="24"/>
          <w:szCs w:val="24"/>
        </w:rPr>
      </w:pPr>
      <w:r w:rsidRPr="00C73103">
        <w:rPr>
          <w:rFonts w:hint="eastAsia"/>
          <w:color w:val="FF0000"/>
          <w:sz w:val="24"/>
          <w:szCs w:val="24"/>
        </w:rPr>
        <w:t>平时</w:t>
      </w:r>
      <w:r w:rsidR="00591542" w:rsidRPr="00C73103">
        <w:rPr>
          <w:rFonts w:hint="eastAsia"/>
          <w:color w:val="FF0000"/>
          <w:sz w:val="24"/>
          <w:szCs w:val="24"/>
        </w:rPr>
        <w:t>由分机检测电流的大小，当电流值大于设定的门限（该门限值由主机设</w:t>
      </w:r>
      <w:r w:rsidR="00591542" w:rsidRPr="00C73103">
        <w:rPr>
          <w:rFonts w:hint="eastAsia"/>
          <w:color w:val="FF0000"/>
          <w:sz w:val="24"/>
          <w:szCs w:val="24"/>
        </w:rPr>
        <w:lastRenderedPageBreak/>
        <w:t>定，初步设定为</w:t>
      </w:r>
      <w:r w:rsidR="00591542" w:rsidRPr="00C73103">
        <w:rPr>
          <w:rFonts w:hint="eastAsia"/>
          <w:color w:val="FF0000"/>
          <w:sz w:val="24"/>
          <w:szCs w:val="24"/>
        </w:rPr>
        <w:t>0.5A</w:t>
      </w:r>
      <w:r w:rsidR="00591542" w:rsidRPr="00C73103">
        <w:rPr>
          <w:rFonts w:hint="eastAsia"/>
          <w:color w:val="FF0000"/>
          <w:sz w:val="24"/>
          <w:szCs w:val="24"/>
        </w:rPr>
        <w:t>，保存在分机中）时，向主机发送道岔搬动触发通知，</w:t>
      </w:r>
      <w:r w:rsidR="00A955D2">
        <w:rPr>
          <w:rFonts w:hint="eastAsia"/>
          <w:color w:val="FF0000"/>
          <w:sz w:val="24"/>
          <w:szCs w:val="24"/>
        </w:rPr>
        <w:t>同时也需要通知同一个分组中的其他视频板（这些视频板与之前的视频板是在同一个组内）</w:t>
      </w:r>
      <w:r w:rsidR="00E04AF4">
        <w:rPr>
          <w:rFonts w:hint="eastAsia"/>
          <w:color w:val="FF0000"/>
          <w:sz w:val="24"/>
          <w:szCs w:val="24"/>
        </w:rPr>
        <w:t>进行录像和拍照（同时指明是哪一路摄像头开始录像），同</w:t>
      </w:r>
      <w:r w:rsidR="00982B1D">
        <w:rPr>
          <w:rFonts w:hint="eastAsia"/>
          <w:color w:val="FF0000"/>
          <w:sz w:val="24"/>
          <w:szCs w:val="24"/>
        </w:rPr>
        <w:t>时开始采样液压压力值并发送给主机，电流消失后停止采样压力（同时也要通知其他分机停止录像）。</w:t>
      </w:r>
    </w:p>
    <w:p w:rsidR="002242A7" w:rsidRDefault="002242A7" w:rsidP="002242A7">
      <w:pPr>
        <w:rPr>
          <w:sz w:val="24"/>
          <w:szCs w:val="24"/>
        </w:rPr>
      </w:pPr>
    </w:p>
    <w:p w:rsidR="002242A7" w:rsidRDefault="002242A7" w:rsidP="002242A7">
      <w:pPr>
        <w:jc w:val="center"/>
        <w:rPr>
          <w:sz w:val="24"/>
          <w:szCs w:val="24"/>
        </w:rPr>
      </w:pPr>
      <w:r>
        <w:rPr>
          <w:noProof/>
        </w:rPr>
        <w:drawing>
          <wp:inline distT="0" distB="0" distL="0" distR="0" wp14:anchorId="4636639E" wp14:editId="2F986BBB">
            <wp:extent cx="3495675" cy="32480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95675" cy="3248025"/>
                    </a:xfrm>
                    <a:prstGeom prst="rect">
                      <a:avLst/>
                    </a:prstGeom>
                  </pic:spPr>
                </pic:pic>
              </a:graphicData>
            </a:graphic>
          </wp:inline>
        </w:drawing>
      </w:r>
    </w:p>
    <w:p w:rsidR="002242A7" w:rsidRDefault="002242A7" w:rsidP="002242A7">
      <w:pPr>
        <w:rPr>
          <w:sz w:val="24"/>
          <w:szCs w:val="24"/>
        </w:rPr>
      </w:pPr>
      <w:r>
        <w:rPr>
          <w:rFonts w:hint="eastAsia"/>
          <w:sz w:val="24"/>
          <w:szCs w:val="24"/>
        </w:rPr>
        <w:t>其技术参数如下：</w:t>
      </w:r>
    </w:p>
    <w:p w:rsidR="002242A7" w:rsidRPr="00A517CE" w:rsidRDefault="002242A7" w:rsidP="002242A7">
      <w:pPr>
        <w:pStyle w:val="a3"/>
        <w:numPr>
          <w:ilvl w:val="0"/>
          <w:numId w:val="4"/>
        </w:numPr>
        <w:ind w:firstLineChars="0"/>
        <w:rPr>
          <w:sz w:val="24"/>
          <w:szCs w:val="24"/>
        </w:rPr>
      </w:pPr>
      <w:r w:rsidRPr="00A517CE">
        <w:rPr>
          <w:rFonts w:hint="eastAsia"/>
          <w:sz w:val="24"/>
          <w:szCs w:val="24"/>
        </w:rPr>
        <w:t>测试条件：室温</w:t>
      </w:r>
      <w:r w:rsidRPr="00A517CE">
        <w:rPr>
          <w:rFonts w:hint="eastAsia"/>
          <w:sz w:val="24"/>
          <w:szCs w:val="24"/>
        </w:rPr>
        <w:t>25</w:t>
      </w:r>
      <w:r w:rsidRPr="00A517CE">
        <w:rPr>
          <w:rFonts w:hint="eastAsia"/>
          <w:sz w:val="24"/>
          <w:szCs w:val="24"/>
        </w:rPr>
        <w:t>℃</w:t>
      </w:r>
      <w:r w:rsidRPr="00A517CE">
        <w:rPr>
          <w:rFonts w:hint="eastAsia"/>
          <w:sz w:val="24"/>
          <w:szCs w:val="24"/>
        </w:rPr>
        <w:t xml:space="preserve">  </w:t>
      </w:r>
      <w:r w:rsidRPr="00A517CE">
        <w:rPr>
          <w:rFonts w:hint="eastAsia"/>
          <w:sz w:val="24"/>
          <w:szCs w:val="24"/>
        </w:rPr>
        <w:t>频率</w:t>
      </w:r>
      <w:r w:rsidRPr="00A517CE">
        <w:rPr>
          <w:rFonts w:hint="eastAsia"/>
          <w:sz w:val="24"/>
          <w:szCs w:val="24"/>
        </w:rPr>
        <w:t>50Hz</w:t>
      </w:r>
    </w:p>
    <w:p w:rsidR="002242A7" w:rsidRDefault="002242A7" w:rsidP="002242A7">
      <w:pPr>
        <w:pStyle w:val="a3"/>
        <w:numPr>
          <w:ilvl w:val="0"/>
          <w:numId w:val="4"/>
        </w:numPr>
        <w:ind w:firstLineChars="0"/>
        <w:rPr>
          <w:sz w:val="24"/>
          <w:szCs w:val="24"/>
        </w:rPr>
      </w:pPr>
      <w:r w:rsidRPr="00A517CE">
        <w:rPr>
          <w:rFonts w:hint="eastAsia"/>
          <w:sz w:val="24"/>
          <w:szCs w:val="24"/>
        </w:rPr>
        <w:t>额定输入电流：</w:t>
      </w:r>
      <w:r w:rsidRPr="00A517CE">
        <w:rPr>
          <w:rFonts w:hint="eastAsia"/>
          <w:sz w:val="24"/>
          <w:szCs w:val="24"/>
        </w:rPr>
        <w:t>AC0</w:t>
      </w:r>
      <w:r w:rsidRPr="00A517CE">
        <w:rPr>
          <w:rFonts w:hint="eastAsia"/>
          <w:sz w:val="24"/>
          <w:szCs w:val="24"/>
        </w:rPr>
        <w:t>～</w:t>
      </w:r>
      <w:r w:rsidRPr="00A517CE">
        <w:rPr>
          <w:rFonts w:hint="eastAsia"/>
          <w:sz w:val="24"/>
          <w:szCs w:val="24"/>
        </w:rPr>
        <w:t>100A</w:t>
      </w:r>
      <w:r w:rsidRPr="00A517CE">
        <w:rPr>
          <w:rFonts w:hint="eastAsia"/>
          <w:sz w:val="24"/>
          <w:szCs w:val="24"/>
        </w:rPr>
        <w:t>各档</w:t>
      </w:r>
    </w:p>
    <w:p w:rsidR="002242A7" w:rsidRDefault="002242A7" w:rsidP="002242A7">
      <w:pPr>
        <w:pStyle w:val="a3"/>
        <w:numPr>
          <w:ilvl w:val="0"/>
          <w:numId w:val="4"/>
        </w:numPr>
        <w:ind w:firstLineChars="0"/>
        <w:rPr>
          <w:sz w:val="24"/>
          <w:szCs w:val="24"/>
        </w:rPr>
      </w:pPr>
      <w:r w:rsidRPr="00A517CE">
        <w:rPr>
          <w:rFonts w:hint="eastAsia"/>
          <w:sz w:val="24"/>
          <w:szCs w:val="24"/>
        </w:rPr>
        <w:t>额定输出电压：</w:t>
      </w:r>
      <w:r w:rsidRPr="00A517CE">
        <w:rPr>
          <w:rFonts w:hint="eastAsia"/>
          <w:sz w:val="24"/>
          <w:szCs w:val="24"/>
        </w:rPr>
        <w:t>DC1</w:t>
      </w:r>
      <w:r w:rsidRPr="00A517CE">
        <w:rPr>
          <w:rFonts w:hint="eastAsia"/>
          <w:sz w:val="24"/>
          <w:szCs w:val="24"/>
        </w:rPr>
        <w:t>～</w:t>
      </w:r>
      <w:r w:rsidRPr="00A517CE">
        <w:rPr>
          <w:rFonts w:hint="eastAsia"/>
          <w:sz w:val="24"/>
          <w:szCs w:val="24"/>
        </w:rPr>
        <w:t>10V</w:t>
      </w:r>
      <w:r w:rsidRPr="00A517CE">
        <w:rPr>
          <w:rFonts w:hint="eastAsia"/>
          <w:sz w:val="24"/>
          <w:szCs w:val="24"/>
        </w:rPr>
        <w:t>各档</w:t>
      </w:r>
    </w:p>
    <w:p w:rsidR="002242A7" w:rsidRDefault="002242A7" w:rsidP="002242A7">
      <w:pPr>
        <w:pStyle w:val="a3"/>
        <w:numPr>
          <w:ilvl w:val="0"/>
          <w:numId w:val="4"/>
        </w:numPr>
        <w:ind w:firstLineChars="0"/>
        <w:rPr>
          <w:sz w:val="24"/>
          <w:szCs w:val="24"/>
        </w:rPr>
      </w:pPr>
      <w:r w:rsidRPr="00A517CE">
        <w:rPr>
          <w:rFonts w:hint="eastAsia"/>
          <w:sz w:val="24"/>
          <w:szCs w:val="24"/>
        </w:rPr>
        <w:t>穿孔孔径：</w:t>
      </w:r>
      <w:r w:rsidRPr="00A517CE">
        <w:rPr>
          <w:rFonts w:hint="eastAsia"/>
          <w:sz w:val="24"/>
          <w:szCs w:val="24"/>
        </w:rPr>
        <w:t>9mm</w:t>
      </w:r>
    </w:p>
    <w:p w:rsidR="002242A7" w:rsidRDefault="002242A7" w:rsidP="002242A7">
      <w:pPr>
        <w:pStyle w:val="a3"/>
        <w:numPr>
          <w:ilvl w:val="0"/>
          <w:numId w:val="4"/>
        </w:numPr>
        <w:ind w:firstLineChars="0"/>
        <w:rPr>
          <w:sz w:val="24"/>
          <w:szCs w:val="24"/>
        </w:rPr>
      </w:pPr>
      <w:r w:rsidRPr="00A517CE">
        <w:rPr>
          <w:rFonts w:hint="eastAsia"/>
          <w:sz w:val="24"/>
          <w:szCs w:val="24"/>
        </w:rPr>
        <w:t>精度等级：</w:t>
      </w:r>
      <w:r w:rsidRPr="00A517CE">
        <w:rPr>
          <w:rFonts w:hint="eastAsia"/>
          <w:sz w:val="24"/>
          <w:szCs w:val="24"/>
        </w:rPr>
        <w:t>0.1</w:t>
      </w:r>
      <w:r w:rsidRPr="00A517CE">
        <w:rPr>
          <w:rFonts w:hint="eastAsia"/>
          <w:sz w:val="24"/>
          <w:szCs w:val="24"/>
        </w:rPr>
        <w:t>级，</w:t>
      </w:r>
      <w:r w:rsidRPr="00A517CE">
        <w:rPr>
          <w:rFonts w:hint="eastAsia"/>
          <w:sz w:val="24"/>
          <w:szCs w:val="24"/>
        </w:rPr>
        <w:t>0.5</w:t>
      </w:r>
      <w:r w:rsidRPr="00A517CE">
        <w:rPr>
          <w:rFonts w:hint="eastAsia"/>
          <w:sz w:val="24"/>
          <w:szCs w:val="24"/>
        </w:rPr>
        <w:t>级（采用引用误差）</w:t>
      </w:r>
    </w:p>
    <w:p w:rsidR="002242A7" w:rsidRDefault="002242A7" w:rsidP="002242A7">
      <w:pPr>
        <w:pStyle w:val="a3"/>
        <w:numPr>
          <w:ilvl w:val="0"/>
          <w:numId w:val="4"/>
        </w:numPr>
        <w:ind w:firstLineChars="0"/>
        <w:rPr>
          <w:sz w:val="24"/>
          <w:szCs w:val="24"/>
        </w:rPr>
      </w:pPr>
      <w:r w:rsidRPr="00A517CE">
        <w:rPr>
          <w:rFonts w:hint="eastAsia"/>
          <w:sz w:val="24"/>
          <w:szCs w:val="24"/>
        </w:rPr>
        <w:t>线性度：≤</w:t>
      </w:r>
      <w:r w:rsidRPr="00A517CE">
        <w:rPr>
          <w:rFonts w:hint="eastAsia"/>
          <w:sz w:val="24"/>
          <w:szCs w:val="24"/>
        </w:rPr>
        <w:t>0.5</w:t>
      </w:r>
      <w:r w:rsidRPr="00A517CE">
        <w:rPr>
          <w:rFonts w:hint="eastAsia"/>
          <w:sz w:val="24"/>
          <w:szCs w:val="24"/>
        </w:rPr>
        <w:t>％</w:t>
      </w:r>
      <w:r w:rsidRPr="00A517CE">
        <w:rPr>
          <w:rFonts w:hint="eastAsia"/>
          <w:sz w:val="24"/>
          <w:szCs w:val="24"/>
        </w:rPr>
        <w:t>FS</w:t>
      </w:r>
    </w:p>
    <w:p w:rsidR="002242A7" w:rsidRDefault="002242A7" w:rsidP="002242A7">
      <w:pPr>
        <w:pStyle w:val="a3"/>
        <w:numPr>
          <w:ilvl w:val="0"/>
          <w:numId w:val="4"/>
        </w:numPr>
        <w:ind w:firstLineChars="0"/>
        <w:rPr>
          <w:sz w:val="24"/>
          <w:szCs w:val="24"/>
        </w:rPr>
      </w:pPr>
      <w:r w:rsidRPr="00A517CE">
        <w:rPr>
          <w:rFonts w:hint="eastAsia"/>
          <w:sz w:val="24"/>
          <w:szCs w:val="24"/>
        </w:rPr>
        <w:t>负载能力：电压输出≥</w:t>
      </w:r>
      <w:r w:rsidRPr="00A517CE">
        <w:rPr>
          <w:rFonts w:hint="eastAsia"/>
          <w:sz w:val="24"/>
          <w:szCs w:val="24"/>
        </w:rPr>
        <w:t>200K</w:t>
      </w:r>
      <w:r w:rsidRPr="00A517CE">
        <w:rPr>
          <w:rFonts w:hint="eastAsia"/>
          <w:sz w:val="24"/>
          <w:szCs w:val="24"/>
        </w:rPr>
        <w:t>Ω</w:t>
      </w:r>
    </w:p>
    <w:p w:rsidR="002242A7" w:rsidRDefault="002242A7" w:rsidP="002242A7">
      <w:pPr>
        <w:pStyle w:val="a3"/>
        <w:numPr>
          <w:ilvl w:val="0"/>
          <w:numId w:val="4"/>
        </w:numPr>
        <w:ind w:firstLineChars="0"/>
        <w:rPr>
          <w:sz w:val="24"/>
          <w:szCs w:val="24"/>
        </w:rPr>
      </w:pPr>
      <w:r w:rsidRPr="00A517CE">
        <w:rPr>
          <w:rFonts w:hint="eastAsia"/>
          <w:sz w:val="24"/>
          <w:szCs w:val="24"/>
        </w:rPr>
        <w:t>隔离耐压：</w:t>
      </w:r>
      <w:r w:rsidRPr="00A517CE">
        <w:rPr>
          <w:rFonts w:hint="eastAsia"/>
          <w:sz w:val="24"/>
          <w:szCs w:val="24"/>
        </w:rPr>
        <w:t>50Hz</w:t>
      </w:r>
      <w:r w:rsidRPr="00A517CE">
        <w:rPr>
          <w:rFonts w:hint="eastAsia"/>
          <w:sz w:val="24"/>
          <w:szCs w:val="24"/>
        </w:rPr>
        <w:t>，</w:t>
      </w:r>
      <w:r w:rsidRPr="00A517CE">
        <w:rPr>
          <w:rFonts w:hint="eastAsia"/>
          <w:sz w:val="24"/>
          <w:szCs w:val="24"/>
        </w:rPr>
        <w:t>1min</w:t>
      </w:r>
      <w:r w:rsidRPr="00A517CE">
        <w:rPr>
          <w:rFonts w:hint="eastAsia"/>
          <w:sz w:val="24"/>
          <w:szCs w:val="24"/>
        </w:rPr>
        <w:t>，</w:t>
      </w:r>
      <w:r w:rsidRPr="00A517CE">
        <w:rPr>
          <w:rFonts w:hint="eastAsia"/>
          <w:sz w:val="24"/>
          <w:szCs w:val="24"/>
        </w:rPr>
        <w:t>3KV</w:t>
      </w:r>
    </w:p>
    <w:p w:rsidR="002242A7" w:rsidRDefault="002242A7" w:rsidP="002242A7">
      <w:pPr>
        <w:pStyle w:val="a3"/>
        <w:numPr>
          <w:ilvl w:val="0"/>
          <w:numId w:val="4"/>
        </w:numPr>
        <w:ind w:firstLineChars="0"/>
        <w:rPr>
          <w:sz w:val="24"/>
          <w:szCs w:val="24"/>
        </w:rPr>
      </w:pPr>
      <w:r w:rsidRPr="00A517CE">
        <w:rPr>
          <w:rFonts w:hint="eastAsia"/>
          <w:sz w:val="24"/>
          <w:szCs w:val="24"/>
        </w:rPr>
        <w:t>温度漂移：≤±</w:t>
      </w:r>
      <w:r w:rsidRPr="00A517CE">
        <w:rPr>
          <w:rFonts w:hint="eastAsia"/>
          <w:sz w:val="24"/>
          <w:szCs w:val="24"/>
        </w:rPr>
        <w:t>0.01</w:t>
      </w:r>
      <w:r w:rsidRPr="00A517CE">
        <w:rPr>
          <w:rFonts w:hint="eastAsia"/>
          <w:sz w:val="24"/>
          <w:szCs w:val="24"/>
        </w:rPr>
        <w:t>％／℃</w:t>
      </w:r>
    </w:p>
    <w:p w:rsidR="002242A7" w:rsidRDefault="002242A7" w:rsidP="002242A7">
      <w:pPr>
        <w:pStyle w:val="a3"/>
        <w:numPr>
          <w:ilvl w:val="0"/>
          <w:numId w:val="4"/>
        </w:numPr>
        <w:ind w:firstLineChars="0"/>
        <w:rPr>
          <w:sz w:val="24"/>
          <w:szCs w:val="24"/>
        </w:rPr>
      </w:pPr>
      <w:r w:rsidRPr="00A517CE">
        <w:rPr>
          <w:rFonts w:hint="eastAsia"/>
          <w:sz w:val="24"/>
          <w:szCs w:val="24"/>
        </w:rPr>
        <w:t>响应时间：≤</w:t>
      </w:r>
      <w:r w:rsidRPr="00A517CE">
        <w:rPr>
          <w:rFonts w:hint="eastAsia"/>
          <w:sz w:val="24"/>
          <w:szCs w:val="24"/>
        </w:rPr>
        <w:t>100mS</w:t>
      </w:r>
    </w:p>
    <w:p w:rsidR="002242A7" w:rsidRDefault="002242A7" w:rsidP="002242A7">
      <w:pPr>
        <w:pStyle w:val="a3"/>
        <w:numPr>
          <w:ilvl w:val="0"/>
          <w:numId w:val="4"/>
        </w:numPr>
        <w:ind w:firstLineChars="0"/>
        <w:rPr>
          <w:sz w:val="24"/>
          <w:szCs w:val="24"/>
        </w:rPr>
      </w:pPr>
      <w:r w:rsidRPr="00A517CE">
        <w:rPr>
          <w:rFonts w:hint="eastAsia"/>
          <w:sz w:val="24"/>
          <w:szCs w:val="24"/>
        </w:rPr>
        <w:t>工作温度：－</w:t>
      </w:r>
      <w:r w:rsidRPr="00A517CE">
        <w:rPr>
          <w:rFonts w:hint="eastAsia"/>
          <w:sz w:val="24"/>
          <w:szCs w:val="24"/>
        </w:rPr>
        <w:t>40</w:t>
      </w:r>
      <w:r w:rsidRPr="00A517CE">
        <w:rPr>
          <w:rFonts w:hint="eastAsia"/>
          <w:sz w:val="24"/>
          <w:szCs w:val="24"/>
        </w:rPr>
        <w:t>～＋</w:t>
      </w:r>
      <w:r w:rsidRPr="00A517CE">
        <w:rPr>
          <w:rFonts w:hint="eastAsia"/>
          <w:sz w:val="24"/>
          <w:szCs w:val="24"/>
        </w:rPr>
        <w:t>70</w:t>
      </w:r>
      <w:r w:rsidRPr="00A517CE">
        <w:rPr>
          <w:rFonts w:hint="eastAsia"/>
          <w:sz w:val="24"/>
          <w:szCs w:val="24"/>
        </w:rPr>
        <w:t>℃</w:t>
      </w:r>
    </w:p>
    <w:p w:rsidR="002242A7" w:rsidRPr="00A517CE" w:rsidRDefault="002242A7" w:rsidP="002242A7">
      <w:pPr>
        <w:pStyle w:val="a3"/>
        <w:numPr>
          <w:ilvl w:val="0"/>
          <w:numId w:val="4"/>
        </w:numPr>
        <w:ind w:firstLineChars="0"/>
        <w:rPr>
          <w:sz w:val="24"/>
          <w:szCs w:val="24"/>
        </w:rPr>
      </w:pPr>
      <w:r w:rsidRPr="00A517CE">
        <w:rPr>
          <w:rFonts w:hint="eastAsia"/>
          <w:sz w:val="24"/>
          <w:szCs w:val="24"/>
        </w:rPr>
        <w:t>储存温度：－</w:t>
      </w:r>
      <w:r w:rsidRPr="00A517CE">
        <w:rPr>
          <w:rFonts w:hint="eastAsia"/>
          <w:sz w:val="24"/>
          <w:szCs w:val="24"/>
        </w:rPr>
        <w:t>40</w:t>
      </w:r>
      <w:r w:rsidRPr="00A517CE">
        <w:rPr>
          <w:rFonts w:hint="eastAsia"/>
          <w:sz w:val="24"/>
          <w:szCs w:val="24"/>
        </w:rPr>
        <w:t>～＋</w:t>
      </w:r>
      <w:r w:rsidRPr="00A517CE">
        <w:rPr>
          <w:rFonts w:hint="eastAsia"/>
          <w:sz w:val="24"/>
          <w:szCs w:val="24"/>
        </w:rPr>
        <w:t>85</w:t>
      </w:r>
      <w:r w:rsidRPr="00A517CE">
        <w:rPr>
          <w:rFonts w:hint="eastAsia"/>
          <w:sz w:val="24"/>
          <w:szCs w:val="24"/>
        </w:rPr>
        <w:t>℃</w:t>
      </w:r>
    </w:p>
    <w:p w:rsidR="00D55B7F" w:rsidRPr="00D55B7F" w:rsidRDefault="00C73103" w:rsidP="00C73103">
      <w:pPr>
        <w:pStyle w:val="5"/>
      </w:pPr>
      <w:r>
        <w:rPr>
          <w:rFonts w:hint="eastAsia"/>
        </w:rPr>
        <w:t>D</w:t>
      </w:r>
      <w:r>
        <w:rPr>
          <w:rFonts w:hint="eastAsia"/>
        </w:rPr>
        <w:t>）</w:t>
      </w:r>
      <w:r w:rsidR="00D55B7F" w:rsidRPr="00D55B7F">
        <w:rPr>
          <w:rFonts w:hint="eastAsia"/>
        </w:rPr>
        <w:t>液压压力</w:t>
      </w:r>
    </w:p>
    <w:p w:rsidR="00D55B7F" w:rsidRPr="00240DCF" w:rsidRDefault="009B60B6" w:rsidP="00A048E8">
      <w:pPr>
        <w:ind w:firstLineChars="200" w:firstLine="480"/>
        <w:rPr>
          <w:color w:val="FF0000"/>
          <w:sz w:val="24"/>
          <w:szCs w:val="24"/>
        </w:rPr>
      </w:pPr>
      <w:r>
        <w:rPr>
          <w:rFonts w:hint="eastAsia"/>
          <w:sz w:val="24"/>
          <w:szCs w:val="24"/>
        </w:rPr>
        <w:t>传感器</w:t>
      </w:r>
      <w:r>
        <w:rPr>
          <w:rFonts w:hint="eastAsia"/>
          <w:sz w:val="24"/>
          <w:szCs w:val="24"/>
        </w:rPr>
        <w:t>2</w:t>
      </w:r>
      <w:r>
        <w:rPr>
          <w:rFonts w:hint="eastAsia"/>
          <w:sz w:val="24"/>
          <w:szCs w:val="24"/>
        </w:rPr>
        <w:t>路，暂称为定位压力传感器和反位压力传感器。传感器为</w:t>
      </w:r>
      <w:r>
        <w:rPr>
          <w:rFonts w:hint="eastAsia"/>
          <w:sz w:val="24"/>
          <w:szCs w:val="24"/>
        </w:rPr>
        <w:t>3</w:t>
      </w:r>
      <w:r>
        <w:rPr>
          <w:rFonts w:hint="eastAsia"/>
          <w:sz w:val="24"/>
          <w:szCs w:val="24"/>
        </w:rPr>
        <w:t>线连接，供电</w:t>
      </w:r>
      <w:r>
        <w:rPr>
          <w:rFonts w:hint="eastAsia"/>
          <w:sz w:val="24"/>
          <w:szCs w:val="24"/>
        </w:rPr>
        <w:t>12-24V</w:t>
      </w:r>
      <w:r>
        <w:rPr>
          <w:rFonts w:hint="eastAsia"/>
          <w:sz w:val="24"/>
          <w:szCs w:val="24"/>
        </w:rPr>
        <w:t>直流，功耗为</w:t>
      </w:r>
      <w:r>
        <w:rPr>
          <w:rFonts w:hint="eastAsia"/>
          <w:sz w:val="24"/>
          <w:szCs w:val="24"/>
        </w:rPr>
        <w:t>5mA</w:t>
      </w:r>
      <w:r>
        <w:rPr>
          <w:rFonts w:hint="eastAsia"/>
          <w:sz w:val="24"/>
          <w:szCs w:val="24"/>
        </w:rPr>
        <w:t>，频率响应为</w:t>
      </w:r>
      <w:r>
        <w:rPr>
          <w:rFonts w:hint="eastAsia"/>
          <w:sz w:val="24"/>
          <w:szCs w:val="24"/>
        </w:rPr>
        <w:t>1KHz</w:t>
      </w:r>
      <w:r>
        <w:rPr>
          <w:rFonts w:hint="eastAsia"/>
          <w:sz w:val="24"/>
          <w:szCs w:val="24"/>
        </w:rPr>
        <w:t>，输出电压</w:t>
      </w:r>
      <w:r>
        <w:rPr>
          <w:rFonts w:hint="eastAsia"/>
          <w:sz w:val="24"/>
          <w:szCs w:val="24"/>
        </w:rPr>
        <w:t>0-5V</w:t>
      </w:r>
      <w:r>
        <w:rPr>
          <w:rFonts w:hint="eastAsia"/>
          <w:sz w:val="24"/>
          <w:szCs w:val="24"/>
        </w:rPr>
        <w:t>，其中</w:t>
      </w:r>
      <w:r>
        <w:rPr>
          <w:rFonts w:hint="eastAsia"/>
          <w:sz w:val="24"/>
          <w:szCs w:val="24"/>
        </w:rPr>
        <w:t>1V-5V</w:t>
      </w:r>
      <w:r>
        <w:rPr>
          <w:rFonts w:hint="eastAsia"/>
          <w:sz w:val="24"/>
          <w:szCs w:val="24"/>
        </w:rPr>
        <w:t>对应</w:t>
      </w:r>
      <w:r>
        <w:rPr>
          <w:rFonts w:hint="eastAsia"/>
          <w:sz w:val="24"/>
          <w:szCs w:val="24"/>
        </w:rPr>
        <w:t>0-25M</w:t>
      </w:r>
      <w:r>
        <w:rPr>
          <w:sz w:val="24"/>
          <w:szCs w:val="24"/>
        </w:rPr>
        <w:t>p</w:t>
      </w:r>
      <w:r>
        <w:rPr>
          <w:rFonts w:hint="eastAsia"/>
          <w:sz w:val="24"/>
          <w:szCs w:val="24"/>
        </w:rPr>
        <w:t>a</w:t>
      </w:r>
      <w:r>
        <w:rPr>
          <w:rFonts w:hint="eastAsia"/>
          <w:sz w:val="24"/>
          <w:szCs w:val="24"/>
        </w:rPr>
        <w:t>压力。</w:t>
      </w:r>
      <w:r w:rsidRPr="00240DCF">
        <w:rPr>
          <w:rFonts w:hint="eastAsia"/>
          <w:color w:val="FF0000"/>
          <w:sz w:val="24"/>
          <w:szCs w:val="24"/>
        </w:rPr>
        <w:t>要求检测误差不大于</w:t>
      </w:r>
      <w:r w:rsidRPr="00240DCF">
        <w:rPr>
          <w:rFonts w:hint="eastAsia"/>
          <w:color w:val="FF0000"/>
          <w:sz w:val="24"/>
          <w:szCs w:val="24"/>
        </w:rPr>
        <w:t>1%FS</w:t>
      </w:r>
      <w:r w:rsidRPr="00240DCF">
        <w:rPr>
          <w:rFonts w:hint="eastAsia"/>
          <w:color w:val="FF0000"/>
          <w:sz w:val="24"/>
          <w:szCs w:val="24"/>
        </w:rPr>
        <w:t>，信号采样频率</w:t>
      </w:r>
      <w:r w:rsidRPr="00240DCF">
        <w:rPr>
          <w:rFonts w:hint="eastAsia"/>
          <w:color w:val="FF0000"/>
          <w:sz w:val="24"/>
          <w:szCs w:val="24"/>
        </w:rPr>
        <w:t>25</w:t>
      </w:r>
      <w:r w:rsidRPr="00240DCF">
        <w:rPr>
          <w:rFonts w:hint="eastAsia"/>
          <w:color w:val="FF0000"/>
          <w:sz w:val="24"/>
          <w:szCs w:val="24"/>
        </w:rPr>
        <w:t>次</w:t>
      </w:r>
      <w:r w:rsidRPr="00240DCF">
        <w:rPr>
          <w:rFonts w:hint="eastAsia"/>
          <w:color w:val="FF0000"/>
          <w:sz w:val="24"/>
          <w:szCs w:val="24"/>
        </w:rPr>
        <w:t>/</w:t>
      </w:r>
      <w:r w:rsidRPr="00240DCF">
        <w:rPr>
          <w:rFonts w:hint="eastAsia"/>
          <w:color w:val="FF0000"/>
          <w:sz w:val="24"/>
          <w:szCs w:val="24"/>
        </w:rPr>
        <w:t>秒。</w:t>
      </w:r>
    </w:p>
    <w:p w:rsidR="009B60B6" w:rsidRDefault="009B60B6" w:rsidP="00D55B7F">
      <w:pPr>
        <w:rPr>
          <w:sz w:val="24"/>
          <w:szCs w:val="24"/>
        </w:rPr>
      </w:pPr>
      <w:r w:rsidRPr="00240DCF">
        <w:rPr>
          <w:rFonts w:hint="eastAsia"/>
          <w:color w:val="FF0000"/>
          <w:sz w:val="24"/>
          <w:szCs w:val="24"/>
        </w:rPr>
        <w:t>液压压力有电流时采样，电流低于设定值后再采样</w:t>
      </w:r>
      <w:r w:rsidRPr="00240DCF">
        <w:rPr>
          <w:rFonts w:hint="eastAsia"/>
          <w:color w:val="FF0000"/>
          <w:sz w:val="24"/>
          <w:szCs w:val="24"/>
        </w:rPr>
        <w:t>3</w:t>
      </w:r>
      <w:r w:rsidRPr="00240DCF">
        <w:rPr>
          <w:rFonts w:hint="eastAsia"/>
          <w:color w:val="FF0000"/>
          <w:sz w:val="24"/>
          <w:szCs w:val="24"/>
        </w:rPr>
        <w:t>秒。</w:t>
      </w:r>
    </w:p>
    <w:p w:rsidR="002242A7" w:rsidRDefault="00E0380E" w:rsidP="00A048E8">
      <w:pPr>
        <w:ind w:firstLineChars="200" w:firstLine="480"/>
        <w:rPr>
          <w:sz w:val="24"/>
          <w:szCs w:val="24"/>
        </w:rPr>
      </w:pPr>
      <w:r>
        <w:rPr>
          <w:rFonts w:hint="eastAsia"/>
          <w:sz w:val="24"/>
          <w:szCs w:val="24"/>
        </w:rPr>
        <w:lastRenderedPageBreak/>
        <w:t>由于液压压力有一个</w:t>
      </w:r>
      <w:r>
        <w:rPr>
          <w:rFonts w:hint="eastAsia"/>
          <w:sz w:val="24"/>
          <w:szCs w:val="24"/>
        </w:rPr>
        <w:t>AD</w:t>
      </w:r>
      <w:r>
        <w:rPr>
          <w:rFonts w:hint="eastAsia"/>
          <w:sz w:val="24"/>
          <w:szCs w:val="24"/>
        </w:rPr>
        <w:t>采集的端口，还有</w:t>
      </w:r>
      <w:r>
        <w:rPr>
          <w:rFonts w:hint="eastAsia"/>
          <w:sz w:val="24"/>
          <w:szCs w:val="24"/>
        </w:rPr>
        <w:t>12V</w:t>
      </w:r>
      <w:r>
        <w:rPr>
          <w:rFonts w:hint="eastAsia"/>
          <w:sz w:val="24"/>
          <w:szCs w:val="24"/>
        </w:rPr>
        <w:t>的供电和</w:t>
      </w:r>
      <w:r>
        <w:rPr>
          <w:rFonts w:hint="eastAsia"/>
          <w:sz w:val="24"/>
          <w:szCs w:val="24"/>
        </w:rPr>
        <w:t>GND</w:t>
      </w:r>
      <w:r>
        <w:rPr>
          <w:rFonts w:hint="eastAsia"/>
          <w:sz w:val="24"/>
          <w:szCs w:val="24"/>
        </w:rPr>
        <w:t>，因此液压传感器的端子为</w:t>
      </w:r>
      <w:r>
        <w:rPr>
          <w:rFonts w:hint="eastAsia"/>
          <w:sz w:val="24"/>
          <w:szCs w:val="24"/>
        </w:rPr>
        <w:t>3pin</w:t>
      </w:r>
      <w:r>
        <w:rPr>
          <w:rFonts w:hint="eastAsia"/>
          <w:sz w:val="24"/>
          <w:szCs w:val="24"/>
        </w:rPr>
        <w:t>。具体液压压力传感器的选择需要给出，我们好方便购买测试。</w:t>
      </w:r>
    </w:p>
    <w:p w:rsidR="00BF1F58" w:rsidRDefault="00BF1F58" w:rsidP="002242A7">
      <w:pPr>
        <w:rPr>
          <w:sz w:val="24"/>
          <w:szCs w:val="24"/>
        </w:rPr>
      </w:pPr>
    </w:p>
    <w:p w:rsidR="00D55B7F" w:rsidRPr="00D55B7F" w:rsidRDefault="00934BE8" w:rsidP="00934BE8">
      <w:pPr>
        <w:pStyle w:val="5"/>
      </w:pPr>
      <w:r>
        <w:rPr>
          <w:rFonts w:hint="eastAsia"/>
        </w:rPr>
        <w:t>E</w:t>
      </w:r>
      <w:r>
        <w:rPr>
          <w:rFonts w:hint="eastAsia"/>
        </w:rPr>
        <w:t>）</w:t>
      </w:r>
      <w:r w:rsidR="00D55B7F" w:rsidRPr="00D55B7F">
        <w:rPr>
          <w:rFonts w:hint="eastAsia"/>
        </w:rPr>
        <w:t>液位</w:t>
      </w:r>
    </w:p>
    <w:p w:rsidR="006927A1" w:rsidRDefault="002731B3" w:rsidP="007F009C">
      <w:pPr>
        <w:ind w:firstLineChars="200" w:firstLine="480"/>
        <w:rPr>
          <w:sz w:val="24"/>
          <w:szCs w:val="24"/>
        </w:rPr>
      </w:pPr>
      <w:r>
        <w:rPr>
          <w:rFonts w:hint="eastAsia"/>
          <w:sz w:val="24"/>
          <w:szCs w:val="24"/>
        </w:rPr>
        <w:t>液位是</w:t>
      </w:r>
      <w:r>
        <w:rPr>
          <w:rFonts w:hint="eastAsia"/>
          <w:sz w:val="24"/>
          <w:szCs w:val="24"/>
        </w:rPr>
        <w:t>1</w:t>
      </w:r>
      <w:r>
        <w:rPr>
          <w:rFonts w:hint="eastAsia"/>
          <w:sz w:val="24"/>
          <w:szCs w:val="24"/>
        </w:rPr>
        <w:t>路，量程为</w:t>
      </w:r>
      <w:r>
        <w:rPr>
          <w:rFonts w:hint="eastAsia"/>
          <w:sz w:val="24"/>
          <w:szCs w:val="24"/>
        </w:rPr>
        <w:t>0-150mm</w:t>
      </w:r>
      <w:r>
        <w:rPr>
          <w:rFonts w:hint="eastAsia"/>
          <w:sz w:val="24"/>
          <w:szCs w:val="24"/>
        </w:rPr>
        <w:t>，误差不大于</w:t>
      </w:r>
      <w:r>
        <w:rPr>
          <w:rFonts w:hint="eastAsia"/>
          <w:sz w:val="24"/>
          <w:szCs w:val="24"/>
        </w:rPr>
        <w:t>2%FS</w:t>
      </w:r>
      <w:r>
        <w:rPr>
          <w:rFonts w:hint="eastAsia"/>
          <w:sz w:val="24"/>
          <w:szCs w:val="24"/>
        </w:rPr>
        <w:t>。输出电压</w:t>
      </w:r>
      <w:r>
        <w:rPr>
          <w:rFonts w:hint="eastAsia"/>
          <w:sz w:val="24"/>
          <w:szCs w:val="24"/>
        </w:rPr>
        <w:t>0-5V</w:t>
      </w:r>
      <w:r>
        <w:rPr>
          <w:rFonts w:hint="eastAsia"/>
          <w:sz w:val="24"/>
          <w:szCs w:val="24"/>
        </w:rPr>
        <w:t>。采样频率</w:t>
      </w:r>
      <w:r>
        <w:rPr>
          <w:rFonts w:hint="eastAsia"/>
          <w:sz w:val="24"/>
          <w:szCs w:val="24"/>
        </w:rPr>
        <w:t>1Hz</w:t>
      </w:r>
      <w:r>
        <w:rPr>
          <w:rFonts w:hint="eastAsia"/>
          <w:sz w:val="24"/>
          <w:szCs w:val="24"/>
        </w:rPr>
        <w:t>。电源</w:t>
      </w:r>
      <w:r>
        <w:rPr>
          <w:rFonts w:hint="eastAsia"/>
          <w:sz w:val="24"/>
          <w:szCs w:val="24"/>
        </w:rPr>
        <w:t>12-24V</w:t>
      </w:r>
      <w:r>
        <w:rPr>
          <w:rFonts w:hint="eastAsia"/>
          <w:sz w:val="24"/>
          <w:szCs w:val="24"/>
        </w:rPr>
        <w:t>，功耗不大于</w:t>
      </w:r>
      <w:r>
        <w:rPr>
          <w:rFonts w:hint="eastAsia"/>
          <w:sz w:val="24"/>
          <w:szCs w:val="24"/>
        </w:rPr>
        <w:t>0.15W</w:t>
      </w:r>
      <w:r>
        <w:rPr>
          <w:rFonts w:hint="eastAsia"/>
          <w:sz w:val="24"/>
          <w:szCs w:val="24"/>
        </w:rPr>
        <w:t>。</w:t>
      </w:r>
    </w:p>
    <w:p w:rsidR="0067343B" w:rsidRDefault="0067343B" w:rsidP="007F009C">
      <w:pPr>
        <w:ind w:firstLineChars="200" w:firstLine="480"/>
        <w:rPr>
          <w:sz w:val="24"/>
          <w:szCs w:val="24"/>
        </w:rPr>
      </w:pPr>
      <w:r w:rsidRPr="007F009C">
        <w:rPr>
          <w:rFonts w:hint="eastAsia"/>
          <w:color w:val="FF0000"/>
          <w:sz w:val="24"/>
          <w:szCs w:val="24"/>
        </w:rPr>
        <w:t>液位采样由分机自主定时采样发送，定时间隔与拍照相同。道岔正在扳动时不采样液位、不拍照。</w:t>
      </w:r>
    </w:p>
    <w:p w:rsidR="00561E64" w:rsidRDefault="007F009C" w:rsidP="007F009C">
      <w:pPr>
        <w:ind w:firstLineChars="200" w:firstLine="480"/>
        <w:rPr>
          <w:sz w:val="24"/>
          <w:szCs w:val="24"/>
        </w:rPr>
      </w:pPr>
      <w:r>
        <w:rPr>
          <w:rFonts w:hint="eastAsia"/>
          <w:sz w:val="24"/>
          <w:szCs w:val="24"/>
        </w:rPr>
        <w:t>由于液位有一个</w:t>
      </w:r>
      <w:r>
        <w:rPr>
          <w:rFonts w:hint="eastAsia"/>
          <w:sz w:val="24"/>
          <w:szCs w:val="24"/>
        </w:rPr>
        <w:t>AD</w:t>
      </w:r>
      <w:r>
        <w:rPr>
          <w:rFonts w:hint="eastAsia"/>
          <w:sz w:val="24"/>
          <w:szCs w:val="24"/>
        </w:rPr>
        <w:t>采集的端口，还有</w:t>
      </w:r>
      <w:r>
        <w:rPr>
          <w:rFonts w:hint="eastAsia"/>
          <w:sz w:val="24"/>
          <w:szCs w:val="24"/>
        </w:rPr>
        <w:t>12V</w:t>
      </w:r>
      <w:r>
        <w:rPr>
          <w:rFonts w:hint="eastAsia"/>
          <w:sz w:val="24"/>
          <w:szCs w:val="24"/>
        </w:rPr>
        <w:t>的供电和</w:t>
      </w:r>
      <w:r>
        <w:rPr>
          <w:rFonts w:hint="eastAsia"/>
          <w:sz w:val="24"/>
          <w:szCs w:val="24"/>
        </w:rPr>
        <w:t>GND</w:t>
      </w:r>
      <w:r>
        <w:rPr>
          <w:rFonts w:hint="eastAsia"/>
          <w:sz w:val="24"/>
          <w:szCs w:val="24"/>
        </w:rPr>
        <w:t>，因此</w:t>
      </w:r>
      <w:r w:rsidR="00C56CF2">
        <w:rPr>
          <w:rFonts w:hint="eastAsia"/>
          <w:sz w:val="24"/>
          <w:szCs w:val="24"/>
        </w:rPr>
        <w:t>液位</w:t>
      </w:r>
      <w:r>
        <w:rPr>
          <w:rFonts w:hint="eastAsia"/>
          <w:sz w:val="24"/>
          <w:szCs w:val="24"/>
        </w:rPr>
        <w:t>传感器的端子为</w:t>
      </w:r>
      <w:r>
        <w:rPr>
          <w:rFonts w:hint="eastAsia"/>
          <w:sz w:val="24"/>
          <w:szCs w:val="24"/>
        </w:rPr>
        <w:t>3pin</w:t>
      </w:r>
      <w:r>
        <w:rPr>
          <w:rFonts w:hint="eastAsia"/>
          <w:sz w:val="24"/>
          <w:szCs w:val="24"/>
        </w:rPr>
        <w:t>。具体</w:t>
      </w:r>
      <w:r w:rsidR="00D80B12">
        <w:rPr>
          <w:rFonts w:hint="eastAsia"/>
          <w:sz w:val="24"/>
          <w:szCs w:val="24"/>
        </w:rPr>
        <w:t>液位</w:t>
      </w:r>
      <w:r>
        <w:rPr>
          <w:rFonts w:hint="eastAsia"/>
          <w:sz w:val="24"/>
          <w:szCs w:val="24"/>
        </w:rPr>
        <w:t>传感器的选择需要给出，我们好方便购买测试。</w:t>
      </w:r>
    </w:p>
    <w:p w:rsidR="00C13B9A" w:rsidRDefault="00391BCA" w:rsidP="00391BCA">
      <w:pPr>
        <w:pStyle w:val="5"/>
      </w:pPr>
      <w:r>
        <w:rPr>
          <w:rFonts w:hint="eastAsia"/>
        </w:rPr>
        <w:t>F</w:t>
      </w:r>
      <w:r>
        <w:rPr>
          <w:rFonts w:hint="eastAsia"/>
        </w:rPr>
        <w:t>）</w:t>
      </w:r>
      <w:r w:rsidR="00C13B9A">
        <w:rPr>
          <w:rFonts w:hint="eastAsia"/>
        </w:rPr>
        <w:t>安装尺寸</w:t>
      </w:r>
    </w:p>
    <w:p w:rsidR="00E260C8" w:rsidRDefault="00C13B9A" w:rsidP="00E260C8">
      <w:pPr>
        <w:ind w:firstLineChars="200" w:firstLine="480"/>
        <w:rPr>
          <w:sz w:val="24"/>
          <w:szCs w:val="24"/>
        </w:rPr>
      </w:pPr>
      <w:r w:rsidRPr="00C13B9A">
        <w:rPr>
          <w:rFonts w:hint="eastAsia"/>
          <w:sz w:val="24"/>
          <w:szCs w:val="24"/>
        </w:rPr>
        <w:t>信号采集板、</w:t>
      </w:r>
      <w:r w:rsidRPr="00C13B9A">
        <w:rPr>
          <w:rFonts w:hint="eastAsia"/>
          <w:sz w:val="24"/>
          <w:szCs w:val="24"/>
        </w:rPr>
        <w:t>AC-DC</w:t>
      </w:r>
      <w:r w:rsidRPr="00C13B9A">
        <w:rPr>
          <w:rFonts w:hint="eastAsia"/>
          <w:sz w:val="24"/>
          <w:szCs w:val="24"/>
        </w:rPr>
        <w:t>和</w:t>
      </w:r>
      <w:r w:rsidR="005B0F21">
        <w:rPr>
          <w:rFonts w:hint="eastAsia"/>
          <w:sz w:val="24"/>
          <w:szCs w:val="24"/>
        </w:rPr>
        <w:t>PLC Module</w:t>
      </w:r>
      <w:r w:rsidRPr="00C13B9A">
        <w:rPr>
          <w:rFonts w:hint="eastAsia"/>
          <w:sz w:val="24"/>
          <w:szCs w:val="24"/>
        </w:rPr>
        <w:t>模块需要能够安装在检测盒中。检测盒尺寸：</w:t>
      </w:r>
      <w:r w:rsidRPr="00C13B9A">
        <w:rPr>
          <w:sz w:val="24"/>
          <w:szCs w:val="24"/>
        </w:rPr>
        <w:t>宽</w:t>
      </w:r>
      <w:r w:rsidRPr="00C13B9A">
        <w:rPr>
          <w:sz w:val="24"/>
          <w:szCs w:val="24"/>
        </w:rPr>
        <w:t>90mm</w:t>
      </w:r>
      <w:r w:rsidRPr="00C13B9A">
        <w:rPr>
          <w:rFonts w:hint="eastAsia"/>
          <w:sz w:val="24"/>
          <w:szCs w:val="24"/>
        </w:rPr>
        <w:t>*</w:t>
      </w:r>
      <w:r w:rsidRPr="00C13B9A">
        <w:rPr>
          <w:sz w:val="24"/>
          <w:szCs w:val="24"/>
        </w:rPr>
        <w:t>长</w:t>
      </w:r>
      <w:r w:rsidRPr="00C13B9A">
        <w:rPr>
          <w:sz w:val="24"/>
          <w:szCs w:val="24"/>
        </w:rPr>
        <w:t>140mm*</w:t>
      </w:r>
      <w:r w:rsidRPr="00C13B9A">
        <w:rPr>
          <w:sz w:val="24"/>
          <w:szCs w:val="24"/>
        </w:rPr>
        <w:t>高</w:t>
      </w:r>
      <w:r w:rsidRPr="00C13B9A">
        <w:rPr>
          <w:sz w:val="24"/>
          <w:szCs w:val="24"/>
        </w:rPr>
        <w:t>40mm</w:t>
      </w:r>
      <w:r>
        <w:rPr>
          <w:rFonts w:hint="eastAsia"/>
          <w:sz w:val="24"/>
          <w:szCs w:val="24"/>
        </w:rPr>
        <w:t>，要在里面安装信号采集板、</w:t>
      </w:r>
      <w:r>
        <w:rPr>
          <w:rFonts w:hint="eastAsia"/>
          <w:sz w:val="24"/>
          <w:szCs w:val="24"/>
        </w:rPr>
        <w:t>AC-DC</w:t>
      </w:r>
      <w:r>
        <w:rPr>
          <w:rFonts w:hint="eastAsia"/>
          <w:sz w:val="24"/>
          <w:szCs w:val="24"/>
        </w:rPr>
        <w:t>电源板和</w:t>
      </w:r>
      <w:r>
        <w:rPr>
          <w:rFonts w:hint="eastAsia"/>
          <w:sz w:val="24"/>
          <w:szCs w:val="24"/>
        </w:rPr>
        <w:t>PLC Module</w:t>
      </w:r>
      <w:r>
        <w:rPr>
          <w:rFonts w:hint="eastAsia"/>
          <w:sz w:val="24"/>
          <w:szCs w:val="24"/>
        </w:rPr>
        <w:t>模块</w:t>
      </w:r>
      <w:r w:rsidRPr="00C13B9A">
        <w:rPr>
          <w:sz w:val="24"/>
          <w:szCs w:val="24"/>
        </w:rPr>
        <w:t>。</w:t>
      </w:r>
      <w:r w:rsidRPr="00C13B9A">
        <w:rPr>
          <w:rFonts w:hint="eastAsia"/>
          <w:sz w:val="24"/>
          <w:szCs w:val="24"/>
        </w:rPr>
        <w:t>接线端子布置在宽</w:t>
      </w:r>
      <w:r w:rsidRPr="00C13B9A">
        <w:rPr>
          <w:rFonts w:hint="eastAsia"/>
          <w:sz w:val="24"/>
          <w:szCs w:val="24"/>
        </w:rPr>
        <w:t>90</w:t>
      </w:r>
      <w:r w:rsidRPr="00C13B9A">
        <w:rPr>
          <w:rFonts w:hint="eastAsia"/>
          <w:sz w:val="24"/>
          <w:szCs w:val="24"/>
        </w:rPr>
        <w:t>的方向上。</w:t>
      </w:r>
    </w:p>
    <w:p w:rsidR="00220CD2" w:rsidRPr="00220CD2" w:rsidRDefault="00C13B9A" w:rsidP="002045FF">
      <w:pPr>
        <w:ind w:firstLineChars="200" w:firstLine="480"/>
        <w:rPr>
          <w:sz w:val="24"/>
          <w:szCs w:val="24"/>
        </w:rPr>
      </w:pPr>
      <w:r w:rsidRPr="00C13B9A">
        <w:rPr>
          <w:rFonts w:hint="eastAsia"/>
          <w:sz w:val="24"/>
          <w:szCs w:val="24"/>
        </w:rPr>
        <w:t>端子数量：</w:t>
      </w:r>
      <w:r w:rsidR="00E260C8">
        <w:rPr>
          <w:rFonts w:hint="eastAsia"/>
          <w:sz w:val="24"/>
          <w:szCs w:val="24"/>
        </w:rPr>
        <w:t>温湿度传感器和三轴加速度传感器可以内置在信号采集板上。</w:t>
      </w:r>
      <w:r w:rsidR="00220CD2">
        <w:rPr>
          <w:rFonts w:hint="eastAsia"/>
          <w:sz w:val="24"/>
          <w:szCs w:val="24"/>
        </w:rPr>
        <w:t>这样只剩下</w:t>
      </w:r>
      <w:r w:rsidR="00220CD2">
        <w:rPr>
          <w:rFonts w:hint="eastAsia"/>
          <w:sz w:val="24"/>
          <w:szCs w:val="24"/>
        </w:rPr>
        <w:t>4</w:t>
      </w:r>
      <w:r w:rsidR="00220CD2">
        <w:rPr>
          <w:rFonts w:hint="eastAsia"/>
          <w:sz w:val="24"/>
          <w:szCs w:val="24"/>
        </w:rPr>
        <w:t>个外接传感器包括一个电流传感器</w:t>
      </w:r>
      <w:r w:rsidR="00220CD2">
        <w:rPr>
          <w:rFonts w:hint="eastAsia"/>
          <w:sz w:val="24"/>
          <w:szCs w:val="24"/>
        </w:rPr>
        <w:t xml:space="preserve"> 2pin</w:t>
      </w:r>
      <w:r w:rsidR="00220CD2">
        <w:rPr>
          <w:rFonts w:hint="eastAsia"/>
          <w:sz w:val="24"/>
          <w:szCs w:val="24"/>
        </w:rPr>
        <w:t>，两个液压压力传感器分别为</w:t>
      </w:r>
      <w:r w:rsidR="00220CD2">
        <w:rPr>
          <w:rFonts w:hint="eastAsia"/>
          <w:sz w:val="24"/>
          <w:szCs w:val="24"/>
        </w:rPr>
        <w:t>3pin</w:t>
      </w:r>
      <w:r w:rsidR="00220CD2">
        <w:rPr>
          <w:rFonts w:hint="eastAsia"/>
          <w:sz w:val="24"/>
          <w:szCs w:val="24"/>
        </w:rPr>
        <w:t>，共为</w:t>
      </w:r>
      <w:r w:rsidR="00220CD2">
        <w:rPr>
          <w:rFonts w:hint="eastAsia"/>
          <w:sz w:val="24"/>
          <w:szCs w:val="24"/>
        </w:rPr>
        <w:t>6pin</w:t>
      </w:r>
      <w:r w:rsidR="00220CD2">
        <w:rPr>
          <w:rFonts w:hint="eastAsia"/>
          <w:sz w:val="24"/>
          <w:szCs w:val="24"/>
        </w:rPr>
        <w:t>，一个液位传感器</w:t>
      </w:r>
      <w:r w:rsidR="00220CD2">
        <w:rPr>
          <w:rFonts w:hint="eastAsia"/>
          <w:sz w:val="24"/>
          <w:szCs w:val="24"/>
        </w:rPr>
        <w:t xml:space="preserve"> 3pin</w:t>
      </w:r>
      <w:r w:rsidR="00220CD2">
        <w:rPr>
          <w:rFonts w:hint="eastAsia"/>
          <w:sz w:val="24"/>
          <w:szCs w:val="24"/>
        </w:rPr>
        <w:t>，这样</w:t>
      </w:r>
      <w:r w:rsidRPr="00C13B9A">
        <w:rPr>
          <w:rFonts w:hint="eastAsia"/>
          <w:sz w:val="24"/>
          <w:szCs w:val="24"/>
        </w:rPr>
        <w:t>4</w:t>
      </w:r>
      <w:r w:rsidRPr="00C13B9A">
        <w:rPr>
          <w:rFonts w:hint="eastAsia"/>
          <w:sz w:val="24"/>
          <w:szCs w:val="24"/>
        </w:rPr>
        <w:t>个外接传感器需要</w:t>
      </w:r>
      <w:r w:rsidRPr="00C13B9A">
        <w:rPr>
          <w:rFonts w:hint="eastAsia"/>
          <w:sz w:val="24"/>
          <w:szCs w:val="24"/>
        </w:rPr>
        <w:t>11</w:t>
      </w:r>
      <w:r w:rsidRPr="00C13B9A">
        <w:rPr>
          <w:rFonts w:hint="eastAsia"/>
          <w:sz w:val="24"/>
          <w:szCs w:val="24"/>
        </w:rPr>
        <w:t>个端子，</w:t>
      </w:r>
      <w:r w:rsidR="00220CD2">
        <w:rPr>
          <w:rFonts w:hint="eastAsia"/>
          <w:sz w:val="24"/>
          <w:szCs w:val="24"/>
        </w:rPr>
        <w:t>串口</w:t>
      </w:r>
      <w:r w:rsidRPr="00C13B9A">
        <w:rPr>
          <w:rFonts w:hint="eastAsia"/>
          <w:sz w:val="24"/>
          <w:szCs w:val="24"/>
        </w:rPr>
        <w:t>通信接口要</w:t>
      </w:r>
      <w:r w:rsidRPr="00C13B9A">
        <w:rPr>
          <w:rFonts w:hint="eastAsia"/>
          <w:sz w:val="24"/>
          <w:szCs w:val="24"/>
        </w:rPr>
        <w:t>2</w:t>
      </w:r>
      <w:r w:rsidRPr="00C13B9A">
        <w:rPr>
          <w:rFonts w:hint="eastAsia"/>
          <w:sz w:val="24"/>
          <w:szCs w:val="24"/>
        </w:rPr>
        <w:t>个端子，</w:t>
      </w:r>
      <w:r w:rsidR="00220CD2">
        <w:rPr>
          <w:rFonts w:hint="eastAsia"/>
          <w:sz w:val="24"/>
          <w:szCs w:val="24"/>
        </w:rPr>
        <w:t>给视频板供电为</w:t>
      </w:r>
      <w:r w:rsidR="00220CD2">
        <w:rPr>
          <w:rFonts w:hint="eastAsia"/>
          <w:sz w:val="24"/>
          <w:szCs w:val="24"/>
        </w:rPr>
        <w:t>2</w:t>
      </w:r>
      <w:r w:rsidR="00220CD2">
        <w:rPr>
          <w:rFonts w:hint="eastAsia"/>
          <w:sz w:val="24"/>
          <w:szCs w:val="24"/>
        </w:rPr>
        <w:t>个端子，视频板与</w:t>
      </w:r>
      <w:r w:rsidR="00220CD2">
        <w:rPr>
          <w:rFonts w:hint="eastAsia"/>
          <w:sz w:val="24"/>
          <w:szCs w:val="24"/>
        </w:rPr>
        <w:t>PLC Module</w:t>
      </w:r>
      <w:r w:rsidR="00220CD2">
        <w:rPr>
          <w:rFonts w:hint="eastAsia"/>
          <w:sz w:val="24"/>
          <w:szCs w:val="24"/>
        </w:rPr>
        <w:t>通信需要</w:t>
      </w:r>
      <w:r w:rsidR="00220CD2">
        <w:rPr>
          <w:rFonts w:hint="eastAsia"/>
          <w:sz w:val="24"/>
          <w:szCs w:val="24"/>
        </w:rPr>
        <w:t>4</w:t>
      </w:r>
      <w:r w:rsidR="00220CD2">
        <w:rPr>
          <w:rFonts w:hint="eastAsia"/>
          <w:sz w:val="24"/>
          <w:szCs w:val="24"/>
        </w:rPr>
        <w:t>个端子，</w:t>
      </w:r>
      <w:r w:rsidR="00905703">
        <w:rPr>
          <w:rFonts w:hint="eastAsia"/>
          <w:sz w:val="24"/>
          <w:szCs w:val="24"/>
        </w:rPr>
        <w:t>还有外部电源的输入</w:t>
      </w:r>
      <w:r w:rsidR="00905703">
        <w:rPr>
          <w:rFonts w:hint="eastAsia"/>
          <w:sz w:val="24"/>
          <w:szCs w:val="24"/>
        </w:rPr>
        <w:t>2</w:t>
      </w:r>
      <w:r w:rsidR="00905703">
        <w:rPr>
          <w:rFonts w:hint="eastAsia"/>
          <w:sz w:val="24"/>
          <w:szCs w:val="24"/>
        </w:rPr>
        <w:t>个端子，</w:t>
      </w:r>
      <w:r w:rsidR="00220CD2">
        <w:rPr>
          <w:rFonts w:hint="eastAsia"/>
          <w:sz w:val="24"/>
          <w:szCs w:val="24"/>
        </w:rPr>
        <w:t>这样一共需要</w:t>
      </w:r>
      <w:r w:rsidR="00905703">
        <w:rPr>
          <w:rFonts w:hint="eastAsia"/>
          <w:sz w:val="24"/>
          <w:szCs w:val="24"/>
        </w:rPr>
        <w:t>21</w:t>
      </w:r>
      <w:r w:rsidR="00220CD2">
        <w:rPr>
          <w:rFonts w:hint="eastAsia"/>
          <w:sz w:val="24"/>
          <w:szCs w:val="24"/>
        </w:rPr>
        <w:t>个端子</w:t>
      </w:r>
      <w:r w:rsidR="002045FF">
        <w:rPr>
          <w:rFonts w:hint="eastAsia"/>
          <w:sz w:val="24"/>
          <w:szCs w:val="24"/>
        </w:rPr>
        <w:t>。</w:t>
      </w:r>
    </w:p>
    <w:p w:rsidR="00133B97" w:rsidRPr="00D55B7F" w:rsidRDefault="00133B97" w:rsidP="00813DE7">
      <w:pPr>
        <w:pStyle w:val="4"/>
        <w:numPr>
          <w:ilvl w:val="0"/>
          <w:numId w:val="9"/>
        </w:numPr>
      </w:pPr>
      <w:r w:rsidRPr="00D55B7F">
        <w:rPr>
          <w:rFonts w:hint="eastAsia"/>
        </w:rPr>
        <w:t>视频板</w:t>
      </w:r>
    </w:p>
    <w:p w:rsidR="00813DE7" w:rsidRDefault="00813DE7" w:rsidP="00142C5D">
      <w:pPr>
        <w:ind w:firstLineChars="200" w:firstLine="480"/>
        <w:rPr>
          <w:sz w:val="24"/>
          <w:szCs w:val="24"/>
        </w:rPr>
      </w:pPr>
      <w:r>
        <w:rPr>
          <w:rFonts w:hint="eastAsia"/>
          <w:sz w:val="24"/>
          <w:szCs w:val="24"/>
        </w:rPr>
        <w:t>我们的视频板采用基于海思</w:t>
      </w:r>
      <w:r>
        <w:rPr>
          <w:rFonts w:hint="eastAsia"/>
          <w:sz w:val="24"/>
          <w:szCs w:val="24"/>
        </w:rPr>
        <w:t>Hi3516</w:t>
      </w:r>
      <w:r>
        <w:rPr>
          <w:rFonts w:hint="eastAsia"/>
          <w:sz w:val="24"/>
          <w:szCs w:val="24"/>
        </w:rPr>
        <w:t>的双路视频方案设计的视频板，视频板上运行着</w:t>
      </w:r>
      <w:r>
        <w:rPr>
          <w:rFonts w:hint="eastAsia"/>
          <w:sz w:val="24"/>
          <w:szCs w:val="24"/>
        </w:rPr>
        <w:t>Linux2.6.35</w:t>
      </w:r>
      <w:r>
        <w:rPr>
          <w:rFonts w:hint="eastAsia"/>
          <w:sz w:val="24"/>
          <w:szCs w:val="24"/>
        </w:rPr>
        <w:t>系统，</w:t>
      </w:r>
      <w:r>
        <w:rPr>
          <w:rFonts w:hint="eastAsia"/>
          <w:sz w:val="24"/>
          <w:szCs w:val="24"/>
        </w:rPr>
        <w:t>Uboot</w:t>
      </w:r>
      <w:r>
        <w:rPr>
          <w:rFonts w:hint="eastAsia"/>
          <w:sz w:val="24"/>
          <w:szCs w:val="24"/>
        </w:rPr>
        <w:t>，内核，文件系统都存储在板子的</w:t>
      </w:r>
      <w:r>
        <w:rPr>
          <w:rFonts w:hint="eastAsia"/>
          <w:sz w:val="24"/>
          <w:szCs w:val="24"/>
        </w:rPr>
        <w:t>NOR FLASH</w:t>
      </w:r>
      <w:r>
        <w:rPr>
          <w:rFonts w:hint="eastAsia"/>
          <w:sz w:val="24"/>
          <w:szCs w:val="24"/>
        </w:rPr>
        <w:t>中。如下图所示：</w:t>
      </w:r>
    </w:p>
    <w:p w:rsidR="00813DE7" w:rsidRDefault="00813DE7" w:rsidP="00813DE7">
      <w:pPr>
        <w:jc w:val="center"/>
        <w:rPr>
          <w:sz w:val="24"/>
          <w:szCs w:val="24"/>
        </w:rPr>
      </w:pPr>
      <w:r>
        <w:rPr>
          <w:noProof/>
        </w:rPr>
        <w:lastRenderedPageBreak/>
        <w:drawing>
          <wp:inline distT="0" distB="0" distL="0" distR="0" wp14:anchorId="2D9993E2" wp14:editId="77CB0550">
            <wp:extent cx="3571875" cy="32956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71875" cy="3295650"/>
                    </a:xfrm>
                    <a:prstGeom prst="rect">
                      <a:avLst/>
                    </a:prstGeom>
                  </pic:spPr>
                </pic:pic>
              </a:graphicData>
            </a:graphic>
          </wp:inline>
        </w:drawing>
      </w:r>
    </w:p>
    <w:p w:rsidR="006927A1" w:rsidRDefault="00561E64" w:rsidP="00142C5D">
      <w:pPr>
        <w:ind w:firstLineChars="200" w:firstLine="480"/>
        <w:rPr>
          <w:sz w:val="24"/>
        </w:rPr>
      </w:pPr>
      <w:r>
        <w:rPr>
          <w:rFonts w:hint="eastAsia"/>
          <w:sz w:val="24"/>
          <w:szCs w:val="24"/>
        </w:rPr>
        <w:t>视频板需要能够检测两个位置，定位图像和反位图像，相距不大于</w:t>
      </w:r>
      <w:r>
        <w:rPr>
          <w:rFonts w:hint="eastAsia"/>
          <w:sz w:val="24"/>
          <w:szCs w:val="24"/>
        </w:rPr>
        <w:t>150mm</w:t>
      </w:r>
      <w:r>
        <w:rPr>
          <w:rFonts w:hint="eastAsia"/>
          <w:sz w:val="24"/>
          <w:szCs w:val="24"/>
        </w:rPr>
        <w:t>，不同时通过。可以拍图片和录像。图片格式为</w:t>
      </w:r>
      <w:r>
        <w:rPr>
          <w:rFonts w:hint="eastAsia"/>
          <w:sz w:val="24"/>
          <w:szCs w:val="24"/>
        </w:rPr>
        <w:t>JPEG</w:t>
      </w:r>
      <w:r>
        <w:rPr>
          <w:rFonts w:hint="eastAsia"/>
          <w:sz w:val="24"/>
          <w:szCs w:val="24"/>
        </w:rPr>
        <w:t>，像素</w:t>
      </w:r>
      <w:r w:rsidRPr="00DE3255">
        <w:rPr>
          <w:rFonts w:hint="eastAsia"/>
          <w:sz w:val="24"/>
        </w:rPr>
        <w:t>&gt;254/</w:t>
      </w:r>
      <w:r w:rsidRPr="00DE3255">
        <w:rPr>
          <w:rFonts w:hint="eastAsia"/>
          <w:sz w:val="24"/>
        </w:rPr>
        <w:t>英寸（可识别精度</w:t>
      </w:r>
      <w:r w:rsidRPr="00DE3255">
        <w:rPr>
          <w:rFonts w:hint="eastAsia"/>
          <w:sz w:val="24"/>
        </w:rPr>
        <w:t>0.1mm</w:t>
      </w:r>
      <w:r w:rsidRPr="00DE3255">
        <w:rPr>
          <w:rFonts w:hint="eastAsia"/>
          <w:sz w:val="24"/>
        </w:rPr>
        <w:t>）。视频格式</w:t>
      </w:r>
      <w:r w:rsidRPr="00DE3255">
        <w:rPr>
          <w:rFonts w:hint="eastAsia"/>
          <w:sz w:val="24"/>
        </w:rPr>
        <w:t>H.264</w:t>
      </w:r>
      <w:r w:rsidRPr="00DE3255">
        <w:rPr>
          <w:rFonts w:hint="eastAsia"/>
          <w:sz w:val="24"/>
        </w:rPr>
        <w:t>，帧率</w:t>
      </w:r>
      <w:r w:rsidRPr="0079577A">
        <w:rPr>
          <w:rFonts w:hint="eastAsia"/>
          <w:sz w:val="24"/>
        </w:rPr>
        <w:t>不小于每秒</w:t>
      </w:r>
      <w:r w:rsidRPr="0079577A">
        <w:rPr>
          <w:sz w:val="24"/>
        </w:rPr>
        <w:t>25</w:t>
      </w:r>
      <w:r w:rsidRPr="0079577A">
        <w:rPr>
          <w:rFonts w:hint="eastAsia"/>
          <w:sz w:val="24"/>
        </w:rPr>
        <w:t>帧，</w:t>
      </w:r>
      <w:r w:rsidRPr="00D6722E">
        <w:rPr>
          <w:rFonts w:hint="eastAsia"/>
          <w:sz w:val="24"/>
        </w:rPr>
        <w:t>分辨率</w:t>
      </w:r>
      <w:r w:rsidRPr="00D6722E">
        <w:rPr>
          <w:rFonts w:hint="eastAsia"/>
          <w:sz w:val="24"/>
        </w:rPr>
        <w:t>480*480</w:t>
      </w:r>
      <w:r w:rsidRPr="00D6722E">
        <w:rPr>
          <w:rFonts w:hint="eastAsia"/>
          <w:sz w:val="24"/>
        </w:rPr>
        <w:t>。</w:t>
      </w:r>
    </w:p>
    <w:p w:rsidR="00561E64" w:rsidRPr="00D55B7F" w:rsidRDefault="00561E64" w:rsidP="00142C5D">
      <w:pPr>
        <w:ind w:firstLineChars="200" w:firstLine="480"/>
        <w:rPr>
          <w:sz w:val="24"/>
          <w:szCs w:val="24"/>
        </w:rPr>
      </w:pPr>
      <w:r>
        <w:rPr>
          <w:rFonts w:hint="eastAsia"/>
          <w:sz w:val="24"/>
        </w:rPr>
        <w:t>视频由主机指令采集和触发采集</w:t>
      </w:r>
      <w:r w:rsidR="00F32E9D">
        <w:rPr>
          <w:rFonts w:hint="eastAsia"/>
          <w:sz w:val="24"/>
        </w:rPr>
        <w:t>（触发采集是指当解析到传感器数据大于门限值时自动录像）</w:t>
      </w:r>
      <w:r>
        <w:rPr>
          <w:rFonts w:hint="eastAsia"/>
          <w:sz w:val="24"/>
        </w:rPr>
        <w:t>。主机指令包括分机地址、定反位、动作类别共</w:t>
      </w:r>
      <w:r>
        <w:rPr>
          <w:rFonts w:hint="eastAsia"/>
          <w:sz w:val="24"/>
        </w:rPr>
        <w:t>3</w:t>
      </w:r>
      <w:r>
        <w:rPr>
          <w:rFonts w:hint="eastAsia"/>
          <w:sz w:val="24"/>
        </w:rPr>
        <w:t>个部分。定反位是指进行定位录像还是反位录像。动作类别包括动作录像、过车录像、实时查看录像、停止录像四种。如果检测分机向主机发出电流触发信息后收不到主机下发的动作录像指令，也可以自动进行动作录像并发送给主机，录像的定反位选择由分机保存的定反位状态决定，电流消失</w:t>
      </w:r>
      <w:r>
        <w:rPr>
          <w:rFonts w:hint="eastAsia"/>
          <w:sz w:val="24"/>
        </w:rPr>
        <w:t>5s</w:t>
      </w:r>
      <w:r>
        <w:rPr>
          <w:rFonts w:hint="eastAsia"/>
          <w:sz w:val="24"/>
        </w:rPr>
        <w:t>后停止录像</w:t>
      </w:r>
      <w:r w:rsidR="00F32E9D">
        <w:rPr>
          <w:rFonts w:hint="eastAsia"/>
          <w:sz w:val="24"/>
        </w:rPr>
        <w:t>，并且在停止的时候获取一张拍照</w:t>
      </w:r>
      <w:r>
        <w:rPr>
          <w:rFonts w:hint="eastAsia"/>
          <w:sz w:val="24"/>
        </w:rPr>
        <w:t>。若检测分机向主机发出的振动触发信息后收不到主机下发的过车录像指令，也可以自动进行录像并发送给主机，录像的定反位选择由分机保存的定反位状态决定。</w:t>
      </w:r>
      <w:r w:rsidRPr="00561E64">
        <w:rPr>
          <w:rFonts w:hint="eastAsia"/>
          <w:sz w:val="24"/>
        </w:rPr>
        <w:t>因同一通道上会有几个分机同时录像，要考虑传输可能发生碰撞，分机能暂存没有发送出去的视频数据。</w:t>
      </w:r>
    </w:p>
    <w:p w:rsidR="00561E64" w:rsidRDefault="00561E64" w:rsidP="00142C5D">
      <w:pPr>
        <w:ind w:firstLineChars="200" w:firstLine="480"/>
        <w:rPr>
          <w:sz w:val="24"/>
        </w:rPr>
      </w:pPr>
      <w:r>
        <w:rPr>
          <w:rFonts w:hint="eastAsia"/>
          <w:sz w:val="24"/>
        </w:rPr>
        <w:t>图片采用由分机自主定时拍照并传输的方式，定时间隔可由主机设定。</w:t>
      </w:r>
      <w:r w:rsidR="0017355A">
        <w:rPr>
          <w:rFonts w:hint="eastAsia"/>
          <w:sz w:val="24"/>
        </w:rPr>
        <w:t>定反位选择由分机保存的定反位状态决定，由前一个时刻转辙机扳动时的压力差确定是定位拍照还是反位拍照。</w:t>
      </w:r>
    </w:p>
    <w:p w:rsidR="00561E64" w:rsidRDefault="00561E64" w:rsidP="00142C5D">
      <w:pPr>
        <w:ind w:firstLineChars="200" w:firstLine="480"/>
        <w:rPr>
          <w:sz w:val="24"/>
        </w:rPr>
      </w:pPr>
      <w:r>
        <w:rPr>
          <w:rFonts w:hint="eastAsia"/>
          <w:sz w:val="24"/>
        </w:rPr>
        <w:t>拍摄视频和照像时需对灯光的启动控制，即视频板上需要提供两路</w:t>
      </w:r>
      <w:r>
        <w:rPr>
          <w:rFonts w:hint="eastAsia"/>
          <w:sz w:val="24"/>
        </w:rPr>
        <w:t>LED</w:t>
      </w:r>
      <w:r w:rsidR="003E198E">
        <w:rPr>
          <w:rFonts w:hint="eastAsia"/>
          <w:sz w:val="24"/>
        </w:rPr>
        <w:t>灯用来照明，同时灯光最好能够与摄像头同步打开和关闭。</w:t>
      </w:r>
    </w:p>
    <w:p w:rsidR="00402FC6" w:rsidRPr="00063828" w:rsidRDefault="00402FC6" w:rsidP="00402FC6">
      <w:pPr>
        <w:rPr>
          <w:color w:val="FF0000"/>
          <w:sz w:val="24"/>
        </w:rPr>
      </w:pPr>
      <w:r w:rsidRPr="00063828">
        <w:rPr>
          <w:rFonts w:hint="eastAsia"/>
          <w:color w:val="FF0000"/>
          <w:sz w:val="24"/>
        </w:rPr>
        <w:t>摄像头的图像处理板应</w:t>
      </w:r>
      <w:r>
        <w:rPr>
          <w:rFonts w:hint="eastAsia"/>
          <w:color w:val="FF0000"/>
          <w:sz w:val="24"/>
        </w:rPr>
        <w:t>尽量减小尺寸，必须</w:t>
      </w:r>
      <w:r w:rsidRPr="00063828">
        <w:rPr>
          <w:rFonts w:hint="eastAsia"/>
          <w:color w:val="FF0000"/>
          <w:sz w:val="24"/>
        </w:rPr>
        <w:t>能够安装在下图所示的空间中</w:t>
      </w:r>
      <w:r>
        <w:rPr>
          <w:rFonts w:hint="eastAsia"/>
          <w:color w:val="FF0000"/>
          <w:sz w:val="24"/>
        </w:rPr>
        <w:t>。</w:t>
      </w:r>
    </w:p>
    <w:p w:rsidR="00402FC6" w:rsidRDefault="00402FC6" w:rsidP="00402FC6">
      <w:r>
        <w:rPr>
          <w:rFonts w:hint="eastAsia"/>
          <w:noProof/>
        </w:rPr>
        <mc:AlternateContent>
          <mc:Choice Requires="wpg">
            <w:drawing>
              <wp:anchor distT="0" distB="0" distL="114300" distR="114300" simplePos="0" relativeHeight="251666432" behindDoc="0" locked="0" layoutInCell="1" allowOverlap="1">
                <wp:simplePos x="0" y="0"/>
                <wp:positionH relativeFrom="column">
                  <wp:posOffset>477520</wp:posOffset>
                </wp:positionH>
                <wp:positionV relativeFrom="paragraph">
                  <wp:posOffset>10795</wp:posOffset>
                </wp:positionV>
                <wp:extent cx="5372100" cy="2400300"/>
                <wp:effectExtent l="10795" t="10795" r="8255" b="46355"/>
                <wp:wrapNone/>
                <wp:docPr id="23" name="组合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2400300"/>
                          <a:chOff x="1680" y="2070"/>
                          <a:chExt cx="8460" cy="3780"/>
                        </a:xfrm>
                      </wpg:grpSpPr>
                      <wps:wsp>
                        <wps:cNvPr id="24" name="AutoShape 24"/>
                        <wps:cNvSpPr>
                          <a:spLocks noChangeArrowheads="1"/>
                        </wps:cNvSpPr>
                        <wps:spPr bwMode="auto">
                          <a:xfrm>
                            <a:off x="2925" y="2070"/>
                            <a:ext cx="6015" cy="3780"/>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AutoShape 25"/>
                        <wps:cNvCnPr>
                          <a:cxnSpLocks noChangeShapeType="1"/>
                        </wps:cNvCnPr>
                        <wps:spPr bwMode="auto">
                          <a:xfrm>
                            <a:off x="2625" y="3015"/>
                            <a:ext cx="0" cy="28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Rectangle 26"/>
                        <wps:cNvSpPr>
                          <a:spLocks noChangeArrowheads="1"/>
                        </wps:cNvSpPr>
                        <wps:spPr bwMode="auto">
                          <a:xfrm>
                            <a:off x="4590" y="3525"/>
                            <a:ext cx="1455" cy="495"/>
                          </a:xfrm>
                          <a:prstGeom prst="rect">
                            <a:avLst/>
                          </a:prstGeom>
                          <a:solidFill>
                            <a:srgbClr val="FFFFFF"/>
                          </a:solidFill>
                          <a:ln w="9525">
                            <a:solidFill>
                              <a:srgbClr val="FFFFFF"/>
                            </a:solidFill>
                            <a:miter lim="800000"/>
                            <a:headEnd/>
                            <a:tailEnd/>
                          </a:ln>
                        </wps:spPr>
                        <wps:txbx>
                          <w:txbxContent>
                            <w:p w:rsidR="00402FC6" w:rsidRDefault="00402FC6" w:rsidP="00402FC6">
                              <w:r>
                                <w:rPr>
                                  <w:rFonts w:hint="eastAsia"/>
                                </w:rPr>
                                <w:t>长</w:t>
                              </w:r>
                              <w:r>
                                <w:rPr>
                                  <w:rFonts w:hint="eastAsia"/>
                                </w:rPr>
                                <w:t>120mm</w:t>
                              </w:r>
                            </w:p>
                          </w:txbxContent>
                        </wps:txbx>
                        <wps:bodyPr rot="0" vert="horz" wrap="square" lIns="91440" tIns="45720" rIns="91440" bIns="45720" anchor="t" anchorCtr="0" upright="1">
                          <a:noAutofit/>
                        </wps:bodyPr>
                      </wps:wsp>
                      <wps:wsp>
                        <wps:cNvPr id="27" name="AutoShape 27"/>
                        <wps:cNvCnPr>
                          <a:cxnSpLocks noChangeShapeType="1"/>
                        </wps:cNvCnPr>
                        <wps:spPr bwMode="auto">
                          <a:xfrm flipV="1">
                            <a:off x="2925" y="3270"/>
                            <a:ext cx="5055" cy="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Rectangle 28"/>
                        <wps:cNvSpPr>
                          <a:spLocks noChangeArrowheads="1"/>
                        </wps:cNvSpPr>
                        <wps:spPr bwMode="auto">
                          <a:xfrm>
                            <a:off x="8610" y="5385"/>
                            <a:ext cx="1530" cy="465"/>
                          </a:xfrm>
                          <a:prstGeom prst="rect">
                            <a:avLst/>
                          </a:prstGeom>
                          <a:solidFill>
                            <a:srgbClr val="FFFFFF"/>
                          </a:solidFill>
                          <a:ln w="9525">
                            <a:solidFill>
                              <a:srgbClr val="FFFFFF"/>
                            </a:solidFill>
                            <a:miter lim="800000"/>
                            <a:headEnd/>
                            <a:tailEnd/>
                          </a:ln>
                        </wps:spPr>
                        <wps:txbx>
                          <w:txbxContent>
                            <w:p w:rsidR="00402FC6" w:rsidRDefault="00402FC6" w:rsidP="00402FC6">
                              <w:r>
                                <w:rPr>
                                  <w:rFonts w:hint="eastAsia"/>
                                </w:rPr>
                                <w:t>宽</w:t>
                              </w:r>
                              <w:r>
                                <w:rPr>
                                  <w:rFonts w:hint="eastAsia"/>
                                </w:rPr>
                                <w:t>40mm</w:t>
                              </w:r>
                            </w:p>
                          </w:txbxContent>
                        </wps:txbx>
                        <wps:bodyPr rot="0" vert="horz" wrap="square" lIns="91440" tIns="45720" rIns="91440" bIns="45720" anchor="t" anchorCtr="0" upright="1">
                          <a:noAutofit/>
                        </wps:bodyPr>
                      </wps:wsp>
                      <wps:wsp>
                        <wps:cNvPr id="29" name="AutoShape 29"/>
                        <wps:cNvCnPr>
                          <a:cxnSpLocks noChangeShapeType="1"/>
                        </wps:cNvCnPr>
                        <wps:spPr bwMode="auto">
                          <a:xfrm flipV="1">
                            <a:off x="8145" y="5040"/>
                            <a:ext cx="795" cy="8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Rectangle 30"/>
                        <wps:cNvSpPr>
                          <a:spLocks noChangeArrowheads="1"/>
                        </wps:cNvSpPr>
                        <wps:spPr bwMode="auto">
                          <a:xfrm>
                            <a:off x="1680" y="3615"/>
                            <a:ext cx="810" cy="1620"/>
                          </a:xfrm>
                          <a:prstGeom prst="rect">
                            <a:avLst/>
                          </a:prstGeom>
                          <a:solidFill>
                            <a:srgbClr val="FFFFFF"/>
                          </a:solidFill>
                          <a:ln w="9525">
                            <a:solidFill>
                              <a:srgbClr val="FFFFFF"/>
                            </a:solidFill>
                            <a:miter lim="800000"/>
                            <a:headEnd/>
                            <a:tailEnd/>
                          </a:ln>
                        </wps:spPr>
                        <wps:txbx>
                          <w:txbxContent>
                            <w:p w:rsidR="00402FC6" w:rsidRDefault="00402FC6" w:rsidP="00402FC6">
                              <w:r>
                                <w:rPr>
                                  <w:rFonts w:hint="eastAsia"/>
                                </w:rPr>
                                <w:t>高</w:t>
                              </w:r>
                            </w:p>
                            <w:p w:rsidR="00402FC6" w:rsidRDefault="00402FC6" w:rsidP="00402FC6">
                              <w:r>
                                <w:rPr>
                                  <w:rFonts w:hint="eastAsia"/>
                                </w:rPr>
                                <w:t>60</w:t>
                              </w:r>
                            </w:p>
                            <w:p w:rsidR="00402FC6" w:rsidRDefault="00402FC6" w:rsidP="00402FC6">
                              <w:r>
                                <w:rPr>
                                  <w:rFonts w:hint="eastAsia"/>
                                </w:rPr>
                                <w:t>mm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23" o:spid="_x0000_s1026" style="position:absolute;left:0;text-align:left;margin-left:37.6pt;margin-top:.85pt;width:423pt;height:189pt;z-index:251666432" coordorigin="1680,2070" coordsize="84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4" o:spid="_x0000_s1027" type="#_x0000_t16" style="position:absolute;left:2925;top:2070;width:6015;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WtQsMA&#10;AADbAAAADwAAAGRycy9kb3ducmV2LnhtbESP0WoCMRRE3wv+Q7iCbzWriNTVKKIs2JfSqh9w2Vw3&#10;q5ubJcnq2q9vCoU+DjNzhlltetuIO/lQO1YwGWcgiEuna64UnE/F6xuIEJE1No5JwZMCbNaDlxXm&#10;2j34i+7HWIkE4ZCjAhNjm0sZSkMWw9i1xMm7OG8xJukrqT0+Etw2cpplc2mx5rRgsKWdofJ27KyC&#10;z++PfrFdtHv3fi2w8Kabu9ApNRr22yWISH38D/+1D1rBdAa/X9I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WtQsMAAADbAAAADwAAAAAAAAAAAAAAAACYAgAAZHJzL2Rv&#10;d25yZXYueG1sUEsFBgAAAAAEAAQA9QAAAIgDAAAAAA==&#10;"/>
                <v:shapetype id="_x0000_t32" coordsize="21600,21600" o:spt="32" o:oned="t" path="m,l21600,21600e" filled="f">
                  <v:path arrowok="t" fillok="f" o:connecttype="none"/>
                  <o:lock v:ext="edit" shapetype="t"/>
                </v:shapetype>
                <v:shape id="AutoShape 25" o:spid="_x0000_s1028" type="#_x0000_t32" style="position:absolute;left:2625;top:3015;width:0;height:28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e4MMAAADbAAAADwAAAGRycy9kb3ducmV2LnhtbESPQYvCMBSE78L+h/AW9qapQkWqUWRZ&#10;cUFUrPb+aJ5tsXkpTdTqrzcLCx6HmfmGmS06U4sbta6yrGA4iEAQ51ZXXCg4HVf9CQjnkTXWlknB&#10;gxws5h+9GSba3vlAt9QXIkDYJaig9L5JpHR5SQbdwDbEwTvb1qAPsi2kbvEe4KaWoygaS4MVh4US&#10;G/ouKb+kV6PguV3TcYvn5/4nzXabeD2Md1mm1Ndnt5yC8NT5d/i//asVjGL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UHuDDAAAA2wAAAA8AAAAAAAAAAAAA&#10;AAAAoQIAAGRycy9kb3ducmV2LnhtbFBLBQYAAAAABAAEAPkAAACRAwAAAAA=&#10;">
                  <v:stroke startarrow="block" endarrow="block"/>
                </v:shape>
                <v:rect id="Rectangle 26" o:spid="_x0000_s1029" style="position:absolute;left:4590;top:3525;width:14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V2JMMA&#10;AADbAAAADwAAAGRycy9kb3ducmV2LnhtbESPzYvCMBTE74L/Q3iCN00VkaUaxY/K7sGD68f9kTzb&#10;YvNSmqh1//qNsLDHYWZ+w8yXra3EgxpfOlYwGiYgiLUzJecKzqfd4AOED8gGK8ek4EUelotuZ46p&#10;cU/+pscx5CJC2KeooAihTqX0uiCLfuhq4uhdXWMxRNnk0jT4jHBbyXGSTKXFkuNCgTVtCtK3490q&#10;OCBuDz+fWq+z136S0eaSkauU6vfa1QxEoDb8h//aX0bBeArv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V2JMMAAADbAAAADwAAAAAAAAAAAAAAAACYAgAAZHJzL2Rv&#10;d25yZXYueG1sUEsFBgAAAAAEAAQA9QAAAIgDAAAAAA==&#10;" strokecolor="white">
                  <v:textbox>
                    <w:txbxContent>
                      <w:p w:rsidR="00402FC6" w:rsidRDefault="00402FC6" w:rsidP="00402FC6">
                        <w:r>
                          <w:rPr>
                            <w:rFonts w:hint="eastAsia"/>
                          </w:rPr>
                          <w:t>长</w:t>
                        </w:r>
                        <w:r>
                          <w:rPr>
                            <w:rFonts w:hint="eastAsia"/>
                          </w:rPr>
                          <w:t>120mm</w:t>
                        </w:r>
                      </w:p>
                    </w:txbxContent>
                  </v:textbox>
                </v:rect>
                <v:shape id="AutoShape 27" o:spid="_x0000_s1030" type="#_x0000_t32" style="position:absolute;left:2925;top:3270;width:5055;height: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v7ncQAAADbAAAADwAAAGRycy9kb3ducmV2LnhtbESPT4vCMBTE74LfITxhb5oq6ErXKIuo&#10;6EVY/6DHt83btti8lCRb67c3Cwseh5n5DTNbtKYSDTlfWlYwHCQgiDOrS84VnI7r/hSED8gaK8uk&#10;4EEeFvNuZ4aptnf+ouYQchEh7FNUUIRQp1L6rCCDfmBr4uj9WGcwROlyqR3eI9xUcpQkE2mw5LhQ&#10;YE3LgrLb4dco2G0200ZW+9tlPZ6sHH1vy+x8Veqt135+gAjUhlf4v73VCkbv8Pcl/gA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6/udxAAAANsAAAAPAAAAAAAAAAAA&#10;AAAAAKECAABkcnMvZG93bnJldi54bWxQSwUGAAAAAAQABAD5AAAAkgMAAAAA&#10;">
                  <v:stroke startarrow="block" endarrow="block"/>
                </v:shape>
                <v:rect id="Rectangle 28" o:spid="_x0000_s1031" style="position:absolute;left:8610;top:5385;width:15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Hzb4A&#10;AADbAAAADwAAAGRycy9kb3ducmV2LnhtbERPy4rCMBTdC/5DuII7TZVhGKpRfHTQhQuf+0tybYvN&#10;TWmiVr9+shBmeTjv6by1lXhQ40vHCkbDBASxdqbkXMH59Dv4AeEDssHKMSl4kYf5rNuZYmrckw/0&#10;OIZcxBD2KSooQqhTKb0uyKIfupo4clfXWAwRNrk0DT5juK3kOEm+pcWSY0OBNa0K0rfj3SrYI673&#10;743Wy+y1+8podcnIVUr1e+1iAiJQG/7FH/fWKBjHsfFL/AFy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AmR82+AAAA2wAAAA8AAAAAAAAAAAAAAAAAmAIAAGRycy9kb3ducmV2&#10;LnhtbFBLBQYAAAAABAAEAPUAAACDAwAAAAA=&#10;" strokecolor="white">
                  <v:textbox>
                    <w:txbxContent>
                      <w:p w:rsidR="00402FC6" w:rsidRDefault="00402FC6" w:rsidP="00402FC6">
                        <w:r>
                          <w:rPr>
                            <w:rFonts w:hint="eastAsia"/>
                          </w:rPr>
                          <w:t>宽</w:t>
                        </w:r>
                        <w:r>
                          <w:rPr>
                            <w:rFonts w:hint="eastAsia"/>
                          </w:rPr>
                          <w:t>40mm</w:t>
                        </w:r>
                      </w:p>
                    </w:txbxContent>
                  </v:textbox>
                </v:rect>
                <v:shape id="AutoShape 29" o:spid="_x0000_s1032" type="#_x0000_t32" style="position:absolute;left:8145;top:5040;width:795;height: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jKdMQAAADbAAAADwAAAGRycy9kb3ducmV2LnhtbESPQWvCQBSE70L/w/IK3nRTQbHRNRRR&#10;0YtQ21KPz+wzCcm+DbtrTP99Vyj0OMzMN8wy600jOnK+sqzgZZyAIM6trrhQ8PmxHc1B+ICssbFM&#10;Cn7IQ7Z6Giwx1fbO79SdQiEihH2KCsoQ2lRKn5dk0I9tSxy9q3UGQ5SukNrhPcJNIydJMpMGK44L&#10;Jba0LimvTzej4LDbzTvZHOvv7XS2cXTZV/nXWanhc/+2ABGoD//hv/ZeK5i8wuN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Mp0xAAAANsAAAAPAAAAAAAAAAAA&#10;AAAAAKECAABkcnMvZG93bnJldi54bWxQSwUGAAAAAAQABAD5AAAAkgMAAAAA&#10;">
                  <v:stroke startarrow="block" endarrow="block"/>
                </v:shape>
                <v:rect id="Rectangle 30" o:spid="_x0000_s1033" style="position:absolute;left:1680;top:3615;width:81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ndFsAA&#10;AADbAAAADwAAAGRycy9kb3ducmV2LnhtbERPyW7CMBC9I/EP1iD1Bg6LKhQwiCUVHHqgLPeRPSQR&#10;8TiKDYR+fX1A6vHp7fNlayvxoMaXjhUMBwkIYu1MybmC8+mrPwXhA7LByjEpeJGH5aLbmWNq3JN/&#10;6HEMuYgh7FNUUIRQp1J6XZBFP3A1ceSurrEYImxyaRp8xnBbyVGSfEqLJceGAmvaFKRvx7tVcEDc&#10;Hn53Wq+z1/cko80lI1cp9dFrVzMQgdrwL36790bBOK6PX+IPkI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4ndFsAAAADbAAAADwAAAAAAAAAAAAAAAACYAgAAZHJzL2Rvd25y&#10;ZXYueG1sUEsFBgAAAAAEAAQA9QAAAIUDAAAAAA==&#10;" strokecolor="white">
                  <v:textbox>
                    <w:txbxContent>
                      <w:p w:rsidR="00402FC6" w:rsidRDefault="00402FC6" w:rsidP="00402FC6">
                        <w:r>
                          <w:rPr>
                            <w:rFonts w:hint="eastAsia"/>
                          </w:rPr>
                          <w:t>高</w:t>
                        </w:r>
                      </w:p>
                      <w:p w:rsidR="00402FC6" w:rsidRDefault="00402FC6" w:rsidP="00402FC6">
                        <w:r>
                          <w:rPr>
                            <w:rFonts w:hint="eastAsia"/>
                          </w:rPr>
                          <w:t>60</w:t>
                        </w:r>
                      </w:p>
                      <w:p w:rsidR="00402FC6" w:rsidRDefault="00402FC6" w:rsidP="00402FC6">
                        <w:r>
                          <w:rPr>
                            <w:rFonts w:hint="eastAsia"/>
                          </w:rPr>
                          <w:t>mm</w:t>
                        </w:r>
                      </w:p>
                    </w:txbxContent>
                  </v:textbox>
                </v:rect>
              </v:group>
            </w:pict>
          </mc:Fallback>
        </mc:AlternateContent>
      </w:r>
    </w:p>
    <w:p w:rsidR="00402FC6" w:rsidRDefault="00402FC6" w:rsidP="00402FC6"/>
    <w:p w:rsidR="00402FC6" w:rsidRDefault="00402FC6" w:rsidP="00402FC6"/>
    <w:p w:rsidR="00402FC6" w:rsidRDefault="00402FC6" w:rsidP="00402FC6"/>
    <w:p w:rsidR="00402FC6" w:rsidRDefault="00402FC6" w:rsidP="00402FC6"/>
    <w:p w:rsidR="00402FC6" w:rsidRDefault="00402FC6" w:rsidP="00402FC6"/>
    <w:p w:rsidR="00402FC6" w:rsidRDefault="00402FC6" w:rsidP="00402FC6"/>
    <w:p w:rsidR="00402FC6" w:rsidRDefault="00402FC6" w:rsidP="00402FC6"/>
    <w:p w:rsidR="00402FC6" w:rsidRDefault="00402FC6" w:rsidP="00402FC6"/>
    <w:p w:rsidR="00402FC6" w:rsidRDefault="00402FC6" w:rsidP="00402FC6"/>
    <w:p w:rsidR="00402FC6" w:rsidRDefault="00402FC6" w:rsidP="00402FC6"/>
    <w:p w:rsidR="00402FC6" w:rsidRDefault="00402FC6" w:rsidP="006927A1">
      <w:pPr>
        <w:rPr>
          <w:sz w:val="24"/>
        </w:rPr>
      </w:pPr>
    </w:p>
    <w:p w:rsidR="00813DE7" w:rsidRPr="00402FC6" w:rsidRDefault="00813DE7" w:rsidP="006927A1">
      <w:pPr>
        <w:rPr>
          <w:sz w:val="24"/>
        </w:rPr>
      </w:pPr>
    </w:p>
    <w:p w:rsidR="00813DE7" w:rsidRDefault="00813DE7" w:rsidP="00813DE7">
      <w:pPr>
        <w:pStyle w:val="5"/>
        <w:numPr>
          <w:ilvl w:val="0"/>
          <w:numId w:val="10"/>
        </w:numPr>
      </w:pPr>
      <w:r>
        <w:t>L</w:t>
      </w:r>
      <w:r>
        <w:rPr>
          <w:rFonts w:hint="eastAsia"/>
        </w:rPr>
        <w:t>ed</w:t>
      </w:r>
      <w:r>
        <w:rPr>
          <w:rFonts w:hint="eastAsia"/>
        </w:rPr>
        <w:t>灯</w:t>
      </w:r>
    </w:p>
    <w:p w:rsidR="00813DE7" w:rsidRPr="00A91BFD" w:rsidRDefault="001A42F4" w:rsidP="001A42F4">
      <w:pPr>
        <w:ind w:firstLineChars="200" w:firstLine="480"/>
        <w:rPr>
          <w:sz w:val="24"/>
          <w:szCs w:val="24"/>
        </w:rPr>
      </w:pPr>
      <w:r w:rsidRPr="00A91BFD">
        <w:rPr>
          <w:rFonts w:hint="eastAsia"/>
          <w:sz w:val="24"/>
          <w:szCs w:val="24"/>
        </w:rPr>
        <w:t>目前用的</w:t>
      </w:r>
      <w:r w:rsidRPr="00A91BFD">
        <w:rPr>
          <w:rFonts w:hint="eastAsia"/>
          <w:sz w:val="24"/>
          <w:szCs w:val="24"/>
        </w:rPr>
        <w:t>LED</w:t>
      </w:r>
      <w:r w:rsidRPr="00A91BFD">
        <w:rPr>
          <w:rFonts w:hint="eastAsia"/>
          <w:sz w:val="24"/>
          <w:szCs w:val="24"/>
        </w:rPr>
        <w:t>灯采用两个端子和一个</w:t>
      </w:r>
      <w:r w:rsidR="00A91BFD">
        <w:rPr>
          <w:rFonts w:hint="eastAsia"/>
          <w:sz w:val="24"/>
          <w:szCs w:val="24"/>
        </w:rPr>
        <w:t>电位器</w:t>
      </w:r>
      <w:r w:rsidRPr="00A91BFD">
        <w:rPr>
          <w:rFonts w:hint="eastAsia"/>
          <w:sz w:val="24"/>
          <w:szCs w:val="24"/>
        </w:rPr>
        <w:t>用来调节</w:t>
      </w:r>
      <w:r w:rsidRPr="00A91BFD">
        <w:rPr>
          <w:rFonts w:hint="eastAsia"/>
          <w:sz w:val="24"/>
          <w:szCs w:val="24"/>
        </w:rPr>
        <w:t>LED</w:t>
      </w:r>
      <w:r w:rsidRPr="00A91BFD">
        <w:rPr>
          <w:rFonts w:hint="eastAsia"/>
          <w:sz w:val="24"/>
          <w:szCs w:val="24"/>
        </w:rPr>
        <w:t>灯的亮度，如下图所示，还需要对</w:t>
      </w:r>
      <w:r w:rsidRPr="00A91BFD">
        <w:rPr>
          <w:rFonts w:hint="eastAsia"/>
          <w:sz w:val="24"/>
          <w:szCs w:val="24"/>
        </w:rPr>
        <w:t>LED</w:t>
      </w:r>
      <w:r w:rsidRPr="00A91BFD">
        <w:rPr>
          <w:rFonts w:hint="eastAsia"/>
          <w:sz w:val="24"/>
          <w:szCs w:val="24"/>
        </w:rPr>
        <w:t>灯的选型和</w:t>
      </w:r>
      <w:r w:rsidRPr="00A91BFD">
        <w:rPr>
          <w:rFonts w:hint="eastAsia"/>
          <w:sz w:val="24"/>
          <w:szCs w:val="24"/>
        </w:rPr>
        <w:t>PCB</w:t>
      </w:r>
      <w:r w:rsidRPr="00A91BFD">
        <w:rPr>
          <w:rFonts w:hint="eastAsia"/>
          <w:sz w:val="24"/>
          <w:szCs w:val="24"/>
        </w:rPr>
        <w:t>板进行设计。</w:t>
      </w:r>
    </w:p>
    <w:p w:rsidR="001A42F4" w:rsidRDefault="001A42F4" w:rsidP="001A42F4">
      <w:pPr>
        <w:jc w:val="center"/>
      </w:pPr>
      <w:r>
        <w:rPr>
          <w:noProof/>
        </w:rPr>
        <w:drawing>
          <wp:inline distT="0" distB="0" distL="0" distR="0" wp14:anchorId="5970265E" wp14:editId="3E7CCD46">
            <wp:extent cx="2819400" cy="17907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19400" cy="1790700"/>
                    </a:xfrm>
                    <a:prstGeom prst="rect">
                      <a:avLst/>
                    </a:prstGeom>
                  </pic:spPr>
                </pic:pic>
              </a:graphicData>
            </a:graphic>
          </wp:inline>
        </w:drawing>
      </w:r>
    </w:p>
    <w:p w:rsidR="00A91BFD" w:rsidRDefault="00A91BFD" w:rsidP="00A91BFD">
      <w:pPr>
        <w:pStyle w:val="5"/>
      </w:pPr>
      <w:r>
        <w:rPr>
          <w:rFonts w:hint="eastAsia"/>
        </w:rPr>
        <w:t>B</w:t>
      </w:r>
      <w:r>
        <w:rPr>
          <w:rFonts w:hint="eastAsia"/>
        </w:rPr>
        <w:t>）安装尺寸</w:t>
      </w:r>
    </w:p>
    <w:p w:rsidR="00A91BFD" w:rsidRPr="00063828" w:rsidRDefault="00A91BFD" w:rsidP="00A91BFD">
      <w:pPr>
        <w:rPr>
          <w:color w:val="FF0000"/>
          <w:sz w:val="24"/>
        </w:rPr>
      </w:pPr>
      <w:r w:rsidRPr="00063828">
        <w:rPr>
          <w:rFonts w:hint="eastAsia"/>
          <w:color w:val="FF0000"/>
          <w:sz w:val="24"/>
        </w:rPr>
        <w:t>摄像头的图像处理板应</w:t>
      </w:r>
      <w:r>
        <w:rPr>
          <w:rFonts w:hint="eastAsia"/>
          <w:color w:val="FF0000"/>
          <w:sz w:val="24"/>
        </w:rPr>
        <w:t>尽量减小尺寸，必须</w:t>
      </w:r>
      <w:r w:rsidRPr="00063828">
        <w:rPr>
          <w:rFonts w:hint="eastAsia"/>
          <w:color w:val="FF0000"/>
          <w:sz w:val="24"/>
        </w:rPr>
        <w:t>能够安装在下图所示的空间中</w:t>
      </w:r>
      <w:r>
        <w:rPr>
          <w:rFonts w:hint="eastAsia"/>
          <w:color w:val="FF0000"/>
          <w:sz w:val="24"/>
        </w:rPr>
        <w:t>。</w:t>
      </w:r>
    </w:p>
    <w:p w:rsidR="00A91BFD" w:rsidRDefault="00A91BFD" w:rsidP="00A91BFD">
      <w:r>
        <w:rPr>
          <w:rFonts w:hint="eastAsia"/>
          <w:noProof/>
        </w:rPr>
        <mc:AlternateContent>
          <mc:Choice Requires="wpg">
            <w:drawing>
              <wp:anchor distT="0" distB="0" distL="114300" distR="114300" simplePos="0" relativeHeight="251668480" behindDoc="0" locked="0" layoutInCell="1" allowOverlap="1" wp14:anchorId="4CBEECED" wp14:editId="53942540">
                <wp:simplePos x="0" y="0"/>
                <wp:positionH relativeFrom="column">
                  <wp:posOffset>-217805</wp:posOffset>
                </wp:positionH>
                <wp:positionV relativeFrom="paragraph">
                  <wp:posOffset>153670</wp:posOffset>
                </wp:positionV>
                <wp:extent cx="5372100" cy="2400300"/>
                <wp:effectExtent l="0" t="0" r="19050" b="57150"/>
                <wp:wrapNone/>
                <wp:docPr id="15"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2400300"/>
                          <a:chOff x="1680" y="2070"/>
                          <a:chExt cx="8460" cy="3780"/>
                        </a:xfrm>
                      </wpg:grpSpPr>
                      <wps:wsp>
                        <wps:cNvPr id="16" name="AutoShape 3"/>
                        <wps:cNvSpPr>
                          <a:spLocks noChangeArrowheads="1"/>
                        </wps:cNvSpPr>
                        <wps:spPr bwMode="auto">
                          <a:xfrm>
                            <a:off x="2925" y="2070"/>
                            <a:ext cx="6015" cy="3780"/>
                          </a:xfrm>
                          <a:prstGeom prst="cube">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AutoShape 4"/>
                        <wps:cNvCnPr>
                          <a:cxnSpLocks noChangeShapeType="1"/>
                        </wps:cNvCnPr>
                        <wps:spPr bwMode="auto">
                          <a:xfrm>
                            <a:off x="2625" y="3015"/>
                            <a:ext cx="0" cy="28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 name="Rectangle 5"/>
                        <wps:cNvSpPr>
                          <a:spLocks noChangeArrowheads="1"/>
                        </wps:cNvSpPr>
                        <wps:spPr bwMode="auto">
                          <a:xfrm>
                            <a:off x="4590" y="3525"/>
                            <a:ext cx="1455" cy="495"/>
                          </a:xfrm>
                          <a:prstGeom prst="rect">
                            <a:avLst/>
                          </a:prstGeom>
                          <a:solidFill>
                            <a:srgbClr val="FFFFFF"/>
                          </a:solidFill>
                          <a:ln w="9525">
                            <a:solidFill>
                              <a:srgbClr val="FFFFFF"/>
                            </a:solidFill>
                            <a:miter lim="800000"/>
                            <a:headEnd/>
                            <a:tailEnd/>
                          </a:ln>
                        </wps:spPr>
                        <wps:txbx>
                          <w:txbxContent>
                            <w:p w:rsidR="00A91BFD" w:rsidRDefault="00A91BFD" w:rsidP="00A91BFD">
                              <w:r>
                                <w:rPr>
                                  <w:rFonts w:hint="eastAsia"/>
                                </w:rPr>
                                <w:t>长</w:t>
                              </w:r>
                              <w:r>
                                <w:rPr>
                                  <w:rFonts w:hint="eastAsia"/>
                                </w:rPr>
                                <w:t>120mm</w:t>
                              </w:r>
                            </w:p>
                          </w:txbxContent>
                        </wps:txbx>
                        <wps:bodyPr rot="0" vert="horz" wrap="square" lIns="91440" tIns="45720" rIns="91440" bIns="45720" anchor="t" anchorCtr="0" upright="1">
                          <a:noAutofit/>
                        </wps:bodyPr>
                      </wps:wsp>
                      <wps:wsp>
                        <wps:cNvPr id="19" name="AutoShape 6"/>
                        <wps:cNvCnPr>
                          <a:cxnSpLocks noChangeShapeType="1"/>
                        </wps:cNvCnPr>
                        <wps:spPr bwMode="auto">
                          <a:xfrm flipV="1">
                            <a:off x="2925" y="3270"/>
                            <a:ext cx="5055" cy="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 name="Rectangle 7"/>
                        <wps:cNvSpPr>
                          <a:spLocks noChangeArrowheads="1"/>
                        </wps:cNvSpPr>
                        <wps:spPr bwMode="auto">
                          <a:xfrm>
                            <a:off x="8610" y="5385"/>
                            <a:ext cx="1530" cy="465"/>
                          </a:xfrm>
                          <a:prstGeom prst="rect">
                            <a:avLst/>
                          </a:prstGeom>
                          <a:solidFill>
                            <a:srgbClr val="FFFFFF"/>
                          </a:solidFill>
                          <a:ln w="9525">
                            <a:solidFill>
                              <a:srgbClr val="FFFFFF"/>
                            </a:solidFill>
                            <a:miter lim="800000"/>
                            <a:headEnd/>
                            <a:tailEnd/>
                          </a:ln>
                        </wps:spPr>
                        <wps:txbx>
                          <w:txbxContent>
                            <w:p w:rsidR="00A91BFD" w:rsidRDefault="00A91BFD" w:rsidP="00A91BFD">
                              <w:r>
                                <w:rPr>
                                  <w:rFonts w:hint="eastAsia"/>
                                </w:rPr>
                                <w:t>宽</w:t>
                              </w:r>
                              <w:r>
                                <w:rPr>
                                  <w:rFonts w:hint="eastAsia"/>
                                </w:rPr>
                                <w:t>40mm</w:t>
                              </w:r>
                            </w:p>
                          </w:txbxContent>
                        </wps:txbx>
                        <wps:bodyPr rot="0" vert="horz" wrap="square" lIns="91440" tIns="45720" rIns="91440" bIns="45720" anchor="t" anchorCtr="0" upright="1">
                          <a:noAutofit/>
                        </wps:bodyPr>
                      </wps:wsp>
                      <wps:wsp>
                        <wps:cNvPr id="21" name="AutoShape 8"/>
                        <wps:cNvCnPr>
                          <a:cxnSpLocks noChangeShapeType="1"/>
                        </wps:cNvCnPr>
                        <wps:spPr bwMode="auto">
                          <a:xfrm flipV="1">
                            <a:off x="8145" y="5040"/>
                            <a:ext cx="795" cy="8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Rectangle 9"/>
                        <wps:cNvSpPr>
                          <a:spLocks noChangeArrowheads="1"/>
                        </wps:cNvSpPr>
                        <wps:spPr bwMode="auto">
                          <a:xfrm>
                            <a:off x="1680" y="3615"/>
                            <a:ext cx="810" cy="1620"/>
                          </a:xfrm>
                          <a:prstGeom prst="rect">
                            <a:avLst/>
                          </a:prstGeom>
                          <a:solidFill>
                            <a:srgbClr val="FFFFFF"/>
                          </a:solidFill>
                          <a:ln w="9525">
                            <a:solidFill>
                              <a:srgbClr val="FFFFFF"/>
                            </a:solidFill>
                            <a:miter lim="800000"/>
                            <a:headEnd/>
                            <a:tailEnd/>
                          </a:ln>
                        </wps:spPr>
                        <wps:txbx>
                          <w:txbxContent>
                            <w:p w:rsidR="00A91BFD" w:rsidRDefault="00A91BFD" w:rsidP="00A91BFD">
                              <w:r>
                                <w:rPr>
                                  <w:rFonts w:hint="eastAsia"/>
                                </w:rPr>
                                <w:t>高</w:t>
                              </w:r>
                            </w:p>
                            <w:p w:rsidR="00A91BFD" w:rsidRDefault="00A91BFD" w:rsidP="00A91BFD">
                              <w:r>
                                <w:rPr>
                                  <w:rFonts w:hint="eastAsia"/>
                                </w:rPr>
                                <w:t>60</w:t>
                              </w:r>
                            </w:p>
                            <w:p w:rsidR="00A91BFD" w:rsidRDefault="00A91BFD" w:rsidP="00A91BFD">
                              <w:r>
                                <w:rPr>
                                  <w:rFonts w:hint="eastAsia"/>
                                </w:rPr>
                                <w:t>mm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5" o:spid="_x0000_s1034" style="position:absolute;left:0;text-align:left;margin-left:-17.15pt;margin-top:12.1pt;width:423pt;height:189pt;z-index:251668480" coordorigin="1680,2070" coordsize="84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">
                <v:shape id="AutoShape 3" o:spid="_x0000_s1035" type="#_x0000_t16" style="position:absolute;left:2925;top:2070;width:6015;height: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dcE8EA&#10;AADbAAAADwAAAGRycy9kb3ducmV2LnhtbERPzWoCMRC+C75DGKE3zdrDolujiLLQXoo/fYBhM91s&#10;3UyWJKurT98UCt7m4/ud1WawrbiSD41jBfNZBoK4crrhWsHXuZwuQISIrLF1TAruFGCzHo9WWGh3&#10;4yNdT7EWKYRDgQpMjF0hZagMWQwz1xEn7tt5izFBX0vt8ZbCbStfsyyXFhtODQY72hmqLqfeKjg8&#10;Pofldtnt3cdPiaU3fe5Cr9TLZNi+gYg0xKf43/2u0/wc/n5JB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XXBPBAAAA2wAAAA8AAAAAAAAAAAAAAAAAmAIAAGRycy9kb3du&#10;cmV2LnhtbFBLBQYAAAAABAAEAPUAAACGAwAAAAA=&#10;"/>
                <v:shape id="AutoShape 4" o:spid="_x0000_s1036" type="#_x0000_t32" style="position:absolute;left:2625;top:3015;width:0;height:28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bvscEAAADbAAAADwAAAGRycy9kb3ducmV2LnhtbERPTYvCMBC9C/sfwgh701TBVapRZHFx&#10;QVSs9j40Y1tsJqXJavXXbwTB2zze58wWranElRpXWlYw6EcgiDOrS84VnI4/vQkI55E1VpZJwZ0c&#10;LOYfnRnG2t74QNfE5yKEsItRQeF9HUvpsoIMur6tiQN3to1BH2CTS93gLYSbSg6j6EsaLDk0FFjT&#10;d0HZJfkzCh7bNR23eH7sV0m624zWg9EuTZX67LbLKQhPrX+LX+5fHeaP4f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Zu+xwQAAANsAAAAPAAAAAAAAAAAAAAAA&#10;AKECAABkcnMvZG93bnJldi54bWxQSwUGAAAAAAQABAD5AAAAjwMAAAAA&#10;">
                  <v:stroke startarrow="block" endarrow="block"/>
                </v:shape>
                <v:rect id="Rectangle 5" o:spid="_x0000_s1037" style="position:absolute;left:4590;top:3525;width:145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qNcMMA&#10;AADbAAAADwAAAGRycy9kb3ducmV2LnhtbESPQW/CMAyF75P2HyIj7TZSJjRNhYCAFY0DB2DjbiWm&#10;rWicqsmg8OvnA9Jutt7ze5+n89436kJdrAMbGA0zUMQ2uJpLAz/f69cPUDEhO2wCk4EbRZjPnp+m&#10;mLtw5T1dDqlUEsIxRwNVSm2udbQVeYzD0BKLdgqdxyRrV2rX4VXCfaPfsuxde6xZGipsaVWRPR9+&#10;vYEd4ufu/mXtsrhtxwWtjgWFxpiXQb+YgErUp3/z43rjBF9g5RcZ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qNcMMAAADbAAAADwAAAAAAAAAAAAAAAACYAgAAZHJzL2Rv&#10;d25yZXYueG1sUEsFBgAAAAAEAAQA9QAAAIgDAAAAAA==&#10;" strokecolor="white">
                  <v:textbox>
                    <w:txbxContent>
                      <w:p w:rsidR="00A91BFD" w:rsidRDefault="00A91BFD" w:rsidP="00A91BFD">
                        <w:r>
                          <w:rPr>
                            <w:rFonts w:hint="eastAsia"/>
                          </w:rPr>
                          <w:t>长</w:t>
                        </w:r>
                        <w:r>
                          <w:rPr>
                            <w:rFonts w:hint="eastAsia"/>
                          </w:rPr>
                          <w:t>120mm</w:t>
                        </w:r>
                      </w:p>
                    </w:txbxContent>
                  </v:textbox>
                </v:rect>
                <v:shape id="AutoShape 6" o:spid="_x0000_s1038" type="#_x0000_t32" style="position:absolute;left:2925;top:3270;width:5055;height: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QAycIAAADbAAAADwAAAGRycy9kb3ducmV2LnhtbERPS2vCQBC+C/0PyxS86aYFRaNrKKWK&#10;Xgr1gR7H7DQJyc6G3TWm/75bKHibj+85y6w3jejI+cqygpdxAoI4t7riQsHxsB7NQPiArLGxTAp+&#10;yEO2ehosMdX2zl/U7UMhYgj7FBWUIbSplD4vyaAf25Y4ct/WGQwRukJqh/cYbhr5miRTabDi2FBi&#10;S+8l5fX+ZhTsNptZJ5vP+ryeTD8cXbdVfrooNXzu3xYgAvXhIf53b3WcP4e/X+I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QAycIAAADbAAAADwAAAAAAAAAAAAAA&#10;AAChAgAAZHJzL2Rvd25yZXYueG1sUEsFBgAAAAAEAAQA+QAAAJADAAAAAA==&#10;">
                  <v:stroke startarrow="block" endarrow="block"/>
                </v:shape>
                <v:rect id="Rectangle 7" o:spid="_x0000_s1039" style="position:absolute;left:8610;top:5385;width:15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Ly74A&#10;AADbAAAADwAAAGRycy9kb3ducmV2LnhtbERPy4rCMBTdC/5DuII7TZVhGKpRfHTQhQuf+0tybYvN&#10;TWmiVr9+shBmeTjv6by1lXhQ40vHCkbDBASxdqbkXMH59Dv4AeEDssHKMSl4kYf5rNuZYmrckw/0&#10;OIZcxBD2KSooQqhTKb0uyKIfupo4clfXWAwRNrk0DT5juK3kOEm+pcWSY0OBNa0K0rfj3SrYI673&#10;743Wy+y1+8podcnIVUr1e+1iAiJQG/7FH/fWKBjH9fFL/AFy9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5QS8u+AAAA2wAAAA8AAAAAAAAAAAAAAAAAmAIAAGRycy9kb3ducmV2&#10;LnhtbFBLBQYAAAAABAAEAPUAAACDAwAAAAA=&#10;" strokecolor="white">
                  <v:textbox>
                    <w:txbxContent>
                      <w:p w:rsidR="00A91BFD" w:rsidRDefault="00A91BFD" w:rsidP="00A91BFD">
                        <w:r>
                          <w:rPr>
                            <w:rFonts w:hint="eastAsia"/>
                          </w:rPr>
                          <w:t>宽</w:t>
                        </w:r>
                        <w:r>
                          <w:rPr>
                            <w:rFonts w:hint="eastAsia"/>
                          </w:rPr>
                          <w:t>40mm</w:t>
                        </w:r>
                      </w:p>
                    </w:txbxContent>
                  </v:textbox>
                </v:rect>
                <v:shape id="AutoShape 8" o:spid="_x0000_s1040" type="#_x0000_t32" style="position:absolute;left:8145;top:5040;width:795;height: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7GcsUAAADbAAAADwAAAGRycy9kb3ducmV2LnhtbESPQWvCQBSE70L/w/IKvenGQEWim1BK&#10;I/YiVC31+Jp9TYLZt2F3G9N/7xYEj8PMfMOsi9F0YiDnW8sK5rMEBHFldcu1guOhnC5B+ICssbNM&#10;Cv7IQ5E/TNaYaXvhDxr2oRYRwj5DBU0IfSalrxoy6Ge2J47ej3UGQ5SultrhJcJNJ9MkWUiDLceF&#10;Bnt6bag673+NgvfNZjnIbnf+Kp8Xb46+t231eVLq6XF8WYEINIZ7+NbeagXpHP6/xB8g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k7GcsUAAADbAAAADwAAAAAAAAAA&#10;AAAAAAChAgAAZHJzL2Rvd25yZXYueG1sUEsFBgAAAAAEAAQA+QAAAJMDAAAAAA==&#10;">
                  <v:stroke startarrow="block" endarrow="block"/>
                </v:shape>
                <v:rect id="Rectangle 9" o:spid="_x0000_s1041" style="position:absolute;left:1680;top:3615;width:81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5wJ8IA&#10;AADbAAAADwAAAGRycy9kb3ducmV2LnhtbESPQWvCQBSE70L/w/IK3nRjECnRVdRG9NCDtXp/7D6T&#10;YPZtyG41+uvdQsHjMDPfMLNFZ2txpdZXjhWMhgkIYu1MxYWC489m8AHCB2SDtWNScCcPi/lbb4aZ&#10;cTf+pushFCJC2GeooAyhyaT0uiSLfuga4uidXWsxRNkW0rR4i3BbyzRJJtJixXGhxIbWJenL4dcq&#10;2CN+7h9brVf5/Wuc0/qUk6uV6r93yymIQF14hf/bO6MgTeH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znAnwgAAANsAAAAPAAAAAAAAAAAAAAAAAJgCAABkcnMvZG93&#10;bnJldi54bWxQSwUGAAAAAAQABAD1AAAAhwMAAAAA&#10;" strokecolor="white">
                  <v:textbox>
                    <w:txbxContent>
                      <w:p w:rsidR="00A91BFD" w:rsidRDefault="00A91BFD" w:rsidP="00A91BFD">
                        <w:r>
                          <w:rPr>
                            <w:rFonts w:hint="eastAsia"/>
                          </w:rPr>
                          <w:t>高</w:t>
                        </w:r>
                      </w:p>
                      <w:p w:rsidR="00A91BFD" w:rsidRDefault="00A91BFD" w:rsidP="00A91BFD">
                        <w:r>
                          <w:rPr>
                            <w:rFonts w:hint="eastAsia"/>
                          </w:rPr>
                          <w:t>60</w:t>
                        </w:r>
                      </w:p>
                      <w:p w:rsidR="00A91BFD" w:rsidRDefault="00A91BFD" w:rsidP="00A91BFD">
                        <w:r>
                          <w:rPr>
                            <w:rFonts w:hint="eastAsia"/>
                          </w:rPr>
                          <w:t>mm</w:t>
                        </w:r>
                      </w:p>
                    </w:txbxContent>
                  </v:textbox>
                </v:rect>
              </v:group>
            </w:pict>
          </mc:Fallback>
        </mc:AlternateContent>
      </w:r>
    </w:p>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 w:rsidR="00A91BFD" w:rsidRDefault="00A91BFD" w:rsidP="00A91BFD">
      <w:pPr>
        <w:rPr>
          <w:sz w:val="24"/>
        </w:rPr>
      </w:pPr>
    </w:p>
    <w:p w:rsidR="00A91BFD" w:rsidRPr="00005893" w:rsidRDefault="00A91BFD" w:rsidP="00A91BFD">
      <w:pPr>
        <w:ind w:firstLineChars="200" w:firstLine="480"/>
        <w:rPr>
          <w:sz w:val="24"/>
        </w:rPr>
      </w:pPr>
      <w:r w:rsidRPr="00142CCA">
        <w:rPr>
          <w:rFonts w:hint="eastAsia"/>
          <w:color w:val="FF0000"/>
          <w:sz w:val="24"/>
        </w:rPr>
        <w:t>摄像头的拍摄画面是下图中所示的缺口，表示杆上被拍摄面距摄像头上表面（背面）尺寸</w:t>
      </w:r>
      <w:r w:rsidRPr="00142CCA">
        <w:rPr>
          <w:rFonts w:hint="eastAsia"/>
          <w:color w:val="FF0000"/>
          <w:sz w:val="24"/>
        </w:rPr>
        <w:t>65mm</w:t>
      </w:r>
      <w:r w:rsidRPr="00142CCA">
        <w:rPr>
          <w:rFonts w:hint="eastAsia"/>
          <w:color w:val="FF0000"/>
          <w:sz w:val="24"/>
        </w:rPr>
        <w:t>（用于考虑安装空间和焦距）。</w:t>
      </w:r>
    </w:p>
    <w:p w:rsidR="00A91BFD" w:rsidRPr="00005893" w:rsidRDefault="00A91BFD" w:rsidP="00A91BFD"/>
    <w:p w:rsidR="00A91BFD" w:rsidRDefault="00A91BFD" w:rsidP="00A91BFD">
      <w:r>
        <w:rPr>
          <w:noProof/>
        </w:rPr>
        <mc:AlternateContent>
          <mc:Choice Requires="wpg">
            <w:drawing>
              <wp:anchor distT="0" distB="0" distL="114300" distR="114300" simplePos="0" relativeHeight="251673600" behindDoc="0" locked="0" layoutInCell="1" allowOverlap="1" wp14:anchorId="7565EA54" wp14:editId="61DB8FCD">
                <wp:simplePos x="0" y="0"/>
                <wp:positionH relativeFrom="column">
                  <wp:posOffset>-238125</wp:posOffset>
                </wp:positionH>
                <wp:positionV relativeFrom="paragraph">
                  <wp:posOffset>57150</wp:posOffset>
                </wp:positionV>
                <wp:extent cx="4657725" cy="3524250"/>
                <wp:effectExtent l="0" t="9525" r="9525" b="9525"/>
                <wp:wrapNone/>
                <wp:docPr id="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3524250"/>
                          <a:chOff x="1365" y="2649"/>
                          <a:chExt cx="7335" cy="5550"/>
                        </a:xfrm>
                      </wpg:grpSpPr>
                      <wpg:grpSp>
                        <wpg:cNvPr id="7" name="Group 15"/>
                        <wpg:cNvGrpSpPr>
                          <a:grpSpLocks/>
                        </wpg:cNvGrpSpPr>
                        <wpg:grpSpPr bwMode="auto">
                          <a:xfrm>
                            <a:off x="1365" y="5079"/>
                            <a:ext cx="6150" cy="3120"/>
                            <a:chOff x="1365" y="4455"/>
                            <a:chExt cx="6150" cy="3120"/>
                          </a:xfrm>
                        </wpg:grpSpPr>
                        <wps:wsp>
                          <wps:cNvPr id="8" name="AutoShape 16"/>
                          <wps:cNvSpPr>
                            <a:spLocks noChangeArrowheads="1"/>
                          </wps:cNvSpPr>
                          <wps:spPr bwMode="auto">
                            <a:xfrm>
                              <a:off x="6300" y="4455"/>
                              <a:ext cx="1215" cy="480"/>
                            </a:xfrm>
                            <a:prstGeom prst="wedgeRoundRectCallout">
                              <a:avLst>
                                <a:gd name="adj1" fmla="val 48190"/>
                                <a:gd name="adj2" fmla="val 177500"/>
                                <a:gd name="adj3" fmla="val 16667"/>
                              </a:avLst>
                            </a:prstGeom>
                            <a:solidFill>
                              <a:srgbClr val="FFFFFF"/>
                            </a:solidFill>
                            <a:ln w="9525">
                              <a:solidFill>
                                <a:srgbClr val="000000"/>
                              </a:solidFill>
                              <a:miter lim="800000"/>
                              <a:headEnd/>
                              <a:tailEnd/>
                            </a:ln>
                          </wps:spPr>
                          <wps:txbx>
                            <w:txbxContent>
                              <w:p w:rsidR="00A91BFD" w:rsidRDefault="00A91BFD" w:rsidP="00A91BFD">
                                <w:r>
                                  <w:rPr>
                                    <w:rFonts w:hint="eastAsia"/>
                                  </w:rPr>
                                  <w:t>缺口大小</w:t>
                                </w:r>
                              </w:p>
                            </w:txbxContent>
                          </wps:txbx>
                          <wps:bodyPr rot="0" vert="horz" wrap="square" lIns="91440" tIns="45720" rIns="91440" bIns="45720" anchor="t" anchorCtr="0" upright="1">
                            <a:noAutofit/>
                          </wps:bodyPr>
                        </wps:wsp>
                        <wps:wsp>
                          <wps:cNvPr id="9" name="AutoShape 17"/>
                          <wps:cNvSpPr>
                            <a:spLocks noChangeArrowheads="1"/>
                          </wps:cNvSpPr>
                          <wps:spPr bwMode="auto">
                            <a:xfrm>
                              <a:off x="3480" y="7095"/>
                              <a:ext cx="1215" cy="480"/>
                            </a:xfrm>
                            <a:prstGeom prst="wedgeRoundRectCallout">
                              <a:avLst>
                                <a:gd name="adj1" fmla="val 46954"/>
                                <a:gd name="adj2" fmla="val -191250"/>
                                <a:gd name="adj3" fmla="val 16667"/>
                              </a:avLst>
                            </a:prstGeom>
                            <a:solidFill>
                              <a:srgbClr val="FFFFFF"/>
                            </a:solidFill>
                            <a:ln w="9525">
                              <a:solidFill>
                                <a:srgbClr val="000000"/>
                              </a:solidFill>
                              <a:miter lim="800000"/>
                              <a:headEnd/>
                              <a:tailEnd/>
                            </a:ln>
                          </wps:spPr>
                          <wps:txbx>
                            <w:txbxContent>
                              <w:p w:rsidR="00A91BFD" w:rsidRDefault="00A91BFD" w:rsidP="00A91BFD">
                                <w:r>
                                  <w:rPr>
                                    <w:rFonts w:hint="eastAsia"/>
                                  </w:rPr>
                                  <w:t>缺口大小</w:t>
                                </w:r>
                              </w:p>
                            </w:txbxContent>
                          </wps:txbx>
                          <wps:bodyPr rot="0" vert="horz" wrap="square" lIns="91440" tIns="45720" rIns="91440" bIns="45720" anchor="t" anchorCtr="0" upright="1">
                            <a:noAutofit/>
                          </wps:bodyPr>
                        </wps:wsp>
                        <wpg:grpSp>
                          <wpg:cNvPr id="10" name="Group 18"/>
                          <wpg:cNvGrpSpPr>
                            <a:grpSpLocks/>
                          </wpg:cNvGrpSpPr>
                          <wpg:grpSpPr bwMode="auto">
                            <a:xfrm>
                              <a:off x="1365" y="5025"/>
                              <a:ext cx="465" cy="1935"/>
                              <a:chOff x="1365" y="5025"/>
                              <a:chExt cx="465" cy="1935"/>
                            </a:xfrm>
                          </wpg:grpSpPr>
                          <wps:wsp>
                            <wps:cNvPr id="11" name="AutoShape 19"/>
                            <wps:cNvCnPr>
                              <a:cxnSpLocks noChangeShapeType="1"/>
                            </wps:cNvCnPr>
                            <wps:spPr bwMode="auto">
                              <a:xfrm flipV="1">
                                <a:off x="1800" y="5025"/>
                                <a:ext cx="30" cy="19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文本框 2"/>
                            <wps:cNvSpPr txBox="1">
                              <a:spLocks noChangeArrowheads="1"/>
                            </wps:cNvSpPr>
                            <wps:spPr bwMode="auto">
                              <a:xfrm>
                                <a:off x="1365" y="5625"/>
                                <a:ext cx="330" cy="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BFD" w:rsidRPr="003F0F07" w:rsidRDefault="00A91BFD" w:rsidP="00A91BFD">
                                  <w:pPr>
                                    <w:rPr>
                                      <w:sz w:val="24"/>
                                    </w:rPr>
                                  </w:pPr>
                                  <w:r w:rsidRPr="003F0F07">
                                    <w:rPr>
                                      <w:rFonts w:hint="eastAsia"/>
                                      <w:sz w:val="24"/>
                                    </w:rPr>
                                    <w:t>400</w:t>
                                  </w:r>
                                </w:p>
                              </w:txbxContent>
                            </wps:txbx>
                            <wps:bodyPr rot="0" vert="vert270" wrap="square" lIns="0" tIns="0" rIns="0" bIns="0" anchor="t" anchorCtr="0" upright="1">
                              <a:noAutofit/>
                            </wps:bodyPr>
                          </wps:wsp>
                        </wpg:grpSp>
                      </wpg:grpSp>
                      <wps:wsp>
                        <wps:cNvPr id="13" name="AutoShape 21"/>
                        <wps:cNvSpPr>
                          <a:spLocks noChangeArrowheads="1"/>
                        </wps:cNvSpPr>
                        <wps:spPr bwMode="auto">
                          <a:xfrm>
                            <a:off x="7425" y="2649"/>
                            <a:ext cx="1275" cy="465"/>
                          </a:xfrm>
                          <a:prstGeom prst="wedgeRoundRectCallout">
                            <a:avLst>
                              <a:gd name="adj1" fmla="val -6315"/>
                              <a:gd name="adj2" fmla="val 129356"/>
                              <a:gd name="adj3" fmla="val 16667"/>
                            </a:avLst>
                          </a:prstGeom>
                          <a:solidFill>
                            <a:srgbClr val="FFFFFF"/>
                          </a:solidFill>
                          <a:ln w="9525">
                            <a:solidFill>
                              <a:srgbClr val="000000"/>
                            </a:solidFill>
                            <a:miter lim="800000"/>
                            <a:headEnd/>
                            <a:tailEnd/>
                          </a:ln>
                        </wps:spPr>
                        <wps:txbx>
                          <w:txbxContent>
                            <w:p w:rsidR="00A91BFD" w:rsidRDefault="00A91BFD" w:rsidP="00A91BFD">
                              <w:r>
                                <w:rPr>
                                  <w:rFonts w:hint="eastAsia"/>
                                </w:rPr>
                                <w:t>检查柱</w:t>
                              </w:r>
                            </w:p>
                          </w:txbxContent>
                        </wps:txbx>
                        <wps:bodyPr rot="0" vert="horz" wrap="square" lIns="91440" tIns="45720" rIns="91440" bIns="45720" anchor="t" anchorCtr="0" upright="1">
                          <a:noAutofit/>
                        </wps:bodyPr>
                      </wps:wsp>
                      <wps:wsp>
                        <wps:cNvPr id="14" name="AutoShape 22"/>
                        <wps:cNvSpPr>
                          <a:spLocks noChangeArrowheads="1"/>
                        </wps:cNvSpPr>
                        <wps:spPr bwMode="auto">
                          <a:xfrm>
                            <a:off x="5790" y="2979"/>
                            <a:ext cx="1275" cy="465"/>
                          </a:xfrm>
                          <a:prstGeom prst="wedgeRoundRectCallout">
                            <a:avLst>
                              <a:gd name="adj1" fmla="val -6315"/>
                              <a:gd name="adj2" fmla="val 129356"/>
                              <a:gd name="adj3" fmla="val 16667"/>
                            </a:avLst>
                          </a:prstGeom>
                          <a:solidFill>
                            <a:srgbClr val="FFFFFF"/>
                          </a:solidFill>
                          <a:ln w="9525">
                            <a:solidFill>
                              <a:srgbClr val="000000"/>
                            </a:solidFill>
                            <a:miter lim="800000"/>
                            <a:headEnd/>
                            <a:tailEnd/>
                          </a:ln>
                        </wps:spPr>
                        <wps:txbx>
                          <w:txbxContent>
                            <w:p w:rsidR="00A91BFD" w:rsidRDefault="00A91BFD" w:rsidP="00A91BFD">
                              <w:r>
                                <w:rPr>
                                  <w:rFonts w:hint="eastAsia"/>
                                </w:rPr>
                                <w:t>表示杆</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6" o:spid="_x0000_s1042" style="position:absolute;left:0;text-align:left;margin-left:-18.75pt;margin-top:4.5pt;width:366.75pt;height:277.5pt;z-index:251673600" coordorigin="1365,2649" coordsize="7335,5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">
                <v:group id="Group 15" o:spid="_x0000_s1043" style="position:absolute;left:1365;top:5079;width:6150;height:3120" coordorigin="1365,4455" coordsize="6150,3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6" o:spid="_x0000_s1044" type="#_x0000_t62" style="position:absolute;left:6300;top:4455;width:121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3mcAA&#10;AADaAAAADwAAAGRycy9kb3ducmV2LnhtbERP3WrCMBS+H+wdwhl4p+kUiuuMMtymDkFYtwc4NMem&#10;mJzUJtr69uZisMuP73+xGpwVV+pC41nB8yQDQVx53XCt4PfnczwHESKyRuuZFNwowGr5+LDAQvue&#10;v+laxlqkEA4FKjAxtoWUoTLkMEx8S5y4o+8cxgS7WuoO+xTurJxmWS4dNpwaDLa0NlSdyotTkH/0&#10;x/chr7cz8/J12pz3Vq4PVqnR0/D2CiLSEP/Ff+6dVpC2pivpBsjl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i3mcAAAADaAAAADwAAAAAAAAAAAAAAAACYAgAAZHJzL2Rvd25y&#10;ZXYueG1sUEsFBgAAAAAEAAQA9QAAAIUDAAAAAA==&#10;" adj="21209,49140">
                    <v:textbox>
                      <w:txbxContent>
                        <w:p w:rsidR="00A91BFD" w:rsidRDefault="00A91BFD" w:rsidP="00A91BFD">
                          <w:r>
                            <w:rPr>
                              <w:rFonts w:hint="eastAsia"/>
                            </w:rPr>
                            <w:t>缺口大小</w:t>
                          </w:r>
                        </w:p>
                      </w:txbxContent>
                    </v:textbox>
                  </v:shape>
                  <v:shape id="AutoShape 17" o:spid="_x0000_s1045" type="#_x0000_t62" style="position:absolute;left:3480;top:7095;width:1215;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fOScMA&#10;AADaAAAADwAAAGRycy9kb3ducmV2LnhtbESPQYvCMBSE74L/ITzBm031IGs1ighKWdbDqpfens2z&#10;LTYvpcnWur/eLCx4HGbmG2a16U0tOmpdZVnBNIpBEOdWV1wouJz3kw8QziNrrC2Tgic52KyHgxUm&#10;2j74m7qTL0SAsEtQQel9k0jp8pIMusg2xMG72dagD7ItpG7xEeCmlrM4nkuDFYeFEhvalZTfTz9G&#10;QW+f2e2zybbXr+P+UHWUdr9ZqtR41G+XIDz1/h3+b6dawQL+roQb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fOScMAAADaAAAADwAAAAAAAAAAAAAAAACYAgAAZHJzL2Rv&#10;d25yZXYueG1sUEsFBgAAAAAEAAQA9QAAAIgDAAAAAA==&#10;" adj="20942,-30510">
                    <v:textbox>
                      <w:txbxContent>
                        <w:p w:rsidR="00A91BFD" w:rsidRDefault="00A91BFD" w:rsidP="00A91BFD">
                          <w:r>
                            <w:rPr>
                              <w:rFonts w:hint="eastAsia"/>
                            </w:rPr>
                            <w:t>缺口大小</w:t>
                          </w:r>
                        </w:p>
                      </w:txbxContent>
                    </v:textbox>
                  </v:shape>
                  <v:group id="Group 18" o:spid="_x0000_s1046" style="position:absolute;left:1365;top:5025;width:465;height:1935" coordorigin="1365,5025" coordsize="465,1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AutoShape 19" o:spid="_x0000_s1047" type="#_x0000_t32" style="position:absolute;left:1800;top:5025;width:30;height:19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a1wL8AAADbAAAADwAAAGRycy9kb3ducmV2LnhtbERPTYvCMBC9L/gfwgje1tQFZalGUUEQ&#10;L6Ir6HFoxjbYTEqTbeq/N8LC3ubxPmex6m0tOmq9caxgMs5AEBdOGy4VXH52n98gfEDWWDsmBU/y&#10;sFoOPhaYaxf5RN05lCKFsM9RQRVCk0vpi4os+rFriBN3d63FkGBbSt1iTOG2ll9ZNpMWDaeGChva&#10;VlQ8zr9WgYlH0zX7bdwcrjevI5nn1BmlRsN+PQcRqA//4j/3Xqf5E3j/kg6Qy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Da1wL8AAADbAAAADwAAAAAAAAAAAAAAAACh&#10;AgAAZHJzL2Rvd25yZXYueG1sUEsFBgAAAAAEAAQA+QAAAI0DAAAAAA==&#10;">
                      <v:stroke endarrow="block"/>
                    </v:shape>
                    <v:shapetype id="_x0000_t202" coordsize="21600,21600" o:spt="202" path="m,l,21600r21600,l21600,xe">
                      <v:stroke joinstyle="miter"/>
                      <v:path gradientshapeok="t" o:connecttype="rect"/>
                    </v:shapetype>
                    <v:shape id="文本框 2" o:spid="_x0000_s1048" type="#_x0000_t202" style="position:absolute;left:1365;top:5625;width:330;height: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xDccAA&#10;AADbAAAADwAAAGRycy9kb3ducmV2LnhtbERPS2vCQBC+F/oflhF6Kc0m0gZJXUMQFK9NPHgcspMH&#10;ZmdDdhvjv+8KQm/z8T1nmy9mEDNNrresIIliEMS11T23Cs7V4WMDwnlkjYNlUnAnB/nu9WWLmbY3&#10;/qG59K0IIewyVNB5P2ZSurojgy6yI3HgGjsZ9AFOrdQT3kK4GeQ6jlNpsOfQ0OFI+47qa/lrFCxf&#10;tjyNripSTJryffaXY1F9KvW2WopvEJ4W/y9+uk86zF/D45dw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xDccAAAADbAAAADwAAAAAAAAAAAAAAAACYAgAAZHJzL2Rvd25y&#10;ZXYueG1sUEsFBgAAAAAEAAQA9QAAAIUDAAAAAA==&#10;" stroked="f">
                      <v:textbox style="layout-flow:vertical;mso-layout-flow-alt:bottom-to-top" inset="0,0,0,0">
                        <w:txbxContent>
                          <w:p w:rsidR="00A91BFD" w:rsidRPr="003F0F07" w:rsidRDefault="00A91BFD" w:rsidP="00A91BFD">
                            <w:pPr>
                              <w:rPr>
                                <w:sz w:val="24"/>
                              </w:rPr>
                            </w:pPr>
                            <w:r w:rsidRPr="003F0F07">
                              <w:rPr>
                                <w:rFonts w:hint="eastAsia"/>
                                <w:sz w:val="24"/>
                              </w:rPr>
                              <w:t>400</w:t>
                            </w:r>
                          </w:p>
                        </w:txbxContent>
                      </v:textbox>
                    </v:shape>
                  </v:group>
                </v:group>
                <v:shape id="AutoShape 21" o:spid="_x0000_s1049" type="#_x0000_t62" style="position:absolute;left:7425;top:2649;width:127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1+cAA&#10;AADbAAAADwAAAGRycy9kb3ducmV2LnhtbERPS2rDMBDdB3oHMYXuYrktmOJaCWlooIt40TgHGKSp&#10;7cQaGUvx5/ZVoNDdPN53iu1sOzHS4FvHCp6TFASxdqblWsG5OqzfQPiAbLBzTAoW8rDdPKwKzI2b&#10;+JvGU6hFDGGfo4ImhD6X0uuGLPrE9cSR+3GDxRDhUEsz4BTDbSdf0jSTFluODQ32tG9IX083qyDs&#10;lqrMJiz5suCHZnvcZ59aqafHefcOItAc/sV/7i8T57/C/Zd4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5T1+cAAAADbAAAADwAAAAAAAAAAAAAAAACYAgAAZHJzL2Rvd25y&#10;ZXYueG1sUEsFBgAAAAAEAAQA9QAAAIUDAAAAAA==&#10;" adj="9436,38741">
                  <v:textbox>
                    <w:txbxContent>
                      <w:p w:rsidR="00A91BFD" w:rsidRDefault="00A91BFD" w:rsidP="00A91BFD">
                        <w:r>
                          <w:rPr>
                            <w:rFonts w:hint="eastAsia"/>
                          </w:rPr>
                          <w:t>检查柱</w:t>
                        </w:r>
                      </w:p>
                    </w:txbxContent>
                  </v:textbox>
                </v:shape>
                <v:shape id="AutoShape 22" o:spid="_x0000_s1050" type="#_x0000_t62" style="position:absolute;left:5790;top:2979;width:127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tjcAA&#10;AADbAAAADwAAAGRycy9kb3ducmV2LnhtbERPS2rDMBDdB3oHMYXuYrmlmOJaCWlooIt40TgHGKSp&#10;7cQaGUvx5/ZVoNDdPN53iu1sOzHS4FvHCp6TFASxdqblWsG5OqzfQPiAbLBzTAoW8rDdPKwKzI2b&#10;+JvGU6hFDGGfo4ImhD6X0uuGLPrE9cSR+3GDxRDhUEsz4BTDbSdf0jSTFluODQ32tG9IX083qyDs&#10;lqrMJiz5suCHZnvcZ59aqafHefcOItAc/sV/7i8T57/C/Zd4gNz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1tjcAAAADbAAAADwAAAAAAAAAAAAAAAACYAgAAZHJzL2Rvd25y&#10;ZXYueG1sUEsFBgAAAAAEAAQA9QAAAIUDAAAAAA==&#10;" adj="9436,38741">
                  <v:textbox>
                    <w:txbxContent>
                      <w:p w:rsidR="00A91BFD" w:rsidRDefault="00A91BFD" w:rsidP="00A91BFD">
                        <w:r>
                          <w:rPr>
                            <w:rFonts w:hint="eastAsia"/>
                          </w:rPr>
                          <w:t>表示杆</w:t>
                        </w:r>
                      </w:p>
                    </w:txbxContent>
                  </v:textbox>
                </v:shape>
              </v:group>
            </w:pict>
          </mc:Fallback>
        </mc:AlternateContent>
      </w:r>
    </w:p>
    <w:p w:rsidR="00A91BFD" w:rsidRDefault="00A91BFD" w:rsidP="00A91BFD">
      <w:r>
        <w:rPr>
          <w:noProof/>
        </w:rPr>
        <mc:AlternateContent>
          <mc:Choice Requires="wps">
            <w:drawing>
              <wp:anchor distT="0" distB="0" distL="114300" distR="114300" simplePos="0" relativeHeight="251672576" behindDoc="0" locked="0" layoutInCell="1" allowOverlap="1" wp14:anchorId="3F288BE8" wp14:editId="118C145B">
                <wp:simplePos x="0" y="0"/>
                <wp:positionH relativeFrom="column">
                  <wp:posOffset>0</wp:posOffset>
                </wp:positionH>
                <wp:positionV relativeFrom="paragraph">
                  <wp:posOffset>1880235</wp:posOffset>
                </wp:positionV>
                <wp:extent cx="19050" cy="1228725"/>
                <wp:effectExtent l="57150" t="13335" r="38100" b="15240"/>
                <wp:wrapNone/>
                <wp:docPr id="5" name="直接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1228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5" o:spid="_x0000_s1026" type="#_x0000_t32" style="position:absolute;left:0;text-align:left;margin-left:0;margin-top:148.05pt;width:1.5pt;height:96.7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45F5AF11" wp14:editId="7D49E801">
                <wp:simplePos x="0" y="0"/>
                <wp:positionH relativeFrom="column">
                  <wp:posOffset>0</wp:posOffset>
                </wp:positionH>
                <wp:positionV relativeFrom="paragraph">
                  <wp:posOffset>1880235</wp:posOffset>
                </wp:positionV>
                <wp:extent cx="19050" cy="1228725"/>
                <wp:effectExtent l="9525" t="13335" r="9525" b="5715"/>
                <wp:wrapNone/>
                <wp:docPr id="4" name="直接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1228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4" o:spid="_x0000_s1026" type="#_x0000_t32" style="position:absolute;left:0;text-align:left;margin-left:0;margin-top:148.05pt;width:1.5pt;height:96.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"/>
            </w:pict>
          </mc:Fallback>
        </mc:AlternateContent>
      </w:r>
      <w:r>
        <w:rPr>
          <w:noProof/>
        </w:rPr>
        <mc:AlternateContent>
          <mc:Choice Requires="wps">
            <w:drawing>
              <wp:anchor distT="0" distB="0" distL="114300" distR="114300" simplePos="0" relativeHeight="251670528" behindDoc="0" locked="0" layoutInCell="1" allowOverlap="1" wp14:anchorId="17565D7C" wp14:editId="674D1FE8">
                <wp:simplePos x="0" y="0"/>
                <wp:positionH relativeFrom="column">
                  <wp:posOffset>-66675</wp:posOffset>
                </wp:positionH>
                <wp:positionV relativeFrom="paragraph">
                  <wp:posOffset>3108960</wp:posOffset>
                </wp:positionV>
                <wp:extent cx="819150" cy="0"/>
                <wp:effectExtent l="9525" t="13335" r="9525" b="5715"/>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19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3" o:spid="_x0000_s1026" type="#_x0000_t32" style="position:absolute;left:0;text-align:left;margin-left:-5.25pt;margin-top:244.8pt;width:64.5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"/>
            </w:pict>
          </mc:Fallback>
        </mc:AlternateContent>
      </w:r>
      <w:r>
        <w:rPr>
          <w:noProof/>
        </w:rPr>
        <mc:AlternateContent>
          <mc:Choice Requires="wps">
            <w:drawing>
              <wp:anchor distT="0" distB="0" distL="114300" distR="114300" simplePos="0" relativeHeight="251669504" behindDoc="0" locked="0" layoutInCell="1" allowOverlap="1" wp14:anchorId="14CDFA86" wp14:editId="3D10A818">
                <wp:simplePos x="0" y="0"/>
                <wp:positionH relativeFrom="column">
                  <wp:posOffset>-66675</wp:posOffset>
                </wp:positionH>
                <wp:positionV relativeFrom="paragraph">
                  <wp:posOffset>1870710</wp:posOffset>
                </wp:positionV>
                <wp:extent cx="371475" cy="9525"/>
                <wp:effectExtent l="9525" t="13335" r="9525" b="5715"/>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14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直接箭头连接符 2" o:spid="_x0000_s1026" type="#_x0000_t32" style="position:absolute;left:0;text-align:left;margin-left:-5.25pt;margin-top:147.3pt;width:29.25pt;height:.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"/>
            </w:pict>
          </mc:Fallback>
        </mc:AlternateContent>
      </w:r>
      <w:r>
        <w:object w:dxaOrig="18960"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258pt" o:ole="">
            <v:imagedata r:id="rId27" o:title="" cropleft="9798f" cropright="17637f"/>
          </v:shape>
          <o:OLEObject Type="Embed" ProgID="AutoCAD.Drawing.18" ShapeID="_x0000_i1025" DrawAspect="Content" ObjectID="_1496820549" r:id="rId28"/>
        </w:object>
      </w:r>
    </w:p>
    <w:p w:rsidR="00A91BFD" w:rsidRPr="001A42F4" w:rsidRDefault="00A91BFD" w:rsidP="00A91BFD">
      <w:r w:rsidRPr="002A6673">
        <w:rPr>
          <w:rFonts w:hint="eastAsia"/>
          <w:color w:val="00B0F0"/>
        </w:rPr>
        <w:t>上图红线上的检查柱应提起来。应是一个落下，一个提起来。两个摄像头间距为</w:t>
      </w:r>
      <w:r w:rsidRPr="002A6673">
        <w:rPr>
          <w:rFonts w:hint="eastAsia"/>
          <w:color w:val="00B0F0"/>
        </w:rPr>
        <w:t>150mm</w:t>
      </w:r>
      <w:r w:rsidRPr="002A6673">
        <w:rPr>
          <w:rFonts w:hint="eastAsia"/>
          <w:color w:val="00B0F0"/>
        </w:rPr>
        <w:t>。</w:t>
      </w:r>
    </w:p>
    <w:p w:rsidR="00813DE7" w:rsidRDefault="002C44E0" w:rsidP="001851CE">
      <w:pPr>
        <w:pStyle w:val="2"/>
        <w:numPr>
          <w:ilvl w:val="0"/>
          <w:numId w:val="5"/>
        </w:numPr>
      </w:pPr>
      <w:r>
        <w:rPr>
          <w:rFonts w:hint="eastAsia"/>
        </w:rPr>
        <w:t>软件功能部分部分</w:t>
      </w:r>
    </w:p>
    <w:p w:rsidR="001851CE" w:rsidRDefault="001851CE" w:rsidP="00571AB8">
      <w:pPr>
        <w:ind w:firstLineChars="200" w:firstLine="480"/>
        <w:rPr>
          <w:sz w:val="24"/>
          <w:szCs w:val="24"/>
        </w:rPr>
      </w:pPr>
      <w:r w:rsidRPr="00571AB8">
        <w:rPr>
          <w:rFonts w:hint="eastAsia"/>
          <w:sz w:val="24"/>
          <w:szCs w:val="24"/>
        </w:rPr>
        <w:t>目前软件功能部分主要分为五个部分，分别是信号采集板上的软件，视频板上的软件，</w:t>
      </w:r>
      <w:r w:rsidRPr="00571AB8">
        <w:rPr>
          <w:rFonts w:hint="eastAsia"/>
          <w:sz w:val="24"/>
          <w:szCs w:val="24"/>
        </w:rPr>
        <w:t>PC</w:t>
      </w:r>
      <w:r w:rsidRPr="00571AB8">
        <w:rPr>
          <w:rFonts w:hint="eastAsia"/>
          <w:sz w:val="24"/>
          <w:szCs w:val="24"/>
        </w:rPr>
        <w:t>端的软件，</w:t>
      </w:r>
      <w:r w:rsidR="00571AB8" w:rsidRPr="00571AB8">
        <w:rPr>
          <w:rFonts w:hint="eastAsia"/>
          <w:sz w:val="24"/>
          <w:szCs w:val="24"/>
        </w:rPr>
        <w:t>采集板和视频板的通信，视频板和</w:t>
      </w:r>
      <w:r w:rsidR="00571AB8" w:rsidRPr="00571AB8">
        <w:rPr>
          <w:rFonts w:hint="eastAsia"/>
          <w:sz w:val="24"/>
          <w:szCs w:val="24"/>
        </w:rPr>
        <w:t>PC</w:t>
      </w:r>
      <w:r w:rsidR="00571AB8" w:rsidRPr="00571AB8">
        <w:rPr>
          <w:rFonts w:hint="eastAsia"/>
          <w:sz w:val="24"/>
          <w:szCs w:val="24"/>
        </w:rPr>
        <w:t>端的通信。</w:t>
      </w:r>
    </w:p>
    <w:p w:rsidR="00571AB8" w:rsidRDefault="00A91BFD" w:rsidP="00A91BFD">
      <w:pPr>
        <w:pStyle w:val="3"/>
        <w:numPr>
          <w:ilvl w:val="0"/>
          <w:numId w:val="11"/>
        </w:numPr>
      </w:pPr>
      <w:r>
        <w:rPr>
          <w:rFonts w:hint="eastAsia"/>
        </w:rPr>
        <w:t>信号采集板上的软件功能</w:t>
      </w:r>
    </w:p>
    <w:tbl>
      <w:tblPr>
        <w:tblW w:w="6700" w:type="dxa"/>
        <w:jc w:val="center"/>
        <w:tblInd w:w="93" w:type="dxa"/>
        <w:tblLook w:val="04A0" w:firstRow="1" w:lastRow="0" w:firstColumn="1" w:lastColumn="0" w:noHBand="0" w:noVBand="1"/>
      </w:tblPr>
      <w:tblGrid>
        <w:gridCol w:w="1500"/>
        <w:gridCol w:w="5200"/>
      </w:tblGrid>
      <w:tr w:rsidR="000609E2" w:rsidRPr="000609E2" w:rsidTr="000609E2">
        <w:trPr>
          <w:trHeight w:val="270"/>
          <w:jc w:val="center"/>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序号</w:t>
            </w:r>
          </w:p>
        </w:tc>
        <w:tc>
          <w:tcPr>
            <w:tcW w:w="5200" w:type="dxa"/>
            <w:tcBorders>
              <w:top w:val="single" w:sz="4" w:space="0" w:color="auto"/>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信号采集板的软件功能</w:t>
            </w:r>
            <w:r w:rsidR="00D62E2B">
              <w:rPr>
                <w:rFonts w:ascii="宋体" w:eastAsia="宋体" w:hAnsi="宋体" w:cs="宋体" w:hint="eastAsia"/>
                <w:color w:val="000000"/>
                <w:kern w:val="0"/>
                <w:sz w:val="22"/>
              </w:rPr>
              <w:t>（具体参数要求见上述文档）</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采集温湿度传感器数据</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lastRenderedPageBreak/>
              <w:t>2</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采集三轴加速度传感器数据</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3</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采集电流传感器数据</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4</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采集两路液压传感器数据</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5</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采集液位传感器数据</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6</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按照通讯协议通过串口与视频板进行通信</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7</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指令改变温湿度传感器的采集发送频率</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8</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指令改变三轴加速度的采集发送频率</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9</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指令改变电流传感器的采集发送频率</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10</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指令改变两路液压传感器的采集发送频率</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11</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指令改变液位传感器的采集发送频率</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12</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指令设定三轴加速度的门限值</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13</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根据</w:t>
            </w:r>
            <w:r w:rsidR="00374A31">
              <w:rPr>
                <w:rFonts w:ascii="宋体" w:eastAsia="宋体" w:hAnsi="宋体" w:cs="宋体" w:hint="eastAsia"/>
                <w:color w:val="000000"/>
                <w:kern w:val="0"/>
                <w:sz w:val="22"/>
              </w:rPr>
              <w:t>视频板</w:t>
            </w:r>
            <w:r w:rsidRPr="000609E2">
              <w:rPr>
                <w:rFonts w:ascii="宋体" w:eastAsia="宋体" w:hAnsi="宋体" w:cs="宋体" w:hint="eastAsia"/>
                <w:color w:val="000000"/>
                <w:kern w:val="0"/>
                <w:sz w:val="22"/>
              </w:rPr>
              <w:t>指令设定电流的门限值</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14</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当任一加速度大于门限值后</w:t>
            </w:r>
            <w:r w:rsidR="00374A31">
              <w:rPr>
                <w:rFonts w:ascii="宋体" w:eastAsia="宋体" w:hAnsi="宋体" w:cs="宋体" w:hint="eastAsia"/>
                <w:color w:val="000000"/>
                <w:kern w:val="0"/>
                <w:sz w:val="22"/>
              </w:rPr>
              <w:t>向视频板</w:t>
            </w:r>
            <w:r w:rsidRPr="000609E2">
              <w:rPr>
                <w:rFonts w:ascii="宋体" w:eastAsia="宋体" w:hAnsi="宋体" w:cs="宋体" w:hint="eastAsia"/>
                <w:color w:val="000000"/>
                <w:kern w:val="0"/>
                <w:sz w:val="22"/>
              </w:rPr>
              <w:t>发送过车触发通知</w:t>
            </w:r>
          </w:p>
        </w:tc>
      </w:tr>
      <w:tr w:rsidR="000609E2" w:rsidRPr="003E198E"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15</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3E198E" w:rsidP="000609E2">
            <w:pPr>
              <w:widowControl/>
              <w:jc w:val="left"/>
              <w:rPr>
                <w:rFonts w:ascii="宋体" w:eastAsia="宋体" w:hAnsi="宋体" w:cs="宋体"/>
                <w:color w:val="000000"/>
                <w:kern w:val="0"/>
                <w:sz w:val="22"/>
              </w:rPr>
            </w:pPr>
            <w:r>
              <w:rPr>
                <w:rFonts w:ascii="宋体" w:eastAsia="宋体" w:hAnsi="宋体" w:cs="宋体" w:hint="eastAsia"/>
                <w:color w:val="000000"/>
                <w:kern w:val="0"/>
                <w:sz w:val="22"/>
              </w:rPr>
              <w:t>当采样电流值大于门限值后</w:t>
            </w:r>
            <w:r w:rsidR="00374A31">
              <w:rPr>
                <w:rFonts w:ascii="宋体" w:eastAsia="宋体" w:hAnsi="宋体" w:cs="宋体" w:hint="eastAsia"/>
                <w:color w:val="000000"/>
                <w:kern w:val="0"/>
                <w:sz w:val="22"/>
              </w:rPr>
              <w:t>向视频板</w:t>
            </w:r>
            <w:r>
              <w:rPr>
                <w:rFonts w:ascii="宋体" w:eastAsia="宋体" w:hAnsi="宋体" w:cs="宋体" w:hint="eastAsia"/>
                <w:color w:val="000000"/>
                <w:kern w:val="0"/>
                <w:sz w:val="22"/>
              </w:rPr>
              <w:t>发送道岔扳动</w:t>
            </w:r>
            <w:r w:rsidR="000609E2" w:rsidRPr="000609E2">
              <w:rPr>
                <w:rFonts w:ascii="宋体" w:eastAsia="宋体" w:hAnsi="宋体" w:cs="宋体" w:hint="eastAsia"/>
                <w:color w:val="000000"/>
                <w:kern w:val="0"/>
                <w:sz w:val="22"/>
              </w:rPr>
              <w:t>触发通知</w:t>
            </w:r>
          </w:p>
        </w:tc>
      </w:tr>
      <w:tr w:rsidR="000609E2" w:rsidRPr="000609E2" w:rsidTr="000609E2">
        <w:trPr>
          <w:trHeight w:val="1005"/>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16</w:t>
            </w:r>
          </w:p>
        </w:tc>
        <w:tc>
          <w:tcPr>
            <w:tcW w:w="5200" w:type="dxa"/>
            <w:tcBorders>
              <w:top w:val="nil"/>
              <w:left w:val="nil"/>
              <w:bottom w:val="single" w:sz="4" w:space="0" w:color="auto"/>
              <w:right w:val="single" w:sz="4" w:space="0" w:color="auto"/>
            </w:tcBorders>
            <w:shd w:val="clear" w:color="auto" w:fill="auto"/>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当采样电流大于门限值后开始采样和发送两路液压压力，在电流低于门限值后再采样3秒停止发送液压压力</w:t>
            </w:r>
          </w:p>
        </w:tc>
      </w:tr>
      <w:tr w:rsidR="000609E2" w:rsidRPr="000609E2" w:rsidTr="000609E2">
        <w:trPr>
          <w:trHeight w:val="270"/>
          <w:jc w:val="center"/>
        </w:trPr>
        <w:tc>
          <w:tcPr>
            <w:tcW w:w="1500" w:type="dxa"/>
            <w:tcBorders>
              <w:top w:val="nil"/>
              <w:left w:val="single" w:sz="4" w:space="0" w:color="auto"/>
              <w:bottom w:val="single" w:sz="4" w:space="0" w:color="auto"/>
              <w:right w:val="single" w:sz="4" w:space="0" w:color="auto"/>
            </w:tcBorders>
            <w:shd w:val="clear" w:color="auto" w:fill="auto"/>
            <w:vAlign w:val="center"/>
            <w:hideMark/>
          </w:tcPr>
          <w:p w:rsidR="000609E2" w:rsidRPr="000609E2" w:rsidRDefault="000609E2" w:rsidP="000609E2">
            <w:pPr>
              <w:widowControl/>
              <w:jc w:val="center"/>
              <w:rPr>
                <w:rFonts w:ascii="宋体" w:eastAsia="宋体" w:hAnsi="宋体" w:cs="宋体"/>
                <w:color w:val="000000"/>
                <w:kern w:val="0"/>
                <w:sz w:val="22"/>
              </w:rPr>
            </w:pPr>
            <w:r w:rsidRPr="000609E2">
              <w:rPr>
                <w:rFonts w:ascii="宋体" w:eastAsia="宋体" w:hAnsi="宋体" w:cs="宋体" w:hint="eastAsia"/>
                <w:color w:val="000000"/>
                <w:kern w:val="0"/>
                <w:sz w:val="22"/>
              </w:rPr>
              <w:t>17</w:t>
            </w:r>
          </w:p>
        </w:tc>
        <w:tc>
          <w:tcPr>
            <w:tcW w:w="5200" w:type="dxa"/>
            <w:tcBorders>
              <w:top w:val="nil"/>
              <w:left w:val="nil"/>
              <w:bottom w:val="single" w:sz="4" w:space="0" w:color="auto"/>
              <w:right w:val="single" w:sz="4" w:space="0" w:color="auto"/>
            </w:tcBorders>
            <w:shd w:val="clear" w:color="auto" w:fill="auto"/>
            <w:noWrap/>
            <w:vAlign w:val="center"/>
            <w:hideMark/>
          </w:tcPr>
          <w:p w:rsidR="000609E2" w:rsidRPr="000609E2" w:rsidRDefault="000609E2" w:rsidP="000609E2">
            <w:pPr>
              <w:widowControl/>
              <w:jc w:val="left"/>
              <w:rPr>
                <w:rFonts w:ascii="宋体" w:eastAsia="宋体" w:hAnsi="宋体" w:cs="宋体"/>
                <w:color w:val="000000"/>
                <w:kern w:val="0"/>
                <w:sz w:val="22"/>
              </w:rPr>
            </w:pPr>
            <w:r w:rsidRPr="000609E2">
              <w:rPr>
                <w:rFonts w:ascii="宋体" w:eastAsia="宋体" w:hAnsi="宋体" w:cs="宋体" w:hint="eastAsia"/>
                <w:color w:val="000000"/>
                <w:kern w:val="0"/>
                <w:sz w:val="22"/>
              </w:rPr>
              <w:t>当电流大于门限值时不发送采样液位数据</w:t>
            </w:r>
          </w:p>
        </w:tc>
      </w:tr>
    </w:tbl>
    <w:p w:rsidR="00670DC4" w:rsidRPr="000609E2" w:rsidRDefault="00670DC4" w:rsidP="000609E2">
      <w:pPr>
        <w:jc w:val="center"/>
      </w:pPr>
    </w:p>
    <w:p w:rsidR="00A91BFD" w:rsidRDefault="00A91BFD" w:rsidP="00A91BFD">
      <w:pPr>
        <w:pStyle w:val="3"/>
        <w:numPr>
          <w:ilvl w:val="0"/>
          <w:numId w:val="11"/>
        </w:numPr>
      </w:pPr>
      <w:r>
        <w:rPr>
          <w:rFonts w:hint="eastAsia"/>
        </w:rPr>
        <w:t>视频板上的软件功能</w:t>
      </w:r>
    </w:p>
    <w:tbl>
      <w:tblPr>
        <w:tblW w:w="8500" w:type="dxa"/>
        <w:tblInd w:w="93" w:type="dxa"/>
        <w:tblLook w:val="04A0" w:firstRow="1" w:lastRow="0" w:firstColumn="1" w:lastColumn="0" w:noHBand="0" w:noVBand="1"/>
      </w:tblPr>
      <w:tblGrid>
        <w:gridCol w:w="1080"/>
        <w:gridCol w:w="7420"/>
      </w:tblGrid>
      <w:tr w:rsidR="00486409" w:rsidRPr="00486409" w:rsidTr="00486409">
        <w:trPr>
          <w:trHeight w:val="27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序号</w:t>
            </w:r>
          </w:p>
        </w:tc>
        <w:tc>
          <w:tcPr>
            <w:tcW w:w="7420" w:type="dxa"/>
            <w:tcBorders>
              <w:top w:val="single" w:sz="4" w:space="0" w:color="auto"/>
              <w:left w:val="nil"/>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视频板软件功能</w:t>
            </w:r>
          </w:p>
        </w:tc>
      </w:tr>
      <w:tr w:rsidR="00486409" w:rsidRPr="00486409" w:rsidTr="00486409">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1</w:t>
            </w:r>
          </w:p>
        </w:tc>
        <w:tc>
          <w:tcPr>
            <w:tcW w:w="7420" w:type="dxa"/>
            <w:tcBorders>
              <w:top w:val="nil"/>
              <w:left w:val="nil"/>
              <w:bottom w:val="single" w:sz="4" w:space="0" w:color="auto"/>
              <w:right w:val="single" w:sz="4" w:space="0" w:color="auto"/>
            </w:tcBorders>
            <w:shd w:val="clear" w:color="auto" w:fill="auto"/>
            <w:noWrap/>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能够进行两路视频的拍照和录像，录像格式为H.264，图片格式为JPEG</w:t>
            </w:r>
          </w:p>
        </w:tc>
      </w:tr>
      <w:tr w:rsidR="00486409" w:rsidRPr="00486409" w:rsidTr="00486409">
        <w:trPr>
          <w:trHeight w:val="94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2</w:t>
            </w:r>
          </w:p>
        </w:tc>
        <w:tc>
          <w:tcPr>
            <w:tcW w:w="7420" w:type="dxa"/>
            <w:tcBorders>
              <w:top w:val="nil"/>
              <w:left w:val="nil"/>
              <w:bottom w:val="single" w:sz="4" w:space="0" w:color="auto"/>
              <w:right w:val="single" w:sz="4" w:space="0" w:color="auto"/>
            </w:tcBorders>
            <w:shd w:val="clear" w:color="auto" w:fill="auto"/>
            <w:noWrap/>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能够在拍照和录像的时候对照明用的LED灯进行打开，不用的时候关闭</w:t>
            </w:r>
          </w:p>
        </w:tc>
      </w:tr>
      <w:tr w:rsidR="00486409" w:rsidRPr="00486409" w:rsidTr="00486409">
        <w:trPr>
          <w:trHeight w:val="73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3</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通过TCP/IP协议和通信协议传输视频数据、图片数据、传感器数据和接收指令</w:t>
            </w:r>
          </w:p>
        </w:tc>
      </w:tr>
      <w:tr w:rsidR="00486409" w:rsidRPr="00486409" w:rsidTr="00486409">
        <w:trPr>
          <w:trHeight w:val="73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4</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与PC端传输的数据包括哪一路视频数据，哪一路图片数据，以及温湿度数据、电流数据、三轴加速度数据、两路液压数据、液位数据</w:t>
            </w:r>
          </w:p>
        </w:tc>
      </w:tr>
      <w:tr w:rsidR="00486409" w:rsidRPr="00486409" w:rsidTr="00486409">
        <w:trPr>
          <w:trHeight w:val="178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5</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与PC端接收的指令包括选择哪一路进行录像、选择哪一路进行图片拍照，设定图片发送的时间间隔、设定温湿度传感器、电流传感器、三轴加速度传感器、液压传感器和液位传感器的采样时间间隔、设定视频板的IP、设定电流传感器的门限值、设定三轴加速度的门限值。</w:t>
            </w:r>
          </w:p>
        </w:tc>
      </w:tr>
      <w:tr w:rsidR="00486409" w:rsidRPr="00486409" w:rsidTr="00486409">
        <w:trPr>
          <w:trHeight w:val="63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6</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按照通讯协议通过串口与信号采集板进行通信，并能解析出各个传感器数据</w:t>
            </w:r>
          </w:p>
        </w:tc>
      </w:tr>
      <w:tr w:rsidR="00486409" w:rsidRPr="00486409" w:rsidTr="00486409">
        <w:trPr>
          <w:trHeight w:val="150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lastRenderedPageBreak/>
              <w:t>7</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根据指令选择哪个摄像头进行实时录像和拍照并发送数据，也能停止录像指令是由人工实时查看指令由上位机发送。不具备自主启动条件的分机，需要由具备自主启动条件的分机通知启动录像或者由主机启动录像。</w:t>
            </w:r>
          </w:p>
        </w:tc>
      </w:tr>
      <w:tr w:rsidR="00486409" w:rsidRPr="00486409" w:rsidTr="00486409">
        <w:trPr>
          <w:trHeight w:val="2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8</w:t>
            </w:r>
          </w:p>
        </w:tc>
        <w:tc>
          <w:tcPr>
            <w:tcW w:w="7420" w:type="dxa"/>
            <w:tcBorders>
              <w:top w:val="nil"/>
              <w:left w:val="nil"/>
              <w:bottom w:val="single" w:sz="4" w:space="0" w:color="auto"/>
              <w:right w:val="single" w:sz="4" w:space="0" w:color="auto"/>
            </w:tcBorders>
            <w:shd w:val="clear" w:color="auto" w:fill="auto"/>
            <w:noWrap/>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根据PC指令数据设定拍照的定时间隔</w:t>
            </w:r>
          </w:p>
        </w:tc>
      </w:tr>
      <w:tr w:rsidR="00486409" w:rsidRPr="00486409" w:rsidTr="00486409">
        <w:trPr>
          <w:trHeight w:val="117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9</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根据PC指令数据与信号采集板通信设定信号采集板的相关参数，参数包括各个传感器的采样发送频率和门限值</w:t>
            </w:r>
          </w:p>
        </w:tc>
      </w:tr>
      <w:tr w:rsidR="00486409" w:rsidRPr="00486409" w:rsidTr="00486409">
        <w:trPr>
          <w:trHeight w:val="54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10</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解析出电流数据，当电流数值大于门限值时自动进行动作录像，并发送给PC，电流消失后5S停止录像，消失时刻（1s内）获取一张图片</w:t>
            </w:r>
          </w:p>
        </w:tc>
      </w:tr>
      <w:tr w:rsidR="00486409" w:rsidRPr="00486409" w:rsidTr="00486409">
        <w:trPr>
          <w:trHeight w:val="720"/>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11</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解析出三轴加速度数据，当任一轴数值大于门限值时自动进行过车录像，并发送给PC</w:t>
            </w:r>
          </w:p>
        </w:tc>
      </w:tr>
      <w:tr w:rsidR="00486409" w:rsidRPr="00486409" w:rsidTr="00486409">
        <w:trPr>
          <w:trHeight w:val="112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12</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解析出两路液压传感器数据，在动作录像时根据两路液压传感器数据的数值大小确定定位录像还是反位录像，定位压力大于反位压力进行定位录像，反位压力大于定位压力进行反位录像。同时还要记忆当前是正位还是反位，用来后续的定时拍照。</w:t>
            </w:r>
          </w:p>
        </w:tc>
      </w:tr>
      <w:tr w:rsidR="00486409" w:rsidRPr="00486409" w:rsidTr="00486409">
        <w:trPr>
          <w:trHeight w:val="97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486409" w:rsidRPr="00486409" w:rsidRDefault="00486409" w:rsidP="00486409">
            <w:pPr>
              <w:widowControl/>
              <w:jc w:val="center"/>
              <w:rPr>
                <w:rFonts w:ascii="宋体" w:eastAsia="宋体" w:hAnsi="宋体" w:cs="宋体"/>
                <w:color w:val="000000"/>
                <w:kern w:val="0"/>
                <w:sz w:val="22"/>
              </w:rPr>
            </w:pPr>
            <w:r w:rsidRPr="00486409">
              <w:rPr>
                <w:rFonts w:ascii="宋体" w:eastAsia="宋体" w:hAnsi="宋体" w:cs="宋体" w:hint="eastAsia"/>
                <w:color w:val="000000"/>
                <w:kern w:val="0"/>
                <w:sz w:val="22"/>
              </w:rPr>
              <w:t>13</w:t>
            </w:r>
          </w:p>
        </w:tc>
        <w:tc>
          <w:tcPr>
            <w:tcW w:w="7420" w:type="dxa"/>
            <w:tcBorders>
              <w:top w:val="nil"/>
              <w:left w:val="nil"/>
              <w:bottom w:val="single" w:sz="4" w:space="0" w:color="auto"/>
              <w:right w:val="single" w:sz="4" w:space="0" w:color="auto"/>
            </w:tcBorders>
            <w:shd w:val="clear" w:color="auto" w:fill="auto"/>
            <w:vAlign w:val="center"/>
            <w:hideMark/>
          </w:tcPr>
          <w:p w:rsidR="00486409" w:rsidRPr="00486409" w:rsidRDefault="00486409" w:rsidP="00486409">
            <w:pPr>
              <w:widowControl/>
              <w:jc w:val="left"/>
              <w:rPr>
                <w:rFonts w:ascii="宋体" w:eastAsia="宋体" w:hAnsi="宋体" w:cs="宋体"/>
                <w:color w:val="000000"/>
                <w:kern w:val="0"/>
                <w:sz w:val="22"/>
              </w:rPr>
            </w:pPr>
            <w:r w:rsidRPr="00486409">
              <w:rPr>
                <w:rFonts w:ascii="宋体" w:eastAsia="宋体" w:hAnsi="宋体" w:cs="宋体" w:hint="eastAsia"/>
                <w:color w:val="000000"/>
                <w:kern w:val="0"/>
                <w:sz w:val="22"/>
              </w:rPr>
              <w:t>能够与其他视频板进行通信，当该视频板解析出的电流数据大于门限值时也能通知其他视频板进行动作录像。（最好是能够建立分组）</w:t>
            </w:r>
          </w:p>
        </w:tc>
      </w:tr>
    </w:tbl>
    <w:p w:rsidR="006B4C20" w:rsidRPr="00486409" w:rsidRDefault="006B4C20" w:rsidP="006B4C20"/>
    <w:p w:rsidR="00A91BFD" w:rsidRDefault="00D62E2B" w:rsidP="006B4C20">
      <w:pPr>
        <w:pStyle w:val="3"/>
        <w:numPr>
          <w:ilvl w:val="0"/>
          <w:numId w:val="11"/>
        </w:numPr>
      </w:pPr>
      <w:r>
        <w:rPr>
          <w:rFonts w:hint="eastAsia"/>
        </w:rPr>
        <w:t>PC</w:t>
      </w:r>
      <w:r>
        <w:rPr>
          <w:rFonts w:hint="eastAsia"/>
        </w:rPr>
        <w:t>端</w:t>
      </w:r>
      <w:r w:rsidR="00A91BFD">
        <w:rPr>
          <w:rFonts w:hint="eastAsia"/>
        </w:rPr>
        <w:t>的软件功能</w:t>
      </w:r>
    </w:p>
    <w:p w:rsidR="006B4C20" w:rsidRPr="009E2045" w:rsidRDefault="006B4C20" w:rsidP="006B4C20">
      <w:pPr>
        <w:rPr>
          <w:sz w:val="24"/>
        </w:rPr>
      </w:pPr>
      <w:r w:rsidRPr="009E2045">
        <w:rPr>
          <w:rFonts w:hint="eastAsia"/>
          <w:sz w:val="24"/>
        </w:rPr>
        <w:t>1</w:t>
      </w:r>
      <w:r w:rsidRPr="009E2045">
        <w:rPr>
          <w:rFonts w:hint="eastAsia"/>
          <w:sz w:val="24"/>
        </w:rPr>
        <w:t>开发要求</w:t>
      </w:r>
    </w:p>
    <w:p w:rsidR="006B4C20" w:rsidRPr="009E2045" w:rsidRDefault="006B4C20" w:rsidP="006B4C20">
      <w:pPr>
        <w:ind w:firstLineChars="200" w:firstLine="480"/>
        <w:rPr>
          <w:sz w:val="24"/>
        </w:rPr>
      </w:pPr>
      <w:r w:rsidRPr="009E2045">
        <w:rPr>
          <w:rFonts w:hint="eastAsia"/>
          <w:sz w:val="24"/>
        </w:rPr>
        <w:t>编程环境</w:t>
      </w:r>
      <w:r w:rsidRPr="009E2045">
        <w:rPr>
          <w:rFonts w:hint="eastAsia"/>
          <w:sz w:val="24"/>
        </w:rPr>
        <w:t xml:space="preserve"> VC2008</w:t>
      </w:r>
    </w:p>
    <w:p w:rsidR="006B4C20" w:rsidRDefault="006B4C20" w:rsidP="006B4C20">
      <w:pPr>
        <w:ind w:firstLineChars="200" w:firstLine="480"/>
        <w:rPr>
          <w:rFonts w:hint="eastAsia"/>
          <w:sz w:val="24"/>
        </w:rPr>
      </w:pPr>
      <w:r w:rsidRPr="009E2045">
        <w:rPr>
          <w:rFonts w:hint="eastAsia"/>
          <w:sz w:val="24"/>
        </w:rPr>
        <w:t>编程语言</w:t>
      </w:r>
      <w:r w:rsidRPr="009E2045">
        <w:rPr>
          <w:rFonts w:hint="eastAsia"/>
          <w:sz w:val="24"/>
        </w:rPr>
        <w:t>C++/C</w:t>
      </w:r>
    </w:p>
    <w:p w:rsidR="00972485" w:rsidRDefault="00972485" w:rsidP="006B4C20">
      <w:pPr>
        <w:ind w:firstLineChars="200" w:firstLine="480"/>
        <w:rPr>
          <w:rFonts w:hint="eastAsia"/>
          <w:sz w:val="24"/>
        </w:rPr>
      </w:pPr>
      <w:r>
        <w:rPr>
          <w:rFonts w:hint="eastAsia"/>
          <w:sz w:val="24"/>
        </w:rPr>
        <w:t>系统</w:t>
      </w:r>
      <w:r>
        <w:rPr>
          <w:rFonts w:hint="eastAsia"/>
          <w:sz w:val="24"/>
        </w:rPr>
        <w:t xml:space="preserve"> Windows XP  32</w:t>
      </w:r>
      <w:r>
        <w:rPr>
          <w:rFonts w:hint="eastAsia"/>
          <w:sz w:val="24"/>
        </w:rPr>
        <w:t>位</w:t>
      </w:r>
    </w:p>
    <w:p w:rsidR="00972485" w:rsidRPr="009E2045" w:rsidRDefault="00972485" w:rsidP="006B4C20">
      <w:pPr>
        <w:ind w:firstLineChars="200" w:firstLine="480"/>
        <w:rPr>
          <w:sz w:val="24"/>
        </w:rPr>
      </w:pPr>
    </w:p>
    <w:p w:rsidR="006B4C20" w:rsidRPr="009E2045" w:rsidRDefault="006B4C20" w:rsidP="006B4C20">
      <w:pPr>
        <w:rPr>
          <w:sz w:val="24"/>
        </w:rPr>
      </w:pPr>
      <w:r w:rsidRPr="009E2045">
        <w:rPr>
          <w:rFonts w:hint="eastAsia"/>
          <w:sz w:val="24"/>
        </w:rPr>
        <w:t xml:space="preserve">2 </w:t>
      </w:r>
      <w:r w:rsidRPr="009E2045">
        <w:rPr>
          <w:rFonts w:hint="eastAsia"/>
          <w:sz w:val="24"/>
        </w:rPr>
        <w:t>测试参考界面如下图所示。</w:t>
      </w:r>
    </w:p>
    <w:p w:rsidR="006B4C20" w:rsidRDefault="006B4C20" w:rsidP="006B4C20">
      <w:r>
        <w:rPr>
          <w:noProof/>
        </w:rPr>
        <w:lastRenderedPageBreak/>
        <w:drawing>
          <wp:inline distT="0" distB="0" distL="0" distR="0" wp14:anchorId="2C7CDA86" wp14:editId="4CD8241D">
            <wp:extent cx="5267325" cy="3724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724275"/>
                    </a:xfrm>
                    <a:prstGeom prst="rect">
                      <a:avLst/>
                    </a:prstGeom>
                    <a:noFill/>
                    <a:ln>
                      <a:noFill/>
                    </a:ln>
                  </pic:spPr>
                </pic:pic>
              </a:graphicData>
            </a:graphic>
          </wp:inline>
        </w:drawing>
      </w:r>
    </w:p>
    <w:p w:rsidR="006B4C20" w:rsidRPr="009E2045" w:rsidRDefault="006B4C20" w:rsidP="006B4C20">
      <w:pPr>
        <w:rPr>
          <w:sz w:val="24"/>
        </w:rPr>
      </w:pPr>
      <w:r w:rsidRPr="009E2045">
        <w:rPr>
          <w:rFonts w:hint="eastAsia"/>
          <w:sz w:val="24"/>
        </w:rPr>
        <w:t>3</w:t>
      </w:r>
      <w:r w:rsidRPr="009E2045">
        <w:rPr>
          <w:rFonts w:hint="eastAsia"/>
          <w:sz w:val="24"/>
        </w:rPr>
        <w:t>软件要求</w:t>
      </w:r>
    </w:p>
    <w:p w:rsidR="006B4C20" w:rsidRPr="009E2045" w:rsidRDefault="006B4C20" w:rsidP="006B4C20">
      <w:pPr>
        <w:rPr>
          <w:sz w:val="24"/>
        </w:rPr>
      </w:pPr>
      <w:r w:rsidRPr="009E2045">
        <w:rPr>
          <w:rFonts w:hint="eastAsia"/>
          <w:sz w:val="24"/>
        </w:rPr>
        <w:t>3.1</w:t>
      </w:r>
      <w:r w:rsidRPr="009E2045">
        <w:rPr>
          <w:rFonts w:hint="eastAsia"/>
          <w:sz w:val="24"/>
        </w:rPr>
        <w:t>主机道岔报警系统测试程序的界面对视频图像的监控管理的要求。</w:t>
      </w:r>
    </w:p>
    <w:p w:rsidR="006B4C20" w:rsidRPr="009E2045" w:rsidRDefault="006B4C20" w:rsidP="006B4C20">
      <w:pPr>
        <w:ind w:firstLineChars="200" w:firstLine="480"/>
        <w:rPr>
          <w:sz w:val="24"/>
        </w:rPr>
      </w:pPr>
      <w:r w:rsidRPr="009E2045">
        <w:rPr>
          <w:rFonts w:hint="eastAsia"/>
          <w:sz w:val="24"/>
        </w:rPr>
        <w:t>1</w:t>
      </w:r>
      <w:r w:rsidRPr="009E2045">
        <w:rPr>
          <w:rFonts w:hint="eastAsia"/>
          <w:sz w:val="24"/>
        </w:rPr>
        <w:t>）主机道岔报警测试程序对</w:t>
      </w:r>
      <w:r w:rsidRPr="009E2045">
        <w:rPr>
          <w:rFonts w:hint="eastAsia"/>
          <w:sz w:val="24"/>
        </w:rPr>
        <w:t>H.264</w:t>
      </w:r>
      <w:r w:rsidRPr="009E2045">
        <w:rPr>
          <w:rFonts w:hint="eastAsia"/>
          <w:sz w:val="24"/>
        </w:rPr>
        <w:t>格式的视频要求</w:t>
      </w:r>
    </w:p>
    <w:p w:rsidR="006B4C20" w:rsidRPr="009E2045" w:rsidRDefault="006B4C20" w:rsidP="006B4C20">
      <w:pPr>
        <w:ind w:leftChars="228" w:left="479" w:firstLineChars="100" w:firstLine="240"/>
        <w:rPr>
          <w:sz w:val="24"/>
        </w:rPr>
      </w:pPr>
      <w:r w:rsidRPr="009E2045">
        <w:rPr>
          <w:rFonts w:hint="eastAsia"/>
          <w:sz w:val="24"/>
        </w:rPr>
        <w:t>（</w:t>
      </w:r>
      <w:r w:rsidRPr="009E2045">
        <w:rPr>
          <w:rFonts w:hint="eastAsia"/>
          <w:sz w:val="24"/>
        </w:rPr>
        <w:t>1</w:t>
      </w:r>
      <w:r w:rsidRPr="009E2045">
        <w:rPr>
          <w:rFonts w:hint="eastAsia"/>
          <w:sz w:val="24"/>
        </w:rPr>
        <w:t>）能够被动接收和主动请求接收视频分机传送上来的数据，并对视频数据进行解码、播放及视频流数据的存储；</w:t>
      </w:r>
    </w:p>
    <w:p w:rsidR="006B4C20" w:rsidRPr="009E2045" w:rsidRDefault="006B4C20" w:rsidP="006B4C20">
      <w:pPr>
        <w:ind w:firstLineChars="300" w:firstLine="720"/>
        <w:rPr>
          <w:sz w:val="24"/>
        </w:rPr>
      </w:pPr>
      <w:r w:rsidRPr="009E2045">
        <w:rPr>
          <w:rFonts w:hint="eastAsia"/>
          <w:sz w:val="24"/>
        </w:rPr>
        <w:t>（</w:t>
      </w:r>
      <w:r w:rsidRPr="009E2045">
        <w:rPr>
          <w:rFonts w:hint="eastAsia"/>
          <w:sz w:val="24"/>
        </w:rPr>
        <w:t>2</w:t>
      </w:r>
      <w:r w:rsidRPr="009E2045">
        <w:rPr>
          <w:rFonts w:hint="eastAsia"/>
          <w:sz w:val="24"/>
        </w:rPr>
        <w:t>）能够对指定目录下的视频进行播放；</w:t>
      </w:r>
    </w:p>
    <w:p w:rsidR="006B4C20" w:rsidRPr="009E2045" w:rsidRDefault="006B4C20" w:rsidP="006B4C20">
      <w:pPr>
        <w:ind w:leftChars="228" w:left="479" w:firstLineChars="100" w:firstLine="240"/>
        <w:rPr>
          <w:sz w:val="24"/>
        </w:rPr>
      </w:pPr>
      <w:r w:rsidRPr="009E2045">
        <w:rPr>
          <w:rFonts w:hint="eastAsia"/>
          <w:sz w:val="24"/>
        </w:rPr>
        <w:t>（</w:t>
      </w:r>
      <w:r w:rsidRPr="009E2045">
        <w:rPr>
          <w:rFonts w:hint="eastAsia"/>
          <w:sz w:val="24"/>
        </w:rPr>
        <w:t>3</w:t>
      </w:r>
      <w:r w:rsidRPr="009E2045">
        <w:rPr>
          <w:rFonts w:hint="eastAsia"/>
          <w:sz w:val="24"/>
        </w:rPr>
        <w:t>）要求</w:t>
      </w:r>
      <w:r w:rsidRPr="009E2045">
        <w:rPr>
          <w:rFonts w:hint="eastAsia"/>
          <w:sz w:val="24"/>
        </w:rPr>
        <w:t>H.264</w:t>
      </w:r>
      <w:r w:rsidRPr="009E2045">
        <w:rPr>
          <w:rFonts w:hint="eastAsia"/>
          <w:sz w:val="24"/>
        </w:rPr>
        <w:t>视频只包含黑白视频信息，不包含彩色信息，同时要去掉音频信息。</w:t>
      </w:r>
    </w:p>
    <w:p w:rsidR="006B4C20" w:rsidRPr="009E2045" w:rsidRDefault="006B4C20" w:rsidP="006B4C20">
      <w:pPr>
        <w:ind w:firstLine="435"/>
        <w:rPr>
          <w:sz w:val="24"/>
        </w:rPr>
      </w:pPr>
      <w:r w:rsidRPr="009E2045">
        <w:rPr>
          <w:rFonts w:hint="eastAsia"/>
          <w:sz w:val="24"/>
        </w:rPr>
        <w:t>2</w:t>
      </w:r>
      <w:r w:rsidRPr="009E2045">
        <w:rPr>
          <w:rFonts w:hint="eastAsia"/>
          <w:sz w:val="24"/>
        </w:rPr>
        <w:t>）主机道岔报警测试程序对</w:t>
      </w:r>
      <w:r w:rsidRPr="009E2045">
        <w:rPr>
          <w:rFonts w:hint="eastAsia"/>
          <w:sz w:val="24"/>
        </w:rPr>
        <w:t>JPEG</w:t>
      </w:r>
      <w:r w:rsidRPr="009E2045">
        <w:rPr>
          <w:rFonts w:hint="eastAsia"/>
          <w:sz w:val="24"/>
        </w:rPr>
        <w:t>格式图像要求</w:t>
      </w:r>
    </w:p>
    <w:p w:rsidR="006B4C20" w:rsidRPr="009E2045" w:rsidRDefault="006B4C20" w:rsidP="006B4C20">
      <w:pPr>
        <w:ind w:leftChars="228" w:left="479" w:firstLineChars="80" w:firstLine="192"/>
        <w:rPr>
          <w:sz w:val="24"/>
        </w:rPr>
      </w:pPr>
      <w:r w:rsidRPr="009E2045">
        <w:rPr>
          <w:rFonts w:hint="eastAsia"/>
          <w:sz w:val="24"/>
        </w:rPr>
        <w:t>（</w:t>
      </w:r>
      <w:r w:rsidRPr="009E2045">
        <w:rPr>
          <w:rFonts w:hint="eastAsia"/>
          <w:sz w:val="24"/>
        </w:rPr>
        <w:t>1</w:t>
      </w:r>
      <w:r w:rsidRPr="009E2045">
        <w:rPr>
          <w:rFonts w:hint="eastAsia"/>
          <w:sz w:val="24"/>
        </w:rPr>
        <w:t>）能够被动接收和主动请求视频分机传送上来的图像数据，并对图像数据进行解码、查看和图像帧数据的存储；</w:t>
      </w:r>
    </w:p>
    <w:p w:rsidR="006B4C20" w:rsidRPr="009E2045" w:rsidRDefault="006B4C20" w:rsidP="006B4C20">
      <w:pPr>
        <w:ind w:firstLineChars="280" w:firstLine="672"/>
        <w:rPr>
          <w:sz w:val="24"/>
        </w:rPr>
      </w:pPr>
      <w:r w:rsidRPr="009E2045">
        <w:rPr>
          <w:rFonts w:hint="eastAsia"/>
          <w:sz w:val="24"/>
        </w:rPr>
        <w:t>（</w:t>
      </w:r>
      <w:r w:rsidRPr="009E2045">
        <w:rPr>
          <w:rFonts w:hint="eastAsia"/>
          <w:sz w:val="24"/>
        </w:rPr>
        <w:t>2</w:t>
      </w:r>
      <w:r w:rsidRPr="009E2045">
        <w:rPr>
          <w:rFonts w:hint="eastAsia"/>
          <w:sz w:val="24"/>
        </w:rPr>
        <w:t>）能够对指定目录下的图像进行查看；</w:t>
      </w:r>
    </w:p>
    <w:p w:rsidR="006B4C20" w:rsidRPr="009E2045" w:rsidRDefault="006B4C20" w:rsidP="006B4C20">
      <w:pPr>
        <w:ind w:firstLineChars="280" w:firstLine="672"/>
        <w:rPr>
          <w:sz w:val="24"/>
        </w:rPr>
      </w:pPr>
      <w:r w:rsidRPr="009E2045">
        <w:rPr>
          <w:rFonts w:hint="eastAsia"/>
          <w:sz w:val="24"/>
        </w:rPr>
        <w:t>（</w:t>
      </w:r>
      <w:r w:rsidRPr="009E2045">
        <w:rPr>
          <w:rFonts w:hint="eastAsia"/>
          <w:sz w:val="24"/>
        </w:rPr>
        <w:t>3</w:t>
      </w:r>
      <w:r w:rsidRPr="009E2045">
        <w:rPr>
          <w:rFonts w:hint="eastAsia"/>
          <w:sz w:val="24"/>
        </w:rPr>
        <w:t>）要求图像数据只包含黑白图像数据，不包含彩色信息。</w:t>
      </w:r>
    </w:p>
    <w:p w:rsidR="006B4C20" w:rsidRPr="009E2045" w:rsidRDefault="006B4C20" w:rsidP="006B4C20">
      <w:pPr>
        <w:rPr>
          <w:sz w:val="24"/>
        </w:rPr>
      </w:pPr>
      <w:r w:rsidRPr="009E2045">
        <w:rPr>
          <w:rFonts w:hint="eastAsia"/>
          <w:sz w:val="24"/>
        </w:rPr>
        <w:t>3.2</w:t>
      </w:r>
      <w:r w:rsidRPr="009E2045">
        <w:rPr>
          <w:rFonts w:hint="eastAsia"/>
          <w:sz w:val="24"/>
        </w:rPr>
        <w:t>主机道岔报警系统测试程序的界面对转辙机监控管理的要求。</w:t>
      </w:r>
    </w:p>
    <w:p w:rsidR="006B4C20" w:rsidRPr="009E2045" w:rsidRDefault="006B4C20" w:rsidP="006B4C20">
      <w:pPr>
        <w:ind w:firstLineChars="200" w:firstLine="480"/>
        <w:rPr>
          <w:sz w:val="24"/>
        </w:rPr>
      </w:pPr>
      <w:r w:rsidRPr="009E2045">
        <w:rPr>
          <w:rFonts w:hint="eastAsia"/>
          <w:sz w:val="24"/>
        </w:rPr>
        <w:t>能够接收转辙机传送过来的左压力、右压力、启动电流、</w:t>
      </w:r>
      <w:r w:rsidRPr="009E2045">
        <w:rPr>
          <w:rFonts w:hint="eastAsia"/>
          <w:sz w:val="24"/>
        </w:rPr>
        <w:t>X</w:t>
      </w:r>
      <w:r>
        <w:rPr>
          <w:rFonts w:hint="eastAsia"/>
          <w:sz w:val="24"/>
        </w:rPr>
        <w:t>轴</w:t>
      </w:r>
      <w:r w:rsidRPr="009E2045">
        <w:rPr>
          <w:rFonts w:hint="eastAsia"/>
          <w:sz w:val="24"/>
        </w:rPr>
        <w:t>振动、</w:t>
      </w:r>
      <w:r w:rsidRPr="009E2045">
        <w:rPr>
          <w:rFonts w:hint="eastAsia"/>
          <w:sz w:val="24"/>
        </w:rPr>
        <w:t>Y</w:t>
      </w:r>
      <w:r w:rsidRPr="009E2045">
        <w:rPr>
          <w:rFonts w:hint="eastAsia"/>
          <w:sz w:val="24"/>
        </w:rPr>
        <w:t>轴振动、</w:t>
      </w:r>
      <w:r w:rsidRPr="009E2045">
        <w:rPr>
          <w:rFonts w:hint="eastAsia"/>
          <w:sz w:val="24"/>
        </w:rPr>
        <w:t>Z</w:t>
      </w:r>
      <w:r w:rsidRPr="009E2045">
        <w:rPr>
          <w:rFonts w:hint="eastAsia"/>
          <w:sz w:val="24"/>
        </w:rPr>
        <w:t>轴振动、温度、湿度和油位模拟量数据的显示。</w:t>
      </w:r>
    </w:p>
    <w:p w:rsidR="006B4C20" w:rsidRPr="009E2045" w:rsidRDefault="006B4C20" w:rsidP="006B4C20">
      <w:pPr>
        <w:ind w:firstLineChars="200" w:firstLine="480"/>
        <w:rPr>
          <w:sz w:val="24"/>
        </w:rPr>
      </w:pPr>
      <w:r w:rsidRPr="009E2045">
        <w:rPr>
          <w:rFonts w:hint="eastAsia"/>
          <w:sz w:val="24"/>
        </w:rPr>
        <w:t>对传送过来的数据记录成文件，可通过</w:t>
      </w:r>
      <w:r w:rsidRPr="009E2045">
        <w:rPr>
          <w:rFonts w:hint="eastAsia"/>
          <w:sz w:val="24"/>
        </w:rPr>
        <w:t>Excel</w:t>
      </w:r>
      <w:r w:rsidRPr="009E2045">
        <w:rPr>
          <w:rFonts w:hint="eastAsia"/>
          <w:sz w:val="24"/>
        </w:rPr>
        <w:t>打开，并绘制对应模拟量曲线。</w:t>
      </w:r>
    </w:p>
    <w:p w:rsidR="006B4C20" w:rsidRPr="009E2045" w:rsidRDefault="006B4C20" w:rsidP="006B4C20">
      <w:pPr>
        <w:rPr>
          <w:sz w:val="24"/>
        </w:rPr>
      </w:pPr>
      <w:r w:rsidRPr="009E2045">
        <w:rPr>
          <w:rFonts w:hint="eastAsia"/>
          <w:sz w:val="24"/>
        </w:rPr>
        <w:t>4</w:t>
      </w:r>
      <w:r w:rsidRPr="009E2045">
        <w:rPr>
          <w:rFonts w:hint="eastAsia"/>
          <w:sz w:val="24"/>
        </w:rPr>
        <w:t>接口要求</w:t>
      </w:r>
    </w:p>
    <w:p w:rsidR="006B4C20" w:rsidRPr="009E2045" w:rsidRDefault="006B4C20" w:rsidP="006B4C20">
      <w:pPr>
        <w:ind w:firstLineChars="200" w:firstLine="480"/>
        <w:rPr>
          <w:sz w:val="24"/>
        </w:rPr>
      </w:pPr>
      <w:r w:rsidRPr="009E2045">
        <w:rPr>
          <w:rFonts w:hint="eastAsia"/>
          <w:sz w:val="24"/>
        </w:rPr>
        <w:t>1</w:t>
      </w:r>
      <w:r w:rsidRPr="009E2045">
        <w:rPr>
          <w:rFonts w:hint="eastAsia"/>
          <w:sz w:val="24"/>
        </w:rPr>
        <w:t>）通讯协议为</w:t>
      </w:r>
      <w:r w:rsidRPr="009E2045">
        <w:rPr>
          <w:rFonts w:hint="eastAsia"/>
          <w:sz w:val="24"/>
        </w:rPr>
        <w:t>TCP/IP</w:t>
      </w:r>
      <w:r w:rsidRPr="009E2045">
        <w:rPr>
          <w:rFonts w:hint="eastAsia"/>
          <w:sz w:val="24"/>
        </w:rPr>
        <w:t>；</w:t>
      </w:r>
    </w:p>
    <w:p w:rsidR="006B4C20" w:rsidRPr="009E2045" w:rsidRDefault="006B4C20" w:rsidP="006B4C20">
      <w:pPr>
        <w:ind w:leftChars="228" w:left="839" w:hangingChars="150" w:hanging="360"/>
        <w:rPr>
          <w:sz w:val="24"/>
        </w:rPr>
      </w:pPr>
      <w:r w:rsidRPr="009E2045">
        <w:rPr>
          <w:rFonts w:hint="eastAsia"/>
          <w:sz w:val="24"/>
        </w:rPr>
        <w:t>2</w:t>
      </w:r>
      <w:r w:rsidRPr="009E2045">
        <w:rPr>
          <w:rFonts w:hint="eastAsia"/>
          <w:sz w:val="24"/>
        </w:rPr>
        <w:t>）转辙机分机、视频分机要求为客户端，主机道岔报警测试程序为服务器；</w:t>
      </w:r>
    </w:p>
    <w:p w:rsidR="006B4C20" w:rsidRPr="009E2045" w:rsidRDefault="006B4C20" w:rsidP="006B4C20">
      <w:pPr>
        <w:ind w:leftChars="228" w:left="839" w:hangingChars="150" w:hanging="360"/>
        <w:rPr>
          <w:sz w:val="24"/>
        </w:rPr>
      </w:pPr>
      <w:r w:rsidRPr="009E2045">
        <w:rPr>
          <w:rFonts w:hint="eastAsia"/>
          <w:sz w:val="24"/>
        </w:rPr>
        <w:t>3</w:t>
      </w:r>
      <w:r w:rsidRPr="009E2045">
        <w:rPr>
          <w:rFonts w:hint="eastAsia"/>
          <w:sz w:val="24"/>
        </w:rPr>
        <w:t>）接口协议：具体参考附件</w:t>
      </w:r>
      <w:r w:rsidRPr="009E2045">
        <w:rPr>
          <w:rFonts w:hint="eastAsia"/>
          <w:sz w:val="24"/>
        </w:rPr>
        <w:t>1</w:t>
      </w:r>
      <w:r w:rsidRPr="009E2045">
        <w:rPr>
          <w:rFonts w:hint="eastAsia"/>
          <w:sz w:val="24"/>
        </w:rPr>
        <w:t>《信号集中监测系统与道岔缺口系统接口协议》和附件</w:t>
      </w:r>
      <w:r w:rsidRPr="009E2045">
        <w:rPr>
          <w:rFonts w:hint="eastAsia"/>
          <w:sz w:val="24"/>
        </w:rPr>
        <w:t>2</w:t>
      </w:r>
      <w:r w:rsidRPr="009E2045">
        <w:rPr>
          <w:rFonts w:hint="eastAsia"/>
          <w:sz w:val="24"/>
        </w:rPr>
        <w:t>《道岔缺口综合监测系统技术规范》</w:t>
      </w:r>
    </w:p>
    <w:p w:rsidR="006B4C20" w:rsidRDefault="006B4C20" w:rsidP="006B4C20">
      <w:pPr>
        <w:rPr>
          <w:sz w:val="24"/>
        </w:rPr>
      </w:pPr>
      <w:r w:rsidRPr="009E2045">
        <w:rPr>
          <w:rFonts w:hint="eastAsia"/>
          <w:sz w:val="24"/>
        </w:rPr>
        <w:t>4</w:t>
      </w:r>
      <w:r>
        <w:rPr>
          <w:rFonts w:hint="eastAsia"/>
          <w:sz w:val="24"/>
        </w:rPr>
        <w:t>）提供完整的通讯接口协议说明。</w:t>
      </w:r>
    </w:p>
    <w:p w:rsidR="006B4C20" w:rsidRDefault="006B4C20" w:rsidP="006B4C20">
      <w:pPr>
        <w:rPr>
          <w:sz w:val="24"/>
        </w:rPr>
      </w:pPr>
      <w:r>
        <w:rPr>
          <w:rFonts w:hint="eastAsia"/>
          <w:sz w:val="24"/>
        </w:rPr>
        <w:t>具体电脑端的软件功能如下：</w:t>
      </w:r>
    </w:p>
    <w:tbl>
      <w:tblPr>
        <w:tblW w:w="7080" w:type="dxa"/>
        <w:jc w:val="center"/>
        <w:tblInd w:w="93" w:type="dxa"/>
        <w:tblLook w:val="04A0" w:firstRow="1" w:lastRow="0" w:firstColumn="1" w:lastColumn="0" w:noHBand="0" w:noVBand="1"/>
      </w:tblPr>
      <w:tblGrid>
        <w:gridCol w:w="1660"/>
        <w:gridCol w:w="5420"/>
      </w:tblGrid>
      <w:tr w:rsidR="00F14270" w:rsidRPr="00F14270" w:rsidTr="00F14270">
        <w:trPr>
          <w:trHeight w:val="27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序号</w:t>
            </w:r>
          </w:p>
        </w:tc>
        <w:tc>
          <w:tcPr>
            <w:tcW w:w="5420" w:type="dxa"/>
            <w:tcBorders>
              <w:top w:val="single" w:sz="4" w:space="0" w:color="auto"/>
              <w:left w:val="nil"/>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电脑端软件功能</w:t>
            </w:r>
          </w:p>
        </w:tc>
      </w:tr>
      <w:tr w:rsidR="00F14270" w:rsidRPr="00F14270" w:rsidTr="00F14270">
        <w:trPr>
          <w:trHeight w:val="27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lastRenderedPageBreak/>
              <w:t>1</w:t>
            </w:r>
          </w:p>
        </w:tc>
        <w:tc>
          <w:tcPr>
            <w:tcW w:w="5420" w:type="dxa"/>
            <w:tcBorders>
              <w:top w:val="nil"/>
              <w:left w:val="nil"/>
              <w:bottom w:val="single" w:sz="4" w:space="0" w:color="auto"/>
              <w:right w:val="single" w:sz="4" w:space="0" w:color="auto"/>
            </w:tcBorders>
            <w:shd w:val="clear" w:color="auto" w:fill="auto"/>
            <w:noWrap/>
            <w:vAlign w:val="center"/>
            <w:hideMark/>
          </w:tcPr>
          <w:p w:rsidR="00F14270" w:rsidRPr="00F14270" w:rsidRDefault="00F14270" w:rsidP="00F14270">
            <w:pPr>
              <w:widowControl/>
              <w:jc w:val="left"/>
              <w:rPr>
                <w:rFonts w:ascii="宋体" w:eastAsia="宋体" w:hAnsi="宋体" w:cs="宋体"/>
                <w:color w:val="000000"/>
                <w:kern w:val="0"/>
                <w:sz w:val="22"/>
              </w:rPr>
            </w:pPr>
            <w:r w:rsidRPr="00F14270">
              <w:rPr>
                <w:rFonts w:ascii="宋体" w:eastAsia="宋体" w:hAnsi="宋体" w:cs="宋体" w:hint="eastAsia"/>
                <w:color w:val="000000"/>
                <w:kern w:val="0"/>
                <w:sz w:val="22"/>
              </w:rPr>
              <w:t>能够对视频板的IP地址进行设定和视频板分组设定</w:t>
            </w:r>
          </w:p>
        </w:tc>
      </w:tr>
      <w:tr w:rsidR="00F14270" w:rsidRPr="00F14270" w:rsidTr="00F14270">
        <w:trPr>
          <w:trHeight w:val="120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2</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2"/>
              </w:rPr>
            </w:pPr>
            <w:r w:rsidRPr="00F14270">
              <w:rPr>
                <w:rFonts w:ascii="宋体" w:eastAsia="宋体" w:hAnsi="宋体" w:cs="宋体" w:hint="eastAsia"/>
                <w:color w:val="000000"/>
                <w:kern w:val="0"/>
                <w:sz w:val="22"/>
              </w:rPr>
              <w:t>对于视频，能够被动接收和主动请求接收视频分机传送上来的数据，并对视频数据进行解码、播放及视频流数据的存储</w:t>
            </w:r>
          </w:p>
        </w:tc>
      </w:tr>
      <w:tr w:rsidR="00F14270" w:rsidRPr="00F14270" w:rsidTr="00F14270">
        <w:trPr>
          <w:trHeight w:val="27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3</w:t>
            </w:r>
          </w:p>
        </w:tc>
        <w:tc>
          <w:tcPr>
            <w:tcW w:w="5420" w:type="dxa"/>
            <w:tcBorders>
              <w:top w:val="nil"/>
              <w:left w:val="nil"/>
              <w:bottom w:val="single" w:sz="4" w:space="0" w:color="auto"/>
              <w:right w:val="single" w:sz="4" w:space="0" w:color="auto"/>
            </w:tcBorders>
            <w:shd w:val="clear" w:color="auto" w:fill="auto"/>
            <w:noWrap/>
            <w:vAlign w:val="center"/>
            <w:hideMark/>
          </w:tcPr>
          <w:p w:rsidR="00F14270" w:rsidRPr="00F14270" w:rsidRDefault="00F14270" w:rsidP="00F14270">
            <w:pPr>
              <w:widowControl/>
              <w:jc w:val="left"/>
              <w:rPr>
                <w:rFonts w:ascii="宋体" w:eastAsia="宋体" w:hAnsi="宋体" w:cs="宋体"/>
                <w:color w:val="000000"/>
                <w:kern w:val="0"/>
                <w:sz w:val="22"/>
              </w:rPr>
            </w:pPr>
            <w:r w:rsidRPr="00F14270">
              <w:rPr>
                <w:rFonts w:ascii="宋体" w:eastAsia="宋体" w:hAnsi="宋体" w:cs="宋体" w:hint="eastAsia"/>
                <w:color w:val="000000"/>
                <w:kern w:val="0"/>
                <w:sz w:val="22"/>
              </w:rPr>
              <w:t>能够对指定目录下的视频进行播放；</w:t>
            </w:r>
          </w:p>
        </w:tc>
      </w:tr>
      <w:tr w:rsidR="00F14270" w:rsidRPr="00F14270" w:rsidTr="00F14270">
        <w:trPr>
          <w:trHeight w:val="66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4</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4"/>
                <w:szCs w:val="24"/>
              </w:rPr>
            </w:pPr>
            <w:r w:rsidRPr="00F14270">
              <w:rPr>
                <w:rFonts w:ascii="宋体" w:eastAsia="宋体" w:hAnsi="宋体" w:cs="宋体" w:hint="eastAsia"/>
                <w:color w:val="000000"/>
                <w:kern w:val="0"/>
                <w:sz w:val="24"/>
                <w:szCs w:val="24"/>
              </w:rPr>
              <w:t>要求</w:t>
            </w:r>
            <w:r w:rsidRPr="00F14270">
              <w:rPr>
                <w:rFonts w:ascii="Times New Roman" w:eastAsia="宋体" w:hAnsi="Times New Roman" w:cs="Times New Roman"/>
                <w:color w:val="000000"/>
                <w:kern w:val="0"/>
                <w:sz w:val="24"/>
                <w:szCs w:val="24"/>
              </w:rPr>
              <w:t>H.264</w:t>
            </w:r>
            <w:r w:rsidRPr="00F14270">
              <w:rPr>
                <w:rFonts w:ascii="宋体" w:eastAsia="宋体" w:hAnsi="宋体" w:cs="宋体" w:hint="eastAsia"/>
                <w:color w:val="000000"/>
                <w:kern w:val="0"/>
                <w:sz w:val="24"/>
                <w:szCs w:val="24"/>
              </w:rPr>
              <w:t>视频只包含黑白视频信息，不包含彩色信息，同时要去掉音频信息。</w:t>
            </w:r>
          </w:p>
        </w:tc>
      </w:tr>
      <w:tr w:rsidR="00F14270" w:rsidRPr="00F14270" w:rsidTr="00F14270">
        <w:trPr>
          <w:trHeight w:val="117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5</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2"/>
              </w:rPr>
            </w:pPr>
            <w:r w:rsidRPr="00F14270">
              <w:rPr>
                <w:rFonts w:ascii="宋体" w:eastAsia="宋体" w:hAnsi="宋体" w:cs="宋体" w:hint="eastAsia"/>
                <w:color w:val="000000"/>
                <w:kern w:val="0"/>
                <w:sz w:val="22"/>
              </w:rPr>
              <w:t>对于图片，能够被动接收和主动请求视频分机传送上来的图像数据，并对图像数据进行解码、查看和图像帧数据的存储；</w:t>
            </w:r>
          </w:p>
        </w:tc>
      </w:tr>
      <w:tr w:rsidR="00F14270" w:rsidRPr="00F14270" w:rsidTr="00F14270">
        <w:trPr>
          <w:trHeight w:val="285"/>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6</w:t>
            </w:r>
          </w:p>
        </w:tc>
        <w:tc>
          <w:tcPr>
            <w:tcW w:w="5420" w:type="dxa"/>
            <w:tcBorders>
              <w:top w:val="nil"/>
              <w:left w:val="nil"/>
              <w:bottom w:val="single" w:sz="4" w:space="0" w:color="auto"/>
              <w:right w:val="single" w:sz="4" w:space="0" w:color="auto"/>
            </w:tcBorders>
            <w:shd w:val="clear" w:color="auto" w:fill="auto"/>
            <w:noWrap/>
            <w:vAlign w:val="center"/>
            <w:hideMark/>
          </w:tcPr>
          <w:p w:rsidR="00F14270" w:rsidRPr="00F14270" w:rsidRDefault="00F14270" w:rsidP="00F14270">
            <w:pPr>
              <w:widowControl/>
              <w:jc w:val="left"/>
              <w:rPr>
                <w:rFonts w:ascii="宋体" w:eastAsia="宋体" w:hAnsi="宋体" w:cs="宋体"/>
                <w:color w:val="000000"/>
                <w:kern w:val="0"/>
                <w:sz w:val="24"/>
                <w:szCs w:val="24"/>
              </w:rPr>
            </w:pPr>
            <w:r w:rsidRPr="00F14270">
              <w:rPr>
                <w:rFonts w:ascii="宋体" w:eastAsia="宋体" w:hAnsi="宋体" w:cs="宋体" w:hint="eastAsia"/>
                <w:color w:val="000000"/>
                <w:kern w:val="0"/>
                <w:sz w:val="24"/>
                <w:szCs w:val="24"/>
              </w:rPr>
              <w:t>能够对指定目录下的图像进行查看</w:t>
            </w:r>
          </w:p>
        </w:tc>
      </w:tr>
      <w:tr w:rsidR="00F14270" w:rsidRPr="00F14270" w:rsidTr="00F14270">
        <w:trPr>
          <w:trHeight w:val="645"/>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7</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4"/>
                <w:szCs w:val="24"/>
              </w:rPr>
            </w:pPr>
            <w:r w:rsidRPr="00F14270">
              <w:rPr>
                <w:rFonts w:ascii="宋体" w:eastAsia="宋体" w:hAnsi="宋体" w:cs="宋体" w:hint="eastAsia"/>
                <w:color w:val="000000"/>
                <w:kern w:val="0"/>
                <w:sz w:val="24"/>
                <w:szCs w:val="24"/>
              </w:rPr>
              <w:t>要求图像数据只包含黑白图像数据，不包含彩色信息。</w:t>
            </w:r>
          </w:p>
        </w:tc>
      </w:tr>
      <w:tr w:rsidR="00F14270" w:rsidRPr="00F14270" w:rsidTr="00F14270">
        <w:trPr>
          <w:trHeight w:val="117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8</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4"/>
                <w:szCs w:val="24"/>
              </w:rPr>
            </w:pPr>
            <w:r w:rsidRPr="00F14270">
              <w:rPr>
                <w:rFonts w:ascii="宋体" w:eastAsia="宋体" w:hAnsi="宋体" w:cs="宋体" w:hint="eastAsia"/>
                <w:color w:val="000000"/>
                <w:kern w:val="0"/>
                <w:sz w:val="24"/>
                <w:szCs w:val="24"/>
              </w:rPr>
              <w:t>能够接收转辙机传送过来的左压力、右压力、启动电流、</w:t>
            </w:r>
            <w:r w:rsidRPr="00F14270">
              <w:rPr>
                <w:rFonts w:ascii="Times New Roman" w:eastAsia="宋体" w:hAnsi="Times New Roman" w:cs="Times New Roman"/>
                <w:color w:val="000000"/>
                <w:kern w:val="0"/>
                <w:sz w:val="24"/>
                <w:szCs w:val="24"/>
              </w:rPr>
              <w:t>X</w:t>
            </w:r>
            <w:r w:rsidRPr="00F14270">
              <w:rPr>
                <w:rFonts w:ascii="宋体" w:eastAsia="宋体" w:hAnsi="宋体" w:cs="宋体" w:hint="eastAsia"/>
                <w:color w:val="000000"/>
                <w:kern w:val="0"/>
                <w:sz w:val="24"/>
                <w:szCs w:val="24"/>
              </w:rPr>
              <w:t>振动、</w:t>
            </w:r>
            <w:r w:rsidRPr="00F14270">
              <w:rPr>
                <w:rFonts w:ascii="Times New Roman" w:eastAsia="宋体" w:hAnsi="Times New Roman" w:cs="Times New Roman"/>
                <w:color w:val="000000"/>
                <w:kern w:val="0"/>
                <w:sz w:val="24"/>
                <w:szCs w:val="24"/>
              </w:rPr>
              <w:t>Y</w:t>
            </w:r>
            <w:r w:rsidRPr="00F14270">
              <w:rPr>
                <w:rFonts w:ascii="宋体" w:eastAsia="宋体" w:hAnsi="宋体" w:cs="宋体" w:hint="eastAsia"/>
                <w:color w:val="000000"/>
                <w:kern w:val="0"/>
                <w:sz w:val="24"/>
                <w:szCs w:val="24"/>
              </w:rPr>
              <w:t>轴振动、</w:t>
            </w:r>
            <w:r w:rsidRPr="00F14270">
              <w:rPr>
                <w:rFonts w:ascii="Times New Roman" w:eastAsia="宋体" w:hAnsi="Times New Roman" w:cs="Times New Roman"/>
                <w:color w:val="000000"/>
                <w:kern w:val="0"/>
                <w:sz w:val="24"/>
                <w:szCs w:val="24"/>
              </w:rPr>
              <w:t>Z</w:t>
            </w:r>
            <w:r w:rsidRPr="00F14270">
              <w:rPr>
                <w:rFonts w:ascii="宋体" w:eastAsia="宋体" w:hAnsi="宋体" w:cs="宋体" w:hint="eastAsia"/>
                <w:color w:val="000000"/>
                <w:kern w:val="0"/>
                <w:sz w:val="24"/>
                <w:szCs w:val="24"/>
              </w:rPr>
              <w:t>轴振动、温度、湿度和油位模拟量数据的显示。</w:t>
            </w:r>
          </w:p>
        </w:tc>
      </w:tr>
      <w:tr w:rsidR="00F14270" w:rsidRPr="00F14270" w:rsidTr="00F14270">
        <w:trPr>
          <w:trHeight w:val="690"/>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9</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4"/>
                <w:szCs w:val="24"/>
              </w:rPr>
            </w:pPr>
            <w:r w:rsidRPr="00F14270">
              <w:rPr>
                <w:rFonts w:ascii="宋体" w:eastAsia="宋体" w:hAnsi="宋体" w:cs="宋体" w:hint="eastAsia"/>
                <w:color w:val="000000"/>
                <w:kern w:val="0"/>
                <w:sz w:val="24"/>
                <w:szCs w:val="24"/>
              </w:rPr>
              <w:t>对传送过来的数据记录成文件，可通过</w:t>
            </w:r>
            <w:r w:rsidRPr="00F14270">
              <w:rPr>
                <w:rFonts w:ascii="Times New Roman" w:eastAsia="宋体" w:hAnsi="Times New Roman" w:cs="Times New Roman"/>
                <w:color w:val="000000"/>
                <w:kern w:val="0"/>
                <w:sz w:val="24"/>
                <w:szCs w:val="24"/>
              </w:rPr>
              <w:t>Excel</w:t>
            </w:r>
            <w:r w:rsidRPr="00F14270">
              <w:rPr>
                <w:rFonts w:ascii="宋体" w:eastAsia="宋体" w:hAnsi="宋体" w:cs="宋体" w:hint="eastAsia"/>
                <w:color w:val="000000"/>
                <w:kern w:val="0"/>
                <w:sz w:val="24"/>
                <w:szCs w:val="24"/>
              </w:rPr>
              <w:t>打开，并绘制对应模拟量曲线。</w:t>
            </w:r>
          </w:p>
        </w:tc>
      </w:tr>
      <w:tr w:rsidR="00F14270" w:rsidRPr="00F14270" w:rsidTr="00F14270">
        <w:trPr>
          <w:trHeight w:val="585"/>
          <w:jc w:val="center"/>
        </w:trPr>
        <w:tc>
          <w:tcPr>
            <w:tcW w:w="1660" w:type="dxa"/>
            <w:tcBorders>
              <w:top w:val="nil"/>
              <w:left w:val="single" w:sz="4" w:space="0" w:color="auto"/>
              <w:bottom w:val="single" w:sz="4" w:space="0" w:color="auto"/>
              <w:right w:val="single" w:sz="4" w:space="0" w:color="auto"/>
            </w:tcBorders>
            <w:shd w:val="clear" w:color="auto" w:fill="auto"/>
            <w:noWrap/>
            <w:vAlign w:val="center"/>
            <w:hideMark/>
          </w:tcPr>
          <w:p w:rsidR="00F14270" w:rsidRPr="00F14270" w:rsidRDefault="00F14270" w:rsidP="00F14270">
            <w:pPr>
              <w:widowControl/>
              <w:jc w:val="center"/>
              <w:rPr>
                <w:rFonts w:ascii="宋体" w:eastAsia="宋体" w:hAnsi="宋体" w:cs="宋体"/>
                <w:color w:val="000000"/>
                <w:kern w:val="0"/>
                <w:sz w:val="22"/>
              </w:rPr>
            </w:pPr>
            <w:r w:rsidRPr="00F14270">
              <w:rPr>
                <w:rFonts w:ascii="宋体" w:eastAsia="宋体" w:hAnsi="宋体" w:cs="宋体" w:hint="eastAsia"/>
                <w:color w:val="000000"/>
                <w:kern w:val="0"/>
                <w:sz w:val="22"/>
              </w:rPr>
              <w:t>10</w:t>
            </w:r>
          </w:p>
        </w:tc>
        <w:tc>
          <w:tcPr>
            <w:tcW w:w="5420" w:type="dxa"/>
            <w:tcBorders>
              <w:top w:val="nil"/>
              <w:left w:val="nil"/>
              <w:bottom w:val="single" w:sz="4" w:space="0" w:color="auto"/>
              <w:right w:val="single" w:sz="4" w:space="0" w:color="auto"/>
            </w:tcBorders>
            <w:shd w:val="clear" w:color="auto" w:fill="auto"/>
            <w:vAlign w:val="center"/>
            <w:hideMark/>
          </w:tcPr>
          <w:p w:rsidR="00F14270" w:rsidRPr="00F14270" w:rsidRDefault="00F14270" w:rsidP="00F14270">
            <w:pPr>
              <w:widowControl/>
              <w:jc w:val="left"/>
              <w:rPr>
                <w:rFonts w:ascii="宋体" w:eastAsia="宋体" w:hAnsi="宋体" w:cs="宋体"/>
                <w:color w:val="000000"/>
                <w:kern w:val="0"/>
                <w:sz w:val="24"/>
                <w:szCs w:val="24"/>
              </w:rPr>
            </w:pPr>
            <w:r w:rsidRPr="00F14270">
              <w:rPr>
                <w:rFonts w:ascii="宋体" w:eastAsia="宋体" w:hAnsi="宋体" w:cs="宋体" w:hint="eastAsia"/>
                <w:color w:val="000000"/>
                <w:kern w:val="0"/>
                <w:sz w:val="24"/>
                <w:szCs w:val="24"/>
              </w:rPr>
              <w:t>按照通信协议，能够发指令对视频板和信号采集板程序中的相关参数进行设定</w:t>
            </w:r>
          </w:p>
        </w:tc>
      </w:tr>
    </w:tbl>
    <w:p w:rsidR="006B4C20" w:rsidRPr="00F14270" w:rsidRDefault="006B4C20" w:rsidP="006B4C20"/>
    <w:p w:rsidR="00133B97" w:rsidRPr="00D55B7F" w:rsidRDefault="00A31011" w:rsidP="00A31011">
      <w:pPr>
        <w:pStyle w:val="3"/>
      </w:pPr>
      <w:r>
        <w:rPr>
          <w:rFonts w:hint="eastAsia"/>
        </w:rPr>
        <w:t>4</w:t>
      </w:r>
      <w:r>
        <w:rPr>
          <w:rFonts w:hint="eastAsia"/>
        </w:rPr>
        <w:t>、</w:t>
      </w:r>
      <w:r w:rsidR="00133B97" w:rsidRPr="00D55B7F">
        <w:rPr>
          <w:rFonts w:hint="eastAsia"/>
        </w:rPr>
        <w:t>信号采集板和视频版的通信</w:t>
      </w:r>
    </w:p>
    <w:p w:rsidR="002D0ECA" w:rsidRDefault="002D0ECA" w:rsidP="002D0ECA">
      <w:pPr>
        <w:rPr>
          <w:sz w:val="24"/>
          <w:szCs w:val="24"/>
        </w:rPr>
      </w:pPr>
      <w:r>
        <w:rPr>
          <w:rFonts w:hint="eastAsia"/>
          <w:sz w:val="24"/>
          <w:szCs w:val="24"/>
        </w:rPr>
        <w:t>视频板和信号采集板之间的通信采用串口协议进行通信，</w:t>
      </w:r>
    </w:p>
    <w:p w:rsidR="002D0ECA" w:rsidRDefault="002D0ECA" w:rsidP="002D0ECA">
      <w:pPr>
        <w:rPr>
          <w:sz w:val="24"/>
          <w:szCs w:val="24"/>
        </w:rPr>
      </w:pPr>
      <w:r>
        <w:rPr>
          <w:rFonts w:hint="eastAsia"/>
          <w:sz w:val="24"/>
          <w:szCs w:val="24"/>
        </w:rPr>
        <w:t>波特率为：</w:t>
      </w:r>
      <w:r>
        <w:rPr>
          <w:rFonts w:hint="eastAsia"/>
          <w:sz w:val="24"/>
          <w:szCs w:val="24"/>
        </w:rPr>
        <w:t>115200</w:t>
      </w:r>
    </w:p>
    <w:p w:rsidR="002D0ECA" w:rsidRDefault="002D0ECA" w:rsidP="002D0ECA">
      <w:pPr>
        <w:rPr>
          <w:sz w:val="24"/>
          <w:szCs w:val="24"/>
        </w:rPr>
      </w:pPr>
      <w:r>
        <w:rPr>
          <w:rFonts w:hint="eastAsia"/>
          <w:sz w:val="24"/>
          <w:szCs w:val="24"/>
        </w:rPr>
        <w:t>数据位：</w:t>
      </w:r>
      <w:r>
        <w:rPr>
          <w:rFonts w:hint="eastAsia"/>
          <w:sz w:val="24"/>
          <w:szCs w:val="24"/>
        </w:rPr>
        <w:t>8</w:t>
      </w:r>
      <w:r>
        <w:rPr>
          <w:rFonts w:hint="eastAsia"/>
          <w:sz w:val="24"/>
          <w:szCs w:val="24"/>
        </w:rPr>
        <w:t>位</w:t>
      </w:r>
    </w:p>
    <w:p w:rsidR="002D0ECA" w:rsidRDefault="002D0ECA" w:rsidP="002D0ECA">
      <w:pPr>
        <w:rPr>
          <w:sz w:val="24"/>
          <w:szCs w:val="24"/>
        </w:rPr>
      </w:pPr>
      <w:r>
        <w:rPr>
          <w:rFonts w:hint="eastAsia"/>
          <w:sz w:val="24"/>
          <w:szCs w:val="24"/>
        </w:rPr>
        <w:t>奇偶校验：无</w:t>
      </w:r>
    </w:p>
    <w:p w:rsidR="002D0ECA" w:rsidRDefault="002D0ECA" w:rsidP="002D0ECA">
      <w:pPr>
        <w:rPr>
          <w:sz w:val="24"/>
          <w:szCs w:val="24"/>
        </w:rPr>
      </w:pPr>
      <w:r>
        <w:rPr>
          <w:rFonts w:hint="eastAsia"/>
          <w:sz w:val="24"/>
          <w:szCs w:val="24"/>
        </w:rPr>
        <w:t>停止位：</w:t>
      </w:r>
      <w:r>
        <w:rPr>
          <w:rFonts w:hint="eastAsia"/>
          <w:sz w:val="24"/>
          <w:szCs w:val="24"/>
        </w:rPr>
        <w:t>1</w:t>
      </w:r>
      <w:r>
        <w:rPr>
          <w:rFonts w:hint="eastAsia"/>
          <w:sz w:val="24"/>
          <w:szCs w:val="24"/>
        </w:rPr>
        <w:t>位</w:t>
      </w:r>
    </w:p>
    <w:p w:rsidR="002D0ECA" w:rsidRDefault="002D0ECA" w:rsidP="002D0ECA">
      <w:pPr>
        <w:rPr>
          <w:sz w:val="24"/>
          <w:szCs w:val="24"/>
        </w:rPr>
      </w:pPr>
      <w:r>
        <w:rPr>
          <w:rFonts w:hint="eastAsia"/>
          <w:sz w:val="24"/>
          <w:szCs w:val="24"/>
        </w:rPr>
        <w:t>具体的数据协议如下图所示：</w:t>
      </w:r>
    </w:p>
    <w:p w:rsidR="002D0ECA" w:rsidRDefault="002D0ECA" w:rsidP="002D0ECA">
      <w:pPr>
        <w:rPr>
          <w:sz w:val="24"/>
          <w:szCs w:val="24"/>
        </w:rPr>
      </w:pPr>
      <w:r>
        <w:rPr>
          <w:noProof/>
        </w:rPr>
        <w:lastRenderedPageBreak/>
        <w:drawing>
          <wp:inline distT="0" distB="0" distL="0" distR="0">
            <wp:extent cx="5279390" cy="395922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9390" cy="3959225"/>
                    </a:xfrm>
                    <a:prstGeom prst="rect">
                      <a:avLst/>
                    </a:prstGeom>
                    <a:noFill/>
                    <a:ln>
                      <a:noFill/>
                    </a:ln>
                  </pic:spPr>
                </pic:pic>
              </a:graphicData>
            </a:graphic>
          </wp:inline>
        </w:drawing>
      </w:r>
    </w:p>
    <w:p w:rsidR="006927A1" w:rsidRPr="00D55B7F" w:rsidRDefault="002D0ECA" w:rsidP="006927A1">
      <w:pPr>
        <w:rPr>
          <w:sz w:val="24"/>
          <w:szCs w:val="24"/>
        </w:rPr>
      </w:pPr>
      <w:r>
        <w:rPr>
          <w:rFonts w:hint="eastAsia"/>
          <w:sz w:val="24"/>
          <w:szCs w:val="24"/>
        </w:rPr>
        <w:t>目前整理的传输数据和指令如下表所示：</w:t>
      </w:r>
      <w:r w:rsidR="005F4FDD">
        <w:rPr>
          <w:rFonts w:hint="eastAsia"/>
          <w:sz w:val="24"/>
          <w:szCs w:val="24"/>
        </w:rPr>
        <w:t>（蓝色的协议指令表示当前传输的数据种类或设定某个参数种类，数据为</w:t>
      </w:r>
      <w:r w:rsidR="005F4FDD">
        <w:rPr>
          <w:rFonts w:hint="eastAsia"/>
          <w:sz w:val="24"/>
          <w:szCs w:val="24"/>
        </w:rPr>
        <w:t>1</w:t>
      </w:r>
      <w:r w:rsidR="005F4FDD">
        <w:rPr>
          <w:rFonts w:hint="eastAsia"/>
          <w:sz w:val="24"/>
          <w:szCs w:val="24"/>
        </w:rPr>
        <w:t>个字节）</w:t>
      </w:r>
      <w:r w:rsidR="005F4FDD" w:rsidRPr="00D55B7F">
        <w:rPr>
          <w:sz w:val="24"/>
          <w:szCs w:val="24"/>
        </w:rPr>
        <w:t xml:space="preserve"> </w:t>
      </w:r>
    </w:p>
    <w:p w:rsidR="006927A1" w:rsidRPr="00D55B7F" w:rsidRDefault="00B07345" w:rsidP="006927A1">
      <w:pPr>
        <w:rPr>
          <w:sz w:val="24"/>
          <w:szCs w:val="24"/>
        </w:rPr>
      </w:pPr>
      <w:r w:rsidRPr="00B07345">
        <w:rPr>
          <w:noProof/>
        </w:rPr>
        <w:drawing>
          <wp:inline distT="0" distB="0" distL="0" distR="0" wp14:anchorId="13EAA29E" wp14:editId="2B6D3E9F">
            <wp:extent cx="6675045" cy="29337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99254" cy="2944340"/>
                    </a:xfrm>
                    <a:prstGeom prst="rect">
                      <a:avLst/>
                    </a:prstGeom>
                    <a:noFill/>
                    <a:ln>
                      <a:noFill/>
                    </a:ln>
                  </pic:spPr>
                </pic:pic>
              </a:graphicData>
            </a:graphic>
          </wp:inline>
        </w:drawing>
      </w:r>
    </w:p>
    <w:p w:rsidR="00F11CF5" w:rsidRDefault="00F11CF5" w:rsidP="00F11CF5">
      <w:pPr>
        <w:pStyle w:val="3"/>
      </w:pPr>
      <w:r>
        <w:rPr>
          <w:rFonts w:hint="eastAsia"/>
        </w:rPr>
        <w:t>5</w:t>
      </w:r>
      <w:r>
        <w:rPr>
          <w:rFonts w:hint="eastAsia"/>
        </w:rPr>
        <w:t>、视频板与</w:t>
      </w:r>
      <w:r>
        <w:rPr>
          <w:rFonts w:hint="eastAsia"/>
        </w:rPr>
        <w:t>PC</w:t>
      </w:r>
      <w:r>
        <w:rPr>
          <w:rFonts w:hint="eastAsia"/>
        </w:rPr>
        <w:t>端的通信</w:t>
      </w:r>
    </w:p>
    <w:p w:rsidR="00BF1F58" w:rsidRPr="00D55B7F" w:rsidRDefault="00835A66" w:rsidP="006927A1">
      <w:pPr>
        <w:rPr>
          <w:sz w:val="24"/>
          <w:szCs w:val="24"/>
        </w:rPr>
      </w:pPr>
      <w:r>
        <w:rPr>
          <w:rFonts w:hint="eastAsia"/>
          <w:sz w:val="24"/>
        </w:rPr>
        <w:t>视频板通过</w:t>
      </w:r>
      <w:r w:rsidR="006B4C20">
        <w:rPr>
          <w:rFonts w:hint="eastAsia"/>
          <w:sz w:val="24"/>
        </w:rPr>
        <w:t>采用</w:t>
      </w:r>
      <w:r w:rsidR="006B4C20">
        <w:rPr>
          <w:rFonts w:hint="eastAsia"/>
          <w:sz w:val="24"/>
        </w:rPr>
        <w:t>TCP/IP</w:t>
      </w:r>
      <w:r>
        <w:rPr>
          <w:rFonts w:hint="eastAsia"/>
          <w:sz w:val="24"/>
        </w:rPr>
        <w:t>协议与</w:t>
      </w:r>
      <w:r>
        <w:rPr>
          <w:rFonts w:hint="eastAsia"/>
          <w:sz w:val="24"/>
        </w:rPr>
        <w:t>PC</w:t>
      </w:r>
      <w:r>
        <w:rPr>
          <w:rFonts w:hint="eastAsia"/>
          <w:sz w:val="24"/>
        </w:rPr>
        <w:t>端进行通信，具体的通信协议另一个公司的</w:t>
      </w:r>
      <w:r>
        <w:rPr>
          <w:rFonts w:hint="eastAsia"/>
          <w:sz w:val="24"/>
        </w:rPr>
        <w:t>PC</w:t>
      </w:r>
      <w:r>
        <w:rPr>
          <w:rFonts w:hint="eastAsia"/>
          <w:sz w:val="24"/>
        </w:rPr>
        <w:t>端编程人员正在整理。</w:t>
      </w:r>
    </w:p>
    <w:p w:rsidR="002F1902" w:rsidRPr="002F1902" w:rsidRDefault="002F1902" w:rsidP="006B4C20">
      <w:pPr>
        <w:rPr>
          <w:b/>
        </w:rPr>
      </w:pPr>
    </w:p>
    <w:sectPr w:rsidR="002F1902" w:rsidRPr="002F19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4054" w:rsidRDefault="00484054" w:rsidP="00726ADC">
      <w:r>
        <w:separator/>
      </w:r>
    </w:p>
  </w:endnote>
  <w:endnote w:type="continuationSeparator" w:id="0">
    <w:p w:rsidR="00484054" w:rsidRDefault="00484054" w:rsidP="00726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4054" w:rsidRDefault="00484054" w:rsidP="00726ADC">
      <w:r>
        <w:separator/>
      </w:r>
    </w:p>
  </w:footnote>
  <w:footnote w:type="continuationSeparator" w:id="0">
    <w:p w:rsidR="00484054" w:rsidRDefault="00484054" w:rsidP="00726A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3E8B"/>
    <w:multiLevelType w:val="hybridMultilevel"/>
    <w:tmpl w:val="CD108CFA"/>
    <w:lvl w:ilvl="0" w:tplc="BFB40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78350E"/>
    <w:multiLevelType w:val="hybridMultilevel"/>
    <w:tmpl w:val="7654E0E2"/>
    <w:lvl w:ilvl="0" w:tplc="E69CA31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3D37BC"/>
    <w:multiLevelType w:val="hybridMultilevel"/>
    <w:tmpl w:val="B762E36A"/>
    <w:lvl w:ilvl="0" w:tplc="1444C7A6">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730511"/>
    <w:multiLevelType w:val="hybridMultilevel"/>
    <w:tmpl w:val="0ED43376"/>
    <w:lvl w:ilvl="0" w:tplc="24AE8000">
      <w:start w:val="1"/>
      <w:numFmt w:val="upperLetter"/>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0E2328"/>
    <w:multiLevelType w:val="hybridMultilevel"/>
    <w:tmpl w:val="473EA4E6"/>
    <w:lvl w:ilvl="0" w:tplc="4704C90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C434C05"/>
    <w:multiLevelType w:val="hybridMultilevel"/>
    <w:tmpl w:val="F9885F78"/>
    <w:lvl w:ilvl="0" w:tplc="A710BD0C">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8156EB"/>
    <w:multiLevelType w:val="hybridMultilevel"/>
    <w:tmpl w:val="89BEE4DA"/>
    <w:lvl w:ilvl="0" w:tplc="0058704C">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8A96C1D"/>
    <w:multiLevelType w:val="hybridMultilevel"/>
    <w:tmpl w:val="8BBC46FA"/>
    <w:lvl w:ilvl="0" w:tplc="D22A2C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9C25D84"/>
    <w:multiLevelType w:val="hybridMultilevel"/>
    <w:tmpl w:val="EB30259A"/>
    <w:lvl w:ilvl="0" w:tplc="B97421A4">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A3E6879"/>
    <w:multiLevelType w:val="hybridMultilevel"/>
    <w:tmpl w:val="0436024E"/>
    <w:lvl w:ilvl="0" w:tplc="A4CE0012">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B937C6D"/>
    <w:multiLevelType w:val="hybridMultilevel"/>
    <w:tmpl w:val="AB1AA530"/>
    <w:lvl w:ilvl="0" w:tplc="7798A648">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 w:numId="4">
    <w:abstractNumId w:val="7"/>
  </w:num>
  <w:num w:numId="5">
    <w:abstractNumId w:val="5"/>
  </w:num>
  <w:num w:numId="6">
    <w:abstractNumId w:val="6"/>
  </w:num>
  <w:num w:numId="7">
    <w:abstractNumId w:val="8"/>
  </w:num>
  <w:num w:numId="8">
    <w:abstractNumId w:val="9"/>
  </w:num>
  <w:num w:numId="9">
    <w:abstractNumId w:val="4"/>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B97"/>
    <w:rsid w:val="000071A1"/>
    <w:rsid w:val="00041D60"/>
    <w:rsid w:val="000609E2"/>
    <w:rsid w:val="000B456C"/>
    <w:rsid w:val="000D6D44"/>
    <w:rsid w:val="000E3830"/>
    <w:rsid w:val="00133B97"/>
    <w:rsid w:val="00142C5D"/>
    <w:rsid w:val="00142CCA"/>
    <w:rsid w:val="0017355A"/>
    <w:rsid w:val="00176072"/>
    <w:rsid w:val="001851CE"/>
    <w:rsid w:val="0019055B"/>
    <w:rsid w:val="001A42F4"/>
    <w:rsid w:val="001B45B1"/>
    <w:rsid w:val="001C223E"/>
    <w:rsid w:val="002045FF"/>
    <w:rsid w:val="00220CD2"/>
    <w:rsid w:val="002242A7"/>
    <w:rsid w:val="00240DCF"/>
    <w:rsid w:val="002731B3"/>
    <w:rsid w:val="002957F1"/>
    <w:rsid w:val="002A0EFE"/>
    <w:rsid w:val="002C44E0"/>
    <w:rsid w:val="002D0ECA"/>
    <w:rsid w:val="002F1902"/>
    <w:rsid w:val="00303F13"/>
    <w:rsid w:val="0030642C"/>
    <w:rsid w:val="00315771"/>
    <w:rsid w:val="00323570"/>
    <w:rsid w:val="00337EDA"/>
    <w:rsid w:val="00371FFB"/>
    <w:rsid w:val="00374A31"/>
    <w:rsid w:val="00391BCA"/>
    <w:rsid w:val="003A733C"/>
    <w:rsid w:val="003D7E69"/>
    <w:rsid w:val="003E198E"/>
    <w:rsid w:val="00402DB4"/>
    <w:rsid w:val="00402FC6"/>
    <w:rsid w:val="00423335"/>
    <w:rsid w:val="00440183"/>
    <w:rsid w:val="004837BE"/>
    <w:rsid w:val="00484054"/>
    <w:rsid w:val="00486409"/>
    <w:rsid w:val="004B0721"/>
    <w:rsid w:val="005017E9"/>
    <w:rsid w:val="00505ACE"/>
    <w:rsid w:val="00561E64"/>
    <w:rsid w:val="00571AB8"/>
    <w:rsid w:val="00591542"/>
    <w:rsid w:val="00597743"/>
    <w:rsid w:val="005A5F8F"/>
    <w:rsid w:val="005B0F21"/>
    <w:rsid w:val="005E2845"/>
    <w:rsid w:val="005E653B"/>
    <w:rsid w:val="005F4FDD"/>
    <w:rsid w:val="006073D7"/>
    <w:rsid w:val="006150F6"/>
    <w:rsid w:val="006565DC"/>
    <w:rsid w:val="00670DC4"/>
    <w:rsid w:val="0067343B"/>
    <w:rsid w:val="006927A1"/>
    <w:rsid w:val="006B4C20"/>
    <w:rsid w:val="006B6A65"/>
    <w:rsid w:val="006B6B59"/>
    <w:rsid w:val="006C7ACE"/>
    <w:rsid w:val="006D12DD"/>
    <w:rsid w:val="006E301D"/>
    <w:rsid w:val="006E3063"/>
    <w:rsid w:val="0070158B"/>
    <w:rsid w:val="00703CC0"/>
    <w:rsid w:val="00713D02"/>
    <w:rsid w:val="00726ADC"/>
    <w:rsid w:val="00740878"/>
    <w:rsid w:val="007723D8"/>
    <w:rsid w:val="0079665D"/>
    <w:rsid w:val="007A1554"/>
    <w:rsid w:val="007F009C"/>
    <w:rsid w:val="008052A6"/>
    <w:rsid w:val="00813DE7"/>
    <w:rsid w:val="008220E1"/>
    <w:rsid w:val="00835A66"/>
    <w:rsid w:val="008D3E2B"/>
    <w:rsid w:val="00905703"/>
    <w:rsid w:val="0092088C"/>
    <w:rsid w:val="00934BE8"/>
    <w:rsid w:val="0093601F"/>
    <w:rsid w:val="00945F7F"/>
    <w:rsid w:val="00953474"/>
    <w:rsid w:val="00972485"/>
    <w:rsid w:val="00982B1D"/>
    <w:rsid w:val="009B60B6"/>
    <w:rsid w:val="009E3721"/>
    <w:rsid w:val="00A048E8"/>
    <w:rsid w:val="00A1742D"/>
    <w:rsid w:val="00A25CCC"/>
    <w:rsid w:val="00A31011"/>
    <w:rsid w:val="00A517CE"/>
    <w:rsid w:val="00A91BFD"/>
    <w:rsid w:val="00A955D2"/>
    <w:rsid w:val="00AA0CEB"/>
    <w:rsid w:val="00AA3F59"/>
    <w:rsid w:val="00AE0FEC"/>
    <w:rsid w:val="00B07345"/>
    <w:rsid w:val="00B307A5"/>
    <w:rsid w:val="00B873C4"/>
    <w:rsid w:val="00B90C72"/>
    <w:rsid w:val="00BD1DD8"/>
    <w:rsid w:val="00BE3EEA"/>
    <w:rsid w:val="00BF1F58"/>
    <w:rsid w:val="00C13B9A"/>
    <w:rsid w:val="00C4481D"/>
    <w:rsid w:val="00C56CF2"/>
    <w:rsid w:val="00C73103"/>
    <w:rsid w:val="00C94000"/>
    <w:rsid w:val="00CD2D80"/>
    <w:rsid w:val="00CF1E14"/>
    <w:rsid w:val="00D062DA"/>
    <w:rsid w:val="00D25513"/>
    <w:rsid w:val="00D32A50"/>
    <w:rsid w:val="00D55B7F"/>
    <w:rsid w:val="00D62E2B"/>
    <w:rsid w:val="00D80B12"/>
    <w:rsid w:val="00E0380E"/>
    <w:rsid w:val="00E04AF4"/>
    <w:rsid w:val="00E13742"/>
    <w:rsid w:val="00E208D2"/>
    <w:rsid w:val="00E260C8"/>
    <w:rsid w:val="00E604EF"/>
    <w:rsid w:val="00E756FA"/>
    <w:rsid w:val="00EE3D65"/>
    <w:rsid w:val="00EF7582"/>
    <w:rsid w:val="00F11CF5"/>
    <w:rsid w:val="00F14270"/>
    <w:rsid w:val="00F32E9D"/>
    <w:rsid w:val="00F47815"/>
    <w:rsid w:val="00FA6E2C"/>
    <w:rsid w:val="00FC6186"/>
    <w:rsid w:val="00FF3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4018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01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401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307A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E3D6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3B97"/>
    <w:pPr>
      <w:ind w:firstLineChars="200" w:firstLine="420"/>
    </w:pPr>
  </w:style>
  <w:style w:type="paragraph" w:styleId="a4">
    <w:name w:val="annotation text"/>
    <w:basedOn w:val="a"/>
    <w:link w:val="Char"/>
    <w:rsid w:val="0070158B"/>
    <w:pPr>
      <w:jc w:val="left"/>
    </w:pPr>
    <w:rPr>
      <w:rFonts w:ascii="Calibri" w:eastAsia="宋体" w:hAnsi="Calibri" w:cs="Times New Roman"/>
      <w:kern w:val="0"/>
      <w:sz w:val="20"/>
      <w:szCs w:val="20"/>
      <w:lang w:val="x-none" w:eastAsia="x-none"/>
    </w:rPr>
  </w:style>
  <w:style w:type="character" w:customStyle="1" w:styleId="Char">
    <w:name w:val="批注文字 Char"/>
    <w:basedOn w:val="a0"/>
    <w:link w:val="a4"/>
    <w:rsid w:val="0070158B"/>
    <w:rPr>
      <w:rFonts w:ascii="Calibri" w:eastAsia="宋体" w:hAnsi="Calibri" w:cs="Times New Roman"/>
      <w:kern w:val="0"/>
      <w:sz w:val="20"/>
      <w:szCs w:val="20"/>
      <w:lang w:val="x-none" w:eastAsia="x-none"/>
    </w:rPr>
  </w:style>
  <w:style w:type="character" w:styleId="a5">
    <w:name w:val="annotation reference"/>
    <w:uiPriority w:val="99"/>
    <w:semiHidden/>
    <w:rsid w:val="0070158B"/>
    <w:rPr>
      <w:rFonts w:cs="Times New Roman"/>
      <w:sz w:val="21"/>
    </w:rPr>
  </w:style>
  <w:style w:type="paragraph" w:styleId="a6">
    <w:name w:val="Balloon Text"/>
    <w:basedOn w:val="a"/>
    <w:link w:val="Char0"/>
    <w:uiPriority w:val="99"/>
    <w:semiHidden/>
    <w:unhideWhenUsed/>
    <w:rsid w:val="0070158B"/>
    <w:rPr>
      <w:sz w:val="18"/>
      <w:szCs w:val="18"/>
    </w:rPr>
  </w:style>
  <w:style w:type="character" w:customStyle="1" w:styleId="Char0">
    <w:name w:val="批注框文本 Char"/>
    <w:basedOn w:val="a0"/>
    <w:link w:val="a6"/>
    <w:uiPriority w:val="99"/>
    <w:semiHidden/>
    <w:rsid w:val="0070158B"/>
    <w:rPr>
      <w:sz w:val="18"/>
      <w:szCs w:val="18"/>
    </w:rPr>
  </w:style>
  <w:style w:type="character" w:customStyle="1" w:styleId="1Char">
    <w:name w:val="标题 1 Char"/>
    <w:basedOn w:val="a0"/>
    <w:link w:val="1"/>
    <w:uiPriority w:val="9"/>
    <w:rsid w:val="00440183"/>
    <w:rPr>
      <w:b/>
      <w:bCs/>
      <w:kern w:val="44"/>
      <w:sz w:val="44"/>
      <w:szCs w:val="44"/>
    </w:rPr>
  </w:style>
  <w:style w:type="character" w:customStyle="1" w:styleId="2Char">
    <w:name w:val="标题 2 Char"/>
    <w:basedOn w:val="a0"/>
    <w:link w:val="2"/>
    <w:uiPriority w:val="9"/>
    <w:rsid w:val="0044018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40183"/>
    <w:rPr>
      <w:b/>
      <w:bCs/>
      <w:sz w:val="32"/>
      <w:szCs w:val="32"/>
    </w:rPr>
  </w:style>
  <w:style w:type="paragraph" w:styleId="a7">
    <w:name w:val="caption"/>
    <w:basedOn w:val="a"/>
    <w:next w:val="a"/>
    <w:uiPriority w:val="35"/>
    <w:unhideWhenUsed/>
    <w:qFormat/>
    <w:rsid w:val="00703CC0"/>
    <w:rPr>
      <w:rFonts w:asciiTheme="majorHAnsi" w:eastAsia="黑体" w:hAnsiTheme="majorHAnsi" w:cstheme="majorBidi"/>
      <w:sz w:val="20"/>
      <w:szCs w:val="20"/>
    </w:rPr>
  </w:style>
  <w:style w:type="paragraph" w:styleId="a8">
    <w:name w:val="Normal (Web)"/>
    <w:basedOn w:val="a"/>
    <w:uiPriority w:val="99"/>
    <w:unhideWhenUsed/>
    <w:rsid w:val="00402DB4"/>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B307A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E3D65"/>
    <w:rPr>
      <w:b/>
      <w:bCs/>
      <w:sz w:val="28"/>
      <w:szCs w:val="28"/>
    </w:rPr>
  </w:style>
  <w:style w:type="paragraph" w:styleId="a9">
    <w:name w:val="header"/>
    <w:basedOn w:val="a"/>
    <w:link w:val="Char1"/>
    <w:uiPriority w:val="99"/>
    <w:unhideWhenUsed/>
    <w:rsid w:val="00726AD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726ADC"/>
    <w:rPr>
      <w:sz w:val="18"/>
      <w:szCs w:val="18"/>
    </w:rPr>
  </w:style>
  <w:style w:type="paragraph" w:styleId="aa">
    <w:name w:val="footer"/>
    <w:basedOn w:val="a"/>
    <w:link w:val="Char2"/>
    <w:uiPriority w:val="99"/>
    <w:unhideWhenUsed/>
    <w:rsid w:val="00726ADC"/>
    <w:pPr>
      <w:tabs>
        <w:tab w:val="center" w:pos="4153"/>
        <w:tab w:val="right" w:pos="8306"/>
      </w:tabs>
      <w:snapToGrid w:val="0"/>
      <w:jc w:val="left"/>
    </w:pPr>
    <w:rPr>
      <w:sz w:val="18"/>
      <w:szCs w:val="18"/>
    </w:rPr>
  </w:style>
  <w:style w:type="character" w:customStyle="1" w:styleId="Char2">
    <w:name w:val="页脚 Char"/>
    <w:basedOn w:val="a0"/>
    <w:link w:val="aa"/>
    <w:uiPriority w:val="99"/>
    <w:rsid w:val="00726AD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4018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401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4018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307A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E3D6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33B97"/>
    <w:pPr>
      <w:ind w:firstLineChars="200" w:firstLine="420"/>
    </w:pPr>
  </w:style>
  <w:style w:type="paragraph" w:styleId="a4">
    <w:name w:val="annotation text"/>
    <w:basedOn w:val="a"/>
    <w:link w:val="Char"/>
    <w:rsid w:val="0070158B"/>
    <w:pPr>
      <w:jc w:val="left"/>
    </w:pPr>
    <w:rPr>
      <w:rFonts w:ascii="Calibri" w:eastAsia="宋体" w:hAnsi="Calibri" w:cs="Times New Roman"/>
      <w:kern w:val="0"/>
      <w:sz w:val="20"/>
      <w:szCs w:val="20"/>
      <w:lang w:val="x-none" w:eastAsia="x-none"/>
    </w:rPr>
  </w:style>
  <w:style w:type="character" w:customStyle="1" w:styleId="Char">
    <w:name w:val="批注文字 Char"/>
    <w:basedOn w:val="a0"/>
    <w:link w:val="a4"/>
    <w:rsid w:val="0070158B"/>
    <w:rPr>
      <w:rFonts w:ascii="Calibri" w:eastAsia="宋体" w:hAnsi="Calibri" w:cs="Times New Roman"/>
      <w:kern w:val="0"/>
      <w:sz w:val="20"/>
      <w:szCs w:val="20"/>
      <w:lang w:val="x-none" w:eastAsia="x-none"/>
    </w:rPr>
  </w:style>
  <w:style w:type="character" w:styleId="a5">
    <w:name w:val="annotation reference"/>
    <w:uiPriority w:val="99"/>
    <w:semiHidden/>
    <w:rsid w:val="0070158B"/>
    <w:rPr>
      <w:rFonts w:cs="Times New Roman"/>
      <w:sz w:val="21"/>
    </w:rPr>
  </w:style>
  <w:style w:type="paragraph" w:styleId="a6">
    <w:name w:val="Balloon Text"/>
    <w:basedOn w:val="a"/>
    <w:link w:val="Char0"/>
    <w:uiPriority w:val="99"/>
    <w:semiHidden/>
    <w:unhideWhenUsed/>
    <w:rsid w:val="0070158B"/>
    <w:rPr>
      <w:sz w:val="18"/>
      <w:szCs w:val="18"/>
    </w:rPr>
  </w:style>
  <w:style w:type="character" w:customStyle="1" w:styleId="Char0">
    <w:name w:val="批注框文本 Char"/>
    <w:basedOn w:val="a0"/>
    <w:link w:val="a6"/>
    <w:uiPriority w:val="99"/>
    <w:semiHidden/>
    <w:rsid w:val="0070158B"/>
    <w:rPr>
      <w:sz w:val="18"/>
      <w:szCs w:val="18"/>
    </w:rPr>
  </w:style>
  <w:style w:type="character" w:customStyle="1" w:styleId="1Char">
    <w:name w:val="标题 1 Char"/>
    <w:basedOn w:val="a0"/>
    <w:link w:val="1"/>
    <w:uiPriority w:val="9"/>
    <w:rsid w:val="00440183"/>
    <w:rPr>
      <w:b/>
      <w:bCs/>
      <w:kern w:val="44"/>
      <w:sz w:val="44"/>
      <w:szCs w:val="44"/>
    </w:rPr>
  </w:style>
  <w:style w:type="character" w:customStyle="1" w:styleId="2Char">
    <w:name w:val="标题 2 Char"/>
    <w:basedOn w:val="a0"/>
    <w:link w:val="2"/>
    <w:uiPriority w:val="9"/>
    <w:rsid w:val="0044018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40183"/>
    <w:rPr>
      <w:b/>
      <w:bCs/>
      <w:sz w:val="32"/>
      <w:szCs w:val="32"/>
    </w:rPr>
  </w:style>
  <w:style w:type="paragraph" w:styleId="a7">
    <w:name w:val="caption"/>
    <w:basedOn w:val="a"/>
    <w:next w:val="a"/>
    <w:uiPriority w:val="35"/>
    <w:unhideWhenUsed/>
    <w:qFormat/>
    <w:rsid w:val="00703CC0"/>
    <w:rPr>
      <w:rFonts w:asciiTheme="majorHAnsi" w:eastAsia="黑体" w:hAnsiTheme="majorHAnsi" w:cstheme="majorBidi"/>
      <w:sz w:val="20"/>
      <w:szCs w:val="20"/>
    </w:rPr>
  </w:style>
  <w:style w:type="paragraph" w:styleId="a8">
    <w:name w:val="Normal (Web)"/>
    <w:basedOn w:val="a"/>
    <w:uiPriority w:val="99"/>
    <w:unhideWhenUsed/>
    <w:rsid w:val="00402DB4"/>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B307A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E3D65"/>
    <w:rPr>
      <w:b/>
      <w:bCs/>
      <w:sz w:val="28"/>
      <w:szCs w:val="28"/>
    </w:rPr>
  </w:style>
  <w:style w:type="paragraph" w:styleId="a9">
    <w:name w:val="header"/>
    <w:basedOn w:val="a"/>
    <w:link w:val="Char1"/>
    <w:uiPriority w:val="99"/>
    <w:unhideWhenUsed/>
    <w:rsid w:val="00726AD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726ADC"/>
    <w:rPr>
      <w:sz w:val="18"/>
      <w:szCs w:val="18"/>
    </w:rPr>
  </w:style>
  <w:style w:type="paragraph" w:styleId="aa">
    <w:name w:val="footer"/>
    <w:basedOn w:val="a"/>
    <w:link w:val="Char2"/>
    <w:uiPriority w:val="99"/>
    <w:unhideWhenUsed/>
    <w:rsid w:val="00726ADC"/>
    <w:pPr>
      <w:tabs>
        <w:tab w:val="center" w:pos="4153"/>
        <w:tab w:val="right" w:pos="8306"/>
      </w:tabs>
      <w:snapToGrid w:val="0"/>
      <w:jc w:val="left"/>
    </w:pPr>
    <w:rPr>
      <w:sz w:val="18"/>
      <w:szCs w:val="18"/>
    </w:rPr>
  </w:style>
  <w:style w:type="character" w:customStyle="1" w:styleId="Char2">
    <w:name w:val="页脚 Char"/>
    <w:basedOn w:val="a0"/>
    <w:link w:val="aa"/>
    <w:uiPriority w:val="99"/>
    <w:rsid w:val="00726AD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0187">
      <w:bodyDiv w:val="1"/>
      <w:marLeft w:val="0"/>
      <w:marRight w:val="0"/>
      <w:marTop w:val="0"/>
      <w:marBottom w:val="0"/>
      <w:divBdr>
        <w:top w:val="none" w:sz="0" w:space="0" w:color="auto"/>
        <w:left w:val="none" w:sz="0" w:space="0" w:color="auto"/>
        <w:bottom w:val="none" w:sz="0" w:space="0" w:color="auto"/>
        <w:right w:val="none" w:sz="0" w:space="0" w:color="auto"/>
      </w:divBdr>
    </w:div>
    <w:div w:id="294145595">
      <w:bodyDiv w:val="1"/>
      <w:marLeft w:val="0"/>
      <w:marRight w:val="0"/>
      <w:marTop w:val="0"/>
      <w:marBottom w:val="0"/>
      <w:divBdr>
        <w:top w:val="none" w:sz="0" w:space="0" w:color="auto"/>
        <w:left w:val="none" w:sz="0" w:space="0" w:color="auto"/>
        <w:bottom w:val="none" w:sz="0" w:space="0" w:color="auto"/>
        <w:right w:val="none" w:sz="0" w:space="0" w:color="auto"/>
      </w:divBdr>
    </w:div>
    <w:div w:id="294413725">
      <w:bodyDiv w:val="1"/>
      <w:marLeft w:val="0"/>
      <w:marRight w:val="0"/>
      <w:marTop w:val="0"/>
      <w:marBottom w:val="0"/>
      <w:divBdr>
        <w:top w:val="none" w:sz="0" w:space="0" w:color="auto"/>
        <w:left w:val="none" w:sz="0" w:space="0" w:color="auto"/>
        <w:bottom w:val="none" w:sz="0" w:space="0" w:color="auto"/>
        <w:right w:val="none" w:sz="0" w:space="0" w:color="auto"/>
      </w:divBdr>
    </w:div>
    <w:div w:id="545995468">
      <w:bodyDiv w:val="1"/>
      <w:marLeft w:val="0"/>
      <w:marRight w:val="0"/>
      <w:marTop w:val="0"/>
      <w:marBottom w:val="0"/>
      <w:divBdr>
        <w:top w:val="none" w:sz="0" w:space="0" w:color="auto"/>
        <w:left w:val="none" w:sz="0" w:space="0" w:color="auto"/>
        <w:bottom w:val="none" w:sz="0" w:space="0" w:color="auto"/>
        <w:right w:val="none" w:sz="0" w:space="0" w:color="auto"/>
      </w:divBdr>
    </w:div>
    <w:div w:id="620501698">
      <w:bodyDiv w:val="1"/>
      <w:marLeft w:val="0"/>
      <w:marRight w:val="0"/>
      <w:marTop w:val="0"/>
      <w:marBottom w:val="0"/>
      <w:divBdr>
        <w:top w:val="none" w:sz="0" w:space="0" w:color="auto"/>
        <w:left w:val="none" w:sz="0" w:space="0" w:color="auto"/>
        <w:bottom w:val="none" w:sz="0" w:space="0" w:color="auto"/>
        <w:right w:val="none" w:sz="0" w:space="0" w:color="auto"/>
      </w:divBdr>
    </w:div>
    <w:div w:id="887953632">
      <w:bodyDiv w:val="1"/>
      <w:marLeft w:val="0"/>
      <w:marRight w:val="0"/>
      <w:marTop w:val="0"/>
      <w:marBottom w:val="0"/>
      <w:divBdr>
        <w:top w:val="none" w:sz="0" w:space="0" w:color="auto"/>
        <w:left w:val="none" w:sz="0" w:space="0" w:color="auto"/>
        <w:bottom w:val="none" w:sz="0" w:space="0" w:color="auto"/>
        <w:right w:val="none" w:sz="0" w:space="0" w:color="auto"/>
      </w:divBdr>
    </w:div>
    <w:div w:id="1127550487">
      <w:bodyDiv w:val="1"/>
      <w:marLeft w:val="0"/>
      <w:marRight w:val="0"/>
      <w:marTop w:val="0"/>
      <w:marBottom w:val="0"/>
      <w:divBdr>
        <w:top w:val="none" w:sz="0" w:space="0" w:color="auto"/>
        <w:left w:val="none" w:sz="0" w:space="0" w:color="auto"/>
        <w:bottom w:val="none" w:sz="0" w:space="0" w:color="auto"/>
        <w:right w:val="none" w:sz="0" w:space="0" w:color="auto"/>
      </w:divBdr>
    </w:div>
    <w:div w:id="1212111229">
      <w:bodyDiv w:val="1"/>
      <w:marLeft w:val="0"/>
      <w:marRight w:val="0"/>
      <w:marTop w:val="0"/>
      <w:marBottom w:val="0"/>
      <w:divBdr>
        <w:top w:val="none" w:sz="0" w:space="0" w:color="auto"/>
        <w:left w:val="none" w:sz="0" w:space="0" w:color="auto"/>
        <w:bottom w:val="none" w:sz="0" w:space="0" w:color="auto"/>
        <w:right w:val="none" w:sz="0" w:space="0" w:color="auto"/>
      </w:divBdr>
    </w:div>
    <w:div w:id="1415931595">
      <w:bodyDiv w:val="1"/>
      <w:marLeft w:val="0"/>
      <w:marRight w:val="0"/>
      <w:marTop w:val="0"/>
      <w:marBottom w:val="0"/>
      <w:divBdr>
        <w:top w:val="none" w:sz="0" w:space="0" w:color="auto"/>
        <w:left w:val="none" w:sz="0" w:space="0" w:color="auto"/>
        <w:bottom w:val="none" w:sz="0" w:space="0" w:color="auto"/>
        <w:right w:val="none" w:sz="0" w:space="0" w:color="auto"/>
      </w:divBdr>
    </w:div>
    <w:div w:id="1824661773">
      <w:bodyDiv w:val="1"/>
      <w:marLeft w:val="0"/>
      <w:marRight w:val="0"/>
      <w:marTop w:val="0"/>
      <w:marBottom w:val="0"/>
      <w:divBdr>
        <w:top w:val="none" w:sz="0" w:space="0" w:color="auto"/>
        <w:left w:val="none" w:sz="0" w:space="0" w:color="auto"/>
        <w:bottom w:val="none" w:sz="0" w:space="0" w:color="auto"/>
        <w:right w:val="none" w:sz="0" w:space="0" w:color="auto"/>
      </w:divBdr>
    </w:div>
    <w:div w:id="1934240329">
      <w:bodyDiv w:val="1"/>
      <w:marLeft w:val="0"/>
      <w:marRight w:val="0"/>
      <w:marTop w:val="0"/>
      <w:marBottom w:val="0"/>
      <w:divBdr>
        <w:top w:val="none" w:sz="0" w:space="0" w:color="auto"/>
        <w:left w:val="none" w:sz="0" w:space="0" w:color="auto"/>
        <w:bottom w:val="none" w:sz="0" w:space="0" w:color="auto"/>
        <w:right w:val="none" w:sz="0" w:space="0" w:color="auto"/>
      </w:divBdr>
    </w:div>
    <w:div w:id="205268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266</TotalTime>
  <Pages>20</Pages>
  <Words>1158</Words>
  <Characters>6605</Characters>
  <Application>Microsoft Office Word</Application>
  <DocSecurity>0</DocSecurity>
  <Lines>55</Lines>
  <Paragraphs>15</Paragraphs>
  <ScaleCrop>false</ScaleCrop>
  <Company>buaa</Company>
  <LinksUpToDate>false</LinksUpToDate>
  <CharactersWithSpaces>7748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tqk</dc:creator>
  <cp:lastModifiedBy>tqk</cp:lastModifiedBy>
  <cp:revision>59</cp:revision>
  <dcterms:created xsi:type="dcterms:W3CDTF">2015-06-24T14:25:00Z</dcterms:created>
  <dcterms:modified xsi:type="dcterms:W3CDTF">2015-06-26T02:43:00Z</dcterms:modified>
</cp:coreProperties>
</file>