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C1B18" w:rsidP="006C1B1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设备不会同时发送两路视频。</w:t>
      </w:r>
    </w:p>
    <w:p w:rsidR="006C1B18" w:rsidRDefault="006C1B18" w:rsidP="006C1B1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存在电流动作触发和过车触发同时产生的可能，按照优先级处理。</w:t>
      </w:r>
    </w:p>
    <w:p w:rsidR="006C1B18" w:rsidRDefault="006C1B18" w:rsidP="006C1B1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不支持</w:t>
      </w:r>
      <w:r>
        <w:rPr>
          <w:rFonts w:hint="eastAsia"/>
        </w:rPr>
        <w:t>SD</w:t>
      </w:r>
      <w:r>
        <w:rPr>
          <w:rFonts w:hint="eastAsia"/>
        </w:rPr>
        <w:t>卡存储。</w:t>
      </w:r>
    </w:p>
    <w:p w:rsidR="006C1B18" w:rsidRDefault="006C1B18" w:rsidP="006C1B1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视频板相互通信采用广播方式。</w:t>
      </w:r>
    </w:p>
    <w:p w:rsidR="006C1B18" w:rsidRDefault="006C1B18" w:rsidP="006C1B1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端不一定能访问设备，但设备可能能访问</w:t>
      </w:r>
      <w:r>
        <w:rPr>
          <w:rFonts w:hint="eastAsia"/>
        </w:rPr>
        <w:t>PC</w:t>
      </w:r>
      <w:r>
        <w:rPr>
          <w:rFonts w:hint="eastAsia"/>
        </w:rPr>
        <w:t>端。</w:t>
      </w:r>
    </w:p>
    <w:p w:rsidR="00EA6150" w:rsidRDefault="00EA6150" w:rsidP="006C1B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液位定时间隔与拍照间隔相同</w:t>
      </w:r>
    </w:p>
    <w:sectPr w:rsidR="00EA61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78B1"/>
    <w:multiLevelType w:val="hybridMultilevel"/>
    <w:tmpl w:val="61C2ECA2"/>
    <w:lvl w:ilvl="0" w:tplc="C9D46D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011B"/>
    <w:rsid w:val="00323B43"/>
    <w:rsid w:val="003D37D8"/>
    <w:rsid w:val="00426133"/>
    <w:rsid w:val="004358AB"/>
    <w:rsid w:val="006C1B18"/>
    <w:rsid w:val="008B7726"/>
    <w:rsid w:val="00D31D50"/>
    <w:rsid w:val="00EA6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B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2015-07-20T14:40:00Z</dcterms:modified>
</cp:coreProperties>
</file>