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left"/>
        <w:rPr>
          <w:rFonts w:hint="eastAsia"/>
          <w:lang w:val="en-US" w:eastAsia="zh-CN"/>
        </w:rPr>
      </w:pPr>
    </w:p>
    <w:p>
      <w:pPr>
        <w:pStyle w:val="3"/>
        <w:rPr>
          <w:rFonts w:hint="eastAsia"/>
          <w:lang w:val="en-US" w:eastAsia="zh-CN"/>
        </w:rPr>
      </w:pPr>
      <w:r>
        <w:rPr>
          <w:rFonts w:hint="eastAsia"/>
          <w:lang w:val="en-US" w:eastAsia="zh-CN"/>
        </w:rPr>
        <w:t>MySQL多实例介绍</w:t>
      </w:r>
    </w:p>
    <w:p>
      <w:pPr>
        <w:jc w:val="left"/>
        <w:rPr>
          <w:rFonts w:hint="eastAsia"/>
          <w:lang w:val="en-US" w:eastAsia="zh-CN"/>
        </w:rPr>
      </w:pPr>
    </w:p>
    <w:p>
      <w:pPr>
        <w:jc w:val="left"/>
        <w:rPr>
          <w:rFonts w:hint="eastAsia"/>
          <w:b/>
          <w:bCs/>
          <w:lang w:val="en-US" w:eastAsia="zh-CN"/>
        </w:rPr>
      </w:pPr>
      <w:r>
        <w:rPr>
          <w:rFonts w:hint="eastAsia"/>
          <w:b/>
          <w:bCs/>
          <w:lang w:val="en-US" w:eastAsia="zh-CN"/>
        </w:rPr>
        <w:t>1. 简单的说就是在一台服务器上开启多个不同的服务端口，运行多个MySQL服务进程，这些进程通过不同的socket监听不同的服务端口来提供各自的服务</w:t>
      </w:r>
    </w:p>
    <w:p>
      <w:pPr>
        <w:jc w:val="left"/>
        <w:rPr>
          <w:rFonts w:hint="eastAsia"/>
          <w:b/>
          <w:bCs/>
          <w:lang w:val="en-US" w:eastAsia="zh-CN"/>
        </w:rPr>
      </w:pPr>
      <w:r>
        <w:rPr>
          <w:rFonts w:hint="eastAsia"/>
          <w:b/>
          <w:bCs/>
          <w:lang w:val="en-US" w:eastAsia="zh-CN"/>
        </w:rPr>
        <w:t>2. 这些MySQL多实例共用一套MysQL安装程序  使用不同（也可以相同）的my.cnf配置文件、启动程序，数据文件。在提供服务时  多实例MySQL在逻辑上看来是各自独立的  多个实例的自身是根据配置文件对应的设定值  来去的服务器的相关硬件资源多少</w:t>
      </w:r>
    </w:p>
    <w:p>
      <w:pPr>
        <w:jc w:val="left"/>
        <w:rPr>
          <w:rFonts w:hint="eastAsia"/>
          <w:b/>
          <w:bCs/>
          <w:lang w:val="en-US" w:eastAsia="zh-CN"/>
        </w:rPr>
      </w:pPr>
      <w:r>
        <w:rPr>
          <w:rFonts w:hint="eastAsia"/>
          <w:b/>
          <w:bCs/>
          <w:lang w:val="en-US" w:eastAsia="zh-CN"/>
        </w:rPr>
        <w:t>3. 补充：其实很多服务都可以有多实例  甚至在门户网站用的很广泛  例如nginx就可以多实例  apache   haproxy  redis  memcache都可以多实例</w:t>
      </w:r>
    </w:p>
    <w:p/>
    <w:p/>
    <w:p>
      <w:pPr>
        <w:pStyle w:val="3"/>
        <w:rPr>
          <w:rFonts w:hint="eastAsia"/>
          <w:szCs w:val="22"/>
          <w:lang w:val="en-US" w:eastAsia="zh-CN"/>
        </w:rPr>
      </w:pPr>
      <w:r>
        <w:rPr>
          <w:rFonts w:hint="eastAsia"/>
          <w:szCs w:val="22"/>
          <w:lang w:val="en-US" w:eastAsia="zh-CN"/>
        </w:rPr>
        <w:t>MySQL多实例的作用与问题</w:t>
      </w:r>
    </w:p>
    <w:p>
      <w:pPr>
        <w:pStyle w:val="4"/>
        <w:numPr>
          <w:ilvl w:val="0"/>
          <w:numId w:val="2"/>
        </w:numPr>
        <w:rPr>
          <w:rFonts w:hint="eastAsia"/>
          <w:lang w:val="en-US" w:eastAsia="zh-CN"/>
        </w:rPr>
      </w:pPr>
      <w:r>
        <w:rPr>
          <w:rFonts w:hint="eastAsia"/>
          <w:lang w:val="en-US" w:eastAsia="zh-CN"/>
        </w:rPr>
        <w:t>有效利用服务器资源</w:t>
      </w:r>
    </w:p>
    <w:p>
      <w:pPr>
        <w:numPr>
          <w:numId w:val="0"/>
        </w:numPr>
        <w:ind w:left="420" w:leftChars="0"/>
        <w:rPr>
          <w:rFonts w:hint="eastAsia"/>
          <w:lang w:val="en-US" w:eastAsia="zh-CN"/>
        </w:rPr>
      </w:pPr>
      <w:r>
        <w:rPr>
          <w:rFonts w:hint="eastAsia"/>
          <w:lang w:val="en-US" w:eastAsia="zh-CN"/>
        </w:rPr>
        <w:t>当单个服务器资源有剩余时  可以充分利用剩余的资源提供更多的服务</w:t>
      </w:r>
    </w:p>
    <w:p>
      <w:pPr>
        <w:pStyle w:val="4"/>
        <w:numPr>
          <w:ilvl w:val="0"/>
          <w:numId w:val="2"/>
        </w:numPr>
        <w:rPr>
          <w:rFonts w:hint="eastAsia"/>
          <w:lang w:val="en-US" w:eastAsia="zh-CN"/>
        </w:rPr>
      </w:pPr>
      <w:r>
        <w:rPr>
          <w:rFonts w:hint="eastAsia"/>
          <w:lang w:val="en-US" w:eastAsia="zh-CN"/>
        </w:rPr>
        <w:t>节约服务器资源</w:t>
      </w:r>
    </w:p>
    <w:p>
      <w:pPr>
        <w:numPr>
          <w:numId w:val="0"/>
        </w:numPr>
        <w:ind w:left="420" w:leftChars="0"/>
        <w:rPr>
          <w:rFonts w:hint="eastAsia"/>
          <w:lang w:val="en-US" w:eastAsia="zh-CN"/>
        </w:rPr>
      </w:pPr>
      <w:r>
        <w:rPr>
          <w:rFonts w:hint="eastAsia"/>
          <w:lang w:val="en-US" w:eastAsia="zh-CN"/>
        </w:rPr>
        <w:t>当公司资金紧张  但是数据库又需要各自尽量独立提供服务  而且 需要主从同步等技术时  多实例就再好不过了</w:t>
      </w:r>
    </w:p>
    <w:p>
      <w:pPr>
        <w:pStyle w:val="4"/>
        <w:numPr>
          <w:ilvl w:val="0"/>
          <w:numId w:val="2"/>
        </w:numPr>
        <w:rPr>
          <w:rFonts w:hint="eastAsia"/>
          <w:lang w:val="en-US" w:eastAsia="zh-CN"/>
        </w:rPr>
      </w:pPr>
      <w:r>
        <w:rPr>
          <w:rFonts w:hint="eastAsia"/>
          <w:lang w:val="en-US" w:eastAsia="zh-CN"/>
        </w:rPr>
        <w:t>资源互相抢占问题</w:t>
      </w:r>
    </w:p>
    <w:p>
      <w:pPr>
        <w:numPr>
          <w:numId w:val="0"/>
        </w:numPr>
        <w:ind w:left="420" w:leftChars="0"/>
        <w:rPr>
          <w:rFonts w:hint="eastAsia"/>
          <w:lang w:val="en-US" w:eastAsia="zh-CN"/>
        </w:rPr>
      </w:pPr>
      <w:r>
        <w:rPr>
          <w:rFonts w:hint="eastAsia"/>
          <w:lang w:val="en-US" w:eastAsia="zh-CN"/>
        </w:rPr>
        <w:t>当某个服务实例并发很高或者有慢查询时，整个实例会消耗更多的内存、CPU、磁盘IO资源，导致服务器上的其他的实例提供服务的质量下降。这就相当于大家住在一个房子的不同卧室一样，早晨起来上班都要刷牙、洗脸等，这样卫生间就会长期占用，其他人就要等待</w:t>
      </w:r>
    </w:p>
    <w:p>
      <w:pPr>
        <w:widowControl w:val="0"/>
        <w:numPr>
          <w:ilvl w:val="0"/>
          <w:numId w:val="0"/>
        </w:numPr>
        <w:jc w:val="both"/>
        <w:rPr>
          <w:rFonts w:hint="eastAsia"/>
          <w:lang w:val="en-US" w:eastAsia="zh-CN"/>
        </w:rPr>
      </w:pPr>
    </w:p>
    <w:p>
      <w:pPr>
        <w:pStyle w:val="3"/>
        <w:rPr>
          <w:rFonts w:hint="eastAsia"/>
          <w:szCs w:val="22"/>
          <w:lang w:val="en-US" w:eastAsia="zh-CN"/>
        </w:rPr>
      </w:pPr>
      <w:r>
        <w:rPr>
          <w:rFonts w:hint="eastAsia"/>
          <w:szCs w:val="22"/>
          <w:lang w:val="en-US" w:eastAsia="zh-CN"/>
        </w:rPr>
        <w:t>MysSQL多实例生产应用场景</w:t>
      </w:r>
    </w:p>
    <w:p>
      <w:pPr>
        <w:pStyle w:val="4"/>
        <w:numPr>
          <w:ilvl w:val="0"/>
          <w:numId w:val="3"/>
        </w:numPr>
        <w:rPr>
          <w:rFonts w:hint="eastAsia"/>
          <w:lang w:val="en-US" w:eastAsia="zh-CN"/>
        </w:rPr>
      </w:pPr>
      <w:r>
        <w:rPr>
          <w:rFonts w:hint="eastAsia"/>
          <w:lang w:val="en-US" w:eastAsia="zh-CN"/>
        </w:rPr>
        <w:t>资源紧张型公司的选择</w:t>
      </w:r>
    </w:p>
    <w:p>
      <w:pPr>
        <w:widowControl w:val="0"/>
        <w:numPr>
          <w:numId w:val="0"/>
        </w:numPr>
        <w:ind w:left="420" w:leftChars="0"/>
        <w:jc w:val="both"/>
        <w:rPr>
          <w:rFonts w:hint="eastAsia"/>
          <w:lang w:val="en-US" w:eastAsia="zh-CN"/>
        </w:rPr>
      </w:pPr>
      <w:r>
        <w:rPr>
          <w:rFonts w:hint="eastAsia"/>
          <w:lang w:val="en-US" w:eastAsia="zh-CN"/>
        </w:rPr>
        <w:t>当公司业务访问量不太大又不舍得花钱，但又希望不同业务的数据库服务各自尽量独立的提供服务互相不熟影响，而且 需要主从同步进行等技术提供备份或读写分离服务时，多实例就再好不过了。这里要强调的是，所谓的尽量独立是相对的</w:t>
      </w:r>
    </w:p>
    <w:p>
      <w:pPr>
        <w:pStyle w:val="4"/>
        <w:numPr>
          <w:ilvl w:val="0"/>
          <w:numId w:val="3"/>
        </w:numPr>
        <w:rPr>
          <w:rFonts w:hint="eastAsia"/>
          <w:lang w:val="en-US" w:eastAsia="zh-CN"/>
        </w:rPr>
      </w:pPr>
      <w:r>
        <w:rPr>
          <w:rFonts w:hint="eastAsia"/>
          <w:lang w:val="en-US" w:eastAsia="zh-CN"/>
        </w:rPr>
        <w:t>并发访问不是特别大的业务</w:t>
      </w:r>
    </w:p>
    <w:p>
      <w:pPr>
        <w:widowControl w:val="0"/>
        <w:numPr>
          <w:numId w:val="0"/>
        </w:numPr>
        <w:ind w:left="420" w:leftChars="0"/>
        <w:jc w:val="both"/>
        <w:rPr>
          <w:rFonts w:hint="eastAsia"/>
          <w:lang w:val="en-US" w:eastAsia="zh-CN"/>
        </w:rPr>
      </w:pPr>
      <w:r>
        <w:rPr>
          <w:rFonts w:hint="eastAsia"/>
          <w:lang w:val="en-US" w:eastAsia="zh-CN"/>
        </w:rPr>
        <w:t>当公司业务访问量不太大的时候服务器的资源基本都是浪费的，这时就很适合多实例的应用，如果对SQL语句优化做的比较好，MySQL多实例是一个很值得使用的技术，及时并发很大，合理分配好系统资源 也不会有太大问题</w:t>
      </w:r>
    </w:p>
    <w:p>
      <w:pPr>
        <w:pStyle w:val="4"/>
        <w:numPr>
          <w:ilvl w:val="0"/>
          <w:numId w:val="3"/>
        </w:numPr>
        <w:rPr>
          <w:rFonts w:hint="eastAsia"/>
          <w:lang w:val="en-US" w:eastAsia="zh-CN"/>
        </w:rPr>
      </w:pPr>
      <w:r>
        <w:rPr>
          <w:rFonts w:hint="eastAsia"/>
          <w:lang w:val="en-US" w:eastAsia="zh-CN"/>
        </w:rPr>
        <w:t>门户网站应用MySQL多实例场景</w:t>
      </w:r>
    </w:p>
    <w:p>
      <w:pPr>
        <w:widowControl w:val="0"/>
        <w:numPr>
          <w:numId w:val="0"/>
        </w:numPr>
        <w:ind w:left="420" w:leftChars="0"/>
        <w:jc w:val="both"/>
        <w:rPr>
          <w:rFonts w:hint="eastAsia"/>
          <w:lang w:val="en-US" w:eastAsia="zh-CN"/>
        </w:rPr>
      </w:pPr>
      <w:r>
        <w:rPr>
          <w:rFonts w:hint="eastAsia"/>
          <w:lang w:val="en-US" w:eastAsia="zh-CN"/>
        </w:rPr>
        <w:t>门户网站使用多实例的目的是配硬件好的服务器，节省IDC机柜空间，同时，跑多实例让硬件资源不浪费。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szCs w:val="22"/>
          <w:lang w:val="en-US" w:eastAsia="zh-CN"/>
        </w:rPr>
      </w:pPr>
      <w:r>
        <w:rPr>
          <w:rFonts w:hint="eastAsia"/>
          <w:szCs w:val="22"/>
          <w:lang w:val="en-US" w:eastAsia="zh-CN"/>
        </w:rPr>
        <w:t>MySQL多实例常见配置方案</w:t>
      </w:r>
    </w:p>
    <w:p>
      <w:pPr>
        <w:pStyle w:val="4"/>
        <w:numPr>
          <w:ilvl w:val="0"/>
          <w:numId w:val="4"/>
        </w:numPr>
        <w:rPr>
          <w:rFonts w:hint="eastAsia"/>
          <w:lang w:val="en-US" w:eastAsia="zh-CN"/>
        </w:rPr>
      </w:pPr>
      <w:r>
        <w:rPr>
          <w:rFonts w:hint="eastAsia"/>
          <w:lang w:val="en-US" w:eastAsia="zh-CN"/>
        </w:rPr>
        <w:t>多配置文件部署方案</w:t>
      </w:r>
    </w:p>
    <w:p>
      <w:pPr>
        <w:widowControl w:val="0"/>
        <w:numPr>
          <w:numId w:val="0"/>
        </w:numPr>
        <w:ind w:left="420" w:leftChars="0"/>
        <w:jc w:val="both"/>
        <w:rPr>
          <w:rFonts w:hint="eastAsia"/>
          <w:lang w:val="en-US" w:eastAsia="zh-CN"/>
        </w:rPr>
      </w:pPr>
      <w:r>
        <w:rPr>
          <w:rFonts w:hint="eastAsia"/>
          <w:lang w:val="en-US" w:eastAsia="zh-CN"/>
        </w:rPr>
        <w:t>通过配置多个配置文件及多个启动程序来实现多实例的方案</w:t>
      </w:r>
    </w:p>
    <w:p>
      <w:pPr>
        <w:ind w:firstLine="420" w:firstLineChars="0"/>
        <w:rPr>
          <w:rFonts w:hint="eastAsia"/>
          <w:lang w:val="en-US" w:eastAsia="zh-CN"/>
        </w:rPr>
      </w:pPr>
      <w:r>
        <w:rPr>
          <w:rFonts w:ascii="宋体" w:hAnsi="宋体" w:eastAsia="宋体" w:cs="宋体"/>
          <w:sz w:val="24"/>
          <w:szCs w:val="24"/>
        </w:rPr>
        <w:t>实用</w:t>
      </w:r>
      <w:bookmarkStart w:id="0" w:name="_GoBack"/>
      <w:bookmarkEnd w:id="0"/>
      <w:r>
        <w:rPr>
          <w:rFonts w:ascii="宋体" w:hAnsi="宋体" w:eastAsia="宋体" w:cs="宋体"/>
          <w:sz w:val="24"/>
          <w:szCs w:val="24"/>
        </w:rPr>
        <w:t>，耦合性不强，配置方便，特别是主从复制的时候</w:t>
      </w:r>
    </w:p>
    <w:p>
      <w:pPr>
        <w:pStyle w:val="4"/>
        <w:numPr>
          <w:ilvl w:val="0"/>
          <w:numId w:val="4"/>
        </w:numPr>
        <w:rPr>
          <w:rFonts w:hint="eastAsia"/>
          <w:lang w:val="en-US" w:eastAsia="zh-CN"/>
        </w:rPr>
      </w:pPr>
      <w:r>
        <w:rPr>
          <w:rFonts w:hint="eastAsia"/>
          <w:lang w:val="en-US" w:eastAsia="zh-CN"/>
        </w:rPr>
        <w:t>单一配置文件部署方案</w:t>
      </w:r>
    </w:p>
    <w:p>
      <w:pPr>
        <w:widowControl w:val="0"/>
        <w:numPr>
          <w:numId w:val="0"/>
        </w:numPr>
        <w:ind w:left="420" w:leftChars="0"/>
        <w:jc w:val="both"/>
        <w:rPr>
          <w:rFonts w:hint="eastAsia"/>
          <w:lang w:val="en-US" w:eastAsia="zh-CN"/>
        </w:rPr>
      </w:pPr>
      <w:r>
        <w:rPr>
          <w:rFonts w:hint="eastAsia"/>
          <w:lang w:val="en-US" w:eastAsia="zh-CN"/>
        </w:rPr>
        <w:t>不推荐。缺点：耦合性太高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34763"/>
    <w:multiLevelType w:val="multilevel"/>
    <w:tmpl w:val="59934763"/>
    <w:lvl w:ilvl="0" w:tentative="0">
      <w:start w:val="1"/>
      <w:numFmt w:val="decimal"/>
      <w:pStyle w:val="2"/>
      <w:lvlText w:val="%1"/>
      <w:lvlJc w:val="left"/>
      <w:pPr>
        <w:ind w:left="432" w:hanging="432"/>
      </w:pPr>
    </w:lvl>
    <w:lvl w:ilvl="1" w:tentative="0">
      <w:start w:val="1"/>
      <w:numFmt w:val="decimal"/>
      <w:pStyle w:val="3"/>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1">
    <w:nsid w:val="599464D4"/>
    <w:multiLevelType w:val="multilevel"/>
    <w:tmpl w:val="599464D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9B0A42"/>
    <w:multiLevelType w:val="multilevel"/>
    <w:tmpl w:val="599B0A4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B0A63"/>
    <w:multiLevelType w:val="multilevel"/>
    <w:tmpl w:val="599B0A6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87C63"/>
    <w:rsid w:val="088B53F7"/>
    <w:rsid w:val="0BBA193C"/>
    <w:rsid w:val="0D735634"/>
    <w:rsid w:val="0E127512"/>
    <w:rsid w:val="0E195FE2"/>
    <w:rsid w:val="0E937F81"/>
    <w:rsid w:val="11565800"/>
    <w:rsid w:val="128C241B"/>
    <w:rsid w:val="153C6C94"/>
    <w:rsid w:val="16683403"/>
    <w:rsid w:val="16EB1968"/>
    <w:rsid w:val="17856E50"/>
    <w:rsid w:val="1AC71A5C"/>
    <w:rsid w:val="1FA72416"/>
    <w:rsid w:val="202B453B"/>
    <w:rsid w:val="26662D3D"/>
    <w:rsid w:val="2D4F2C9B"/>
    <w:rsid w:val="2F9052A8"/>
    <w:rsid w:val="2F9057E9"/>
    <w:rsid w:val="2FB6365D"/>
    <w:rsid w:val="30335EC0"/>
    <w:rsid w:val="326B22BE"/>
    <w:rsid w:val="35763803"/>
    <w:rsid w:val="35B95B28"/>
    <w:rsid w:val="363847CD"/>
    <w:rsid w:val="37DA0639"/>
    <w:rsid w:val="3EA544D4"/>
    <w:rsid w:val="3FEE0644"/>
    <w:rsid w:val="425365A6"/>
    <w:rsid w:val="439E3936"/>
    <w:rsid w:val="45AF5E5D"/>
    <w:rsid w:val="45B87A81"/>
    <w:rsid w:val="473C0FD6"/>
    <w:rsid w:val="529202EE"/>
    <w:rsid w:val="52A665F1"/>
    <w:rsid w:val="596F79C5"/>
    <w:rsid w:val="5AA33512"/>
    <w:rsid w:val="5AF50C2B"/>
    <w:rsid w:val="5C5E4562"/>
    <w:rsid w:val="5FC50D3F"/>
    <w:rsid w:val="600120DD"/>
    <w:rsid w:val="60A53649"/>
    <w:rsid w:val="69F855A3"/>
    <w:rsid w:val="6A034084"/>
    <w:rsid w:val="6B953497"/>
    <w:rsid w:val="6EE518FC"/>
    <w:rsid w:val="71C21F52"/>
    <w:rsid w:val="71EE0A83"/>
    <w:rsid w:val="720B2C9D"/>
    <w:rsid w:val="72326E0F"/>
    <w:rsid w:val="786A1E2B"/>
    <w:rsid w:val="788048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numPr>
        <w:ilvl w:val="0"/>
        <w:numId w:val="1"/>
      </w:numPr>
      <w:spacing w:before="340" w:after="330" w:line="578" w:lineRule="auto"/>
      <w:ind w:left="432" w:hanging="432"/>
      <w:outlineLvl w:val="0"/>
    </w:pPr>
    <w:rPr>
      <w:rFonts w:ascii="Calibri" w:hAnsi="Calibri" w:eastAsia="宋体" w:cs="Times New Roman"/>
      <w:b/>
      <w:bCs/>
      <w:kern w:val="44"/>
      <w:sz w:val="44"/>
      <w:szCs w:val="44"/>
    </w:rPr>
  </w:style>
  <w:style w:type="paragraph" w:styleId="3">
    <w:name w:val="heading 2"/>
    <w:basedOn w:val="1"/>
    <w:next w:val="1"/>
    <w:unhideWhenUsed/>
    <w:qFormat/>
    <w:uiPriority w:val="0"/>
    <w:pPr>
      <w:keepNext/>
      <w:keepLines/>
      <w:numPr>
        <w:ilvl w:val="1"/>
        <w:numId w:val="1"/>
      </w:numPr>
      <w:spacing w:before="20" w:beforeLines="0" w:beforeAutospacing="0" w:after="20" w:afterLines="0" w:afterAutospacing="0" w:line="413" w:lineRule="auto"/>
      <w:ind w:left="0" w:hanging="576"/>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character" w:default="1" w:styleId="12">
    <w:name w:val="Default Paragraph Font"/>
    <w:unhideWhenUsed/>
    <w:uiPriority w:val="1"/>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0">
    <w:name w:val="Normal Indent"/>
    <w:basedOn w:val="1"/>
    <w:qFormat/>
    <w:uiPriority w:val="0"/>
    <w:pPr>
      <w:ind w:firstLine="420" w:firstLineChars="200"/>
    </w:pPr>
  </w:style>
  <w:style w:type="paragraph" w:styleId="11">
    <w:name w:val="Subtitle"/>
    <w:basedOn w:val="1"/>
    <w:qFormat/>
    <w:uiPriority w:val="0"/>
    <w:pPr>
      <w:spacing w:before="240" w:beforeLines="0" w:beforeAutospacing="0" w:after="60" w:afterLines="0" w:afterAutospacing="0" w:line="312" w:lineRule="auto"/>
      <w:jc w:val="center"/>
      <w:outlineLvl w:val="1"/>
    </w:pPr>
    <w:rPr>
      <w:rFonts w:ascii="Arial" w:hAnsi="Arial"/>
      <w:b/>
      <w:kern w:val="28"/>
      <w:sz w:val="32"/>
    </w:rPr>
  </w:style>
  <w:style w:type="character" w:styleId="13">
    <w:name w:val="HTML Keyboard"/>
    <w:basedOn w:val="12"/>
    <w:qFormat/>
    <w:uiPriority w:val="0"/>
    <w:rPr>
      <w:rFonts w:ascii="Courier New" w:hAnsi="Courier New"/>
      <w:sz w:val="20"/>
    </w:rPr>
  </w:style>
  <w:style w:type="character" w:customStyle="1" w:styleId="15">
    <w:name w:val="标题 1 Char"/>
    <w:basedOn w:val="12"/>
    <w:link w:val="2"/>
    <w:uiPriority w:val="0"/>
    <w:rPr>
      <w:rFonts w:ascii="Calibri" w:hAnsi="Calibri" w:eastAsia="宋体" w:cs="Times New Roman"/>
      <w:b/>
      <w:bCs/>
      <w:kern w:val="44"/>
      <w:sz w:val="44"/>
      <w:szCs w:val="44"/>
    </w:rPr>
  </w:style>
  <w:style w:type="paragraph" w:customStyle="1" w:styleId="16">
    <w:name w:val="着重说明"/>
    <w:basedOn w:val="11"/>
    <w:uiPriority w:val="0"/>
    <w:pPr>
      <w:spacing w:before="120"/>
      <w:jc w:val="left"/>
    </w:pPr>
    <w:rPr>
      <w:rFonts w:asciiTheme="minorAscii" w:hAnsiTheme="minorAscii"/>
      <w:sz w:val="28"/>
    </w:rPr>
  </w:style>
  <w:style w:type="paragraph" w:customStyle="1" w:styleId="17">
    <w:name w:val="代码"/>
    <w:basedOn w:val="10"/>
    <w:uiPriority w:val="0"/>
    <w:pPr>
      <w:spacing w:before="120" w:after="120"/>
      <w:jc w:val="left"/>
    </w:pPr>
    <w:rPr>
      <w:rFonts w:eastAsia="Yu Gothic" w:cs="Source Code Pro" w:asciiTheme="minorAscii" w:hAnsiTheme="minorAscii"/>
      <w:color w:val="00B050"/>
      <w:sz w:val="24"/>
    </w:rPr>
  </w:style>
  <w:style w:type="character" w:customStyle="1" w:styleId="18">
    <w:name w:val="代码附录"/>
    <w:basedOn w:val="13"/>
    <w:qFormat/>
    <w:uiPriority w:val="0"/>
    <w:rPr>
      <w:rFonts w:ascii="微软雅黑" w:hAnsi="微软雅黑" w:eastAsia="微软雅黑"/>
    </w:rPr>
  </w:style>
  <w:style w:type="paragraph" w:customStyle="1" w:styleId="19">
    <w:name w:val="代码注释"/>
    <w:basedOn w:val="17"/>
    <w:qFormat/>
    <w:uiPriority w:val="0"/>
    <w:rPr>
      <w:b/>
      <w:color w:val="767171" w:themeColor="background2" w:themeShade="80"/>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zhaoduo</cp:lastModifiedBy>
  <dcterms:modified xsi:type="dcterms:W3CDTF">2017-08-21T16:17:11Z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