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0" w:name="bookmark0"/>
      <w:r>
        <w:rPr>
          <w:lang w:val="zh-CN" w:eastAsia="zh-CN" w:bidi="zh-CN"/>
          <w:w w:val="100"/>
          <w:spacing w:val="0"/>
          <w:color w:val="000000"/>
          <w:position w:val="0"/>
        </w:rPr>
        <w:t>当知识遇上信念</w:t>
      </w:r>
      <w:bookmarkEnd w:id="0"/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14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我们不应老想着让老祖宗为我们增光，应该多想想我们 怎样为老祖宗增光。从来只有"光宗耀祖"一说，自古未闻"光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8"/>
        </w:rPr>
        <w:t>王彬彬著</w:t>
      </w:r>
      <w:r>
        <w:rPr>
          <w:rStyle w:val="CharStyle9"/>
        </w:rPr>
        <w:t>T</w:t>
      </w:r>
      <w:r>
        <w:rPr>
          <w:lang w:val="zh-CN" w:eastAsia="zh-CN" w:bidi="zh-CN"/>
          <w:w w:val="100"/>
          <w:spacing w:val="0"/>
          <w:color w:val="000000"/>
          <w:position w:val="0"/>
        </w:rPr>
        <w:t>耀孙”之论。</w:t>
      </w:r>
    </w:p>
    <w:p>
      <w:pPr>
        <w:framePr w:h="1051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72pt;height:53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7094" w:after="0"/>
        <w:ind w:left="520" w:right="0" w:firstLine="0"/>
      </w:pPr>
      <w:r>
        <w:rPr>
          <w:lang w:val="zh-CN" w:eastAsia="zh-CN" w:bidi="zh-CN"/>
          <w:w w:val="100"/>
          <w:color w:val="000000"/>
          <w:position w:val="0"/>
        </w:rPr>
        <w:t>⑩租多大#出版社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当知识遇上信念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078"/>
        <w:ind w:left="1020" w:right="0" w:firstLine="0"/>
      </w:pPr>
      <w:r>
        <w:rPr>
          <w:lang w:val="zh-CN" w:eastAsia="zh-CN" w:bidi="zh-CN"/>
          <w:w w:val="100"/>
          <w:color w:val="000000"/>
          <w:position w:val="0"/>
        </w:rPr>
        <w:t>王彬彬著</w:t>
      </w:r>
    </w:p>
    <w:p>
      <w:pPr>
        <w:framePr w:h="793" w:hSpace="1046" w:wrap="notBeside" w:vAnchor="text" w:hAnchor="text" w:x="1047" w:y="1"/>
        <w:widowControl w:val="0"/>
        <w:jc w:val="center"/>
        <w:rPr>
          <w:sz w:val="2"/>
          <w:szCs w:val="2"/>
        </w:rPr>
      </w:pPr>
      <w:r>
        <w:pict>
          <v:shape id="_x0000_s1027" type="#_x0000_t75" style="width:52pt;height:40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5255" w:after="0"/>
        <w:ind w:left="18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出版社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16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图书在版编目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0"/>
        </w:rPr>
        <w:t>CIP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数据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21"/>
        <w:ind w:left="0" w:right="58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当知识遇上信念/王彬彬著</w:t>
      </w:r>
      <w:r>
        <w:rPr>
          <w:rStyle w:val="CharStyle23"/>
        </w:rPr>
        <w:t>.一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上海:复旦大学出版社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,2012.1 </w:t>
      </w:r>
      <w:r>
        <w:rPr>
          <w:rStyle w:val="CharStyle24"/>
        </w:rPr>
        <w:t>ISBN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978-7-309-07350-8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414" w:lineRule="exact"/>
        <w:ind w:left="0" w:right="0" w:firstLine="0"/>
      </w:pPr>
      <w:r>
        <w:rPr>
          <w:rStyle w:val="CharStyle24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当…</w:t>
      </w:r>
      <w:r>
        <w:rPr>
          <w:rStyle w:val="CharStyle24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王…瓜.随笔-作品集-中国-当代</w:t>
      </w:r>
      <w:r>
        <w:rPr>
          <w:rStyle w:val="CharStyle24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24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267.1 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中国版本图书馆</w:t>
      </w:r>
      <w:r>
        <w:rPr>
          <w:rStyle w:val="CharStyle24"/>
        </w:rPr>
        <w:t>CIP</w:t>
      </w:r>
      <w:r>
        <w:rPr>
          <w:lang w:val="zh-CN" w:eastAsia="zh-CN" w:bidi="zh-CN"/>
          <w:w w:val="100"/>
          <w:spacing w:val="0"/>
          <w:color w:val="000000"/>
          <w:position w:val="0"/>
        </w:rPr>
        <w:t>数据核字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(2010)</w:t>
      </w:r>
      <w:r>
        <w:rPr>
          <w:lang w:val="zh-CN" w:eastAsia="zh-CN" w:bidi="zh-CN"/>
          <w:w w:val="100"/>
          <w:spacing w:val="0"/>
          <w:color w:val="000000"/>
          <w:position w:val="0"/>
        </w:rPr>
        <w:t>第113319号 当知识遇上信念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04" w:lineRule="exact"/>
        <w:ind w:left="0" w:right="0" w:firstLine="0"/>
      </w:pPr>
      <w:r>
        <w:rPr>
          <w:rStyle w:val="CharStyle25"/>
        </w:rPr>
        <w:t>王彬彬著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208" w:line="204" w:lineRule="exact"/>
        <w:ind w:left="0" w:right="0" w:firstLine="0"/>
      </w:pPr>
      <w:r>
        <w:rPr>
          <w:rStyle w:val="CharStyle25"/>
        </w:rPr>
        <w:t>责任编辑/陈军卢茗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195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复旦大学出版社有限公司出版发行 上海市国权路579号邮编:200433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196" w:line="209" w:lineRule="exact"/>
        <w:ind w:left="0" w:right="58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网址：</w:t>
      </w:r>
      <w:r>
        <w:rPr>
          <w:rStyle w:val="CharStyle24"/>
        </w:rPr>
        <w:t>fupnet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@ </w:t>
      </w:r>
      <w:r>
        <w:rPr>
          <w:rStyle w:val="CharStyle24"/>
        </w:rPr>
        <w:t>fudanpress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4"/>
        </w:rPr>
        <w:t>com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4"/>
        </w:rPr>
        <w:t>http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：//</w:t>
      </w:r>
      <w:r>
        <w:rPr>
          <w:rStyle w:val="CharStyle24"/>
        </w:rPr>
        <w:t>www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4"/>
        </w:rPr>
        <w:t>fudanpress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4"/>
        </w:rPr>
        <w:t xml:space="preserve">com </w:t>
      </w:r>
      <w:r>
        <w:rPr>
          <w:lang w:val="zh-CN" w:eastAsia="zh-CN" w:bidi="zh-CN"/>
          <w:w w:val="100"/>
          <w:spacing w:val="0"/>
          <w:color w:val="000000"/>
          <w:position w:val="0"/>
        </w:rPr>
        <w:t>门市零售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:86-2145642857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团体订购:86-21名5118853 外埠邮购:86-21~65109143 上海第二教育学院印刷厂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line="214" w:lineRule="exact"/>
        <w:ind w:left="0" w:right="58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开本890 </w:t>
      </w:r>
      <w:r>
        <w:rPr>
          <w:rStyle w:val="CharStyle24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1240 1/32 印张</w:t>
      </w:r>
      <w:r>
        <w:rPr>
          <w:lang w:val="en-US" w:eastAsia="en-US" w:bidi="en-US"/>
          <w:w w:val="100"/>
          <w:spacing w:val="0"/>
          <w:color w:val="000000"/>
          <w:position w:val="0"/>
        </w:rPr>
        <w:t>9.</w:t>
      </w:r>
      <w:r>
        <w:rPr>
          <w:lang w:val="zh-CN" w:eastAsia="zh-CN" w:bidi="zh-CN"/>
          <w:w w:val="100"/>
          <w:spacing w:val="0"/>
          <w:color w:val="000000"/>
          <w:position w:val="0"/>
        </w:rPr>
        <w:t>25字数205千 2012年1月第1版第1次印刷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208" w:line="214" w:lineRule="exact"/>
        <w:ind w:left="0" w:right="580" w:firstLine="0"/>
      </w:pPr>
      <w:r>
        <w:rPr>
          <w:rStyle w:val="CharStyle24"/>
        </w:rPr>
        <w:t>ISBN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978-7-309-07350-8/1 ■ </w:t>
      </w:r>
      <w:r>
        <w:rPr>
          <w:lang w:val="zh-CN" w:eastAsia="zh-CN" w:bidi="zh-CN"/>
          <w:w w:val="100"/>
          <w:spacing w:val="0"/>
          <w:color w:val="000000"/>
          <w:position w:val="0"/>
        </w:rPr>
        <w:t>555 定价：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25.00</w:t>
      </w:r>
      <w:r>
        <w:rPr>
          <w:lang w:val="zh-CN" w:eastAsia="zh-CN" w:bidi="zh-CN"/>
          <w:w w:val="100"/>
          <w:spacing w:val="0"/>
          <w:color w:val="000000"/>
          <w:position w:val="0"/>
        </w:rPr>
        <w:t>元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04" w:lineRule="exact"/>
        <w:ind w:left="1300" w:right="0"/>
        <w:sectPr>
          <w:footnotePr>
            <w:pos w:val="pageBottom"/>
            <w:numFmt w:val="decimal"/>
            <w:numRestart w:val="continuous"/>
          </w:footnotePr>
          <w:pgSz w:w="8400" w:h="11900"/>
          <w:pgMar w:top="1346" w:left="2318" w:right="1329" w:bottom="395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如有印装质量问题，请向复旦大学出版社有限公司发行部调换。 版权所有 侵权必究</w:t>
      </w:r>
    </w:p>
    <w:p>
      <w:pPr>
        <w:widowControl w:val="0"/>
        <w:spacing w:line="712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.e-002pt;margin-top:0;width:32.85pt;height:20.9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目录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pgSz w:w="8400" w:h="11900"/>
          <w:pgMar w:top="1277" w:left="1210" w:right="986" w:bottom="99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" w:after="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8400" w:h="11900"/>
          <w:pgMar w:top="4031" w:left="0" w:right="0" w:bottom="1005" w:header="0" w:footer="3" w:gutter="0"/>
          <w:rtlGutter w:val="0"/>
          <w:cols w:space="720"/>
          <w:noEndnote/>
          <w:docGrid w:linePitch="360"/>
        </w:sectPr>
      </w:pP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52"/>
        <w:ind w:left="0" w:right="0" w:firstLine="0"/>
      </w:pPr>
      <w:r>
        <w:rPr>
          <w:lang w:val="zh-CN" w:eastAsia="zh-CN" w:bidi="zh-CN"/>
          <w:color w:val="000000"/>
          <w:position w:val="0"/>
        </w:rPr>
        <w:t>第一辑在文学的名利场上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960" w:firstLine="0"/>
      </w:pPr>
      <w:r>
        <w:pict>
          <v:shape id="_x0000_s1029" type="#_x0000_t202" style="position:absolute;margin-left:220.6pt;margin-top:1.pt;width:7.8pt;height:73.95pt;z-index:-125829376;mso-wrap-distance-left:67.1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1当知识遇上信念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 xml:space="preserve">3呼唤权威对权威的批评 6杂文与相声 11在文学的名利场上 </w:t>
      </w:r>
      <w:r>
        <w:rPr>
          <w:rStyle w:val="CharStyle34"/>
          <w:lang w:val="en-US" w:eastAsia="en-US" w:bidi="en-US"/>
        </w:rPr>
        <w:t>——</w:t>
      </w:r>
      <w:r>
        <w:rPr>
          <w:rStyle w:val="CharStyle34"/>
        </w:rPr>
        <w:t xml:space="preserve">漫说批评 </w:t>
      </w:r>
      <w:r>
        <w:rPr>
          <w:lang w:val="zh-CN" w:eastAsia="zh-CN" w:bidi="zh-CN"/>
          <w:w w:val="100"/>
          <w:color w:val="000000"/>
          <w:position w:val="0"/>
        </w:rPr>
        <w:t>18作家的工匠化 23我曾经是上帝 26文学奖是……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708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29文学奖的内与外 32王朔.蹵致马路上来了 35知识与信含，过去与现在 38这</w:t>
      </w:r>
      <w:r>
        <w:rPr>
          <w:lang w:val="en-US" w:eastAsia="en-US" w:bidi="en-US"/>
          <w:w w:val="100"/>
          <w:color w:val="000000"/>
          <w:position w:val="0"/>
        </w:rPr>
        <w:t>一</w:t>
      </w:r>
      <w:r>
        <w:rPr>
          <w:lang w:val="zh-CN" w:eastAsia="zh-CN" w:bidi="zh-CN"/>
          <w:w w:val="100"/>
          <w:color w:val="000000"/>
          <w:position w:val="0"/>
        </w:rPr>
        <w:t>座文坛，这一桩富贵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48"/>
        <w:ind w:left="0" w:right="0" w:firstLine="0"/>
      </w:pPr>
      <w:r>
        <w:rPr>
          <w:lang w:val="zh-CN" w:eastAsia="zh-CN" w:bidi="zh-CN"/>
          <w:color w:val="000000"/>
          <w:position w:val="0"/>
        </w:rPr>
        <w:t>第二辑与几种书的相遇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40" w:right="0"/>
      </w:pPr>
      <w:r>
        <w:rPr>
          <w:lang w:val="zh-CN" w:eastAsia="zh-CN" w:bidi="zh-CN"/>
          <w:w w:val="100"/>
          <w:color w:val="000000"/>
          <w:position w:val="0"/>
        </w:rPr>
        <w:t xml:space="preserve">45其实汪曾祺也善写恶人 </w:t>
      </w:r>
      <w:r>
        <w:rPr>
          <w:rStyle w:val="CharStyle34"/>
          <w:lang w:val="en-US" w:eastAsia="en-US" w:bidi="en-US"/>
        </w:rPr>
        <w:t>—</w:t>
      </w:r>
      <w:r>
        <w:rPr>
          <w:rStyle w:val="CharStyle34"/>
        </w:rPr>
        <w:t>-说《鸡毛》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  <w:sectPr>
          <w:type w:val="continuous"/>
          <w:pgSz w:w="8400" w:h="11900"/>
          <w:pgMar w:top="4031" w:left="2845" w:right="2466" w:bottom="1005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48我喜欢汪曾祺，但不太喜欢《受戒》 56《我与地坛》的小说嫌疑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45" w:lineRule="exact"/>
        <w:ind w:left="0" w:right="740" w:firstLine="0"/>
      </w:pPr>
      <w:r>
        <w:rPr>
          <w:lang w:val="zh-CN" w:eastAsia="zh-CN" w:bidi="zh-CN"/>
          <w:w w:val="100"/>
          <w:color w:val="000000"/>
          <w:position w:val="0"/>
        </w:rPr>
        <w:t>63对毘德拉的接受与拒绝 69比喻砌成的《围城》</w:t>
      </w:r>
    </w:p>
    <w:p>
      <w:pPr>
        <w:pStyle w:val="Style10"/>
        <w:tabs>
          <w:tab w:leader="none" w:pos="3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45" w:lineRule="exact"/>
        <w:ind w:left="0" w:right="740" w:firstLine="760"/>
      </w:pPr>
      <w:r>
        <w:rPr>
          <w:lang w:val="en-US" w:eastAsia="en-US" w:bidi="en-US"/>
          <w:w w:val="100"/>
          <w:color w:val="000000"/>
          <w:position w:val="0"/>
        </w:rPr>
        <w:t>——</w:t>
      </w:r>
      <w:r>
        <w:rPr>
          <w:lang w:val="zh-CN" w:eastAsia="zh-CN" w:bidi="zh-CN"/>
          <w:w w:val="100"/>
          <w:color w:val="000000"/>
          <w:position w:val="0"/>
        </w:rPr>
        <w:t xml:space="preserve">钱锺书对比喻的研究与运用 </w:t>
      </w:r>
      <w:r>
        <w:rPr>
          <w:rStyle w:val="CharStyle35"/>
        </w:rPr>
        <w:t>76</w:t>
      </w:r>
      <w:r>
        <w:rPr>
          <w:rStyle w:val="CharStyle36"/>
        </w:rPr>
        <w:tab/>
        <w:t>“在”而“不属于”两个社会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center"/>
        <w:spacing w:before="0" w:after="0" w:line="345" w:lineRule="exact"/>
        <w:ind w:left="40" w:right="0" w:firstLine="0"/>
      </w:pPr>
      <w:r>
        <w:rPr>
          <w:lang w:val="en-US" w:eastAsia="en-US" w:bidi="en-US"/>
          <w:w w:val="100"/>
          <w:color w:val="000000"/>
          <w:position w:val="0"/>
        </w:rPr>
        <w:t>——</w:t>
      </w:r>
      <w:r>
        <w:rPr>
          <w:lang w:val="zh-CN" w:eastAsia="zh-CN" w:bidi="zh-CN"/>
          <w:w w:val="100"/>
          <w:color w:val="000000"/>
          <w:position w:val="0"/>
        </w:rPr>
        <w:t>读昆德拉小说《无知》</w:t>
      </w:r>
    </w:p>
    <w:p>
      <w:pPr>
        <w:pStyle w:val="Style32"/>
        <w:tabs>
          <w:tab w:leader="none" w:pos="3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45" w:lineRule="exact"/>
        <w:ind w:left="0" w:right="1040" w:firstLine="0"/>
      </w:pPr>
      <w:r>
        <w:rPr>
          <w:lang w:val="zh-CN" w:eastAsia="zh-CN" w:bidi="zh-CN"/>
          <w:w w:val="100"/>
          <w:color w:val="000000"/>
          <w:position w:val="0"/>
        </w:rPr>
        <w:t>79钱锺书两篇论文中的三个小问题 90</w:t>
        <w:tab/>
        <w:t>“全维罗纳响起了晚祷的钟声”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345" w:lineRule="exact"/>
        <w:ind w:left="1240" w:right="0"/>
      </w:pPr>
      <w:r>
        <w:rPr>
          <w:lang w:val="zh-CN" w:eastAsia="zh-CN" w:bidi="zh-CN"/>
          <w:w w:val="100"/>
          <w:color w:val="000000"/>
          <w:position w:val="0"/>
        </w:rPr>
        <w:t>——董晓《乌托邦与反乌托邦：对峙与嬗 变》序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45" w:lineRule="exact"/>
        <w:ind w:left="0" w:right="0" w:firstLine="0"/>
      </w:pPr>
      <w:r>
        <w:pict>
          <v:shape id="_x0000_s1030" type="#_x0000_t202" style="position:absolute;margin-left:-116.85pt;margin-top:3.15pt;width:8.55pt;height:76.85pt;z-index:-125829375;mso-wrap-distance-left:5.pt;mso-wrap-distance-right:110.7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2当知识遇上信念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102革命与流氓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right"/>
        <w:spacing w:before="0" w:after="700" w:line="345" w:lineRule="exact"/>
        <w:ind w:left="0" w:right="2120" w:firstLine="0"/>
      </w:pPr>
      <w:r>
        <w:rPr>
          <w:rStyle w:val="CharStyle37"/>
          <w:lang w:val="en-US" w:eastAsia="en-US" w:bidi="en-US"/>
        </w:rPr>
        <w:t>■</w:t>
      </w:r>
      <w:r>
        <w:rPr>
          <w:rStyle w:val="CharStyle37"/>
        </w:rPr>
        <w:t xml:space="preserve">读书札记 </w:t>
      </w:r>
      <w:r>
        <w:rPr>
          <w:lang w:val="zh-CN" w:eastAsia="zh-CN" w:bidi="zh-CN"/>
          <w:w w:val="100"/>
          <w:color w:val="000000"/>
          <w:position w:val="0"/>
        </w:rPr>
        <w:t>113我与几种书的相遇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center"/>
        <w:spacing w:before="0" w:after="140"/>
        <w:ind w:left="40" w:right="0" w:firstLine="0"/>
      </w:pPr>
      <w:r>
        <w:rPr>
          <w:lang w:val="zh-CN" w:eastAsia="zh-CN" w:bidi="zh-CN"/>
          <w:color w:val="000000"/>
          <w:position w:val="0"/>
        </w:rPr>
        <w:t>第三辑还要荒谬多久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45" w:lineRule="exact"/>
        <w:ind w:left="0" w:right="1940" w:firstLine="0"/>
      </w:pPr>
      <w:r>
        <w:rPr>
          <w:lang w:val="zh-CN" w:eastAsia="zh-CN" w:bidi="zh-CN"/>
          <w:w w:val="100"/>
          <w:color w:val="000000"/>
          <w:position w:val="0"/>
        </w:rPr>
        <w:t>119学术规范与学术标准 123何谓“素质教育”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700" w:line="345" w:lineRule="exact"/>
        <w:ind w:left="0" w:right="1040" w:firstLine="0"/>
      </w:pPr>
      <w:r>
        <w:rPr>
          <w:lang w:val="zh-CN" w:eastAsia="zh-CN" w:bidi="zh-CN"/>
          <w:w w:val="100"/>
          <w:color w:val="000000"/>
          <w:position w:val="0"/>
        </w:rPr>
        <w:t>126中小学语文教育的两个基本目的 130还要荒谬多久 134高校收费与家长自杀 137学术通俗化与学术娱乐化 140大学教师讲课好坏已不重要 143季广茂事件与学术界的“潜规则”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140"/>
        <w:ind w:left="0" w:right="0" w:firstLine="760"/>
      </w:pPr>
      <w:r>
        <w:rPr>
          <w:lang w:val="zh-CN" w:eastAsia="zh-CN" w:bidi="zh-CN"/>
          <w:color w:val="000000"/>
          <w:position w:val="0"/>
        </w:rPr>
        <w:t>第四辑学者之怒，诗人之忧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45" w:lineRule="exact"/>
        <w:ind w:left="0" w:right="1040" w:firstLine="0"/>
      </w:pPr>
      <w:r>
        <w:rPr>
          <w:lang w:val="zh-CN" w:eastAsia="zh-CN" w:bidi="zh-CN"/>
          <w:w w:val="100"/>
          <w:color w:val="000000"/>
          <w:position w:val="0"/>
        </w:rPr>
        <w:t>149唐德刚笔下的胡适 156也说“动物上阵”</w:t>
      </w:r>
      <w:r>
        <w:br w:type="page"/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45" w:lineRule="exact"/>
        <w:ind w:left="0" w:right="820" w:firstLine="0"/>
      </w:pPr>
      <w:r>
        <w:rPr>
          <w:rStyle w:val="CharStyle38"/>
        </w:rPr>
        <w:t>160</w:t>
      </w:r>
      <w:r>
        <w:rPr>
          <w:lang w:val="zh-CN" w:eastAsia="zh-CN" w:bidi="zh-CN"/>
          <w:w w:val="100"/>
          <w:color w:val="000000"/>
          <w:position w:val="0"/>
        </w:rPr>
        <w:t xml:space="preserve">骂鲁界里无高手 </w:t>
      </w:r>
      <w:r>
        <w:rPr>
          <w:rStyle w:val="CharStyle38"/>
        </w:rPr>
        <w:t>163</w:t>
      </w:r>
      <w:r>
        <w:rPr>
          <w:lang w:val="zh-CN" w:eastAsia="zh-CN" w:bidi="zh-CN"/>
          <w:w w:val="100"/>
          <w:color w:val="000000"/>
          <w:position w:val="0"/>
        </w:rPr>
        <w:t xml:space="preserve">胡适、鲁迅与陈德征 </w:t>
      </w:r>
      <w:r>
        <w:rPr>
          <w:rStyle w:val="CharStyle38"/>
        </w:rPr>
        <w:t>168</w:t>
      </w:r>
      <w:r>
        <w:rPr>
          <w:lang w:val="zh-CN" w:eastAsia="zh-CN" w:bidi="zh-CN"/>
          <w:w w:val="100"/>
          <w:color w:val="000000"/>
          <w:position w:val="0"/>
        </w:rPr>
        <w:t xml:space="preserve">鲁迅亲属与鲁迅 </w:t>
      </w:r>
      <w:r>
        <w:rPr>
          <w:rStyle w:val="CharStyle38"/>
        </w:rPr>
        <w:t>171</w:t>
      </w:r>
      <w:r>
        <w:rPr>
          <w:lang w:val="zh-CN" w:eastAsia="zh-CN" w:bidi="zh-CN"/>
          <w:w w:val="100"/>
          <w:color w:val="000000"/>
          <w:position w:val="0"/>
        </w:rPr>
        <w:t xml:space="preserve">我的老师潘旭澜先生 </w:t>
      </w:r>
      <w:r>
        <w:rPr>
          <w:rStyle w:val="CharStyle38"/>
        </w:rPr>
        <w:t>186</w:t>
      </w:r>
      <w:r>
        <w:rPr>
          <w:lang w:val="zh-CN" w:eastAsia="zh-CN" w:bidi="zh-CN"/>
          <w:w w:val="100"/>
          <w:color w:val="000000"/>
          <w:position w:val="0"/>
        </w:rPr>
        <w:t>写出的与未写出的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345" w:lineRule="exact"/>
        <w:ind w:left="0" w:right="0" w:firstLine="840"/>
      </w:pPr>
      <w:r>
        <w:rPr>
          <w:lang w:val="en-US" w:eastAsia="en-US" w:bidi="en-US"/>
          <w:w w:val="100"/>
          <w:color w:val="000000"/>
          <w:position w:val="0"/>
        </w:rPr>
        <w:t>——</w:t>
      </w:r>
      <w:r>
        <w:rPr>
          <w:lang w:val="zh-CN" w:eastAsia="zh-CN" w:bidi="zh-CN"/>
          <w:w w:val="100"/>
          <w:color w:val="000000"/>
          <w:position w:val="0"/>
        </w:rPr>
        <w:t xml:space="preserve">《潘旭澜文选》编后 </w:t>
      </w:r>
      <w:r>
        <w:rPr>
          <w:rStyle w:val="CharStyle39"/>
        </w:rPr>
        <w:t>190</w:t>
      </w:r>
      <w:r>
        <w:rPr>
          <w:rStyle w:val="CharStyle36"/>
        </w:rPr>
        <w:t>学者之怒与诗人之忧</w:t>
      </w:r>
    </w:p>
    <w:p>
      <w:pPr>
        <w:pStyle w:val="Style10"/>
        <w:tabs>
          <w:tab w:leader="hyphen" w:pos="1018" w:val="left"/>
          <w:tab w:leader="hyphen" w:pos="11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45" w:lineRule="exact"/>
        <w:ind w:left="840" w:right="0" w:firstLine="0"/>
      </w:pPr>
      <w:r>
        <w:rPr>
          <w:lang w:val="en-US" w:eastAsia="en-US" w:bidi="en-US"/>
          <w:w w:val="100"/>
          <w:color w:val="000000"/>
          <w:position w:val="0"/>
        </w:rPr>
        <w:tab/>
        <w:tab/>
      </w:r>
      <w:r>
        <w:rPr>
          <w:lang w:val="zh-CN" w:eastAsia="zh-CN" w:bidi="zh-CN"/>
          <w:w w:val="100"/>
          <w:color w:val="000000"/>
          <w:position w:val="0"/>
        </w:rPr>
        <w:t>^说说何满子与邵燕祥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700" w:line="345" w:lineRule="exact"/>
        <w:ind w:left="0" w:right="0" w:firstLine="0"/>
      </w:pPr>
      <w:r>
        <w:rPr>
          <w:rStyle w:val="CharStyle38"/>
        </w:rPr>
        <w:t>194</w:t>
      </w:r>
      <w:r>
        <w:rPr>
          <w:lang w:val="zh-CN" w:eastAsia="zh-CN" w:bidi="zh-CN"/>
          <w:w w:val="100"/>
          <w:color w:val="000000"/>
          <w:position w:val="0"/>
        </w:rPr>
        <w:t>柳亚子的“狂奴故态”与“英雄末路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center"/>
        <w:spacing w:before="0" w:after="144"/>
        <w:ind w:left="0" w:right="120" w:firstLine="0"/>
      </w:pPr>
      <w:r>
        <w:pict>
          <v:shape id="_x0000_s1031" type="#_x0000_t202" style="position:absolute;margin-left:228.55pt;margin-top:-21.4pt;width:7.1pt;height:73.95pt;z-index:-125829374;mso-wrap-distance-left:29.7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40"/>
        </w:rPr>
        <w:t>第五辑今昔中国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rStyle w:val="CharStyle38"/>
        </w:rPr>
        <w:t>229</w:t>
      </w:r>
      <w:r>
        <w:rPr>
          <w:lang w:val="zh-CN" w:eastAsia="zh-CN" w:bidi="zh-CN"/>
          <w:w w:val="100"/>
          <w:color w:val="000000"/>
          <w:position w:val="0"/>
        </w:rPr>
        <w:t>朱自清、闻一多与西安事变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rStyle w:val="CharStyle38"/>
        </w:rPr>
        <w:t>233</w:t>
      </w:r>
      <w:r>
        <w:rPr>
          <w:lang w:val="zh-CN" w:eastAsia="zh-CN" w:bidi="zh-CN"/>
          <w:w w:val="100"/>
          <w:color w:val="000000"/>
          <w:position w:val="0"/>
        </w:rPr>
        <w:t>邓拓与第一部《毛泽东选集》的出版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rStyle w:val="CharStyle38"/>
        </w:rPr>
        <w:t>237</w:t>
      </w:r>
      <w:r>
        <w:rPr>
          <w:lang w:val="zh-CN" w:eastAsia="zh-CN" w:bidi="zh-CN"/>
          <w:w w:val="100"/>
          <w:color w:val="000000"/>
          <w:position w:val="0"/>
        </w:rPr>
        <w:t>张辉瓒的被捉与被杀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rStyle w:val="CharStyle38"/>
        </w:rPr>
        <w:t>241</w:t>
      </w:r>
      <w:r>
        <w:rPr>
          <w:lang w:val="zh-CN" w:eastAsia="zh-CN" w:bidi="zh-CN"/>
          <w:w w:val="100"/>
          <w:color w:val="000000"/>
          <w:position w:val="0"/>
        </w:rPr>
        <w:t>汪精卫见溥仪</w:t>
      </w:r>
      <w:r>
        <w:rPr>
          <w:lang w:val="en-US" w:eastAsia="en-US" w:bidi="en-US"/>
          <w:w w:val="100"/>
          <w:color w:val="000000"/>
          <w:position w:val="0"/>
        </w:rPr>
        <w:t>——</w:t>
      </w:r>
      <w:r>
        <w:rPr>
          <w:lang w:val="zh-CN" w:eastAsia="zh-CN" w:bidi="zh-CN"/>
          <w:w w:val="100"/>
          <w:color w:val="000000"/>
          <w:position w:val="0"/>
        </w:rPr>
        <w:t>“木偶奇遇记”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rStyle w:val="CharStyle38"/>
        </w:rPr>
        <w:t>244</w:t>
      </w:r>
      <w:r>
        <w:rPr>
          <w:rStyle w:val="CharStyle41"/>
        </w:rPr>
        <w:t xml:space="preserve"> </w:t>
      </w:r>
      <w:r>
        <w:rPr>
          <w:rStyle w:val="CharStyle38"/>
        </w:rPr>
        <w:t>1949</w:t>
      </w:r>
      <w:r>
        <w:rPr>
          <w:lang w:val="zh-CN" w:eastAsia="zh-CN" w:bidi="zh-CN"/>
          <w:w w:val="100"/>
          <w:color w:val="000000"/>
          <w:position w:val="0"/>
        </w:rPr>
        <w:t>年以前中共的“统战工怍”</w:t>
      </w:r>
    </w:p>
    <w:p>
      <w:pPr>
        <w:pStyle w:val="Style32"/>
        <w:tabs>
          <w:tab w:leader="none" w:pos="44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820" w:firstLine="0"/>
      </w:pPr>
      <w:r>
        <w:rPr>
          <w:rStyle w:val="CharStyle38"/>
        </w:rPr>
        <w:t>248</w:t>
      </w:r>
      <w:r>
        <w:rPr>
          <w:lang w:val="zh-CN" w:eastAsia="zh-CN" w:bidi="zh-CN"/>
          <w:w w:val="100"/>
          <w:color w:val="000000"/>
          <w:position w:val="0"/>
        </w:rPr>
        <w:t>为</w:t>
      </w:r>
      <w:r>
        <w:rPr>
          <w:rStyle w:val="CharStyle38"/>
        </w:rPr>
        <w:t>1989</w:t>
      </w:r>
      <w:r>
        <w:rPr>
          <w:lang w:val="zh-CN" w:eastAsia="zh-CN" w:bidi="zh-CN"/>
          <w:w w:val="100"/>
          <w:color w:val="000000"/>
          <w:position w:val="0"/>
        </w:rPr>
        <w:t xml:space="preserve">年版《辞海》送行 </w:t>
      </w:r>
      <w:r>
        <w:rPr>
          <w:rStyle w:val="CharStyle38"/>
        </w:rPr>
        <w:t>255</w:t>
      </w:r>
      <w:r>
        <w:rPr>
          <w:rStyle w:val="CharStyle41"/>
        </w:rPr>
        <w:tab/>
      </w:r>
      <w:r>
        <w:rPr>
          <w:lang w:val="zh-CN" w:eastAsia="zh-CN" w:bidi="zh-CN"/>
          <w:w w:val="100"/>
          <w:color w:val="000000"/>
          <w:position w:val="0"/>
        </w:rPr>
        <w:t>“文革”结束了吗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right"/>
        <w:spacing w:before="0" w:after="0" w:line="341" w:lineRule="exact"/>
        <w:ind w:left="0" w:right="1180" w:firstLine="0"/>
      </w:pPr>
      <w:r>
        <w:rPr>
          <w:rStyle w:val="CharStyle34"/>
        </w:rPr>
        <w:t>^</w:t>
      </w:r>
      <w:r>
        <w:rPr>
          <w:rStyle w:val="CharStyle34"/>
          <w:lang w:val="en-US" w:eastAsia="en-US" w:bidi="en-US"/>
        </w:rPr>
        <w:t>—</w:t>
      </w:r>
      <w:r>
        <w:rPr>
          <w:rStyle w:val="CharStyle34"/>
        </w:rPr>
        <w:t xml:space="preserve">'与郝铁川先生商榷 </w:t>
      </w:r>
      <w:r>
        <w:rPr>
          <w:rStyle w:val="CharStyle38"/>
        </w:rPr>
        <w:t>261</w:t>
      </w:r>
      <w:r>
        <w:rPr>
          <w:lang w:val="zh-CN" w:eastAsia="zh-CN" w:bidi="zh-CN"/>
          <w:w w:val="100"/>
          <w:color w:val="000000"/>
          <w:position w:val="0"/>
        </w:rPr>
        <w:t>今日中国的“群众性民族主义”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820" w:firstLine="0"/>
      </w:pPr>
      <w:r>
        <w:rPr>
          <w:rStyle w:val="CharStyle38"/>
        </w:rPr>
        <w:t>271</w:t>
      </w:r>
      <w:r>
        <w:rPr>
          <w:lang w:val="zh-CN" w:eastAsia="zh-CN" w:bidi="zh-CN"/>
          <w:w w:val="100"/>
          <w:color w:val="000000"/>
          <w:position w:val="0"/>
        </w:rPr>
        <w:t xml:space="preserve">公交车上的公德与私德 </w:t>
      </w:r>
      <w:r>
        <w:rPr>
          <w:rStyle w:val="CharStyle38"/>
        </w:rPr>
        <w:t>274</w:t>
      </w:r>
      <w:r>
        <w:rPr>
          <w:lang w:val="zh-CN" w:eastAsia="zh-CN" w:bidi="zh-CN"/>
          <w:w w:val="100"/>
          <w:color w:val="000000"/>
          <w:position w:val="0"/>
        </w:rPr>
        <w:t xml:space="preserve">中国人在日本 </w:t>
      </w:r>
      <w:r>
        <w:rPr>
          <w:rStyle w:val="CharStyle38"/>
        </w:rPr>
        <w:t>277</w:t>
      </w:r>
      <w:r>
        <w:rPr>
          <w:lang w:val="zh-CN" w:eastAsia="zh-CN" w:bidi="zh-CN"/>
          <w:w w:val="100"/>
          <w:color w:val="000000"/>
          <w:position w:val="0"/>
        </w:rPr>
        <w:t>禁欲时代的情色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477" w:line="341" w:lineRule="exact"/>
        <w:ind w:left="840" w:right="0" w:firstLine="0"/>
      </w:pPr>
      <w:r>
        <w:rPr>
          <w:lang w:val="en-US" w:eastAsia="en-US" w:bidi="en-US"/>
          <w:w w:val="100"/>
          <w:color w:val="000000"/>
          <w:position w:val="0"/>
        </w:rPr>
        <w:t>——</w:t>
      </w:r>
      <w:r>
        <w:rPr>
          <w:lang w:val="zh-CN" w:eastAsia="zh-CN" w:bidi="zh-CN"/>
          <w:w w:val="100"/>
          <w:color w:val="000000"/>
          <w:position w:val="0"/>
        </w:rPr>
        <w:t>“红色电影”中的女特务形象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289</w:t>
      </w:r>
      <w:r>
        <w:rPr>
          <w:rStyle w:val="CharStyle44"/>
        </w:rPr>
        <w:t>后记</w:t>
      </w:r>
      <w:r>
        <w:br w:type="page"/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spacing w:before="0" w:after="248"/>
        <w:ind w:left="0" w:right="0" w:firstLine="0"/>
      </w:pPr>
      <w:r>
        <w:rPr>
          <w:rStyle w:val="CharStyle47"/>
        </w:rPr>
        <w:t>I</w:t>
      </w:r>
      <w:r>
        <w:rPr>
          <w:rStyle w:val="CharStyle48"/>
        </w:rPr>
        <w:t>第一辑</w:t>
      </w:r>
      <w:r>
        <w:rPr>
          <w:rStyle w:val="CharStyle47"/>
          <w:lang w:val="en-US" w:eastAsia="en-US" w:bidi="en-US"/>
        </w:rPr>
        <w:t>I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  <w:sectPr>
          <w:pgSz w:w="8400" w:h="11900"/>
          <w:pgMar w:top="1237" w:left="2844" w:right="1524" w:bottom="1045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在文学的名利场上</w:t>
      </w:r>
      <w:r>
        <w:br w:type="page"/>
      </w:r>
    </w:p>
    <w:p>
      <w:pPr>
        <w:widowControl w:val="0"/>
        <w:spacing w:before="34" w:after="3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63" w:left="0" w:right="0" w:bottom="899" w:header="0" w:footer="3" w:gutter="0"/>
          <w:rtlGutter w:val="0"/>
          <w:cols w:space="720"/>
          <w:noEndnote/>
          <w:docGrid w:linePitch="360"/>
        </w:sectPr>
      </w:pPr>
    </w:p>
    <w:p>
      <w:pPr>
        <w:pStyle w:val="Style51"/>
        <w:widowControl w:val="0"/>
        <w:keepNext/>
        <w:keepLines/>
        <w:shd w:val="clear" w:color="auto" w:fill="auto"/>
        <w:bidi w:val="0"/>
        <w:jc w:val="left"/>
        <w:spacing w:before="0" w:after="3958"/>
        <w:ind w:left="0" w:right="0" w:firstLine="0"/>
      </w:pPr>
      <w:bookmarkStart w:id="1" w:name="bookmark1"/>
      <w:r>
        <w:rPr>
          <w:lang w:val="zh-CN" w:eastAsia="zh-CN" w:bidi="zh-CN"/>
          <w:w w:val="100"/>
          <w:spacing w:val="0"/>
          <w:color w:val="000000"/>
          <w:position w:val="0"/>
        </w:rPr>
        <w:t>呼唤权威对权威的批评</w:t>
      </w:r>
      <w:bookmarkEnd w:id="1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032" type="#_x0000_t202" style="position:absolute;margin-left:313.7pt;margin-top:-77.7pt;width:7.2pt;height:75.5pt;z-index:-12582937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一种健康的商榷和驳难的风气，是学术界富有活力的表现， 也是学术的发展所必需的。但这种风气在今日学术界却堪称稀 薄。敢于与人商榷、敢于批评权威的，往往都是些名不见经传的 初生牛犊，至于多少有了一点名望地位的人，则都显得很老成持 重，对于自己明显不能同意的观点,对于那种自己认为非常荒谬 甚至有害的说法，他们通常只是止于腹诽，或充其量与二三好友 聊天时稍稍流露一点不同看法，要让他们公开著文与人商榷，那 是决不肯的。这样，便不难见到这样一种学术现象：一种观点、 一套理论、一番“创见”，尽管许多人都觉得很偏颇、很牵强、很不 通，但由于是出自某个在学术界很有头脸的人士之手，便能在很 长时间内畅行无阻，又由于很有头脸的人士总不乏吹捧者和追 随者，这种观点、这套理论、这番“创见”还会产生很大的影响，被 大学生一类学术辨别能力尚不够强的人所信奉。这种观点、这 套理论、这番“创见”,虽然有时也会遭到初生牛犊的诘难，但这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种诘难毕竟因人微而言轻，难以构成强有力的挑战。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pict>
          <v:shape id="_x0000_s1033" type="#_x0000_t202" style="position:absolute;margin-left:-34.65pt;margin-top:146.25pt;width:7.2pt;height:75.5pt;z-index:-125829372;mso-wrap-distance-left:5.pt;mso-wrap-distance-right:28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4当知识遇上信念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一个有头脸的人对另一个有头脸的人所发表的观点、理论、 “创见”，实在忍受不下去时，有时也会公开表达不同的看法。但 表达时却采取所谓“正面”的方式。尽管这种看法完全是由那自 己所不能同意的观点引发的，但在行文中却极力避免将其作为对 立面。换言之，这种“正面”的表达方式，就是尽量避免与不同的观 点发生“正面”的接触、交锋,尽量避免显露出批评、争辩的色彩，要 让人觉得他只是在表达自己对这一问题的思考，根本不知道还有另 一种看法存在。这种“正面”的方式，当然比缄默不语要好得多，但 其作用仍远不如在直接的批评、驳难中将自己的观点尽情表达。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权威的谬误最好由同时代的权威来纠正。倘若学术界的权 威与权威之间都能在学术上坦诚相见，无须顾及情面地相互商 榷、驳难，那对学术的发展真是莫大的幸事。这样的现象也曾有 过。例如胡适当年对蔡元培的批评和蔡元培对此表现出的雅量， 就永远具有示范意义。1921年，胡适发表了《〈红楼梦〉考证》，对 “旧红学”进行了扫荡式的批判，而蔡元培正是“旧红学”的代表性 人物之一。胡适一开篇就指出“向来研究这部书的人都走错了道 路”。对蔡元培，胡适的批评也是指名道姓、直截了当的：“蔡先生 这么多的心力都是白白的浪费了，因为我总觉得他这部书到底还 只是一种很牵强的附会。”“蔡先生……这种完全任意的去取，实在 没有道理。”胡适的红楼梦研究，在宣告“新红学”诞生的同时，也为 “旧红学”举行了葬礼。倘若胡适当年没有毫不含糊地批驳蔡元培 等人的勇气，就没有红楼梦研究在当年的重大突破和发展。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而在今天的人们看来，胡适有太多的理由在蔡元培的“谬 误”面前屏息敛声。从“利害关系”上说，其时的蔡元培是北大校 长，而胡适是北大的一名教授。在今天，倘有哪位教授公开地、 不客气地在学术上批评自己的校长，恐怕会成为一大新闻吧。</w:t>
        <w:br w:type="page"/>
        <w:t>从私人关系上说,胡适是蔡元培延入北大并予以“重用”的，倘若 没有在事业的起点上就遇上蔡元培这样的人，胡适恐怕也就不 是后来的胡适。唐德刚在《胡适杂忆》曾说胡先生在他纪念蔡 元培的文章里便把他成功的偶然性说得很清楚。他说他底青年 期如果没有蔡先生的着意提挈，他底一生也可能就在二三流报 刊编辑的生涯中度过。”在这种意义上，蔡元培对胡适可谓“恩重 如山”。但胡适既没有考虑“利害关系”，也没顾及私人情义，只 看重了学术上的是非。当然，胡适能这样做，既表现了他的学术 勇气，也表现了他对蔡元培胸襟、人格的信任。对于胡适的批 评，当时的蔡元培是并不接受的。我觉得特别难能可贵的是，面 对自己的“属下”和晚辈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CN" w:eastAsia="zh-CN" w:bidi="zh-CN"/>
          <w:w w:val="100"/>
          <w:spacing w:val="0"/>
          <w:color w:val="000000"/>
          <w:position w:val="0"/>
        </w:rPr>
        <w:t>蔡长胡24岁）的挑战，蔡元培没有故作 沉默镇静以显示矜持和不屑，而是也公开著文与胡适争辩。这 表明，蔡元培也只看重了学术上的是非，并没有顾及自己的身 份、辈分和地位。这也表明，蔡元培确实是视学术为“天下之公 器”的。也正因为如此，胡适对蔡元培红学研究的毁灭性的批 判，丝毫没有影响作为校长、师长和“恩人”的蔡元培对胡适的看 法和态度，丝毫没有损害二人之间的情谊。此后，蔡元培仍在不 同场合高度评价胡适的“旧学”和“新学”。胡适在辞世的前一 年，还满怀感慨地说:“当年蔡先生的《红楼梦索隐》，我曾说了许 多批评的话。那时蔡先生当校长，我当教授，但他不生气，他有 这种雅量。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”(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《胡适之先生年谱长编初稿》）。在今天，倘有这样 的事情发生，扮演胡适这种角色的人，不但要被对方视作“忘恩 负义”，也要被其他人说成是不知好歹吧。这说明，学术界的“生 态”确实已恶化得极不利于学术的生长了。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482" w:line="367" w:lineRule="exact"/>
        <w:ind w:left="420" w:right="0" w:firstLine="0"/>
      </w:pPr>
      <w:r>
        <w:pict>
          <v:shape id="_x0000_s1034" type="#_x0000_t202" style="position:absolute;margin-left:313.7pt;margin-top:-278.8pt;width:7.2pt;height:75.7pt;z-index:-125829371;mso-wrap-distance-left:27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5当知识遇上信念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不知蔡、胡等先贤的风范何时得重见。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22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2002</w:t>
      </w:r>
      <w:r>
        <w:rPr>
          <w:rStyle w:val="CharStyle55"/>
        </w:rPr>
        <w:t>年</w:t>
      </w:r>
      <w:r>
        <w:rPr>
          <w:lang w:val="zh-CN" w:eastAsia="zh-CN" w:bidi="zh-CN"/>
          <w:w w:val="100"/>
          <w:spacing w:val="0"/>
          <w:color w:val="000000"/>
          <w:position w:val="0"/>
        </w:rPr>
        <w:t>2</w:t>
      </w:r>
      <w:r>
        <w:rPr>
          <w:rStyle w:val="CharStyle55"/>
        </w:rPr>
        <w:t>月</w:t>
      </w:r>
      <w:r>
        <w:rPr>
          <w:lang w:val="zh-CN" w:eastAsia="zh-CN" w:bidi="zh-CN"/>
          <w:w w:val="100"/>
          <w:spacing w:val="0"/>
          <w:color w:val="000000"/>
          <w:position w:val="0"/>
        </w:rPr>
        <w:t>24</w:t>
      </w:r>
      <w:r>
        <w:rPr>
          <w:rStyle w:val="CharStyle55"/>
        </w:rPr>
        <w:t>日凌晨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46"/>
        <w:ind w:left="0" w:right="0" w:firstLine="0"/>
      </w:pPr>
      <w:bookmarkStart w:id="2" w:name="bookmark2"/>
      <w:r>
        <w:rPr>
          <w:lang w:val="zh-CN" w:eastAsia="zh-CN" w:bidi="zh-CN"/>
          <w:w w:val="100"/>
          <w:spacing w:val="0"/>
          <w:color w:val="000000"/>
          <w:position w:val="0"/>
        </w:rPr>
        <w:t>杂文与相声</w:t>
      </w:r>
      <w:bookmarkEnd w:id="2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035" type="#_x0000_t202" style="position:absolute;margin-left:-34.25pt;margin-top:-77.45pt;width:7.45pt;height:75.75pt;z-index:-12582937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6当知识遇上信念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把杂文与相声扯到一起，实在因为两者有着某种相似性。 相声之不景气，久矣夫已非一日。现在，人们又在哀叹杂文的疲 软。而这两者的命运之不济，有着相同的原因。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讽刺是相声的生命。对广大民众所痛恨的事情，进行尽可 能巧妙同时又是尽可能辛辣的挖苦、嘲骂，是“相声艺术”之所以 有必要存在的主要理由。当广大民众觉得相声演员说出了他们 的心声时，当广大民众感到自己心中的某种恶气、鸟气通过相声 演员的表演得以抒发时，他们就会由衷地喜爱相声，就会对相声 演员的表演报以热烈的掌声，而相声自然也就景气了。相反，倘 若不能为广大民众代言，倘若总是逆广大民众的情感而动，广大 民众就会唾弃相声，就会对相声演员的表演报以“呸”声和“嘘” 声，相声之不景气也就自不待言。举个例子吧，今年中央电视台 春节晚会上，有一个相声是歌颂农民在今天的“幸福生活”的。 那农民“幸福”到何种程度呢？ “幸福”到住的是名副其实的“豪</w:t>
        <w:br w:type="page"/>
        <w:t>宅”，家里是全套最现代的设施;“幸福”到开着宝马车来给过去 接济过他的城里人送点“小意思”，而这“小意思”是一台笔记本 电脑……这样的相声，城里人看了莫名其妙，他们见惯了潮水般 涌到城里希图挣几个血汗钱的“农民工”，却没见过开着“宝马” 给城里人送“笔记本”的“农民”。这样的相声，广大农民看了就 更是满头雾水，不知是在说谁了。“三农”问题某种意义上是今 天最严重的问题农民真苦、农村真穷、农业真危险”算是说出 了“三农”的真相。而那两个相声演员，却仿佛是在存心气观众， 尤其是存心气农民。除夕之夜，这相声也看得我“怒从心头起， 恶向胆边生”。我最气的是，农民苦了一年、穷了一年、气了一 年，这相声却让农民连个“痩年”都过不好(近年有“肥年”一说， 不“肥”的年当然就是“瘦年”了），不可谓不缺德。舂节过后，在 《南方周末》上读到杂文家刘洪波先生质疑这相声的文章，才算 替我出了口恶气、鸟气。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36" type="#_x0000_t202" style="position:absolute;margin-left:313.8pt;margin-top:-94.35pt;width:7.45pt;height:75.5pt;z-index:-125829369;mso-wrap-distance-left:27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7当知识遇上信念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相声倘若都去说农民怎样住豪宅、开宝马、把笔记本电脑当 “小意思”送，那要景气起来，才真是见了鬼了。当然，我这里并 无意把责任都推到相声编写者和表演者身上。我知道，他们自 有他们的难处，他们也有一肚子苦水^那么杂文呢？杂文无疑 也面临着和相声同样的问题。杂文的疲软，实在不能都怪杂文 的作者和编者。如果讽剌是相声的生命，那么，批判就是杂文的 灵魂。对社会上的种种丑恶现象，对公共生活中的种种不合理 表现，予以不留情的批判，是杂文之所以必要存在的理由。换句 话说，杂文的批判空间有多大，杂文的生存空间就有多大。而如 今杂文的疲软，首先因为其批判空间限制了它的壮大，这也像相 声一样，自有“不以人的意志为转移”的因素在起作用。但由于 存在方式的不同，杂文的生存空间又无疑要比相声这类“表演艺 术”大。从我自己的“遭遇”可知，如今杂文的疲软，与在报刊实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际掌文权者的眼光、胆气也有相当关系。直白地说，那些能够最 终决定一篇杂文能否发表的人，对杂文的疲软现状也确实负有 相当责任。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37" type="#_x0000_t202" style="position:absolute;margin-left:-35.pt;margin-top:108.25pt;width:6.95pt;height:75.5pt;z-index:-125829368;mso-wrap-distance-left:5.pt;mso-wrap-distance-right:28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8当知识遇上信念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我偶尔学着写篇把杂文。一次，外地一位写杂文的朋友来 电话，说是北方一家晚报要搞杂文大奖赛，那晚报副刊的一位编 辑是他的朋友，知道他与我相熟，便托他向我约稿。我的这位朋 友再三叮嘱，要我一定写几篇，支持一下。不久，这位编辑又亲 自来信催稿。我于是放下手头的“杂事”，去写杂文。先写了一 篇《城市的道路与政府的爰心》，说的是如今各城市，在机动车道 越来越宽阔平整的同时，自行车道和人行道却越来越狭窄凹凸。 文章当然对这种机动车道侵占自行车道和人行道的现象进行了 批判。写完即寄出。几天后，在报上读到一则消息，说是某个曾 任县委副书记的人，因收受巨额贿赂而进了监狱。在狱中，这名 前县委副书记“痛加忏悔”，说自己刚当上副书记的那几年，还是 “很廉洁”的，因为那时所收贿赂，“一年不过三五万元”。而这篇 报道的作者，也完全认同这种贪官的逻辑，说他本来是“廉洁” 的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年受贿“不过三五万元”，只是后来“堕落”了，才一年受贿 数十万元。这报道看得我两眼冒火，我于是在心中迅速地算账。 我算出，三五万元相当于十个八个“农民工”一年流血流汗又流 泪挣得的钱，相当于农民卖出十多万斤粮食所得的钱。我也想 到我自己。我滥竽所谓教授之列，虽说如今“教授多如狗”，但好 歹也是一条“教授狗”。而我一年的工资，也不过两万来元。三 五万元，就相当于我两年的工资了。可一个县委副书记,一个副 处级干部，居然认为如果自己一年只收受贿赂三五万元，就堪称 “廉洁”！这账，我越算越气，真所谓“野夫怒见不平事，磨损心中 万古刀”。于是按捺不住地写了篇杂文，名曰《算账法》，也就是 把心中算过的账在文章中再算一遍。写完后又寄给了那家要搞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大奖赛的晚报。几天后，先寄去的那篇《城市的道路与政府的爱 心》退回来了，那位约稿的编辑附了一信，寥寥数语，说明“上头” 通不过。又过了几天，那篇《算账法》也退回来了，编辑仍附一 信，还是被“上头”枪毙。我将这两篇文章“左看，右看，上看，下 看”，觉得那“上头”的“心思真奇怪”。这样的文章都嫌犯忌，那 您那杂文大奖赛，会办成个什么玩意呢？俗云：“东方不亮西方 亮，黑了南方有北方”，我要看看到底还有没有“亮”的地方。于 是将这两篇文章复印数份，不惜一稿多投，往北京、上海、安徽、 宁夏、新疆等地的报纸各寄一份。很快，这两篇文章在所寄各处 都在醒目位置登了出来。那篇《算账法》还被《杂文选刊》选载。 而杭州一家叫做《杭州工运》的刊物，又从《杂文选刊》上转载了 这篇《算账法》，并且通过《杂文选刊》寄来了稿费。这刊物是由 工会主办的，被这样的刊物转载，我分外高兴。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pict>
          <v:shape id="_x0000_s1038" type="#_x0000_t202" style="position:absolute;margin-left:313.45pt;margin-top:-75.75pt;width:7.45pt;height:75.5pt;z-index:-125829367;mso-wrap-distance-left:28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9当知识遇上信念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至今，也没有听说发表和转载这两篇文章的报刊出什么 “事”。可见，有时候是“天下本无事，庸人自扰之”。每家报刊 都有自己的“上头”，但“上头”与“上头”之间确实往往有云泥 之别。有的报刊的“上头”，在办报办刊上，确实是十足的“庸 人”。这类惯于自缚手脚的“上头”，有一个共同特征，就是把 做官和升官看得比什么都重要。好容易熬到了一个正处或副 厅的官位，便十二分地珍惜，用鲁迅的话说，便“抖抖地把守饭 碗”，唯恐“出事”而丢了乌纱帽。如果他们还不满足于现有官 位而积极要求“进步”，那就更是每日“如临深渊，如履薄冰” 了。什么“三个代表”、什么“国家兴亡”、什么“党的威信”，这 些，他们是从不考虑的，只考虑有生之年能爬到一个什么样的 职位。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当杂文必须通过这样的人认可才能发表时，又怎 能指望它不疲软呢？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所以，相声也好，杂文也好，它们的不景气，它们的疲软，都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70" w:line="377" w:lineRule="exact"/>
        <w:ind w:left="0" w:right="0" w:firstLine="0"/>
      </w:pPr>
      <w:r>
        <w:pict>
          <v:shape id="_x0000_s1039" type="#_x0000_t202" style="position:absolute;margin-left:-35.15pt;margin-top:165.6pt;width:10.95pt;height:77.2pt;z-index:-125829366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10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首先不是一个相声和杂文自身的“理论问题”。这是仅凭常识就 能明白的道理，探讨其不景气和疲软的原因，其实是没有多少话 可说的。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640" w:right="0" w:firstLine="0"/>
        <w:sectPr>
          <w:type w:val="continuous"/>
          <w:pgSz w:w="8400" w:h="11900"/>
          <w:pgMar w:top="1163" w:left="1341" w:right="1324" w:bottom="899" w:header="0" w:footer="3" w:gutter="0"/>
          <w:rtlGutter w:val="0"/>
          <w:cols w:space="720"/>
          <w:noEndnote/>
          <w:docGrid w:linePitch="360"/>
        </w:sectPr>
      </w:pPr>
      <w:r>
        <w:rPr>
          <w:rStyle w:val="CharStyle59"/>
        </w:rPr>
        <w:t>2003年6月17日</w:t>
      </w:r>
    </w:p>
    <w:p>
      <w:pPr>
        <w:widowControl w:val="0"/>
        <w:rPr>
          <w:sz w:val="2"/>
          <w:szCs w:val="2"/>
        </w:rPr>
      </w:pPr>
      <w:r>
        <w:pict>
          <v:shape id="_x0000_s1040" type="#_x0000_t202" style="position:static;width:420.pt;height:16.3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8400" w:h="11900"/>
          <w:pgMar w:top="1129" w:left="0" w:right="0" w:bottom="93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both"/>
        <w:spacing w:before="0" w:after="268"/>
        <w:ind w:left="0" w:right="0" w:firstLine="0"/>
      </w:pPr>
      <w:bookmarkStart w:id="3" w:name="bookmark3"/>
      <w:r>
        <w:rPr>
          <w:lang w:val="zh-CN" w:eastAsia="zh-CN" w:bidi="zh-CN"/>
          <w:w w:val="100"/>
          <w:spacing w:val="0"/>
          <w:color w:val="000000"/>
          <w:position w:val="0"/>
        </w:rPr>
        <w:t>在文学的名利场上</w:t>
      </w:r>
      <w:bookmarkEnd w:id="3"/>
    </w:p>
    <w:p>
      <w:pPr>
        <w:pStyle w:val="Style61"/>
        <w:tabs>
          <w:tab w:leader="hyphen" w:pos="5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98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漫说批评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041" type="#_x0000_t202" style="position:absolute;margin-left:312.55pt;margin-top:-96.85pt;width:8.95pt;height:75.75pt;z-index:-12582936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11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《南方文坛》开辟专栏讨论“批评”问题，并命我也来谈一谈。 说实话，我对这话题毫无兴趣。张燕玲主编问我为何无兴趣，我 说对如今的所谓“文学批评”，只感到无聊，无聊得根本就提不起 精神去说它。而张主编以为，这种无聊感也是对批评现状的一 种反应，说说感到无聊的原因，也算表达了对批评的一种看法。 并强调，只要是谈“文学问题”，什么话都可以说，什么人都不妨 “骂”，不必有丝毫顾忌。张主编办刊物的热情和毅力一向为我 所钦佩，她既然把话说到这种程度，我也就一时冲动，应承了。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在稍稍具体地谈论批评现状之前，我得说明一下，我对批评 现状感到无聊，并不意味着我认为这些年就没有一个不无聊的 批评家，没有一篇不无聊的批评文章。诚实、敏锐而又富有学养 的批评家还是有的，令人双目一亮的批评文章也还是偶尔能读 到的。例如，李建军近年的一系列文章，诸如对贾平凹的批评、</w:t>
        <w:br w:type="page"/>
        <w:t>对池莉的批评，等等，就不无振聋发聩的意味。再例如，吴俊和 李静对王安忆的批评，也给人以凿破混沌之感。但这样的批评 家、这样的批评文章，并不是批评界的主流。构成主流的“批评 家”，给我的基本感觉就是无聊。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下面说说我对“批评”感到无聊的理由。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042" type="#_x0000_t202" style="position:absolute;margin-left:-34.9pt;margin-top:71.5pt;width:9.45pt;height:75.95pt;z-index:-125829364;mso-wrap-distance-left:5.pt;mso-wrap-distance-right:25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12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所谓“文坛”也者，或许自古就是名利场。自从有了一个 “坛”，就免不了众人在上面争名逐利。这其实也正常不过。视 “文坛”为净土、视文学家为不食人间烟火的圣洁之士，大概只有 深山老林中的文学少女还会有这种想法。在文学的名利场上， 批评是必不可少的角色。对于批评有何用，一直存在争议，我知 道，不少人心中，对批评的作用都是很怀疑的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些创作家则公 然表示着对批评的鄙视。其实他们都大错特错。若没有批评家 忙前忙后地张罗，文坛上的名利分配又怎样进行？若问批评有 何用，我们至少可以回答：在文坛上的名利分配中，批评起着不 可或缺的作用</w:t>
      </w:r>
      <w:r>
        <w:rPr>
          <w:rStyle w:val="CharStyle63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方面，作为一个“整体”的“批评”，与创作家的 名利分配有密切关系，创作家的名声、创作家的获奖，等等，都在 相当程度上依赖着批评;如果意识到评奖活动本身也是一种形 式的批评，那就可以说，一个创作家的获奖，直接就是批评的“赐 予”。另一方面，批评家也是文坛的一部分，也有自己的名利追 求。他们当然不是文坛上的“志愿者”和“义务工”，他们的批评 活动也要与名利挂钩。如果把文坛上的名利比作一块蛋糕，批 评家忙着为创作家切蛋糕，自己当然也要获取尽可能大的一份。 不过，在实际的文坛名利分配中，情形要复杂得多。并不仅仅是 作为“整体”的“批评”为创作切蛋糕，一个批评家能否分得一份 蛋糕和分得多大的一份蛋糕，也取决于别的批评家，同时，创作 家对批评家所得的蛋糕份额，也往往有着影响，所以，创作家为 批评家切蛋糕的事，也不鲜见……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或许有人对我用这种眼光观察文坛大为不满，但我敢说，如 今在文坛上活跃的批评家，他们中有些人，对文坛作为一种名利 场的性质，看得远比我透彻。他们或许并没有很逻辑地研究、分 析过作为名利场的文坛，但他们凭直觉便准确地把握了文坛的 名利关系，只要看看他们一言一行是那样符合“趋利避害”的人 类“天性”，便不难明白这一点。当然不是说，批评家就应该彻底 泯灭名利之心。但我以为，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个弄批评的人，他对名利的追求应 该是在不丧失批评之所以为批评的本性这一前提下进行的。用 更通俗的话说，批评家对名利的追求，不应该以完全放弃批评的 “操守”为代价。只要能大体守住这一底线，批评家不妨在争名 逐利上各显神通。各行各业都有自己的“职业伦理”。文学批评 作为一种“职业”，也有着批评者必须遵守的“职业伦理”。可如 今一些号称“批评家”的人，看来看去，除了看到他们“坚守”着对 名利的追求，实在看不出他们还有别的“坚守'在这些人那里， 批评已完全被当作猎取名利的手段。这样，批评，也就成为一种 纯技术性的“操作”。在进行这种以“利益最大化”为目标的“操 作”时，“操守”二字是从不会在他们的意识里冒头的。有许多活 动是需要联手进行的，换句话说，有些名利是必须多人协力争取 的。于是，批评家们呼朋引类、拉帮结派。远远望去，文坛上的 一个个山头隐然可见。在这些山头安营扎寨者，当然并不全是 批评家，也有一些创作家，也有些报纸杂志。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这道理也很简 单，文坛上“利益集团”的形成，仅有批评家当然是不够的。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043" type="#_x0000_t202" style="position:absolute;margin-left:313.55pt;margin-top:-241.55pt;width:9.2pt;height:75.5pt;z-index:-125829363;mso-wrap-distance-left:27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13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如果这些“山头”意味着不同的批评“流派”，那是好事而不 是坏事。一个批评家，尤其是一个成熟的批评家，是应该有自己 的批评个性的，这种批评个性建立在对文学相对独特的理解上， 建立在对文学较为恒定的价值理想上。同时，对文学有着相同 的理解和相近的价值理想者，自然也可以形成某种“小圈子”。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“嘤其鸣矣，求其友声。”批评家也完全可以同声相应、同气相求。 但这种“小圈子”的形成，却必须是基于文学本身的理由，它对作 品的接受或拒绝、肯定或否定，都立足于对文学共同的理解和价 值理想。而如今的批评界，有几人是有着鲜明的批评个性的? 他们的“路数”都差不多。他们虽然十分活跃，文坛上到处都有 他们的身影，各种活动中都能见到他们的名字，但他们的面目却 是模糊的。一些面目模糊的人组成的“山头”，面目也必然是模 糊的。他们本就不是因为对某种文学理想的“坚守”而携手。他 们“啸聚”在一起的目的，本就是扎堆儿“操作”各种活动，诸如评 奖、编书、开研讨会，等等。说他们是文坛上的“黑恶势力”或许 言重了。但说他们“山头主义”、垄断资源、欺行霸市、欺世盗名 (利），总还有几分道理。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44" type="#_x0000_t202" style="position:absolute;margin-left:-35.pt;margin-top:-57.1pt;width:9.7pt;height:75.25pt;z-index:-125829362;mso-wrap-distance-left:5.pt;mso-wrap-distance-right:26.3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14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有人说，如今每年都有大量作品问世，光长篇小说就数量惊 人，因此需要有许多的批评家来批评研究。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这其实是昏话。 并不是所有的作品都能够成为和有必要成为批评研究的对象。 绝大多数作品必然是过眼云烟，它们悄无声息地来、悄无声息地 去。只有极少数作品能够进入批评家的视野并让批评家产生评 说的冲动。从总体上说，一个时代的文学批评有一项基本功能， 即为文学史进行第一轮筛选</w:t>
      </w:r>
      <w:r>
        <w:rPr>
          <w:rStyle w:val="CharStyle64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个负责任的批评家</w:t>
      </w:r>
      <w:r>
        <w:rPr>
          <w:rStyle w:val="CharStyle64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个不失 “操守”的批评家，一个有起码的“职业伦理”意识的批评家，他选 择什么作品予以评说，总应该大体上是基于文学本身的理由。 一部作品在文学的意义上(而不是在人际的意义上）引起了批评 家评说的兴趣，于是他对之品评一番。请注意，我说的是“大体 上”，并不认为批评家的每一次批评活动，都要源自内在的文学 性冲动。我知道，一个弄批评的人，有时难免要“应付”一些事 情，包括为一部自己毫不感兴趣的作品写评论。但我觉得一来 这种“应付”性评论不能多，在你的全部批评活动中只占很小的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比例;二来，你确实是迫不得已才痛苦地来“应付”的。可如今的 情形似乎有些相反。批评家们或许偶尔也会完全出于文学性冲 动而去评说一部作品，但更多的时候，大部分时候，似乎都不是 被作品本身所触动、所感动，而是被写了这作品的人所触动、所 感动，才去评说这作品的。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45" type="#_x0000_t202" style="position:absolute;margin-left:313.7pt;margin-top:72.pt;width:9.2pt;height:75.5pt;z-index:-125829361;mso-wrap-distance-left:28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15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毋庸讳言的是，批评是一种“资源”，文坛上总体的批评资源 必然是有限的；同样毋庸讳言的是，这种批评资源对于创作者来 说是必要的。常见十分牛气的作家对批评公然表示不肩，宣称 自己并不在意是否被批评家注意，也从不阅读任何批评文章。 这种表态通常是当不得真的，至少不能全当真。说实话，在自古 至今的作家中，我还真未发现有谁完全不在意批评</w:t>
      </w:r>
      <w:r>
        <w:rPr>
          <w:rStyle w:val="CharStyle65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个创作 家完全不在意对他作品的评价，在逻辑上就说不通。有限的批 评资源不可能在所有创作者身上平均分配。有的创作者占有较 多的批评资源，有的则只能占有较少的批评资源，大多数创作者 则几乎不能占有批评资源。这种资源的配置权由谁掌握呢？确 实相当程度上由批评家掌握。批评家都能遵守“职业伦理”，都 能出于文学本身的原因而关注一部作品，是批评资源公正配置 的前提。而当批评家大多数时候都是根据作品以外的原因来选 择批评对象时，当批评家的批评热情不是源于作品本身而是源 于其他种种因素时，批评资源的配置就很不公正。有人说，如 今</w:t>
      </w:r>
      <w:r>
        <w:rPr>
          <w:rStyle w:val="CharStyle66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个尚未成名的创作者，倘若“不跟批评家搞好关系”，倘若 未能进入文坛上的某个“山头”，就是写得再好，批评家们也会视 而不见。不能说事情就绝对是这样，但“人情批评”、“关系批评” 在今天确实是突出存在的现象。将批评视作对被批评者的“恩 惠”甚至“恩宠”，将批评当作一种个人的名利“投资”，将批评当 作沽恩市义的手段，是最要不得的事情。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而这样的现象在 今天的批评界并不罕见。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46" type="#_x0000_t202" style="position:absolute;margin-left:-35.4pt;margin-top:164.35pt;width:9.45pt;height:75.5pt;z-index:-125829360;mso-wrap-distance-left:5.pt;mso-wrap-distance-right:26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16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西方有人下定义曰：“批评是艺术内部的敌人。”意思是说， 批评家的“天职”就是对创作家的创作百般挑剔，对创作家“横挑 鼻子竖挑眼”应该是批评家的常态行为。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这话至少有一半 道理。广义的“批评”包括肯定和否定两个方面，狭义的批评则 仅指否定。如果立足于狭义的“批评”来观察批评界，你便会发 现，有不少人是从不“批评”的“批评家”。这种“批评家”不是艺 术内部的“敌人”，而是“艺术内部”的“仆人”、“佣人”。不对创作 家发表否定性的看法，不对创作家进行质疑、追问，通常有两种 情况</w:t>
      </w:r>
      <w:r>
        <w:rPr>
          <w:rStyle w:val="CharStyle67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种是只说创作家好的一面，那不好的一面则不去触及， 但那好的一面确实是存在的，或者确实是他认为好的。在这种 时候，批评家虽没有说出全部的真话，但毕竟也算得上没有说假 话。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这样一种“批评策略”虽也不应该，但多少还可理解。 另一种情形，则是对创作家的一字一句都高声叫好。他们不是 内心也对创作家有非议而不公开说出，而是彻底丧失了发现创 作家不足的能力。坦率地说，他们合适的称号应该是“表扬家”。 他们已经成了•作家的“跟屁虫”。这种“跟屁虫”式的“表扬家”， 有意无意地认定，创作家的一切创作都是合理的存在，无论怎么 写都有充足的理由，而“批评”的使命就是极力去寻找创作的合 理性，就是跟在创作家后面为其提供“理论根据”。这种“跟屁” 式的“表扬”与其说是一种“策略”，毋宁说是一种“习性”。而这 种“习性”的养成，则是将“批评”当作名利“投资”的心态使然。 因为一开始就把“批评”当作广结善缘的手段，久而久之,对创作 家的“跟屁”就成了一种自然而然的、近乎本能的反应。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鲁 迅曾说，做文人做到这个地步，与婊子有什么差别？我不是鲁 迅，我只敢问：做“批评家”做到这个地步，与乞丐有什么不同？ 一个时代的创作界对批评界有怎样的态度，其实是检验这 个时代的批评有多大含金量的一种尺度。一个批评家的成功，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是赢得创作家广泛的敬重、敬畏，像别林斯基时代的创作家对别 林斯基，或者说，像刘西渭(李健吾)时代的创作家对刘西渭。而 准确、深刻地指出创作家的不足，是赢得创作家敬重、敬畏的必 要条件。如今的文坛上，创作家与批评家的关系如何呢？放眼 望去，那可是亲密到甜腻的程度，仿佛在度着永远也度不完的蜜 月。批评家的“保姆式”的服务，批评家的“跟屁虫式”的“表扬”, 令创作家感到被侍候得十分舒服。于是他们与批评家之间也就 亲如兄弟。他们会对批评家有真实的感谢，他们有时甚至公开 称那种把自己侍候得最舒服的人为最优秀的批评家，但要让他 们发自内心地对这样的批评家敬重、敬畏，那可就“难矣哉”了。 我敢说，如今的创作家对批评家最普遍的真实心态，是“瞧不 起”，别看他们与批评家酒桌上相互灌酒，牌桌上相互打趣，但内 心里，他们往往觉得这些吃批评饭的人一钱不值。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20"/>
      </w:pPr>
      <w:r>
        <w:pict>
          <v:shape id="_x0000_s1047" type="#_x0000_t202" style="position:absolute;margin-left:312.8pt;margin-top:-78.45pt;width:9.2pt;height:75.75pt;z-index:-125829359;mso-wrap-distance-left:27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17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张燕玲主编给定的4 000字早就用过了头，可我一直在绕 来绕去，并没有把话说得很到位，而且一直拿捏着说话的分寸。 至于批评家们在评奖中的寡廉鲜耻，在那些所谓的“学会”改选 中的丑态百出，在某类创作家面前的“跪式服务”，我就不说 了。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可见，我也的确不配被称作“批评家”。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6" w:line="37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得罪了！弄批评的朋友和非朋友们。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6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2003年6月25曰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62"/>
        <w:ind w:left="0" w:right="0" w:firstLine="0"/>
      </w:pPr>
      <w:bookmarkStart w:id="4" w:name="bookmark4"/>
      <w:r>
        <w:rPr>
          <w:lang w:val="zh-CN" w:eastAsia="zh-CN" w:bidi="zh-CN"/>
          <w:w w:val="100"/>
          <w:spacing w:val="0"/>
          <w:color w:val="000000"/>
          <w:position w:val="0"/>
        </w:rPr>
        <w:t>作家的工匠化</w:t>
      </w:r>
      <w:bookmarkEnd w:id="4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048" type="#_x0000_t202" style="position:absolute;margin-left:-34.25pt;margin-top:-77.7pt;width:9.7pt;height:75.75pt;z-index:-12582935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18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当我们说到某个作家的可持续写作时，前提应该是这个作 家曾经写出过有影响的作品。因为写出过有影响的作品，所以 具有相当的知名度，至少在所谓文坛上广为人知。写出过有影 响的作品，至少在文坛上广为人知后，仍能“继续”有作品问世， 仍能“不断”以新作支撑和证明自己的作家身份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这是可持续 写作的最基本的含义。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所谓“继续”、所谓“不断”，当然不意味着每月、每季度、每年 都必定推出新作。“十年磨一剑”也是在可持续写作，甚至还是 更值得信赖更值得尊敬的可持续写作。也许有人会说:“十年磨 一剑”算是可持续写作，那么，“一生磨一剑”算不算？ 一个人用 一生的时间写出一部优秀之作，难道不是比那种用一生的时间 制造大量平庸之作的人，更值得称道吗？也许的确有这样的人， 他用数十年的时间去经营一部作品。只要这数十年间他的确是 处于一种文学性的“经营”状态，就应该认为，这种状态也是一种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可持续写作状态。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但这毕竟是特例，是很少见的现象。我在这里谈论的是当代 的一般状况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这里的所谓“当代”，指“文革”结束后的时期，即20 世纪70年代末以来)。在当代，曾经写出过有影响的作品，曾经 广为人知，而很快难乎为继，这样的作家实在太多了。要举例的 话，那可真是举不胜举。正因为这种昙花一现的现象在当代文坛 十分普遍，才把当代作家的可持续写作问题摆在我们面前。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500"/>
      </w:pPr>
      <w:r>
        <w:pict>
          <v:shape id="_x0000_s1049" type="#_x0000_t202" style="position:absolute;margin-left:313.8pt;margin-top:34.75pt;width:9.45pt;height:75.7pt;z-index:-125829357;mso-wrap-distance-left:27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19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如果可持续写作可以是一种不考虑质量的写作，那所谓“可 持续”就是一件太容易的事，谈论这样的事情也就毫无意义。因 此，当我们谈论作家的可持续写作时，是把平庸和蹩脚的持续性 写作也作为一种问题来看待。曾经写出过有影响的作品而至少 在文坛上广为人知的作家，人们对其的期待是继续写出有影响 的作品；如果很快就销声匿迹，入们对其的反应是遗忘；如果不 断写出些平庸和蹩脚的作品，人们对其的反应是失望。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曾经写出过有影响的作品而很快就销声匿迹，或再也写不 出有影响的作品，这原因也不只一种。当我们从可持续写作的 角度考察这样的作家时，那最初产生影响的作品就会再度进入 我们的视野。而并不是所有曾经产生影响的作品都经得起时过 境迁的再度审视的。导致一部作品产生影响的原因，既可能是 文学性的，也可能是非文学性的。如果一部作品完全是，或主要 是因为非文学的原因产生影响的，那这个作家很快就销声匿迹， 或再也写不出有影响的作品，就是再正常不过的事。在文学的 意义上，当初的影响本就是一种“假性影响”。这部作品并没有 显示出这个作家有可持续写作的文学才华，而人们对之寄予的 可持续性写作的期待，本就是出于一种错觉。在当代，这种因 “假性影响”而让文坛内外人士对其抱有希望而终于又令众人失 望者，细数起来，其实是很多很多的。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但从20世纪70年代末以来，也确实有不少人，以成名作显 示了值得称道的文学才华，却未能将这最初显示的才华持续地 表现和充分地发挥。以某篇作品成名后，再写一两年，出版一两 本作品集，便从文坛上消失，或虽仍混迹文坛，但不再从事可称 之为“创作”的活动了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这是一种情况。另一种情况是，以最 初的作品显示了值得称道的文学才华后，仍一直在写，仍不断有 长长短短的作品问世，但却再难写出那种很令人满意的作品，甚 至再也达不到成名作的水准。成名作始终是其代表作。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如 果一个作家持续写作了十年、二十年、三十年甚至一辈子，却仍 只能以最初令其成名的作品为代表作，无论如何都是值得悲哀 的。这就像一个打了一辈子猎的人，到拿不动猎枪时仍只能以 最初打到的那头狼为荣，因为他此后打到的无非是些野兔野鸡。 这一类的作家，由于确有过人的文学才华，所以他们不断推出的 新作一般也不至于太差，不至于让人生出宁可服苦役也不愿读 完之心。这也可说是“痩死的骆驼比马大”。他们不断写出的作 品，给人的感觉常常是“不好不坏”、“好也好不到哪里，坏也坏不 到哪里”。这样一种写作，基本上是工匠式的，或者说得好听点， 是工艺式的。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50" type="#_x0000_t202" style="position:absolute;margin-left:-35.65pt;margin-top:-168.1pt;width:9.7pt;height:75.75pt;z-index:-125829356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20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工匠式或工艺式的写作，是可以不断有新作产生的，只要具 备两个条件：时间与体力。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影响一个作家持续性写作的因素，有外在和内在两类。纯 粹的外在（客观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原因，使得作家无法继续写作，这不在我们的考 虑之内。这里说的是内在原因，即作家自身的原因。影响一个 作家可持续写作的内在因素，我以为有这样四种：一、才华; 二、情怀;三、文化修养；四、与现实之间的文学性关系。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创作需要才华，这是毋庸多言的。当我们谈论一个作家的 可持续性写作时，前提就是他已经写出的作品，显示他具有进行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280" w:right="0" w:hanging="280"/>
      </w:pPr>
      <w:r>
        <w:rPr>
          <w:lang w:val="zh-CN" w:eastAsia="zh-CN" w:bidi="zh-CN"/>
          <w:w w:val="100"/>
          <w:spacing w:val="0"/>
          <w:color w:val="000000"/>
          <w:position w:val="0"/>
        </w:rPr>
        <w:t>可持续性写作的起码才华。没有起码的才华，可持续性写作云 ，本身就是一个伪命题。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051" type="#_x0000_t202" style="position:absolute;margin-left:312.85pt;margin-top:126.6pt;width:9.7pt;height:75.7pt;z-index:-125829355;mso-wrap-distance-left:26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21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最值得说的，是情怀。在影响一个作家可持续写作的诸因素 中，我以为，情怀是最关键的。那么，怎样解释一个作家的情怀呢？ 让我们设想一下这种情形：一个人内心安稳平静如一潭死 水;他在世俗生活中品尝到了无限的快乐，•沉溺于世俗生活中的 他，如浑身浸泡在一盆暖暖的水中，万分惬意;家门以外的一切， 都如秋风过耳;“朱门酒肉臭，路有冻死骨”，与他毫不相干;泰山 崩、黄河竭、长江决，充其量只成为他茶余饭后的谈资……这样 的人，如果是一个作家，他凭借什么继续写作下去呢？驱使他写 作的动力何在呢？为了维持作家的身份，或被无止境的对名利 的追求所驱使，他也许还得不断地写下去。为了写下去，他就得 “上穷碧落下黄泉”地寻找素材。于是，从历史上的奇闻异事到 街头的盗版碟片，都可能成为他创作的“资源”。但这样写出的 东西，充其量也就是不好不坏、不阴不阳、不死不活、不伦不类。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当然，作家也是人。人所具有的一切欲望，作家都可能有也 都可以有。但一个作家,如果心灵百分之百地世俗化，如果世俗 性的所得能令精神得到彻底的满足，如果心灵上、精神上没有哪 怕是百分之一的地方因不能被世俗占领而永远有着一种隐痛、 焦虑，甚至虚无、绝望，那么，他要以他的创作表达一种什么样的 情思呢？他又能以他的创作表达一种什么样的情思呢？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作家的情怀，内涵当然可以很丰富。但我以为，核心的一 点，是与现实的紧张关系。一个作家如果与他所生活的时代是 融合无间的，一个作家如果与他置身其中的社会在精神上是相 安无事的，他的情怀当然也就无由产生。是否与现实始终保持 着某种程度的紧张关系，是判断一个作家是否具有起码的情怀 的标志。而在文学史上，很难找到一个像样的作家，不是与他所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生活的时代与社会有着某种程度的紧张关系的。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一个作家的才华只有通过情怀才能充分地发挥出来。情怀 虽然不能够产生才华，却能哺育、滋养才华。只有当深邃博大的 情怀需要与之相适应的才华得以表现时，才华才能得到磅礴的 发挥。在《才华与情怀》一文中，我曾说，应将“江郎才尽”改为 “江郎情尽”。才华如果具有天赋的性质，那它就不会自行消失。 只有当才华失去了情怀的哺育、滋养时，才会萎缩、干枯。一个 本来颇有才华的作家，如果有一天变得很平庸了，那应该认为是 他丧失了起码的情怀。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52" type="#_x0000_t202" style="position:absolute;margin-left:-36.75pt;margin-top:1.pt;width:11.15pt;height:76.95pt;z-index:-125829354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才华、情怀之后，影响一个作家可持续写作的因素，是文化 修养。一个写作者，应该是一个不倦的思考者、探索者。而思考 和探索离不开读书。我们曾经把生活当作文艺创作的唯一源 泉，这应该是很偏颇的。生活和书本，都是文艺创作的源泉。一 个作家，用于读书的时间，应该数倍于用于写作的时间。必须读 了许许多多本书，才有可能写出一本好书。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至于当代中国作家，我以为许多人都陷入了或正面临着可 持续写作的危机。每个人当然都会有着一些独特的原因。但如 从总体着眼，情怀的缺失，恐怕是一种根本性的因素。过去常 说，知识分子是社会的良心。这种说法似乎已经“过时”。那么， 说知识分子应该是一个社会中最具有“飘零忧国”和“感寓伤时” 精神的人，能为大家认可吗？如果这说法能成立，那我想说，当 代中国作家，正在总体性地非知识分子化。在非知识分子化的 同时，是总体性地走向工匠化。这种工匠化的表现之一，是知识 界在面对一些公共性的问题和事件发言、表态时，已看不到作家 的身影。这无论与海外作家进行横向比较，还是与中国历史上 的作家进行纵向比较，都不能不说是一种特异现象。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今天的中国作家，越来越像一群手艺人。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66"/>
        <w:ind w:left="0" w:right="0" w:firstLine="0"/>
      </w:pPr>
      <w:bookmarkStart w:id="5" w:name="bookmark5"/>
      <w:r>
        <w:rPr>
          <w:lang w:val="zh-CN" w:eastAsia="zh-CN" w:bidi="zh-CN"/>
          <w:w w:val="100"/>
          <w:spacing w:val="0"/>
          <w:color w:val="000000"/>
          <w:position w:val="0"/>
        </w:rPr>
        <w:t>我曾经是上帝</w:t>
      </w:r>
      <w:bookmarkEnd w:id="5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053" type="#_x0000_t202" style="position:absolute;margin-left:312.8pt;margin-top:-77.2pt;width:9.95pt;height:75.5pt;z-index:-12582935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23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信奉基督教的朋友，看了这题目也许会在胸前连连画十字 吧，我自己也觉得实在有些亵渎神圣。但我确实被人当成过上 帝。不但是我，许许多多的人，都被人当成过上帝。被谁呢？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当年的“先锋小说家”马原也。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这“当年”，已快二十年了。近二十年前，马原以一批令人鬼 皆晕的“先锋小说”博得大名。在文坛上扔下些“叙述圈套”后， 马原便扬长而去了。此后，便一直享用着这“先锋小说家”的声 名。最近，在《南方周末》《文汇读书周报》等有影响的报纸上，又 读到马原在以“前先锋小说家”的身份答记者问。这让人感叹马 原当年挣得的名气真像一笔巨款，以至于二十年了还不断有款 可提。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在2004年10月25日出版的《南方周末》“文学”版上，马原 说:“我早年的小说不是给读者写的，是给自己写的，或者是给我 的上帝写的。”这话让我惶恐不已。当年，我虽是一个穷学生，但</w:t>
        <w:br w:type="page"/>
        <w:t>花钱买过刊有马原小说的刊物，也花钱买过马原的小说集。虽 然读马原的小说总让我如坠云雾，实在不知道批评家们为何对 之极尽称颂之能事，但觉得自己总也算马原小说的读者，哪怕是 不合格的读者。现在才知道，这原是一厢情愿。马原的那些小 说，根本就不是“给读者写的”，是给他“自己”或者给他的“上帝” 写的。我想了想，觉得自己实在不可能成为马原的“自己”，那就 只能成为马原的“上帝”了。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54" type="#_x0000_t202" style="position:absolute;margin-left:-35.4pt;margin-top:34.75pt;width:10.2pt;height:75.45pt;z-index:-125829352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24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我连信奉上帝都自认为没有资格，却无意间成了上帝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 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这让我心惊肉跳、栗栗危惧。惊惧之余，不免对马原先生生出些 怨恨。您如果是“给自己写的”，那就应该塞进抽屉或装入麻袋; 您如果是“给我的上帝写的”，就应该以您知道的方式献给“我的 上帝”。刊物和出版社是以我等肉眼凡胎的“读者”为销售对象 的。“不是给读者写的”却又让刊物发表、让出版社出版，不是存 心诱人入罪吗？当初买刊物和书花去的钱，原可以多吃许多块 红烧大排和肉末蒸蛋的。假如真有所谓上帝，也该宽恕我的僭 妄之罪吧。想到这里，松了口气。但又瞥一眼书架：那里放着 的马原小说集，该如何处置呢？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马原现在崇拜克里斯蒂，“希望写永恒的畅销书”，但又宣称 并没有否定早年的自己没有否定，实际上是一以贯之的。只 不过你有创造力的时候，你希望自己能对你的前辈做的事情有 一点突破，有一点个人贡献，要不然你就被你的前辈压倒了，你 写什么前面都有无尽的大山压着你。”这口气，仿佛当年是独辟 了一条蹊径，因而对“前辈”有了“突破”，对文学作出了“个人贡 献”。这颇有点大言不惭。马原们应该知道，自己当年玩的那一 套，也不过是对罗伯一格里耶一类人的学步。独辟蹊径，丝毫谈 不上。只能说，在最有“仿造力”的时候，选择了一条最合时宜的 “终南捷径”，从而一举成名。至于对中国小说发展的影响，我以</w:t>
        <w:br w:type="page"/>
        <w:t>为消极的远远大于积极的、负面的远远大于正面的，贡献云 乎哉。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6" w:line="37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读马原的答记者问，更坚定了我早已有之的一种想法文 学创作者要捉弄、玩弄、愚弄文学批评者，是极容易的；当批评者 一脸严肃地论说创作者的“创新”、“突破”、“超越”、“贡献”时，创 作者或许正在那里窃笑。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640" w:right="0" w:firstLine="0"/>
        <w:sectPr>
          <w:type w:val="continuous"/>
          <w:pgSz w:w="8400" w:h="11900"/>
          <w:pgMar w:top="1129" w:left="1305" w:right="1346" w:bottom="930" w:header="0" w:footer="3" w:gutter="0"/>
          <w:rtlGutter w:val="0"/>
          <w:cols w:space="720"/>
          <w:noEndnote/>
          <w:docGrid w:linePitch="360"/>
        </w:sectPr>
      </w:pPr>
      <w:r>
        <w:pict>
          <v:shape id="_x0000_s1055" type="#_x0000_t202" style="position:absolute;margin-left:312.2pt;margin-top:163.85pt;width:9.45pt;height:75.7pt;z-index:-125829351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2004年11月7曰</w:t>
      </w:r>
    </w:p>
    <w:p>
      <w:pPr>
        <w:widowControl w:val="0"/>
        <w:rPr>
          <w:sz w:val="2"/>
          <w:szCs w:val="2"/>
        </w:rPr>
      </w:pPr>
      <w:r>
        <w:pict>
          <v:shape id="_x0000_s1056" type="#_x0000_t202" style="position:static;width:420.pt;height:15.9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8400" w:h="11900"/>
          <w:pgMar w:top="1233" w:left="0" w:right="0" w:bottom="826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22"/>
        <w:ind w:left="0" w:right="0" w:firstLine="0"/>
      </w:pPr>
      <w:bookmarkStart w:id="6" w:name="bookmark6"/>
      <w:r>
        <w:rPr>
          <w:lang w:val="zh-CN" w:eastAsia="zh-CN" w:bidi="zh-CN"/>
          <w:w w:val="100"/>
          <w:spacing w:val="0"/>
          <w:color w:val="000000"/>
          <w:position w:val="0"/>
        </w:rPr>
        <w:t>文学奖是</w:t>
      </w:r>
      <w:bookmarkEnd w:id="6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57" type="#_x0000_t202" style="position:absolute;margin-left:-35.5pt;margin-top:-77.2pt;width:9.7pt;height:75.45pt;z-index:-12582935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26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在《中华读书报》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（2004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年11月3日）上，读到一篇谈欧美 文学奖的文章，题目叫做《文学奖是出版商的盛宴》。文章主要 说的是法国的情况。说在法国，文学奖正在受到出版商的操纵， “出版商不仅有提名权，而且往往安插与自己关系密切，甚至有 合约关系的作家当评委。有些评委多年如一，甚至80多岁了还 不肯引退，罔顾自己的阅读口味有脱离社会大众的危险”。出版 商积极介入文学评奖活动，打出的招牌虽是为了繁荣文学和促 进“读书文化”，实际的目的则是为了卖书。倘若自己出版的书 获了大奖，立即就会销量大增，哪怕原本销量平平甚至无人问津 者，也会热卖一阵。因此，在那边，文学奖是“出版商的盛宴”。 文章中说，这种情况也引起一些人的质疑和批判，认为“出版社 对评委的控制不仅是不道德的，也是破坏性的”，其后果之一便 是“作家任由编辑摆布已成文坛的普遍现象”。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读了这篇文章，我不免有了几秒钟的阿</w:t>
      </w:r>
      <w:r>
        <w:rPr>
          <w:rStyle w:val="CharStyle70"/>
        </w:rPr>
        <w:t>Q</w:t>
      </w:r>
      <w:r>
        <w:rPr>
          <w:lang w:val="zh-CN" w:eastAsia="zh-CN" w:bidi="zh-CN"/>
          <w:w w:val="100"/>
          <w:spacing w:val="0"/>
          <w:color w:val="000000"/>
          <w:position w:val="0"/>
        </w:rPr>
        <w:t>式的精神快慰: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原来“外国也有臭虫”，原来那边的文学奖也不那么干净，原来 “天下乌鸦一般黑”，原来……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但稍细一想，又气馁起来，觉得那边的情形毕竟与这边不 同。文学奖固然可能在一定程度上受出版商左右，但影响评奖 的，毕竟只有出版商，还算较为单纯；而获奖能立竿见影地导致 畅销，则说明文学奖，尤其是那种所谓的“大奖”，毕竟还有极大 的权威性，说明公众还是很信赖评委的，说明文学奖还是一件广 大读者普遍关心的事，是一件有社会影响的事。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058" type="#_x0000_t202" style="position:absolute;margin-left:311.35pt;margin-top:16.15pt;width:10.45pt;height:75.95pt;z-index:-125829349;mso-wrap-distance-left:26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文学奖既受出版商操纵又能有如此效果，原因何在呢？我 想，应该在于出版商和评委毕竟都守住了“底线”。出版商虽努 力影响评委，想让自己出版的书获奖，但他们推荐给评委的书， 一定是他们认为确实不错的书。他们绝对不会因为作者是自己 的“大哥”或“小蜜”，便把那种不入流的东西塞给评委。不入流 的东西不获奖还好，真获了奖，那出版商无异于搬起石头砸自己 的“招牌”和“饭碗”了。评委这一方，既各各受到不同出版商的 左右，其实也就有了一种互相监督和制衡，而且除出版商外，也 不会再有什么人能影响评委，不会有那种不可抗拒的力量来迫 使评委绝对保证何人获奖和绝对保证何人不获奖。正因为“底 线”并没被突破，所以，文学奖在那边还能成为“出版商的盛宴”。 如若“底线”突破了，那出版商不但吃不成“盛宴”上的牛排，恐怕 连“简餐”中的鸡腿也啃不成了。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而咱们这边，影响文学奖的非文学因素，可就太多了。在咱 们的评奖过程中，有显规则，有潜规则，有半显半潜的规则，有二 分显八分潜的规则，有四分潜六分显的规则，有不显不潜似显似 潜的规则，有看得见摸不着的规则，有摸得着看不见的规则，有 只可意会不可言传的规则，有只可言传不可意会的规则……这 种种“规则”，首先决定着谁能当评委谁不能当评委，首先保证着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pict>
          <v:shape id="_x0000_s1059" type="#_x0000_t202" style="position:absolute;margin-left:-35.15pt;margin-top:180.pt;width:8.2pt;height:61.35pt;z-index:-125829348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谁“必须是”评委谁“绝不能”是评委;其次，才决定着谁能获奖谁 不能获奖，才保证着谁“必须”获奖谁“绝不”获奖……其结果呢?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其结果，就是文学奖非但在社会上毫无影响，即便在文坛 上，也少有人关心。许多人听说谁获了奖，哪怕是“大奖”，也像 听说邻居的猫下了崽一样漠然。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  <w:sectPr>
          <w:type w:val="continuous"/>
          <w:pgSz w:w="8400" w:h="11900"/>
          <w:pgMar w:top="1233" w:left="1463" w:right="1221" w:bottom="826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所以，在咱们这边，文学奖是组织者、评委和获奖者的一次 自助餐。</w:t>
      </w:r>
    </w:p>
    <w:p>
      <w:pPr>
        <w:widowControl w:val="0"/>
        <w:spacing w:before="53" w:after="5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22" w:left="0" w:right="0" w:bottom="951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06"/>
        <w:ind w:left="0" w:right="0" w:firstLine="0"/>
      </w:pPr>
      <w:bookmarkStart w:id="7" w:name="bookmark7"/>
      <w:r>
        <w:rPr>
          <w:lang w:val="zh-CN" w:eastAsia="zh-CN" w:bidi="zh-CN"/>
          <w:w w:val="100"/>
          <w:spacing w:val="0"/>
          <w:color w:val="000000"/>
          <w:position w:val="0"/>
        </w:rPr>
        <w:t>文学奖的内与外</w:t>
      </w:r>
      <w:bookmarkEnd w:id="7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060" type="#_x0000_t202" style="position:absolute;margin-left:312.7pt;margin-top:-76.95pt;width:10.2pt;height:75.5pt;z-index:-12582934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29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最近十几年来，每当有那种全国性的“文学大奖”揭晓，在媒 体上，在人们或正经或随意的私下谈论中，总会有许多质疑，有 许多非议。这种时候，我常常会想到20世纪80年代的“文学大 奖”，并想到那年代的一篇关于“文学大奖”的批评文章。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记不清是哪一年了，应该是1985年前后吧，那一次的“全国 优秀短篇小说奖”，评出的是十五篇作品。评选结果公布后，陕 西的批评家王愚先生，写了一篇《十五篇之外》。文章强调，在这 期间，优秀的短篇小说并不只有这十五篇，在这十五篇之外，还 有不少堪称优秀的作品。我记得，作者一一列举了他所读到的 十五篇之外的好作品，每篇都做了简短的评说，好像也有数十篇 之多。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那时候，我刚开始读研究生，同许许多多的人一样，对那时 候的全国性“文学大奖”，是很信服的。换句话说，那时候，这种 “文学大奖”，在文坛内，在社会上，都是颇具权威性的。但王愚</w:t>
        <w:br w:type="page"/>
        <w:t>先生的文章，却使我眼睛一亮，使我开始换一种眼光看待“文学 大奖”了。我想：既然有那么多也很优秀，甚至更为优秀的作品 并未获奖，那么，这奖，还能说是公正合理的吗？还应该具有那 么大的权威吗？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061" type="#_x0000_t202" style="position:absolute;margin-left:-36.5pt;margin-top:90.35pt;width:10.7pt;height:75.5pt;z-index:-125829346;mso-wrap-distance-left:5.pt;mso-wrap-distance-right:25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30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但90年代以来，我的看法又发生了变化。90年代以来， “文学大奖”的评选理念、评选方式、评选结果，都让我怀念80年 代的“文学大奖”。我意识到，王愚先生那样的文章，与其说是对 那次评奖的质疑、非议，毋宁说是对那次评奖的肯定、赞美。当 你强调在获奖作品“之外”，还有同样优秀的作品存在时，你实际 上是认可了那“之内”的作品，的确篇篇都是优秀的，篇篇都是应 该获奖的。认可“之内”，是谈论“之外”的前提。“内”之不存， “外”将焉附？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明白了这一点，我就不免觉得当时的自己，是 很浅薄的。王愚先生的文章，并未否定那次评奖的公正合理，并 未挑战那时“文学大奖”的权威性。这篇批评文章的价值，仅仅 在于提醒我们，不要把眼光只盯着那少数获了大奖的作品而忽 视了其他优秀作品的存在。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一种全国性的“文学大奖”，必然会对文学的发展产生影响。 这种影响可以是正面的，也可以是负面的。只有当这种“大奖” 是基本公正合理的，是具有起码的文学意义上而非行政意义上 的权威时，正面的影响才能产生。而一个“文学大奖”是否基本 公正合理，是否具有起码的文学意义上的权威性，不在于是否有 好作品和有多少好作品未获奖，而在于获奖作品是否篇篇都是 好的。人们没有理由要求所有的好作品都获“大奖”，却有理由 要求所有获“大奖”的作品都是好作品。尽管我们不能说，在20 世纪80年代，“文学大奖”就不受非文学因素的干扰，但这种干 扰还没有扭曲“大奖”、使“大奖”发生畸变的力量。因而，在那时 候，“文学大奖”对文学创作是产生了明显的良性作用的。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那么，怎样判定一种“文学大奖”被扭曲和发生畸变了呢? 如果获奖作品大部分都平庸甚至低劣，如果人们能轻而易举地 在获奖作品“之外”举出一大堆远甚于“之内”的作品，那这样的 “大奖”就被扭曲了，就发生畸变了。如果这样的“大奖”又因为 权力的介入而具有一种非文学的权威性，那它对文学的恶性影 响就是非常大的，甚至可以说，这样的“大奖”存在，本身就是文 学的耻辱。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06" w:line="37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今天已没有人写当年王愚先生那样的文章了，因为写这种 文章的前提已不存在。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540" w:right="0" w:firstLine="0"/>
        <w:sectPr>
          <w:type w:val="continuous"/>
          <w:pgSz w:w="8400" w:h="11900"/>
          <w:pgMar w:top="1122" w:left="1291" w:right="1383" w:bottom="951" w:header="0" w:footer="3" w:gutter="0"/>
          <w:rtlGutter w:val="0"/>
          <w:cols w:space="720"/>
          <w:noEndnote/>
          <w:docGrid w:linePitch="360"/>
        </w:sectPr>
      </w:pPr>
      <w:r>
        <w:pict>
          <v:shape id="_x0000_s1062" type="#_x0000_t202" style="position:absolute;margin-left:310.85pt;margin-top:164.1pt;width:9.2pt;height:75.5pt;z-index:-125829345;mso-wrap-distance-left:26.3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31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2007年12月19曰</w:t>
      </w:r>
    </w:p>
    <w:p>
      <w:pPr>
        <w:widowControl w:val="0"/>
        <w:spacing w:before="34" w:after="3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245" w:left="0" w:right="0" w:bottom="838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66"/>
        <w:ind w:left="0" w:right="0" w:firstLine="0"/>
      </w:pPr>
      <w:bookmarkStart w:id="8" w:name="bookmark8"/>
      <w:r>
        <w:rPr>
          <w:lang w:val="zh-CN" w:eastAsia="zh-CN" w:bidi="zh-CN"/>
          <w:w w:val="100"/>
          <w:spacing w:val="0"/>
          <w:color w:val="000000"/>
          <w:position w:val="0"/>
        </w:rPr>
        <w:t>王朔：蹵到马路上来了</w:t>
      </w:r>
      <w:bookmarkEnd w:id="8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063" type="#_x0000_t202" style="position:absolute;margin-left:-33.55pt;margin-top:-77.2pt;width:9.7pt;height:75.5pt;z-index:-12582934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32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关于“大院子弟”王朔及其小说，我在数年前出版的《文坛三 户：金庸•王朔•余秋雨》一书中，有较详细的分析。本来不打 算再就这个人说什么话了。但这两天，有朋友来电话，说王朔 “复出”了，在一个什么周刊上发表谈话，并且“骂”到了我。又说 在网上或许可搜索到。打开电脑，果然在网上找到了那篇题为 “王朔：我是毛泽东教育出来的”的文章。其中关于我的话是这 样的：“王彬彬为了城市户口和就业，博士生毕业又去拉关系，混 进南京军区，这是对人民军队的玷污，我觉得非常卑鄙。”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读这段话，我既有真实的愤怒，又有啼笑皆非之感。令我啼 笑皆非的，是“对人民军队的玷污”这句话。这样的话，是让人如 鲠在喉，却又无法一吐为快的，即使我有胆写出来，也一定会被 编辑删去。这其实是王朔骂人的惯用招数。他虽然总以在“体 制外”自傲，但他非常清楚他倚仗着的是什么。与王朔争辩，谈 论王朔小说，其实都不能把想说的话尽情说出来。我那本书中</w:t>
        <w:br w:type="page"/>
        <w:t>关于王朔的部分，就有许多欲言又止、欲言又不得不止之处。俗 话说:“家门口三尺硬地”;又说:“强龙斗不过地头蛇。”王朔其实 正是站在“家门口”骂人的，正是那种有强大后盾的“地头 蛇”。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我也正是在这种意义上认为王朔是流氓。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520"/>
      </w:pPr>
      <w:r>
        <w:pict>
          <v:shape id="_x0000_s1064" type="#_x0000_t202" style="position:absolute;margin-left:316.05pt;margin-top:90.35pt;width:9.45pt;height:75.5pt;z-index:-125829343;mso-wrap-distance-left:26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33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令我愤怒的，则是“为了城市户口”这几个字，这体现了作为 “大院子弟”的王朔，对农民的那种流淌在血液里的歧视。王朔 此番“复出”，大言不惭地谈到了“平等”。而把人先天地分为“城 市户口”与“农村户口”两类，这叫什么“平等”？王朔们生下来就 有的身份，农村人“博士生毕业又去拉关系”才能得到，这“平等” 又在哪里？而这样的拼搏、挣扎，却要被“大院子弟”王朔骂为 “卑鄙”,这“天理”又在哪里？王朔以“体制外”自傲。请问：五 六十年来，占人口绝大多数的农民、为国家的工业化作出了巨大 贡献的农民，是在“体制内”还是在“体制外”？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至于我，虽从农村走出，却因为父母都是教师，是所谓“国家 干部”，所以也生下来就是“城市户口”的。1978年夏，我参加高 考，被部队院校洛阳外语学院录取，成了“人民军队”的一员。这 真是我做梦也不曾想过的。1982年毕业，被分配到南京军区。 在度日如年中热切地盼望着换个环境，却是“求天天不应，求地 地不灵”。1985年冬，天上掉下了馅饼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现役军人可以报考 地方院校研究生。我激动地报考了复旦大学。但上面很快又 说，考上地方院校者，不得转业，毕业后仍须回部队。从1986年 到1992年，我从硕士读到博士，复旦大学决定我留校。为了让 部队开绿灯，我给其时的南京军区有关领导写了封信。这位领 导却在我的信上做了将我调入南京军区创作室的批示。这样， 我就又回到了南京军区。经连续几年的争取，1999年，我终于 转业到了南京大学。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我个人的经历并不重要。王朔对我个人的侮蔑也大可一笑</w:t>
        <w:br w:type="page"/>
        <w:t>了之。我之所以在这里写一份自己的简历，是想说明王朔说话 有着怎样的方式。一个人，如果总以这样的方式说话，不是流</w:t>
      </w:r>
      <w:r>
        <w:rPr>
          <w:rStyle w:val="CharStyle70"/>
        </w:rPr>
        <w:t xml:space="preserve">ig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又是什么呢？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65" type="#_x0000_t202" style="position:absolute;margin-left:-34.9pt;margin-top:108.pt;width:10.2pt;height:75.45pt;z-index:-125829342;mso-wrap-distance-left:5.pt;mso-wrap-distance-right:27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34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王朔现在读佛经了。如果能“立地成佛”，那当然是大好事。 法朗士小说《黛依丝》中的黛依丝，就是从一个娼妓变为虔诚的 教徒的。但从王朔“复出”后的言论看，真是毫无长进。中国向 来有“吃教”的传统。而“吃教”在今天，也正成一种时尚。前些 时候，与几个朋友聊天，谈到一位信了上帝且不时把《圣经》挂在 嘴上的教授。有人说，他信教后做起恶来似乎更心安理得了。 每星期去一次教堂，就像是每星期去一次澡堂。于是乎，每星期 都是“一张白纸，好画最新最美的图画”。这其实也是“吃教”之 一种。王朔的读佛经，也逃不出一个“吃”字。看来，他把《毛泽 东选集》和《华严经》《金刚经》《六袓坛经》等，做成一个拼盘了。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42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王朔本是小说家。他应该以文学的方式“复出”。现在举着 佛经“复出”，让人想到鲁迅用过的一个比喻：“但其实是正如烟 花女子，已经不能在弄堂里拉扯她的生意，只好涂脂抹粉，在夜 里蹵到马路上来了。”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000" w:right="0" w:firstLine="0"/>
        <w:sectPr>
          <w:type w:val="continuous"/>
          <w:pgSz w:w="8400" w:h="11900"/>
          <w:pgMar w:top="1245" w:left="1374" w:right="1221" w:bottom="838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2007年1月24日夜匆就</w:t>
      </w:r>
    </w:p>
    <w:p>
      <w:pPr>
        <w:widowControl w:val="0"/>
        <w:spacing w:before="61" w:after="6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73" w:left="0" w:right="0" w:bottom="91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46"/>
        <w:ind w:left="0" w:right="0" w:firstLine="0"/>
      </w:pPr>
      <w:bookmarkStart w:id="9" w:name="bookmark9"/>
      <w:r>
        <w:rPr>
          <w:lang w:val="zh-CN" w:eastAsia="zh-CN" w:bidi="zh-CN"/>
          <w:w w:val="100"/>
          <w:spacing w:val="0"/>
          <w:color w:val="000000"/>
          <w:position w:val="0"/>
        </w:rPr>
        <w:t>知识与信念，过去与现在</w:t>
      </w:r>
      <w:bookmarkEnd w:id="9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066" type="#_x0000_t202" style="position:absolute;margin-left:312.05pt;margin-top:-76.95pt;width:9.95pt;height:75.5pt;z-index:-12582934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35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中国是四大文明古国之一，这是几代中国人最初获得的知 识之一。这种知识与民族自豪感，与爱国主义和民族主义等相 纠缠，因而早已成为一种信念。当知识成为一种信念后，便是拒 绝质疑、不容否定、难以改变的。因此，当有人撰文认为“四大文 明古国”之说本身便不严谨，而中国更是应该“出局”时，他挑战 的便不是一种“历史知识”，而是几代中国人的一种信念，甚至是 许多中国人的一种精神支柱。这样，他遭到义愤填膺的抗议、义 正词严的驳斥和义形于色的谩骂，就是十分正常的了。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 些抗议、驳斥和谩骂者，认为对这种“异端邪说”予以迎头痛击, 是义不容辞的。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当这些人“义”字当头时，有关中国是否应该“出局”的争论， 便不是一种知识之争，而是一种信念之争。而在信念面前，知识 往往是苍白无力的。“知识就是力量”，这是培根的名言。然而， 当知识成为信念后，就如玉米被膨化成爆米花一般，会膨大许多</w:t>
        <w:br w:type="page"/>
        <w:t>倍。就是几何的公理，如果触犯了人们的信念，也可能被踩在脚 下。如果说，真理有可能越辩越明，那信念则可能越辩越乱，越 辩越糊涂。那么，如果压根儿不想真正在知识的意义上弄清楚 中华文明是否人类最古老的文明之一，则罢;如想真正在知识的 意义上弄清楚这一问题，就必须把信念还原为知识，把信念之争 还原为知识之争。这也正如要想真正弄清玉米的大小、形状、色 彩，就必须把爆米花还原为玉米。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67" type="#_x0000_t202" style="position:absolute;margin-left:-36.25pt;margin-top:34.75pt;width:9.95pt;height:75.7pt;z-index:-125829340;mso-wrap-distance-left:5.pt;mso-wrap-distance-right:26.3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36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如果把中华文明是否为人类最古老的文明之一，还原为一 个纯知识问题，我们就会发现，这其实是一个非常艰深、复杂的 学术问题，非研究人类文明史的专门家，是无由置喙的。例如我 吧，就毫无在“是”与“否”的问题上发言的资格。关于人类的文 明史，我懂得些什么呢？懂得些破碎到极点也肤浅到极点的“常 识”，这点可怜的“常识”，很可能还是似是而非的。用九牛一毛、 沧海一粟来形容我的那点人类文明史知识，是毫不过分的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 </w:t>
      </w:r>
      <w:r>
        <w:rPr>
          <w:lang w:val="zh-CN" w:eastAsia="zh-CN" w:bidi="zh-CN"/>
          <w:w w:val="100"/>
          <w:spacing w:val="0"/>
          <w:color w:val="000000"/>
          <w:position w:val="0"/>
        </w:rPr>
        <w:t>既然如此，我如果在这一极其专业的问题上说短道长，不是太没 有自知之明了吗？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我不但没有资格谈论这一问题，实际上，也没有兴趣谈论这 一问题。在我看来，这是一个纯粹的学术问题，应该让这方面的 专门家去研究、去探讨、去争论</w:t>
      </w:r>
      <w:r>
        <w:rPr>
          <w:rStyle w:val="CharStyle71"/>
        </w:rPr>
        <w:t>〇</w:t>
      </w:r>
      <w:r>
        <w:rPr>
          <w:lang w:val="zh-CN" w:eastAsia="zh-CN" w:bidi="zh-CN"/>
          <w:w w:val="100"/>
          <w:spacing w:val="0"/>
          <w:color w:val="000000"/>
          <w:position w:val="0"/>
        </w:rPr>
        <w:t>如果专</w:t>
      </w:r>
      <w:r>
        <w:rPr>
          <w:rStyle w:val="CharStyle70"/>
        </w:rPr>
        <w:t>n</w:t>
      </w:r>
      <w:r>
        <w:rPr>
          <w:lang w:val="zh-CN" w:eastAsia="zh-CN" w:bidi="zh-CN"/>
          <w:w w:val="100"/>
          <w:spacing w:val="0"/>
          <w:color w:val="000000"/>
          <w:position w:val="0"/>
        </w:rPr>
        <w:t>家们长期达不成共 识，就让他们长期研究、探讨、争论下去好了，即便永远达不成共 识，也未必就是一件坏事。如果有一天专门家们达成了共识，不 管是怎样的共识，那就让这种共识成为我们的知识。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至于有人因“出局”之说而痛不欲生，那实在大可不必。使 那么猛的劲、发那么大的狠、动那么真的情去与人比过去，不如 冷冷静静、老老实实、方方面面地与人比现在。我们不应老想着 让老袓宗为我们增光，应该多想想我们怎样为老袓宗増光。从 来只有“光宗耀袓”一说，自古未闻“光子耀孙”之论。如果我们</w:t>
        <w:br w:type="page"/>
        <w:t>的老祖宗确实十分了得，确实赢了别人，而我们却只是在老袓宗 的“光耀”下才能有一分自豪、半分自信，那我们也实在是太没出 息的不肖子孙了，也太像鲁迅先生笔下的阿</w:t>
      </w:r>
      <w:r>
        <w:rPr>
          <w:rStyle w:val="CharStyle70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了。听听阿</w:t>
      </w:r>
      <w:r>
        <w:rPr>
          <w:rStyle w:val="CharStyle70"/>
        </w:rPr>
        <w:t>Q</w:t>
      </w:r>
      <w:r>
        <w:rPr>
          <w:lang w:val="zh-CN" w:eastAsia="zh-CN" w:bidi="zh-CN"/>
          <w:w w:val="100"/>
          <w:spacing w:val="0"/>
          <w:color w:val="000000"/>
          <w:position w:val="0"/>
        </w:rPr>
        <w:t>是 怎样说的吧:“我们先前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比你阔的多啦！你算是什么东西！”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340" w:right="0" w:firstLine="0"/>
        <w:sectPr>
          <w:type w:val="continuous"/>
          <w:pgSz w:w="8400" w:h="11900"/>
          <w:pgMar w:top="1173" w:left="1330" w:right="1359" w:bottom="910" w:header="0" w:footer="3" w:gutter="0"/>
          <w:rtlGutter w:val="0"/>
          <w:cols w:space="720"/>
          <w:noEndnote/>
          <w:docGrid w:linePitch="360"/>
        </w:sectPr>
      </w:pPr>
      <w:r>
        <w:pict>
          <v:shape id="_x0000_s1068" type="#_x0000_t202" style="position:absolute;margin-left:311.1pt;margin-top:168.1pt;width:9.7pt;height:75.5pt;z-index:-125829339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37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rStyle w:val="CharStyle59"/>
        </w:rPr>
        <w:t>2008年3月7</w:t>
      </w:r>
      <w:r>
        <w:rPr>
          <w:rStyle w:val="CharStyle55"/>
        </w:rPr>
        <w:t>日凌晨</w:t>
      </w:r>
    </w:p>
    <w:p>
      <w:pPr>
        <w:widowControl w:val="0"/>
        <w:spacing w:before="104" w:after="10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51" w:left="0" w:right="0" w:bottom="917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06"/>
        <w:ind w:left="0" w:right="0" w:firstLine="0"/>
      </w:pPr>
      <w:bookmarkStart w:id="10" w:name="bookmark10"/>
      <w:r>
        <w:rPr>
          <w:lang w:val="zh-CN" w:eastAsia="zh-CN" w:bidi="zh-CN"/>
          <w:w w:val="100"/>
          <w:spacing w:val="0"/>
          <w:color w:val="000000"/>
          <w:position w:val="0"/>
        </w:rPr>
        <w:t>这一座文坛，这一桩富贵</w:t>
      </w:r>
      <w:bookmarkEnd w:id="10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pict>
          <v:shape id="_x0000_s1069" type="#_x0000_t202" style="position:absolute;margin-left:-36.15pt;margin-top:-76.95pt;width:9.95pt;height:75.45pt;z-index:-12582933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38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几年前，青年作家韩寒在互联网上发表了一篇文章，对文 坛来了一番痛骂。在痛骂文坛的同时，韩寒也对文学应该如 何表达了自己的看法。我知道，有许多人读韩寒的文章而眉 头大皱，但我却开心地笑了。韩寒对文学应该如何的看法，当 然还过于简单，还不无偏颇，但韩寒对文学不应如何的看法则 无疑是正确的。至于韩寒对文坛现状的抨击，就可谓一针见 血了。也正是那顺着针尖流出的血，引发了我开心的笑。固 然，韩寒的话语方式很粗俗很鄙劣；文坛再脏，批评文坛的话 却不必也脏。但韩寒的脏话，与前些时候成为学界事件的某 位教授的脏话，不可等量齐观。以韩寒“尚未被文坛认可”的 身份，如果以文质彬彬的方式批评文坛，那就如拿着一根草棍 敲击厚厚的城墙，连一点痕迹也不会留下；那就如一缕阳光照 进万丈深坑，连一点反应也不会发生。所以，韩寒的话语方式 虽然不值得肯定，但也应看到，这是韩寒所采取的一种批评策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略。或许，正是为了让自己的批评能刺痛文坛麻木的神经，韩 寒才不得不出此下策。在谴责韩寒出此怪招的同时，也应想 到，文坛的皮比城墙还厚，要做到一针见血，这针非有点“怪” 不可。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070" type="#_x0000_t202" style="position:absolute;margin-left:312.2pt;margin-top:90.85pt;width:10.2pt;height:75.5pt;z-index:-125829337;mso-wrap-distance-left:26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39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韩寒的脏话，让文坛皱了一下眉头，但也仅仅皱了一下眉 头。很快便风平浪静。文坛依然故我，似乎什么也没有听见。 似乎什么也没有发生。如果文坛真是韩寒所说的那令人掩鼻的 东西，就仍然是那东西。这真是“不骂白不骂，骂了也白骂”。我 曾希望韩寒的骂，能引起文坛中人严肃的思考、认真的反省。我 也曾希望韩寒的骂，能引起文坛热烈的讨论，辩一辩文坛到底是 不是韩寒所说的那东西，如果是，怎样令其不是。但我很快意识 到自己的天真。文坛对韩寒之骂的对策，终于令我想到《红楼 梦》中凤姐和贾蓉对焦大之骂的态度。“那里承望到如今生下这 些畜生来！每日偷鸡戏狗，爬灰的爬灰，养小叔子的养小叔子， 我什么不知道？咱们‘胳膊折了往袖子里藏’！”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醉酒的焦 大，竟骂出了如此难听的话。而“凤姐和贾蓉也遥遥的听见了， 都装作没听见”。坐在车中的凤姐和贾蓉,听见焦大那些骂语， 应该也皱了皱眉头吧，但终于“装作没听见”。面对这样的骂语， “装作没听见”是最聪明的做法。以凤姐的“脸酸心硬”，要做到 这样其实很不容易。当焦大尚未骂到这一步时，凤姐是何等泼 辣，责怪宁府对焦大“太软弱”，责问宁府“何不远远的打发他到 庄子上去就完了”。然而，当焦大终于骂到了这一步时，连凤姐 也只得“裝作没听见”了。凤姐深知，如果对焦大认真追究，那荣 宁两府的丑事就都包不住，自己藏在褂子里的断臂，也只好露出 来了。只有未更世事、不通世故的宝玉，认真对待焦大的骂语， 他试图与凤姐讨论一下:“姐姐，你听他说‘爬灰的爬灰’，这是什 么话？”这一问，当然令凤妲尴尬，令凤姐恼怒，于是“连忙喝道”：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“少胡说！那是醉汉嘴里的胡嗄，你是什么样的人，不说没听见， 还倒细问！等我回了太太，看是捶你不捶你！”对焦大的这种毫 不留情面的“批评”，理应“装作没听见”，如若“细问”，那就是 罪过。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80"/>
      </w:pPr>
      <w:r>
        <w:pict>
          <v:shape id="_x0000_s1071" type="#_x0000_t202" style="position:absolute;margin-left:-35.25pt;margin-top:90.1pt;width:9.95pt;height:75.5pt;z-index:-125829336;mso-wrap-distance-left:5.pt;mso-wrap-distance-right:25.3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40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而文坛对韩寒的毫不留情面的骂，也采取了“装作没听见” 的方式。但韩寒比焦大幸运。焦大虽大有功于贾府，却毕竟是 府中奴才，他须得在府中讨生活，所以还是被别的奴才塞了一嘴 马粪。既然韩寒被文坛中人认为只进入了市场而没有“登”上文 坛，那就是文坛外边的人，不在文坛上混吃、混喝、混穿、混住，不 在文坛上争风吃醋、争名夺利。文坛奈何不了他。文坛有自己 的规则，更有自己的潜规则。如果韩寒也已在文坛上混，也想从 这坛上得到那些香香辣辣的东西，那这番连荤带素的骂，可就真 有点“自杀式袭击”的味道了。不会有人打着旗帜、吹着军号来 兴师问罪，但你在文坛上时时会觉得遇上了鬼打墙;没有人会宣 称要对你进行这样那样的报复、制裁，但会有许多看不见、摸不 着的陷阱、路障在寻找你的双脚。那个人，他与你热情地握手， 他对你和蔼地微笑，他甚至言很由衷地夸奖你，但你不知道， 他内心对你反感极了，一旦有机会对你使絆了时，他决不犹 豫。那个人，你与他素不相识，你与他不曾有过任何瓜葛，你 甚至对他不无好感，但你绝对想不到，在某个时刻、某种场合， 正是他对你使了个绊子。文坛是一个整体。文坛又有许多圈 子、山头。骂了一个人，有时就等于骂了整个文坛。骂了文 坛，就等于骂了坛上的所有人。至于圈子、山头，就更是相互 帮衬的利益集团了。同一圈子内、山头上的人，在文坛上肩并 肩地抢这夺那，背靠背地对付外敌。圈子内、山头上，没有是 非，只有以名利为支撑的“义气”。如果骂了圈子、山头上的一 个人，当然就等于与整个圈子、山头结仇，于是便会对你全圈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共讨之、全山共诛</w:t>
      </w:r>
      <w:r>
        <w:rPr>
          <w:rStyle w:val="CharStyle70"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72" type="#_x0000_t202" style="position:absolute;margin-left:311.95pt;margin-top:146.25pt;width:9.2pt;height:75.45pt;z-index:-125829335;mso-wrap-distance-left:26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41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韩寒对文坛的骂，虽算不上“自杀式袭击”，也还是需要很大 勇气的，因为这意味着主动放弃某些东西，例如，“茅盾文学奖”， 恐怕就难得与他结缘，因为这个奖，也被他说成了那闻之令人掩 鼻的臭东西。“茅盾文学奖”，这可是文坛上最大的一桩名利。 用商场上的话说，“茅奖”是最大的一笔生意;用《水浒传》中的话 说，“茅奖”是最大的“一套富贵”。《水浒传》中，赤发鬼刘唐得知 今年又有十万贯生辰纲要送进京时，便来找本不相识的晁盖，密 谋劫取，说是“特地送一套富贵来与保正哥哥”。因了这十万贯 生辰纲，晁盖、刘唐、吴用、三阮、公孙胜这些人聚在一起。他们 策划于后堂深处，打劫于黄泥冈上。文坛中人，对“茅奖”的态 度，往往与刘唐、晁盖、吴用等人对那生辰纲的态度相似。每一 次“茅奖”的评选，其实都意味着文坛上力量的重新分化与整合。 “茅奖”往往会让一些本来紧密团结的人团结得更加紧密；“茅 奖”会让一些本来不相干的人纠集在一起;“茅奖”会让一些本来 携手并肩的人分道扬镳甚至反目成仇;“茅奖”也会让一些本来 属于不同圈子和山头的人抱成一团。“茅奖”的评选，与其说是 作品质量的竞争,毋宁说是人脉、关系的较量，是文学之外各种 力量的搏杀</w:t>
      </w:r>
      <w:r>
        <w:rPr>
          <w:rStyle w:val="CharStyle72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个作家，敢不敢对这套“富贵”动欲念，作品质 量如何是并不重要的。他需要估量的，是自己在文坛上的人 脉和关系，是自己在文坛上能调动的资源，是能发动多少人为 自己造势，是能否把那些“含金量”高的人都搞定。如果他这 些方面的条件都具备，他就可能来一次“智取茅盾奖”。新的 一届“茅奖”评选据说已经启动，又一套大“富贵”浮出水面。 你留心看看吧，许多人都有着晁盖、刘唐、吴用、三阮们刚纠集 到一起时的表情。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也许有文坛之外的人说文坛原来这么无聊呀！文坛原来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70" w:line="377" w:lineRule="exact"/>
        <w:ind w:left="0" w:right="0" w:firstLine="0"/>
      </w:pPr>
      <w:r>
        <w:pict>
          <v:shape id="_x0000_s1073" type="#_x0000_t202" style="position:absolute;margin-left:-35.4pt;margin-top:165.85pt;width:11.7pt;height:77.2pt;z-index:-125829334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42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这么有江湖气呀！文坛原来有点像黑社会呀! ”我想说：如今这 文坛，本来就这么无聊呀！本来就这么有江湖气呀！本来就有 点像黑社会呀！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640" w:right="0" w:firstLine="0"/>
        <w:sectPr>
          <w:type w:val="continuous"/>
          <w:pgSz w:w="8400" w:h="11900"/>
          <w:pgMar w:top="1151" w:left="1358" w:right="1301" w:bottom="917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2008年6月22曰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244"/>
        <w:ind w:left="1940" w:right="0" w:firstLine="0"/>
      </w:pPr>
      <w:r>
        <w:rPr>
          <w:rStyle w:val="CharStyle73"/>
        </w:rPr>
        <w:t>I</w:t>
      </w:r>
      <w:r>
        <w:rPr>
          <w:lang w:val="zh-CN" w:eastAsia="zh-CN" w:bidi="zh-CN"/>
          <w:w w:val="100"/>
          <w:spacing w:val="0"/>
          <w:color w:val="000000"/>
          <w:position w:val="0"/>
        </w:rPr>
        <w:t>第二辑丨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00" w:right="0" w:firstLine="0"/>
        <w:sectPr>
          <w:pgSz w:w="8400" w:h="11900"/>
          <w:pgMar w:top="4142" w:left="1588" w:right="1146" w:bottom="4142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与几种书的相遇</w:t>
      </w:r>
      <w:r>
        <w:br w:type="page"/>
      </w:r>
    </w:p>
    <w:p>
      <w:pPr>
        <w:widowControl w:val="0"/>
        <w:spacing w:before="80" w:after="8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54" w:left="0" w:right="0" w:bottom="919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168"/>
        <w:ind w:left="0" w:right="0" w:firstLine="0"/>
      </w:pPr>
      <w:bookmarkStart w:id="11" w:name="bookmark11"/>
      <w:r>
        <w:rPr>
          <w:lang w:val="zh-CN" w:eastAsia="zh-CN" w:bidi="zh-CN"/>
          <w:w w:val="100"/>
          <w:spacing w:val="0"/>
          <w:color w:val="000000"/>
          <w:position w:val="0"/>
        </w:rPr>
        <w:t>其实汪曾祺也善写恶人</w:t>
      </w:r>
      <w:bookmarkEnd w:id="11"/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3878"/>
        <w:ind w:left="6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说《鸡毛》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pict>
          <v:shape id="_x0000_s1074" type="#_x0000_t202" style="position:absolute;margin-left:312.7pt;margin-top:-95.85pt;width:9.45pt;height:75.5pt;z-index:-12582933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45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对已故作家汪曾祺先生，人们有一些“定论”般的看法，其中 之一，是认为汪曾祺先生总是写那种特别善良的人，且特别善于 写善良的人，而这里重新发表的《鸡毛》，则可谓主要是写“恶 人”，或曰主要写了人性的一种邪恶。当然，重新发表这篇小说， 并不仅仅因为它在汪先生的创作中显得有些“另类”，还基于这 样的理由：这其实也是一篇艺术上相当成熟和有特色的小说; 这样一篇颇值得注意的小说却几乎长期处于被《受戒》《大淖记 事》等作品所遮蔽的状态;重新发表它，则是为了引起人们的注 意、让它产生应有的影响；让人们知道汪先生不只写过《受戒》 《大淖记事》这类好作品，也写过《鸡毛》这样的好作品;从而丰富 人们对汪先生的理解，也让汪先生的文学面貌更全面地显现。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谈到汪先生小说中的人物，我们当然会首先想到那些特别 忠厚、温厚、淳厚的人，那些特别知仁知义、知情知理、知足知趣</w:t>
        <w:br w:type="page"/>
        <w:t>的人,那些朴实善良得近乎木近乎痴近乎儍的人。《受戒》中英 子的爹娘是这一类的人;《岁寒三友》中的王瘦吾、陶虎臣、靳雜 甫是这一类的人;《金大力》中的金大力是这一类的人;《钓鱼的 医生》中的王淡人是这一类的人……当然，并不是说汪先生在 《鸡毛》以外的作品中，就根本不写恶之人或人之恶。实际上，在 《大淖记事》里也写到过刘号长怎样欺压良善;在《岁寒三友》里 也写到了王伯韬、宋保长、驻军连长一类“什么事都干得出来，什 么钱也敢拿”的人;在《陈小手》里也写了那个驻军团长的恩将仇 报还“觉得怪委屈”;在《钓人的孩子》中也写了那个用钞票玩钓 人游戏的“小魔鬼”般的孩子……但在这些作品中，恶人之恶通 常只是作为善人之善得以表现的机缘而出现，或者，只是作为善 人之善的陪衬而被叙述，因而总是写得很简略，几句话交代清楚 了，让下面的故事有发展的理由即可。《钓人的孩子》固然有些 例外，算是“主要”写人之恶，但毕竟通篇不过几百字，谈不上对 人之恶的细致描绘。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75" type="#_x0000_t202" style="position:absolute;margin-left:-36.25pt;margin-top:-112.7pt;width:9.95pt;height:75.45pt;z-index:-125829332;mso-wrap-distance-left:5.pt;mso-wrap-distance-right:26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46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这篇《鸡毛》则不同。我一直认为《鸡毛》也是汪先生特别重 要的作品之一，其重要性某种意义上并不亚于《受戒》《大淖记 事》这样的名篇。这首先是因为《鸡毛》显示了汪先生其实也很 善于写人之恶，也具有很高超的讽刺才能。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而这一点是一 直被忽视、被埋没的。小说主要写的是西南联大一个叫金昌焕 的学生。此人最大的恶行，当然是偷了可怜的文嫂赖以为生的 三只母鸡，又借了文嫂的鼎罐来炖，等鸡吃完后洗也不洗就把鼎 罐还给文嫂。但在掲示这最大的恶行之前，汪先生已以一系列 精彩的细节描绘，把这个人内心的鄙吝、恶俗，把这个人的自私、 卑下，把这个人的无聊、无耻，表现得淋漓尽致。例如写他“从不 买纸”，每天晚上带着一把剪刀，把校园里各种启事、告白的空白 处剪下，“按大小纸质、颜色，分门别类，裁剪整齐，留作不同用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处”，•例如写他每天要吃一块肉，“每夜用完了功，就打开坛盖，用 一只一头削尖了的筷子，瞅准了，扎出一块，闭目而食之”；例如 写他对女同学“动情”的原因、“求爱”的方式，以及“求爱”被拒绝 后的表现，都可谓讽刺得入木三分。我们本来已经对这个人厌 恶得无以复加了，然而汪先生还要告诉我们此人偷鸡这件最让 人恶心的事，终于让我们对他掩鼻作呕……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76" type="#_x0000_t202" style="position:absolute;margin-left:311.35pt;margin-top:52.65pt;width:10.2pt;height:75.45pt;z-index:-125829331;mso-wrap-distance-left:26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47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但汪先生毕竟是擅写人之善的。在《鸡毛》里，他也写了文 嫂的善良，写了她的乐于助人，写了她的“洁身自好，不贪小便 宜”。但文嫂的善良，毕竟不是汪先生所要着力表现的。写出文 嫂的善良，是为了让金昌焕的不善和丑恶更加彰显，更加令人不 能容忍。除了写文嫂的善良，汪先生还写了她的苦难，写了她的 无依无靠和无告。同时，汪先生还写了文嫂对金昌焕这类“要做 大事”的“先生”的敬仰。而所有这一切，都是为了唤起读者对金 昌焕的更强烈的鄙视、憎恶。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欺侮这样一个善良而不幸，却 又对大学生满怀敬仰的老人，金某真可谓狗彘不如了。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在结构上，《鸡毛》则有着汪先生一贯的大巧若拙的特色，表 现出一种“苦心经营的随便”。语言上，也淡而有味，例如，“鸡转 头不是一下子转过来，都是一顿一顿地那么转”，“进窝时还故意 把脑袋低一低，把尾巴向下耷拉一下……鸡窝门有一道小坎，这 些鸡还都一定两脚并齐，站在门坎上，然后向前一跳……进窝以 后，咕咕囔囔一会，就寂然了”。真让人感叹汪先生观察的仔细 和描写的传神。还有，文嫂最后的哭诉，也真非平庸作家所能 写出。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540" w:right="0" w:firstLine="0"/>
      </w:pPr>
      <w:r>
        <w:rPr>
          <w:lang w:val="zh-CN" w:eastAsia="zh-CN" w:bidi="zh-CN"/>
          <w:w w:val="100"/>
          <w:color w:val="000000"/>
          <w:position w:val="0"/>
        </w:rPr>
        <w:t>2002年11月15曰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46"/>
        <w:ind w:left="0" w:right="0" w:firstLine="0"/>
      </w:pPr>
      <w:bookmarkStart w:id="12" w:name="bookmark12"/>
      <w:r>
        <w:rPr>
          <w:lang w:val="zh-CN" w:eastAsia="zh-CN" w:bidi="zh-CN"/>
          <w:w w:val="100"/>
          <w:spacing w:val="0"/>
          <w:color w:val="000000"/>
          <w:position w:val="0"/>
        </w:rPr>
        <w:t>我喜欢汪曾祺，但不太喜欢《受戒》</w:t>
      </w:r>
      <w:bookmarkEnd w:id="12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077" type="#_x0000_t202" style="position:absolute;margin-left:-35.4pt;margin-top:-77.7pt;width:9.95pt;height:75.5pt;z-index:-12582933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48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《受戒》是汪曾祺先生的名篇，也是中国当代文学史上的名 篇。如果要问哪一部作品最能代表汪曾祺的创作风格和创作成 就，恐怕人们都会不假思索地答以《受戒》。我喜欢汪曾祺，但我 却并不很喜欢《受戒》，或者说，我对《受戒》中的某些部分十分喜 爱，但对其中的有些部分则颇有抵触。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在说到我为何不太喜欢《受戒》之前，我还得先说说我对汪 曾祺的喜爱。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最近几年，我在大学开中国当代文学课，汪曾祺是我在课堂 上所花时间最多的作家，几乎每次都要用去两个课时。我同时 向学生说明，我并不认为汪曾祺是那种堪称“伟大”的作家，甚至 也不能断言汪曾祺就是中国当代最优秀的作家。实际上，多年 前，我还写文章对过分的“汪曾祺热”表示过异议。在任何一个 时代，如果仅有汪曾祺这样的作家，那肯定是不够的。但汪曾祺 对于我，却又的确是一个具有特别意义的作家。汪曾祺的作品，</w:t>
        <w:br w:type="page"/>
        <w:t>小说也好，散文也好，都具有反复欣赏、品味的价值。任何时候 拿起汪曾祺的书，我都能津津有味地读上几篇。这些人物、情 节、故事早就很熟悉的作品，仍能读得津津有味，我欣赏的是什 么呢？是语言，是汪曾祺那炉火纯青的白话汉语。我们会对一 些京剧名段一遍又一遍地听，并且一遍又一遍地听得如痴如醉， 是因为那唱腔已在某种意义上具有了脱离剧情而独立存在的审 美品格，也可以说，是因为那唱腔已在某种程度上具有了纯形式 的美。而汪曾祺的作品，在某种特定的意义上，也可作如是观。 汪曾祺的文学语言，也具有了某种纯形式的美。文学是语言的 艺术。对语言的文学性缺乏敏感的人，其对文学作品的欣赏能 力便是大可怀疑的。而要懂得什么是白话汉语之美，要品味白 话汉语最高的文学性，汪曾祺不可不读。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这是我在课堂上 用最多的时间讲解汪曾祺的主要原因。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078" type="#_x0000_t202" style="position:absolute;margin-left:311.95pt;margin-top:-76.2pt;width:9.95pt;height:75.7pt;z-index:-125829329;mso-wrap-distance-left:26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49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汪曾祺对语言的基本看法也为我所认同。在《自报家门》 中，汪曾褀说:“语言的美不在一个一个句子，而在句与句之间的 关系。包世臣论王羲之字，看来参差不齐，但如老翁携带幼孙， 顾盼有情，痛痒相关。好的语言正当如此。语言象树，枝干内部 汁液流转</w:t>
      </w:r>
      <w:r>
        <w:rPr>
          <w:rStyle w:val="CharStyle74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枝摇，百枝摇。语言象水，是不能切割的。一篇作 品的语言，是一个有机的整体。”注重于在一句中“炼”出一个光 彩的字，或者热衷于在一篇之中“炼”出几个耀眼的句，都不是一 种最高的追求，都难免失之于矫情、做作。好的文学语言，应该 是每一句单独拿出来，都平淡无奇，但在作品整体中，在前后的 文气相接中，却读每一句都如嚼橄榄。汪曾祺所追求的，正是这 样一种语言境界。汪曾祺无意于“炼”出那种奇崛的字句，他字 字句句都那么寻常，甚至土气，但一句一句地读下来，却感到真 是“一句也不能少”。这当然不是说，在品味汪曾祺作品时，就没 有那种特别有味道的句子。实际上，我常常在汪曾祺的作品中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碰到这样的句子，并且每每要玩味再三。但汪曾祺作品中这类 特别有味道的句子，却并不具有“奇崛”的特性，也并不能脱离整 个作品而存在，如果把它从前后文中抽离，仍然是寡味的大白 话。不妨举上几例。汪曾祺有一篇很短小的小说《求雨》，写的 是大旱时节孩子们敲锣打鼓求雨的事。写到人们因大旱而望云 霓时，道:“多少人仰起头来看天</w:t>
      </w:r>
      <w:r>
        <w:rPr>
          <w:rStyle w:val="CharStyle66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天看多少次。然而天蓝得要 命。天的颜色把人的眼睛都映蓝了。雨呀，你怎么还不下呀! 雨呀，雨呀!”这后面的一句“雨呀，你怎么还不下呀！雨呀，雨 呀!”既是很土气的大白话，又是“闲笔”，对于故事的叙述来说， 这样的句子可有可无。然而,在读了前面的叙述后再读这句话， 却感到那么富有意味，人们盼雨的心情也表现得更为真切。写 到孩子们求雨回来后，道：“他们走得很累了。他们都还很小。 就着泡辣子，吃了两碗包谷饭，就都爬到床上睡了。一睡就睡着 了。”这最后的一句“一睡就睡着了”，是纯粹的口语，仿佛随时能 从野老村妪口中听到，但放在这里，却若有神助，令人回味不已。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286" w:line="372" w:lineRule="exact"/>
        <w:ind w:left="0" w:right="0" w:firstLine="440"/>
      </w:pPr>
      <w:r>
        <w:pict>
          <v:shape id="_x0000_s1079" type="#_x0000_t202" style="position:absolute;margin-left:-35.4pt;margin-top:-117.2pt;width:9.45pt;height:75.5pt;z-index:-125829328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50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诗人艾青曾大力强调过口语美。在《诗的散文美》一文中， 艾青说:“口语是美的，它存在于人的日常生活里。它富有人间 味。它使我们感到无比的亲切，在文章中，艾青举了两个例子。 一个例子，是艾青在一家印刷厂墙上看到的一个工友写给同伴 的通知：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140"/>
        <w:ind w:left="860" w:right="0" w:firstLine="0"/>
      </w:pPr>
      <w:r>
        <w:rPr>
          <w:rStyle w:val="CharStyle75"/>
        </w:rPr>
        <w:t>“安明！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174"/>
        <w:ind w:left="860" w:right="0" w:firstLine="0"/>
      </w:pPr>
      <w:r>
        <w:rPr>
          <w:rStyle w:val="CharStyle75"/>
        </w:rPr>
        <w:t>你记着那车子！”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艾青评论道:“这是美的。而写这通知的应是有着诗人的禀赋。 这语言是生活的，然而，却又那么新鲜而单纯。这样的语言，能 比上最好的诗篇的最好的句子。”另一个例子，是一个电影里的 几句“无关紧要的话”，是一个要和爱人离别的男人说的：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880" w:right="0" w:firstLine="0"/>
      </w:pPr>
      <w:r>
        <w:rPr>
          <w:rStyle w:val="CharStyle75"/>
        </w:rPr>
        <w:t>“不要当做是离别，只把我当做去寄信，或是去理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70"/>
        <w:ind w:left="0" w:right="0" w:firstLine="440"/>
      </w:pPr>
      <w:r>
        <w:rPr>
          <w:rStyle w:val="CharStyle75"/>
        </w:rPr>
        <w:t>发就妤了。”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0"/>
      </w:pPr>
      <w:r>
        <w:pict>
          <v:shape id="_x0000_s1080" type="#_x0000_t202" style="position:absolute;margin-left:310.7pt;margin-top:120.4pt;width:11.7pt;height:77.2pt;z-index:-125829327;mso-wrap-distance-left:27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51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艾青评论道:“这也是属于生活的，却也是最艺术的语言，诗是以 这样的语言为生命，才能丰富的。”读汪曾祺小说，我总是想到艾 青对口语美的推崇。我以为，汪曾祺的语言追求，是十分符合艾 青的语言理想的。而用“新鲜而单纯”来评价汪曾祺的语言，也 极合适。具有新鲜而单纯的口语美，可谓汪曾祺作品的一大特 色。写到这里，我禁不住要再举一例。在《陈泥鳅》这篇小说中， 汪曾祺这样写陈泥鳅:“他水性极好。不愧是条泥鳅。运河有一 段叫清水潭。……水流也很急，水面上拧着一个一个漩涡。从 来没有人敢在这里游水。陈泥鳅有一次和人打赌，一气游了个 来回。当中有一截，他半天不露脑袋，半天半天，岸上的人以为 他沉了底，想不到一会，他笑嘻嘻地爬上岸来了 ！”这里的叙述语 言，整体上都很口语化，尤其那“半天不露脑袋，半天半天”，是纯 粹的口语，是随时可听到的说法，但出现在这里，又如此清新。 在《诗的散文美》中，艾青说:“有人写了很美的散文，却不知道那 就是诗。”这话用在汪曾祺身上，确切不过。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前面说，汪曾祺的语言，已具有一种纯形式的美，这当然是 在相对意义上说的。当汪曾祺用那富有口语美的语言表达的思 想情感、颂扬的人生态度也为我所认同时，我就有着更大的愉 悦。当他所表达的思想情感、所颂扬的人生态度与我的接受心 理相抵触时，我也会感到不太舒服。而名篇《受戒》中就有令我 不太舒服之处。具体说来，就是小说中对那“荸荠庵”的叙述，每 次读来，都令我多多少少有些反感。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“明海在家叫小明子。他是从小就确定要出家的。他的家 乡不叫‘出家’，叫‘当和尚’。他的家乡出和尚。就像有的地方</w:t>
        <w:br w:type="page"/>
        <w:t>出劁猪的，有的地方出织席子的，有的地方出箍桶的，有的地方 出弹棉花的，有的地方出画匠，有的地方出婊子，他的家乡出和 尚。”在这地方人眼里，当和尚与劁猪、做婊子等是一回事，都是 一种谋生的手段。也许这是实情，然而，汪曾祺却是以极为欣赏 的语气来叙述这种实情的。“这个庵里无所谓清规，连这两个字 也没人提起。”在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个完全没有“清规”的庙里，和尚们怎么生活 呢？“他们经常打牌。这是个打牌的好地方。把大殿上吃饭的 方桌往门口一搭，斜放着，就是牌桌。桌子一放好，仁山就从他 的方丈房里把筹码拿出来，哗啦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声倒在桌上。斗纸牌的时候 多，搓麻将的时候少。牌客除了师兄弟三人，常来的是一个收鸭 毛的，一个打兔子兼偷鸡的，都是正经人。”既然完全没有“清 规”，那就吃喝嫖赌、娶妻纳妾都可以，于是:“二师傅仁海。他是 </w:t>
      </w:r>
      <w:r>
        <w:rPr>
          <w:rStyle w:val="CharStyle76"/>
        </w:rPr>
        <w:t xml:space="preserve">有老婆的。他老婆每年夏秋之间来住几个月，因为庵里凉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快。……这两口子都很爱干净，整天的洗涮。傍晚的时候，坐 在天井里乘凉。白天，闷在屋里不出来。”于是：“三师傅……前 几年一直在外面,近二年才常住在庵里。据说他有相好的，而且 不止一个。”于是：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80" w:firstLine="420"/>
      </w:pPr>
      <w:r>
        <w:pict>
          <v:shape id="_x0000_s1081" type="#_x0000_t202" style="position:absolute;margin-left:-36.65pt;margin-top:-164.1pt;width:9.95pt;height:75.7pt;z-index:-125829326;mso-wrap-distance-left:5.pt;mso-wrap-distance-right:27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52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5"/>
        </w:rPr>
        <w:t>他们吃肉不瞒人。年下也杀猪。杀猪就在大殿 上。一切都和在家人一样，开水、木桶、尖刀。捆猪的 时候，猪也是没命地叫。跟在家人不同的，是多一道仪 式，要给即将升天的猪念一道“往生咒”，并且总是老师 叔念，神情很庄重：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0" w:firstLine="420"/>
      </w:pPr>
      <w:r>
        <w:rPr>
          <w:rStyle w:val="CharStyle75"/>
        </w:rPr>
        <w:t>“</w:t>
      </w:r>
      <w:r>
        <w:rPr>
          <w:rStyle w:val="CharStyle75"/>
          <w:lang w:val="en-US" w:eastAsia="en-US" w:bidi="en-US"/>
        </w:rPr>
        <w:t xml:space="preserve"> </w:t>
      </w:r>
      <w:r>
        <w:rPr>
          <w:rStyle w:val="CharStyle75"/>
        </w:rPr>
        <w:t xml:space="preserve"> 切胎生、卵生、息生，来从虚空来，还归虚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7" w:lineRule="exact"/>
        <w:ind w:left="420" w:right="0" w:firstLine="0"/>
      </w:pPr>
      <w:r>
        <w:rPr>
          <w:rStyle w:val="CharStyle75"/>
        </w:rPr>
        <w:t>空去。往生再世，皆当欢喜。南无阿弥陀佛！”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80" w:firstLine="420"/>
      </w:pPr>
      <w:r>
        <w:rPr>
          <w:rStyle w:val="CharStyle75"/>
        </w:rPr>
        <w:t>三师傅仁渡一刀子下去，鲜红的猪血就带着很多 沫子喷出来。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pict>
          <v:shape id="_x0000_s1082" type="#_x0000_t202" style="position:absolute;margin-left:312.8pt;margin-top:163.85pt;width:9.45pt;height:75.75pt;z-index:-125829325;mso-wrap-distance-left:27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53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我完全相信汪曾祺这里写的，是一种民间实情。但也总想到鲁 迅对中国国民性的一种概括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“做戏”。在《马上支日记》中， 鲁迅说:“中国人先前听到俄国的‘虚无党’，便吓得屁滚尿流，不 下于现在之所谓‘赤化’。其实是何尝有这么一个‘党只是‘虚 无主义者’或‘虚无思想者’却有的……指不信神，不信宗教，否 定一切传统的权威，要复归那出于自由意志的生活的人物而言。 但是，这样的人物，从中国人看来也就已经可恶了。然而，看看 中国的一些人，至少是上等人，他们的对于神，宗教，传统的权 威，是‘信’和‘从’呢，还是‘怕’和‘利用’？只要看他们的善于变 化，毫无特操，是什么也不信从的，但总要摆出和内心两样的架 子来。要寻虚无党，在中国实在很不少；和俄国的不同的处所， 只在他们这么想，便这么说，这么做，我们的却虽然这么想，却是 那么说，在后台这么做，到前台又那么做……将这种特别人物， 另称为‘做戏的虚无党’或‘体面的虚无党’以示区别罢。”中国有 俗语云:“戏场小天地，天地大戏场。”按鲁迅的观察，中国人往往 把“戏场”与“天地”相混淆，把“做戏”与“做事”相混淆。这种“劣 根性”在各种方面都表现出来，在对待宗教的问题上也表现得很 明显。宗教在中国，往往并非“信”的对象，而是“吃”的对象。鲁 迅在《吃教》中说：“中国自南北朝以来，凡有文人学士，道士和 尚，大抵以‘无特操’为特色的。”“耶稣教传入中国，教徒自以为 信教，而教外的小百姓却都叫他们是‘吃教’的。这两个字，真是 提出了教徒的‘精神’，也可以包括大多数的儒道释之流的信者， 也可以移用于许多‘吃革命饭’的老英雄。”而“有宜于专吃的时 代，则指归应定于一尊，有宜于合吃的时代，则诸教亦本非异致， 不过一碟是全鸭，一碟是杂拌儿而已。”汪曾祺在《受戒》中，以欣 赏的语气，把中国民间这种“吃教”的精神，表现得淋漓尽致:“当 和尚有很多好处。一是可以吃现成饭。哪个庙里都是管饭的。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二是可以攒钱。只要学会了放瑜伽焰口，拜梁皇忏，可以按例分 到辛苦钱。积攒起来，将来还俗娶亲也可以；不想还俗，买几庙 田也可以。”“教念经也跟教书一样……舅舅说……要吃得苦中 苦，方为人上人!”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83" type="#_x0000_t202" style="position:absolute;margin-left:-36.pt;margin-top:90.1pt;width:9.7pt;height:75.5pt;z-index:-125829324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54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在《“滑稽”例解》中，鲁迅说:“在中国要寻求滑稽，不可看所 谓滑稽文，倒要看所谓正经事，但必须想一想。”《受戒》中写到的 “荸荠庵”，当然是一个冠冕堂皇的“正经”所在。但这“庵”中的 事，甚至不需“想一想”，都能感到强烈的滑稽。这以大殿上杀年 猪最典型</w:t>
      </w:r>
      <w:r>
        <w:rPr>
          <w:rStyle w:val="CharStyle77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边是“神情庄重”地念“往生咒”</w:t>
      </w:r>
      <w:r>
        <w:rPr>
          <w:rStyle w:val="CharStyle77"/>
        </w:rPr>
        <w:t>，一</w:t>
      </w:r>
      <w:r>
        <w:rPr>
          <w:rStyle w:val="CharStyle76"/>
        </w:rPr>
        <w:t xml:space="preserve">边是白刀子进 </w:t>
      </w:r>
      <w:r>
        <w:rPr>
          <w:lang w:val="zh-CN" w:eastAsia="zh-CN" w:bidi="zh-CN"/>
          <w:w w:val="100"/>
          <w:spacing w:val="0"/>
          <w:color w:val="000000"/>
          <w:position w:val="0"/>
        </w:rPr>
        <w:t>红刀子出，真是滑稽之至。中国的“正经事”之所以往往“想一 想”便感到“滑稽”，就因为“正经事”原本也不过是在“做戏”。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民间的“做戏”与官方的“做戏”往往有着同构性。鲁迅还写 过《现代史》一文，说的是街头的各种戏法，最后才说“到这里我 才记得写错了题目”。其实鲁迅想说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部“现代史”，不过是政 坛上的各种戏法变换。按鲁迅的说法，《受戒》中的那些和尚，不 过都是“做戏的虚无党”。当然，并非因为鲁迅一再批判这种“做 戏”的“国民性”，我们才认为这种品性不必欣赏、不应歌颂。实 际上，我们在今天的生活中，仍能时时感到这种上上下下的“做 戏”之风，仍然只要“想一想”便到处可见那种“庄严的滑稽”，仍 然随时可见到那种“既要当婊子，又要竖牌坊”的行为。前些年 流传这样一首“民谣•“村骗乡，乡骗县，一直骗到国务院；国务 院，下文件，一层一层往下念。”这说的是政治生活中的“做戏”， 也是政治生活中的“滑稽”。这种把“做戏”与“做事”相混淆，把 “戏场”与“天地”相混淆的“国民性”，也只要稍稍“想一想”就能 明白其危害。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即便不从“做戏”的角度来认识“荸荠庵”中和尚的行状，我 也仍然无法接受《受戒》中对这些和尚行状的欣赏。例如，我任</w:t>
        <w:br w:type="page"/>
        <w:t>何时候也无法对一个在大殿上杀猪的和尚心存好感，这首先引 起我生理上的厌恶。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486" w:line="372" w:lineRule="exact"/>
        <w:ind w:left="42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所以，我喜欢汪曾祺，但不太喜欢《受戒》。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640" w:right="0" w:firstLine="0"/>
        <w:sectPr>
          <w:type w:val="continuous"/>
          <w:pgSz w:w="8400" w:h="11900"/>
          <w:pgMar w:top="1154" w:left="1310" w:right="1364" w:bottom="919" w:header="0" w:footer="3" w:gutter="0"/>
          <w:rtlGutter w:val="0"/>
          <w:cols w:space="720"/>
          <w:noEndnote/>
          <w:docGrid w:linePitch="360"/>
        </w:sectPr>
      </w:pPr>
      <w:r>
        <w:pict>
          <v:shape id="_x0000_s1084" type="#_x0000_t202" style="position:absolute;margin-left:310.35pt;margin-top:163.85pt;width:10.95pt;height:77.2pt;z-index:-125829323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55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rStyle w:val="CharStyle78"/>
        </w:rPr>
        <w:t>2003年1月15日</w:t>
      </w:r>
    </w:p>
    <w:p>
      <w:pPr>
        <w:widowControl w:val="0"/>
        <w:rPr>
          <w:sz w:val="2"/>
          <w:szCs w:val="2"/>
        </w:rPr>
      </w:pPr>
      <w:r>
        <w:pict>
          <v:shape id="_x0000_s1085" type="#_x0000_t202" style="position:static;width:420.pt;height:14.6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8400" w:h="11900"/>
          <w:pgMar w:top="1193" w:left="0" w:right="0" w:bottom="87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58"/>
        <w:ind w:left="0" w:right="0" w:firstLine="0"/>
      </w:pPr>
      <w:bookmarkStart w:id="13" w:name="bookmark13"/>
      <w:r>
        <w:rPr>
          <w:lang w:val="zh-CN" w:eastAsia="zh-CN" w:bidi="zh-CN"/>
          <w:w w:val="100"/>
          <w:spacing w:val="0"/>
          <w:color w:val="000000"/>
          <w:position w:val="0"/>
        </w:rPr>
        <w:t>《我与地坛》的小说嫌疑</w:t>
      </w:r>
      <w:bookmarkEnd w:id="13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07" w:line="372" w:lineRule="exact"/>
        <w:ind w:left="0" w:right="0" w:firstLine="460"/>
      </w:pPr>
      <w:r>
        <w:pict>
          <v:shape id="_x0000_s1086" type="#_x0000_t202" style="position:absolute;margin-left:-34.9pt;margin-top:-78.45pt;width:9.7pt;height:75.5pt;z-index:-12582932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56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史铁生的散文《我与地坛》，成了当代文学的名篇。至少在 说到当代散文佳作时，人们不能遗漏《我与地坛》。但据王安忆 在复旦大学的讲台上透露，这篇作品当初是险些被作为小说发 表的：“我想我们今天就着重地说一下《我与地坛》，这是一篇非 常好的散文，我们看一看这位创作者的感情的面目，他感情的图 画是什么样的？《我与地坛》这篇东西怎么给它归类，也是经过 一番争论的。它当时在《上海文学》发表时，《上海文学》的编辑 和主编都认为它是一篇好小说，可以作为一篇小说来发表，可是 史铁生自己不愿意，他说这一定是散文，而且他说为什么要把散 文看低呢？这就是散文，因此它后来还是作为散文发表了。我 也同意他的话，我觉得是一篇好散文。” 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zh-CN" w:eastAsia="zh-CN" w:bidi="zh-CN"/>
          <w:w w:val="100"/>
          <w:spacing w:val="0"/>
          <w:color w:val="000000"/>
          <w:position w:val="0"/>
        </w:rPr>
        <w:t>因为《我与地坛》当初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①王安忆：《心灵世界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王安忆小说讲稿》，复旦大学出版社1997年版，第 362 页。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是作为散文发表的，所以现在成了当代散文名作。研究当代散 文的人不能忽略它的存在，而研究当代小说的人则不便将其纳 入视野。然而，要是当初史铁生不坚持“这一定是散文”而任其 以小说的名义问世，那情形就反过来了：研究小说者会用种种 或新或旧的小说理论对其大加谈论，而研究散文者则认为它不 属于自己的研究范围。这样说来</w:t>
      </w:r>
      <w:r>
        <w:rPr>
          <w:rStyle w:val="CharStyle66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篇作品被当作“散文”还是 被当作“小说”，有时是有着很大的偶然性的。对于研究者来说， 这似乎是一种“捉弄”。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87" type="#_x0000_t202" style="position:absolute;margin-left:312.8pt;margin-top:16.9pt;width:9.45pt;height:75.5pt;z-index:-125829321;mso-wrap-distance-left:27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57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《上海文学》的编者最初打算把《我与地坛》作为小说发表， 也总有他们的理由。史铁生此前已是小说名家，因而编者把出 自史铁生之手的叙事性作品都习惯性地看作小说，这是一层原 因。但除此之外，《我与地坛》本身也确乎提供了一份让编者“误 认”其为小说的理由。一般说来，“散文”的手法比较单一，所表 达的思想、情感也比较单纯、清晰;小说则总会有比较多样的“叙 事手段”，所表达的思想、情感也比较复杂、暧昧。而《我与地坛》 比起一般的“散文”来，所表达的思想、情感显然要斑驳、丰富得 多。王安忆明知《我与地坛》是“散文”而并非“小说"，却仍在专 门讲解小说的课堂上以《我与地坛》为“范文”，对其中的“心灵世 界”详做分析，也可证明这部作品确实具有“小说”的某些质素。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史铁生之所以坚持让《我与地坛》以“散文”的名义问世，我 想，是因为他当初本就是把它作为“散文”来写的。作品中的 “我”就是史铁生自己，作品中所思所感、所见所闻，不但都实有 其事而并没有丝毫“虚构”，而且可谓是在撕心裂肺、披肝沥胆， 因此史铁生不能接受“小说”这种称谓，他或许还多多少少以“小 说”这种称谓为亵渎和侮辱。没有着意的“虚构”，表达的是自己 十分真实和隐秘、轻易不肯示人的情思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在这个意义上，的确 可以说《我与地坛》是标准的“散文”。但写《我与地坛》时的史铁</w:t>
        <w:br w:type="page"/>
        <w:t>生，毕竟是已写惯了小说的人，他会不知不觉、自然而然地把一 些小说的常用手法用在“散文”的写作上。《我与地坛》虽然“散 文”的特色十分鲜明，但它的剪裁结构、布局谋篇，却显然是经过 精心权衡算计的，而这种权衡算计体现出的确实是一个“小说 家”的匠心。在这个意义上,《我与地坛》这篇出自“小说家”之手 的“散文”，确实与出自“散文家”之手的“散文”有所不同，它带着 明显的“小说”的痕迹。这里且以《我与地坛》中人称的变化 为例。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00" w:line="372" w:lineRule="exact"/>
        <w:ind w:left="0" w:right="0" w:firstLine="440"/>
      </w:pPr>
      <w:r>
        <w:pict>
          <v:shape id="_x0000_s1088" type="#_x0000_t202" style="position:absolute;margin-left:-35.75pt;margin-top:14.65pt;width:9.7pt;height:75.45pt;z-index:-125829320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58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以第一人称的方式直抒胸臆，是“散文”的常见方式。小说， 尤其是现代小说，往往在人称上玩出一些花样，即以变换人称的 方式来丰富作品给读者的感受。这种小说家惯用的方式，也被 史铁生有效地用在了《我与地坛》的写作中。《我与地坛》总体上 是以第一人称完成叙述的，作品中的“我”就是史铁生本人。然 而，细心的读者会发现,在叙述过程中，史铁生并不总是以“我” 的名义出现，有时史铁生成了“你”，有时则成了“他”，还有时竟 成了“您”。例如第二部分有这样的叙述：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00" w:line="372" w:lineRule="exact"/>
        <w:ind w:left="440" w:right="440" w:firstLine="420"/>
      </w:pPr>
      <w:r>
        <w:rPr>
          <w:rStyle w:val="CharStyle78"/>
        </w:rPr>
        <w:t>……在那段日子里</w:t>
      </w:r>
      <w:r>
        <w:rPr>
          <w:rStyle w:val="CharStyle81"/>
        </w:rPr>
        <w:t>一</w:t>
      </w:r>
      <w:r>
        <w:rPr>
          <w:rStyle w:val="CharStyle78"/>
          <w:lang w:val="en-US" w:eastAsia="en-US" w:bidi="en-US"/>
        </w:rPr>
        <w:t>—</w:t>
      </w:r>
      <w:r>
        <w:rPr>
          <w:rStyle w:val="CharStyle78"/>
        </w:rPr>
        <w:t xml:space="preserve">那是好几年前的一段曰 </w:t>
      </w:r>
      <w:r>
        <w:rPr>
          <w:rStyle w:val="CharStyle75"/>
        </w:rPr>
        <w:t xml:space="preserve">子，我想我一定使母亲作过了最坏的准备了，但她从来 没有对我说过：“你为我想想。”事实上我也真的没为她 想过。那时她的儿子还太年轻，还来不及为母亲想，他 </w:t>
      </w:r>
      <w:r>
        <w:rPr>
          <w:rStyle w:val="CharStyle78"/>
        </w:rPr>
        <w:t>被命运击昏了头，一心以为自己是世上最不幸的一 个……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在这番话里，史铁生先是以“我”的名义出现，但忽然又变成了 “她的儿子”和“他”。这里的“她的儿子”和“他”既是“我”又不是 “我”：是“我”，是因为“我”、“她的儿子”、“他”，这三者都是史铁 生的代称；不是“我”，是因为“我”是现在的、正在写作《我与地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坛》这篇“散文”的史铁生，而“她的儿子”和“他”则是当年那个以 自己的任性令母亲加倍伤心的史铁生。史铁生以人称变换的方 式把现在的“我”与当年的“我”区分开来，让现在的“我”回想、品 评和责备着当年的“我”。当然，人称不变换，“她的儿子”和“他” 一直以“我”的名义出现，语句仍然是通顺的，但语意却显然不 同。不变换人称，现在的“我”与过去的“我”就拉不开距离。而 没有了这种距离，意味就顿觉寡淡。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00" w:line="37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在《我与地坛》的第六部分，第一人称和第二人称更是频频 变换：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80" w:firstLine="420"/>
      </w:pPr>
      <w:r>
        <w:pict>
          <v:shape id="_x0000_s1089" type="#_x0000_t202" style="position:absolute;margin-left:310.6pt;margin-top:-12.15pt;width:9.95pt;height:75.75pt;z-index:-125829319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59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82"/>
        </w:rPr>
        <w:t>我带着本子和笔，到园中找一个最不为人打扰的 角落，偷偷地写。那个爱唱歌的小伙子在不远的地方 一直唱。要是有人走过来，我就把本子合上把笔</w:t>
      </w:r>
      <w:r>
        <w:rPr>
          <w:rStyle w:val="CharStyle82"/>
          <w:lang w:val="en-US" w:eastAsia="en-US" w:bidi="en-US"/>
          <w:vertAlign w:val="superscript"/>
        </w:rPr>
        <w:t>p</w:t>
      </w:r>
      <w:r>
        <w:rPr>
          <w:rStyle w:val="CharStyle82"/>
        </w:rPr>
        <w:t>习在 嘴里。我怕写不成反落得尴尬。我很要面子。可是你 写成了。而且发表了。……我告诉我的长跑家朋友的 时候，那个中年女工程师正优雅地在园中穿行；长跑家 很激动，他说好吧，我玩命跑，你玩命写</w:t>
      </w:r>
      <w:r>
        <w:rPr>
          <w:rStyle w:val="CharStyle83"/>
        </w:rPr>
        <w:t>D</w:t>
      </w:r>
      <w:r>
        <w:rPr>
          <w:rStyle w:val="CharStyle82"/>
        </w:rPr>
        <w:t>这一来你中 了魔了，整天都在想哪一件事可以写，哪一个人可以让 你写成小说。是中了魔了，我走到哪儿想到哪儿…… 结果你又发表了几篇，并且出了一点小名，可这时你越 来越感到恐慌。我忽然觉得自己活得像个人质，刚刚 有点像个人却又过了头……你担心要不了多久你就会 文思枯竭，那样你就又完了。凭什么我总能写出小说 来呢？凭什么那些适合作小说的生活素材就总能送到 一个截瘫者跟前来呢？人家满世界跑都有枯竭的危 险，而我坐在这园子里凭什么可以一篇接一篇地写呢？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20"/>
      </w:pPr>
      <w:r>
        <w:rPr>
          <w:rStyle w:val="CharStyle82"/>
        </w:rPr>
        <w:t>你又想到了死了。我想见好就收吧。当一名人质实在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860" w:right="0" w:firstLine="0"/>
      </w:pPr>
      <w:r>
        <w:pict>
          <v:shape id="_x0000_s1090" type="#_x0000_t202" style="position:absolute;margin-left:-15.15pt;margin-top:164.6pt;width:9.95pt;height:75.75pt;z-index:-125829318;mso-wrap-distance-left:5.pt;mso-wrap-distance-right:5.9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60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2"/>
        </w:rPr>
        <w:t>是太累了太紧张了，太朝不保夕了。我为写作而活下 来，要是写作到底不是我应该干的事，我想我再活下去 是不是太冒傻气了？你这么想着你却还在绞尽脑汁地 想写。我好歹又拧出点水来，从一条快要晒干的毛巾 上。恐慌日甚一日，随时可能完蛋的感觉比完蛋本身 可怕多了，所谓不怕贼偷就怕贼惦记，我想人不如死了 好，不如不出生的好，不如压根儿没有这个世界的好。 可你并没有去死。我又想到那是一件不必着急的事。 可是不必着急的事并不证明是一件必要拖延的事呀? 你总是决定活下来，这说明什么？是的，我还是想活。 人为什么活着？因为人想活着，说到底是这么回事，人 真正的名字叫做：欲望。可我不怕死，有时候我真的 不怕死。有时候</w:t>
      </w:r>
      <w:r>
        <w:rPr>
          <w:rStyle w:val="CharStyle84"/>
        </w:rPr>
        <w:t>，-一</w:t>
      </w:r>
      <w:r>
        <w:rPr>
          <w:rStyle w:val="CharStyle82"/>
        </w:rPr>
        <w:t>说对了。不怕死和想去死是两 回事，有时候不怕死的人是有的，一生下来就不怕死的 人是没有的。我有时候倒是怕活。可是怕活不等于不 想活呀！可我为什么还想活呢？因为你还想得到点什 么，你觉得你还是可以得到点什么的，比如说爱情，比 如说，价值感之类，人真正的名字叫欲望。这不对吗？ 我不该得到点什么吗？没说不该。可我为什么活得恐 慌，就像个人质？后来你明白了，你明白你错了，活着 不是为了写作，而写作是为了活着。你明白了这一点 是在一个挺滑稽的时刻。那天你又说你不如死了好， 你的一个朋友劝你：你不能死，你还得写呢，还有好多 好作品等着你去写呢。这时候你忽然明白了，你说: 只是因为我活着，我才不得不写作。或者说只是因为 你还想活下去，你才不得不写作。是的，这样说过之后 我竟然不那么恐慌了。就像你看穿了死之后所得的那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20" w:line="367" w:lineRule="exact"/>
        <w:ind w:left="440" w:right="440" w:firstLine="0"/>
      </w:pPr>
      <w:r>
        <w:rPr>
          <w:rStyle w:val="CharStyle82"/>
        </w:rPr>
        <w:t>份轻松？ 一个人质报复一场阴谋的最有效的办法是把 自己杀死。我看出我得先把我杀死在市场上，那样我 就不用参加抢购题材的风潮了。你还写吗？还写。你 真的不得不写吗？人都忍不住要为生存找一些牢靠的 理由。你不担心你会枯竭了？我不知道，不过我想，活 着的问题在死前是完不了的。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20" w:line="367" w:lineRule="exact"/>
        <w:ind w:left="0" w:right="0" w:firstLine="0"/>
      </w:pPr>
      <w:r>
        <w:pict>
          <v:shape id="_x0000_s1091" type="#_x0000_t202" style="position:absolute;margin-left:311.35pt;margin-top:46.9pt;width:9.7pt;height:75.5pt;z-index:-125829317;mso-wrap-distance-left:26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61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在这长长的一段话里，“我”与“你”不停地更换着，甚至常常没有 一点过渡，上一句还是“我”，下一句就成了“你”。这种人称的变 换不停，当然不是一种游戏。这不仅仅避免了语感的单调，更使 得自我质疑、自我审视的意味大大加强。史铁生写这番话，甚至 写这整篇文章，都可以说是为了叙述在“活着，还是死去”的问题 上自己与自己的争辩。在史铁生心中本就一直有着两个“史铁 生”，一个“史铁生”主张无论如何也要活着，并且为活着寻找理 由；一个“史铁生”主张不如死去，并且不断地质疑不死的借口。 这两个“史铁生”时时在对话、在辩论、在吵架。如果这两个“史 铁生”都以“我”出现，文意也仍然通畅。但当史铁生不停地变换 着作品中“史铁生”的人称时，他内心的那种矛盾冲突就表现得 更鲜明、更充分、更具有立体感，他的那种心路历程就更为感人。 紧接着上面那段话，史铁生又写道：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16" w:line="367" w:lineRule="exact"/>
        <w:ind w:left="440" w:right="440" w:firstLine="420"/>
      </w:pPr>
      <w:r>
        <w:rPr>
          <w:rStyle w:val="CharStyle82"/>
        </w:rPr>
        <w:t>这下好了，您不再恐慌了不再是个人质了，您自由 了。算了吧你，我怎么可能自由呢？别忘了人真正的 名字是：欲望。所以您得知道，消灭恐慌的最有效的 办法也是消灭欲望。那么，是消灭欲望同时也消灭恐 慌呢？还是保留欲望同时也保留人生？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在这里，不但有“我”与“你”的交替，甚至连“您”也出现了。当一 个“史铁生”对另一个“史铁生”以“您”相称时，我们听出了一种</w:t>
        <w:br w:type="page"/>
        <w:t>嘲讽的意味。这本来是史铁生在自嘲。但当自嘲以这样一种口 吻表达时，我们便更强烈地感觉到了史铁生的困惑和无奈，更强 烈地感觉到了他的欲罢不能和苦苦挣扎……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虽然史铁生不同意把《我与地坛》看成小说，但作为“散文” 的《我与地坛》之所以特别感人，特别成功，却与作者史铁生本是 一个“小说家”有着某种关系：不知不觉地把一些“小说手法”用 于《我与地坛》的写作，是《我与地坛》特别感人、特别成功的一种 原因。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0" w:right="0" w:firstLine="440"/>
      </w:pPr>
      <w:r>
        <w:pict>
          <v:shape id="_x0000_s1092" type="#_x0000_t202" style="position:absolute;margin-left:-36.15pt;margin-top:15.15pt;width:9.7pt;height:75.5pt;z-index:-125829316;mso-wrap-distance-left:5.pt;mso-wrap-distance-right:27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62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当然不能认为，因为《我与地坛》用了一些在小说中更常见 的手法，便不再是“散文”而应称作“小说”。实际上，“散文”与 “小说”有无本质性的区分以及怎样界定这种区分，都是有争议 的，而且恐怕永远不会有一个“定论”。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180" w:right="0" w:firstLine="0"/>
        <w:sectPr>
          <w:type w:val="continuous"/>
          <w:pgSz w:w="8400" w:h="11900"/>
          <w:pgMar w:top="1193" w:left="1348" w:right="1321" w:bottom="870" w:header="0" w:footer="3" w:gutter="0"/>
          <w:rtlGutter w:val="0"/>
          <w:cols w:space="720"/>
          <w:noEndnote/>
          <w:docGrid w:linePitch="360"/>
        </w:sectPr>
      </w:pPr>
      <w:r>
        <w:rPr>
          <w:rStyle w:val="CharStyle82"/>
        </w:rPr>
        <w:t>2003年3月</w:t>
      </w:r>
    </w:p>
    <w:p>
      <w:pPr>
        <w:widowControl w:val="0"/>
        <w:rPr>
          <w:sz w:val="2"/>
          <w:szCs w:val="2"/>
        </w:rPr>
      </w:pPr>
      <w:r>
        <w:pict>
          <v:shape id="_x0000_s1093" type="#_x0000_t202" style="position:static;width:420.pt;height:20.7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8400" w:h="11900"/>
          <w:pgMar w:top="1156" w:left="0" w:right="0" w:bottom="887" w:header="0" w:footer="3" w:gutter="0"/>
          <w:rtlGutter w:val="0"/>
          <w:cols w:space="720"/>
          <w:noEndnote/>
          <w:docGrid w:linePitch="360"/>
        </w:sectPr>
      </w:pPr>
    </w:p>
    <w:p>
      <w:pPr>
        <w:pStyle w:val="Style51"/>
        <w:widowControl w:val="0"/>
        <w:keepNext/>
        <w:keepLines/>
        <w:shd w:val="clear" w:color="auto" w:fill="auto"/>
        <w:bidi w:val="0"/>
        <w:jc w:val="left"/>
        <w:spacing w:before="0" w:after="3918"/>
        <w:ind w:left="0" w:right="0" w:firstLine="0"/>
      </w:pPr>
      <w:bookmarkStart w:id="14" w:name="bookmark14"/>
      <w:r>
        <w:rPr>
          <w:lang w:val="zh-CN" w:eastAsia="zh-CN" w:bidi="zh-CN"/>
          <w:w w:val="100"/>
          <w:spacing w:val="0"/>
          <w:color w:val="000000"/>
          <w:position w:val="0"/>
        </w:rPr>
        <w:t>对昆德拉的接受与拒绝</w:t>
      </w:r>
      <w:bookmarkEnd w:id="14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094" type="#_x0000_t202" style="position:absolute;margin-left:312.7pt;margin-top:-77.7pt;width:9.95pt;height:75.75pt;z-index:-12582931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63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20世纪80年代后期，昆德拉被韩少功、景凯旋等人译介到 中国后，掀起了一股“昆德拉热”</w:t>
      </w:r>
      <w:r>
        <w:rPr>
          <w:rStyle w:val="CharStyle65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时间，大有“开谈不说昆德 拉，读尽诗书也枉然”之势。不少此前从未对外国文学发表过看 法的人，也写起了研究昆德拉的“论文”。中国的读书人，似乎谁 都能被昆德拉以某种方式所触动，谁都能从某个角度对昆德拉 来一通评说。尽管谈论、研究昆德拉者甚多，但基本观点则颇一 致，即都是在热烈地肯定、赞美。前些年，青年言论家余杰发表 《昆德拉与哈维尔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我们选择什么，我们承担什么》一文，提出 了“要昆德拉，还是要哈维尔”的问题，才算是有了一点不和谐 音。余杰把昆德拉和哈维尔作为知识分子可能的两种现实姿态 的代表，并明确主张应该拒绝毘德拉而效法哈维尔。余杰的文 章，引起了不只一人的质疑、驳斥。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在当年议论和评说昆德拉的热潮中，我也曾是凑热闹者，并 且也表达的是肯定和赞颂性的意见。后来，余杰文章发表，我对</w:t>
        <w:br w:type="page"/>
        <w:t>他的基本观点是赞同的，但并未公开说出我的看法。现在，上海 译文出版社推出一套昆德拉作品的新译本。我重读了《不可承受 的生命之轻》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CN" w:eastAsia="zh-CN" w:bidi="zh-CN"/>
          <w:w w:val="100"/>
          <w:spacing w:val="0"/>
          <w:color w:val="000000"/>
          <w:position w:val="0"/>
        </w:rPr>
        <w:t>原译名《生命中不可承受之轻》）、《玩笑》等几种，并 且借新译本出版的机会，把我现在对昆德拉的看法说一说。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095" type="#_x0000_t202" style="position:absolute;margin-left:-35.75pt;margin-top:90.35pt;width:9.95pt;height:75.7pt;z-index:-125829314;mso-wrap-distance-left:5.pt;mso-wrap-distance-right:25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64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首先我想说，昆德拉对于我是迷人的。他观察社会和人生 时的睿智与深刻，常令我再三玩味、赞叹不已；他关于小说艺术 的见解，也时常让我深受启发。如果要用一个现存的词语来概 括昆德拉，我觉得“益人神智”四个字是颇合适的。昆德拉的迷 人之处，细说起来当有很多。但最值得称道、对中国作家也最富 有教益的，是以小说的方式对极权体制下人的生存境遇作出了 独特而深刻的揭示。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昆德拉早已臝得了世界性声誉。使昆德拉臝得世界性声誉 的原因，不管他自己是否愿意承认，无疑首先是“政治”。以艺术 的方式对极权政治的批判、控诉，是他引起世人注目的首要因 素。但同是对他的“政治”感兴趣，不同国家和地区的人所产生 的感觉和理解肯定是不同的。如果说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个美国读者对毘德拉 作品中的“政治”再有兴趣也不过是一个旁观者的兴趣，他的感 觉和理解总难免有些隔膜，那么作为中国的读者，尤其是年岁稍 长者，读昆德拉小说，则常有身临其境之感，常发生不知“此地何 地”的恍惚。昆德拉小说的故事，有时只需将人名地名等稍作变 动,就完全可以视作在中国曾经发生和可能发生的事。例如，昆 德拉的长篇小说处女作、某种意义上也是他的小说成名作《玩 笑》，说的是一向喜欢开玩笑的在校大学生路德维克，因一句政 治玩笑而命运逆转，从此陷入苦难深渊的故事。这样的故事，这 样的“悲剧”，在中国曾经发生得太多太多。而不能随便开玩笑， 尤其不能开政治性玩笑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这也曾是我们十分“习惯”的一种生 存境遇。当然不只是一部《玩笑》，昆德拉所有以捷克为背景的</w:t>
        <w:br w:type="page"/>
        <w:t>小说都能在不同程度上让我们产生“他乡遇故知”的感觉，或者 说，都能在或多或少的方面让我们觉得是一个外国人在说我们 自己的事。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096" type="#_x0000_t202" style="position:absolute;margin-left:312.2pt;margin-top:108.pt;width:9.7pt;height:75.7pt;z-index:-125829313;mso-wrap-distance-left:27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65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或许有人会说，如果昆德拉的小说仅仅是让我们感到“亲 切”和熟悉，那其价值不是十分有限么？近几十年来，我们不是 也有许多小说写了与《玩笑》类似的故事，展示了与路德维克同 样的“悲剧”么？我说不然。昆德拉的小说，让我们看到了在极 权政治下人性的共同表现，这对于拓宽我们的眼界、矫正我们在 政治和人性认识方面的某种谬误，有着明显的意义。捷克人，在 生理结构上与我们相差甚大，在文化传统和所谓“文化心理”上， 与我们也大相径庭，但在同样的政治条件下，他们与我们的表现 却惊人地相似。我们看着昆德拉小说中的人物，简直就像看着 我们的兄弟、我们的父袓、我们的同事。而这对于被我们中不少 人所有意无意地信奉的“国民性决定论文化决定论”）是一种 有力的冲击。“文革”结束后，当我们反思历史灾难时，“国民性” 是众口诘难的“罪魁”，似乎“文革”一类历史灾难的发生，以及在 所谓“极左”政治下人的软弱、妥协、卑劣，都源于我们“国民性” 和传统文化中的劣根性。昆德拉让我们看到，在文化传统和“国 民性”与我们迥然有异的地方，类似灾难也曾发生，人性的表现 也与我们大同小异。这使我们认识到，仅用“国民性”和文化传 统解释不了“文革”一类灾难何以在中国发生，也解释不了在这 一灾难中人们的种种表现。放弃了“国民性决定论”和“文化决 定论”之后，我们就能明白：只要有一定的条件，极权政治在任 何一个地方都能建立起来;而只要处于极权政治下，人性都会有 差不多的表现。这样的认识能使我们把目光从“国民性”和文化 传统上稍稍移开，更多地关注“制度”的改造和建设。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然而，对于这样的“解读”，昆德拉本人一定大为不满。在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pict>
          <v:shape id="_x0000_s1097" type="#_x0000_t202" style="position:absolute;margin-left:-35.15pt;margin-top:163.85pt;width:9.95pt;height:75.75pt;z-index:-125829312;mso-wrap-distance-left:5.pt;mso-wrap-distance-right:25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66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“昆德拉现象”中，有一个耐人寻味之处，即人们总是执著地盯着 昆德拉小说世界中的“政治”，而昆德拉则千方百计地要把人们 的目光从他小说中的“政治”上引开。他要求人们在“美学”而不 是在“政治”上理解和接受他的小说。他认为小说家是“存在的 勘探者”，小说的使命是“发现”人在“存在论”意义上的生存处 境。他强调，“政治”在他的小说中不过是一件外衣，一块酵母， 甚至仅仅是一种点缀，他要揭示的是人类在任何政治制度下都 可能陷入其中的生存境遇。昆德拉对“政治”的说法暂且不论， 先想指出，他的小说的过人之处，确实在于着眼“政治”又能超越 “政治”。我们知道，同类“题材”的小说，近几十年在中国有许 多，但它们都难以望毘德拉项背。昆德拉小说之所以比中国同 类“题材”的小说高明，原因有二：一是昆德拉反思历史时的那 种“存在论”的眼光;二是昆德拉评价历史时的那种“个人主义” 的价值观念。昆德拉无意于写纯粹的“政治小说”或“问题小 说”，他总是从“政治”切入，而最终使小说的意味和意义大大地 撑破了“政治”，具有浓郁的形而上意旨。例如《玩笑》，虽然故事 表层是一个政治性悲剧，但读过全书，我们却感到这悲剧已丧失 了苦难性，或者说，我们感到毘德拉不是在写苦难，而是在写苦 难的“苦难性”丧失，在写悲剧的“悲剧性”失落，在展示苦难怎样 成为笑剧。这就让我们感到人的存在的某种荒诞性，这样一种 荒诞性确实并非只在特定的政治条件下才可能存在。昆德拉在 反思政治灾难时，那种坚定的个人主义立场，也是令他的小说迷 人的重要因素。毘德拉的个人主义往往体现为对个人自由和尊 严的强烈关注。在小说中，他往往是通过一些很微观、很具体的 角度传达他的个人主义价值观念。例如，“隐私”是他思考个人 自由和尊严时常用的一个立足点。他不厌其烦地让我们看到， 在极权政治下，一方面是“政治”的极为神秘、暧昧和不透明，另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一方面则是个人生活的极为透明，是个人“隐私”的彻底丧失，是 他人随时可以把鼻子伸进你的卧室里，是连内裤都那样整齐划 一。而在一个个人“私生活”被彻底消灭、个人“隐私”被彻底照 亮的社会，个人的自由和尊严当然无从谈起。与昆德拉相比，中 国的作家在反思政治灾难时，便大为逊色。他们能写出苦难的 “苦难性”，却写不出苦难的“苦难性”丧失;他们能透过政治层面 进入对文化的反思，却不能写出人类生存的某种荒诞意味;他们 能站在主流立场上总结“教训”，却不能以个人自由和尊严的名 义对“极左政治”进行控诉。我觉得，中国的作家，实在可以从昆 德拉那里学到很多东西。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098" type="#_x0000_t202" style="position:absolute;margin-left:312.45pt;margin-top:-19.85pt;width:10.2pt;height:75.5pt;z-index:-125829311;mso-wrap-distance-left:26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67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但我对昆德拉也有着很大的保留。昆德拉要求人们在“美 学”而不是在“政治”的意义上理解和接受他的小说，这是有相当 道理的。但他反复强调“政治”在他的小说里不过是一种背景， 一种无足轻重的东西，却是我无法认可的。毫无疑问，昆德拉小 说的内涵是远非“政治”所能概括的。他的确突破了特定政治制 度的拘囿而进入对人类生存处境的形而上“勘探”。但这一对 “政治”的超越，在我看来，非但不构成对“政治”的抹杀，倒是使 得我们对极权政治的本质有更深刻的理解。换句话说，昆德拉 正因为没有被揭露和控诉极权政治的功利目的所左右，所以能 对极权政治作出分外独特也分外有力的揭露和控诉。昆德拉把 我们的兴趣从“政治”引开的理由，是他所“发现”和“勘探”到的 那些人的生存“处境”，并不只在极权政治这种特定的条件下才 会有，它们可能存在于任何一个社会和时代。而我以为，他所 “发现”和“勘探”到的那些人的生存境遇，虽然在任何政治条件 下都可能某种程度地存在，但在极权政治条件下，却必然存在、 普遍存在和最典型地存在。人的这些生存境遇虽然不一定以极 权政治为绝对必要的条件，但与极权政治也决非绝对无关。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正如有人指出过的那样，昆德拉其实陷入了一种极端怀疑 主义。他痛恨极权政治，却又怀疑民主政治;他深感在极权政治 下人的生存的荒诞，但又怀疑在民主政治下人的生存境遇会有 本质的改观;他揭示出在极权政治下人的软弱、妥协的可悲，但 又把反抗视为“媚俗”。在这种极端怀疑主义的驱使下，他有意 无意地忽视和抹平了一些重大差别。在《不可承受的生命之轻》 中，我们看到，托马斯的儿子希望他在一份要求释放政治犯的请 愿书上签名时，托马斯竟然想到了秘密警察要求他在一份告密 书上签名，并认为这两者本质上是同一回事。托马斯的儿子和 那个秃头编辑为反抗极权政治而从事的秘密活动，与秘密警察 为维护极权政治而从事的秘密活动，在托马斯眼里已没有什么 不同。也是在这部小说中，终生与“媚俗”为敌因而也终生反叛 和流浪着的萨宾娜，最后虽然在美国定居，但她并不感到在美国 的生活与在捷克的生活有什么本质的不同。在她看来，美国参 议员向草坪上的孩子招手微笑，与捷克官员站在检阅台上向游 行队伍招手微笑，可以等量齐观。不能说毘德拉如此看问题丝 毫没有道理，但我坚信也有着极大的谬误。置身于西方世界的 昆德拉之所以如此睁眼说瞎话，我怀疑恰恰是出于“媚俗”的需 要。重读《不可承受的生命之轻》，我对其中“伟大的进军”这一 部分已难以忍受。同时深感到，昆德拉书中，既有着许多深刻的 见解，也有着不少精致的谬论。而这些谬论，在中国，是足以把 一些人引向犬儒主义的。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0" w:right="0" w:firstLine="420"/>
      </w:pPr>
      <w:r>
        <w:pict>
          <v:shape id="_x0000_s1099" type="#_x0000_t202" style="position:absolute;margin-left:-36.15pt;margin-top:-241.8pt;width:10.2pt;height:75.5pt;z-index:-125829310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68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对昆德拉，全盘接受和全盘拒绝，我以为都是不合理的。我 们固然不能把孩子连同洗澡水一起倒掉，但也不能因为怜惜孩 子而大喝其洗澡水。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80" w:right="0" w:firstLine="0"/>
      </w:pPr>
      <w:r>
        <w:rPr>
          <w:rStyle w:val="CharStyle85"/>
        </w:rPr>
        <w:t>2003年8月2日酷热中于南京</w:t>
      </w:r>
      <w:r>
        <w:br w:type="page"/>
      </w:r>
    </w:p>
    <w:p>
      <w:pPr>
        <w:pStyle w:val="Style51"/>
        <w:widowControl w:val="0"/>
        <w:keepNext/>
        <w:keepLines/>
        <w:shd w:val="clear" w:color="auto" w:fill="auto"/>
        <w:bidi w:val="0"/>
        <w:jc w:val="left"/>
        <w:spacing w:before="0" w:after="160"/>
        <w:ind w:left="0" w:right="0" w:firstLine="0"/>
      </w:pPr>
      <w:bookmarkStart w:id="15" w:name="bookmark15"/>
      <w:r>
        <w:rPr>
          <w:lang w:val="zh-CN" w:eastAsia="zh-CN" w:bidi="zh-CN"/>
          <w:w w:val="100"/>
          <w:spacing w:val="0"/>
          <w:color w:val="000000"/>
          <w:position w:val="0"/>
        </w:rPr>
        <w:t>比喻砌成的《围城》</w:t>
      </w:r>
      <w:bookmarkEnd w:id="15"/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3878"/>
        <w:ind w:left="660" w:right="0" w:firstLine="0"/>
      </w:pPr>
      <w:r>
        <w:rPr>
          <w:rStyle w:val="CharStyle86"/>
        </w:rPr>
        <w:t>钱锺书对比喻的研究与运用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100" type="#_x0000_t202" style="position:absolute;margin-left:313.95pt;margin-top:-96.1pt;width:9.7pt;height:75.7pt;z-index:-12582930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69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我不是“钱迷”，对“钱学”的发展状况也不了解。钱锺书的 著述，不求甚解地读过一点。当然也有一些肯定是粗浅的想法， 其中之一，就是钱锺书对比喻这种修辞手法情有独钟。在《谈艺 录》《管锥编》等学术著作中，钱锺书一再对比喻发表看法，并且 颇有些道人所未道之处。在自己的写作中，钱锺书也特别热衷 于运用比喻。在表达学术观点时是如此，在从事散文、小说这种 文学创作时，就更是如此。夸张一点说，钱锺书是三句话不离比 喻。一般人在写作时，会偶尔借助比喻来表达自己的感觉、思 考。但像钱锺书这样喜欢用比喻者，却很少见。至少在中国现 代以来的学者作家中，难以找到在比喻的运用上堪与钱锺书媲 美者。一般人笔下的比喻，是在写作中自然而然想到的，或者是 在不用一个比喻就无法传达自己的某种感觉和思考时，才去寻 求一个喻体。这样，在一般人笔下，比喻也就不会出现得太多。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而钱锺书不同。读钱锺书著述，可以明确感觉到他是在刻意运 用比喻，甚至让人觉得他不轻易放过任何一次可以运用比喻的 机会。当然，也让人感觉到钱锺书十分善于运用比喻。这种情 形，在长篇小说《围城》中表现得最充分。读《围城》，你能感到作 者时时刻刻在想着怎样为笔下的事情找到一个（或几个）喻体。 某种意义上，《围城》是钱锺书的一场比喻大表演，或者说，是钱 锺书在大过比喻瘾。如果把《围城》比作一座“围城”，那它几乎 是用比喻之砖砲成的。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80"/>
      </w:pPr>
      <w:r>
        <w:pict>
          <v:shape id="_x0000_s1101" type="#_x0000_t202" style="position:absolute;margin-left:-35.15pt;margin-top:14.15pt;width:9.95pt;height:75.7pt;z-index:-125829308;mso-wrap-distance-left:5.pt;mso-wrap-distance-right:25.3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70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陈子谦先生厚厚的《钱学论》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修订本，教育科学出版社 1994年版），共分上、中、下、末四编，其中下编即是“钱学比喻 论”，在结构上占了全书四分之一，对“钱学”中的“比喻学”可谓 论说甚详。田建民先生的论文《钱锺书比喻的特点》①对钱锺书 的比喻运用也作了系统的研究。我没能读到的对钱锺书比喻运 用的系统研究或许还有。而我在这里，只能联系钱锺书对比喻 的研究，对《围城》中的比喻运用谈一点零碎的看法。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35" w:line="37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品味《围城》中的比喻，我有时会想到钱锺书对比喻的某种 学理性论述，并觉得他是在创作中自觉实践着自己的理论。例 如，在《管锥编》中，钱锺书曾引用弗洛伊德的话：“描述心理，唯 有出以拟喻。”弗洛伊德认为，描写心理活动，尤其是要真切可感 地描写那种隐秘、微妙、暖昧的心理状态，只有运用比喻的手法。 弗洛伊德的这种说法是否偏颇，姑且不论。钱锺书看来是认同 这种看法的，不但在对比喻进行学术性研究时引弗洛伊德的话 为佐证，而且在自己从事文学创作时，也刻意借助了比喻。《围 城》中，写到了方鸿渐的失恋。钱锺书几番运用了比喻的手法，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both"/>
        <w:spacing w:before="0" w:after="0" w:line="204" w:lineRule="exact"/>
        <w:ind w:left="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①田建民：《钱锺书比喻的特点》，《钱锺书研究》第三辑，文化艺术出版社 1992年版。</w:t>
        <w:br w:type="page"/>
      </w:r>
      <w:r>
        <w:rPr>
          <w:rStyle w:val="CharStyle54"/>
        </w:rPr>
        <w:t>把方鸿渐失恋后的心理写得意味无穷。写到方鸿渐刚与唐晓芙 闹崩时，《围城》有这样的叙述:“方鸿渐把信还给唐小姐时，痴纯 并无感觉。过些时，他才像从昏厥里醒过来，开始不住地心痛， 就像因蜷曲而麻木的四肢，到伸直了血脉流通，就觉得刺痛。昨 天囫囵呑地忍受的整块痛苦，当时没工夫辨别滋味，现在，牛反 刍似的，零星断续，细嚼出深深没底的回味。卧室窗外的树木和 草地，天天碰见的人，都跟往常一样，丝毫没变，对自己伤心丢脸 这种大事全不理会似的。奇怪的是，他同时又觉得天地惨淡，至 少自己的天地变了相。他个人的天地忽然从世人公共生活的天 地里分出来，宛如与活人幽明隔绝的孤鬼，瞧着阳世的乐事，自 己插不进，瞧着阳世的太阳，自己晒不到。”这段叙述，忽而明喻， 忽而暗喻，总之是用了一连串的比喻来表现方鸿渐失恋初始期 的心理状态。这些比喻当然是用得很精彩的，尤其说方鸿渐自 觉“宛如与活人幽明隔绝的孤鬼”，可谓极其准确妥帖。初失恋 的人，会觉得身外的世界一切如旧一切似乎又都变了。他觉得 自己的世界已经天崩地裂，他不知道怎样才能让生活恢复原 样……这样一种心理状态，要写得好不容易。钱锺书把这种状 态中的方鸿渐比作在阳世游荡的孤鬼，也算别出心裁。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02" type="#_x0000_t202" style="position:absolute;margin-left:311.55pt;margin-top:-167.6pt;width:9.7pt;height:75.45pt;z-index:-125829307;mso-wrap-distance-left:27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71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失恋初始期过去后，内心会趋于平静，但痛苦并未消失，而 是潜入了内心深处，一被触动，仍然痛如锥心。如果也用一个比 喻的话，不妨把失恋的痛苦比作一条蛇。一开始它在心的表层 剧烈地扭动、凶猛地撕咬;时间或长或短，它终于累了，于是便钻 入心的深处潜伏着，不惊动它，它或许能与你相安无事，但一被 惊动，它又会愤怒地扭动一番、撕咬一番。当方鸿渐与赵辛楣、 孙柔嘉们结伴赴三闾大学时，他心中的那条蛇已有些累了，开始 歇息。在船上，当赵辛楣说到在苏文纨的婚礼上见到唐晓芙，并 说没有提到方鸿渐时，钱锺书写道：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60" w:line="377" w:lineRule="exact"/>
        <w:ind w:left="440" w:right="440" w:firstLine="420"/>
      </w:pPr>
      <w:r>
        <w:rPr>
          <w:rStyle w:val="CharStyle85"/>
        </w:rPr>
        <w:t>“那最好！不要提起我，不要提起我。”鸿渐嘴里机 械地说着，心里仿佛黑牢里的禁锢者摸索着一根火柴， 刚划亮，火柴就熄了，眼前没看清的一片又滑回黑暗 里。譬如黑夜里两船相迎檫过，一个在这条船上，瞥见 对面船舱的灯光里正是自己梦寐不忘的脸，没来得及 叫唤，彼此早距离远了。这一刹那的接近，反见得睽隔 的渺茫。鸿渐这时候只暗恨辛楣糊涂。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0"/>
      </w:pPr>
      <w:r>
        <w:pict>
          <v:shape id="_x0000_s1103" type="#_x0000_t202" style="position:absolute;margin-left:-35.75pt;margin-top:26.05pt;width:9.7pt;height:75.5pt;z-index:-125829306;mso-wrap-distance-left:5.pt;mso-wrap-distance-right:27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72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失恋者，尤其是失恋未久者，其实是非常渴望知道对方的情形 的。刚刚离开上海的方鸿渐，当然也非常想知道唐晓芙现在怎 样看待自己，是否还想着自己。当赵辛楣说不久前见过唐晓芙 时，方鸿渐大为兴奋;而当赵辛楣说并未提起自己时，方鸿渐又 大为失望。钱锺书连用两个比喻来说明方鸿渐始而兴奋继而失 望的心理。方鸿渐虽然未能得到想等到的信息，但心中那条本 在歇息的蛇却被惊动了。钱锺书这样写方鸿渐此刻的心理状 态鸿渐这时候，心像和心里的痛在赛跑，要跑得快，不让这痛 赶上，胡扯些不相干的话，仿佛抛掷些障碍物，能暂时拦阻这痛 的追赶，所以讲了一大堆出洋船上的光景。”方鸿渐想把被惊醒 的痛苦摆脱掉，所以拼命说闲话。钱锺书说方鸿渐的心像和心 里的痛在赛跑，这已属奇思妙想;接着又把方鸿渐的说闲话比作 抛掷拦阻痛苦的障碍物，就更让人拍案叫绝了。钱锺书借助种 种比喻来描绘方鸿渐失恋的心理，真可谓曲尽其妙。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40"/>
        <w:sectPr>
          <w:type w:val="continuous"/>
          <w:pgSz w:w="8400" w:h="11900"/>
          <w:pgMar w:top="1156" w:left="1362" w:right="1299" w:bottom="887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对文艺作品中“通感”现象的揭示，算得上钱锺书的一大功 绩。所谓“通感”的文学表现，其实也是比喻手法的运用。在《通 感》这篇论文中，钱锺书说到了“通感”的一种表现:“听声类形。” 《乐记》中有“上如抗，下如坠”之说。用“抗”和“坠”来形容声音 的高低抑扬，便把声音视觉化了。钱锺书指出，对“抗、坠”的最</w:t>
      </w:r>
    </w:p>
    <w:p>
      <w:pPr>
        <w:widowControl w:val="0"/>
        <w:rPr>
          <w:sz w:val="2"/>
          <w:szCs w:val="2"/>
        </w:rPr>
      </w:pPr>
      <w:r>
        <w:pict>
          <v:shape id="_x0000_s1104" type="#_x0000_t202" style="position:static;width:420.pt;height:5.7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9"/>
          <w:footerReference w:type="default" r:id="rId10"/>
          <w:pgSz w:w="8400" w:h="11900"/>
          <w:pgMar w:top="966" w:left="0" w:right="0" w:bottom="1077" w:header="0" w:footer="3" w:gutter="0"/>
          <w:rtlGutter w:val="0"/>
          <w:cols w:space="720"/>
          <w:noEndnote/>
          <w:docGrid w:linePitch="360"/>
        </w:sectPr>
      </w:pP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好描写，是《老残游记》中写王小玉说鼓书的那一段，并做了这样 的引用：“渐渐的越唱越高，忽然拔了一个尖儿，像一根钢丝似 的，抛入天际。……那知他于那极高的地方，尚能回环曲 折。……仿佛由傲来峰西面，攀登太山的景象……及至翻傲来 峰顶，才见扇子崖更在慠来峰上，及至翻到扇子崖，又见南天门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更在扇子厓上，愈翻愈险。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唱到极局的二四叠后，陡然一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pict>
          <v:shape id="_x0000_s1107" type="#_x0000_t202" style="position:absolute;margin-left:312.1pt;margin-top:53.9pt;width:9.7pt;height:75.7pt;z-index:-125829305;mso-wrap-distance-left:26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73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落……如一条飞蛇在黃山三十六峰半中腰里盘旋穿插。…… 愈唱愈低，愈低愈细。……仿佛有一点声音从地底下发出…… 忽又扬起，像放那东洋烟火，一个弹子上天，随化作千百道五色 火光，纵横散乱……”《老残游记》中这番对声音的描写，看来令 钱锺书十分欣赏，以至于影响到他自己的创作。在《围城》中，钱 锺书曾这样写方鸿渐的鼾声:“那声音哗啦哗啦，又像风涛澎湃， 又像狼呑虎咽，中间还夹着一丝又尖又细的声音，忽高忽低，袅 袅不绝。有时这一条丝高上去、高上去，细得、细得像放足的风 筝线要断了，不知怎么像过一个峰尖，又降落安稳下来。赵辛楣 刺激得神经给它吊上去，掉下来……”这段话与《老残游记》中那 一段对声音之“抗、坠”的描写，应该说是很像的。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  <w:sectPr>
          <w:type w:val="continuous"/>
          <w:pgSz w:w="8400" w:h="11900"/>
          <w:pgMar w:top="966" w:left="1281" w:right="1393" w:bottom="1077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语法修辞类的教科书，在说到比喻的作用时，总首先强调化 抽象为具体这一点。陈子谦先生在《钱学论》中，也强调了比喻 “以具体表示抽象、化虚为实”的功能，“为什么用了比喻就有了 诗意？因为比喻具有形象化具体化的特征，有特定的形象，就有 特定的情境、意境、画面或境界，虚的变成了实的，死的变成了活 的。思想、情感、心态，往往不可捉摸，是抽象的，只有用语言文 字将它具像化：物化、情境化或画面具体化，才可见可触，可赏 可鉴”®。陈子谦先生自然要举例说明钱锺书是怎样以比喻的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pict>
          <v:shape id="_x0000_s1108" type="#_x0000_t202" style="position:absolute;margin-left:-35.9pt;margin-top:165.35pt;width:10.2pt;height:75.5pt;z-index:-125829304;mso-wrap-distance-left:5.pt;mso-wrap-distance-right:26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74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方式化抽象为具体、化虚无为实有的。在《围城》中，钱锺书的大 量比喻确乎都遵循着修辞学所确立的原则，即化抽象为具体、化 虚无为实有。但偶尔也有反其道而行之的例外，即以比喻的方 式化具体为抽象、化实有为虚无，并且也同样富有“诗意”。例 如，唐晓芙初次出场时，钱锺书写道:“她眼睛并不顶大,可是灵 活温柔，反衬得许多女人的大眼睛只像政治家讲的大话，大而无 当，“女人的大眼睛”是具体的，是实有的，政治家的“大话”则是 抽象的、是不可捉摸的，当钱锺书把“大眼睛”比作“大话”时，分 明是在化具体为抽象、化实有为虚无了。然而，要说明某类眼睛 的大而无神、“大而无当”，却又难以找到比这个比喻更好的方式 了。例如，《围城》中这样写到沈太太：“沈太太……嘴唇涂的浓 胭脂给唾沫带进了嘴，把黯黄崎岖的牙齿染道红痕，血淋淋的像 侦探小说里谋杀案的线索。”牙齿上的“红痕”是具体可见的，侦 探小说中的“线索”则是抽象缥缈的，可钱锺书却用抽象缥缈的 小说“线索”来比喻牙上的“红痕”。例如，《围城》这样写“哲学 家”褚慎明：“褚哲学家害馋痨地看着苏小姐，大眼珠仿佛哲学家 谢林的‘绝对观念’。”我们记得，钱锺书曾把“大眼睛”比作政治 家的“大话”，这回，则把“大眼珠”比作谢林的“绝对观念”。比起 政治家的“大话”来，谢林的“绝对观念”是更为抽象虚无、更加难 以把握了。但这个比喻用于小说中的褚慎明这个人物，却既让 人忍俊不禁，又觉得讽刺得高明。例如，《围城》这样写方鸿渐们 去三闾大学途中遇到的那个妓女：“那女人……满嘴鲜红的牙根 肉，块垒不平像侠客的胸襟。”把抽象的“胸襟”作喻体，来说明 “牙根肉”的“块垒不平”，恐怕也只有钱锺书这样的人才想得 出。……举了这几个例子，是想指出，钱锺书在比喻的运用上， 确有过人之处。而修辞学关于比喻功能的界说，也不是绝对不 可违背的。（田建民先生在《钱锺书比喻的特点》一文中，指出钱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锺书有“用抽象的观念作喻体”的“特点”，我以为如此概括稍欠 准确。“政治家的大话”、“谋杀案的线索”、“侠客的胸襟”等都未 必是“抽象的观念”。）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06" w:line="372" w:lineRule="exact"/>
        <w:ind w:left="0" w:right="0" w:firstLine="440"/>
      </w:pPr>
      <w:r>
        <w:pict>
          <v:shape id="_x0000_s1109" type="#_x0000_t202" style="position:absolute;margin-left:310.85pt;margin-top:108.5pt;width:9.95pt;height:75.75pt;z-index:-125829303;mso-wrap-distance-left:26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75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《围城》中的许多比喻，表现了一种钱锺书式的“书卷气”。 《围城》中也有许多比喻，表现了一种钱锺书式的“刻薄”。有时 候，“书卷气”和“刻薄”是交融着的，便让人感到那种“书卷化的 刻薄”。“书卷气”当然没什么不好，“刻薄”也常常恰到好处。但 偶尔也让我觉得“刻薄”得有些“过”。例如，这样写沈先生：“沈 先生下唇肥厚倒垂，一望而知是个说话多而快像嘴里在泻肚子 下痢的人。”类似的例子还可举出些。这样的比喻，有些令人作 呕。当然也就不可能让人细细品味了。我以为，即便是写那种 十恶不赦之人，都不宜如此“刻薄”地写他们的生理特征。不知 研究“钱学”的专家们以为然否？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20" w:right="0" w:firstLine="0"/>
        <w:sectPr>
          <w:footerReference w:type="even" r:id="rId11"/>
          <w:footerReference w:type="default" r:id="rId12"/>
          <w:pgSz w:w="8400" w:h="11900"/>
          <w:pgMar w:top="966" w:left="1281" w:right="1393" w:bottom="1077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2003年9月6日凌晨</w:t>
      </w:r>
    </w:p>
    <w:p>
      <w:pPr>
        <w:widowControl w:val="0"/>
        <w:spacing w:before="79" w:after="7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61" w:left="0" w:right="0" w:bottom="913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both"/>
        <w:spacing w:before="0" w:after="188"/>
        <w:ind w:left="0" w:right="0" w:firstLine="0"/>
      </w:pPr>
      <w:bookmarkStart w:id="16" w:name="bookmark16"/>
      <w:r>
        <w:rPr>
          <w:lang w:val="zh-CN" w:eastAsia="zh-CN" w:bidi="zh-CN"/>
          <w:w w:val="100"/>
          <w:spacing w:val="0"/>
          <w:color w:val="000000"/>
          <w:position w:val="0"/>
        </w:rPr>
        <w:t>“在”而“不属于”两个社会</w:t>
      </w:r>
      <w:bookmarkEnd w:id="16"/>
    </w:p>
    <w:p>
      <w:pPr>
        <w:pStyle w:val="Style61"/>
        <w:tabs>
          <w:tab w:leader="hyphen" w:pos="5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98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读昆德拉小说《无知》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110" type="#_x0000_t202" style="position:absolute;margin-left:-35.25pt;margin-top:-96.35pt;width:9.7pt;height:75.7pt;z-index:-12582930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76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去年，许钧先生从法文原文重译了昆德拉的《不能承受的生 命之轻》，使我们更真切准确地把握了作者的这部名作。现在， 昆德拉的小说新作《无知》又由许钧先生译出。小说不长，译成 汉语才九万多字，无须费心劳神才能理清头绪的纷乱线索，许钧 先生的译笔又那样流畅，我以一夜之功也就读完了。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小说写的是流亡者的故事，也可以说,写的是昆德拉自身那 一类人的故事。熟悉毘德拉的人都知道，毘德拉此前的小说，也 多写流亡者，例如，《不能承受的生命之轻》中的托马斯和萨宾 娜，就曾有过流亡生涯。然而，《无知》中的流亡者却又与昆德拉 此前小说中的流亡者有了极大的不同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这是1989年以后的 捷克流亡者。而1989年，苏东波(苏联、东欧、波兰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发生了天翻 地覆的政治变化，迫使昆德拉，或者迫使托马斯、萨宾娜这类人 流亡异国的斯大林主义土崩瓦解。应该说，在他们流亡的理由</w:t>
        <w:br w:type="page"/>
        <w:t>消失的同时，他们作为“流亡者”的身份也就消失了。所以，严格 地说，昆德拉这部新作写的不再是捷克流亡者的故事，而是捷克 “前流亡者”的处境和心态。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111" type="#_x0000_t202" style="position:absolute;margin-left:312.35pt;margin-top:108.5pt;width:9.95pt;height:75.7pt;z-index:-125829301;mso-wrap-distance-left:26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77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书中的伊莱娜和约瑟夫，都是在苏军1968年入侵捷克并于 翌年牢固建立占领政权后流亡异域的。伊莱娜流寓巴黎，约瑟 夫流寓丹麦。如果说，政治流亡的身份本来就不无尴尬，那么， 失去了政治流亡身份的流寓者，身份就不仅仅是尴尬，而是无从 确立了。当他们的故国还在斯大林主义的统治下时，他们的身 份是明确的，而且，斯大林主义对他们故国的统治越严酷，他们 的流亡身份便越明确，同时,他们在流寓国的人们眼里也就越具 有价值。当他们的流亡者身份明确时，流寓国的人们热情地接 纳他们，友善地对待他们。然而，当他们的故国发生政治巨变， 当他们逃离的地方与他们逃往的地方在政治经济上已然一体化 时，那些热情地接纳过他们、友善地对待过他们的人，就认为他 们应该欢天喜地地“大回归”;如果他们对“回归”并不表现出“应 有”的热情而打算“赖”着不走，流寓国的人便不再对他们表现出 热情和友善，而是报以疑惑和不解。这使伊莱娜、约瑟夫们悲哀 地意识到，流寓国人当初的那种热情、那份友善，并非是针对他 们个人的，而是针对他们身上的符号性、象征性，当他们不再是 一种符号、一种象征时，当然也就不配再享受热情与友善。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失去了“流亡”身份的他们，成了过期的食品、卸装的演员、废弃 的电池。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本来，作为流亡者，当迫使他们流亡的因素在他们的袓国已 不存在时，他们是应该欢快地回归。然而，昆德拉笔下的流亡者 往往有些“另类”。他们无法忍受斯大林主义的统治而逃离袓 国，但对流寓国的资本主义政治经济却又并不全面认同。《不能 承受的生命之轻》中的托马斯、萨宾娜是这样，《无知》中的伊莱</w:t>
        <w:br w:type="page"/>
        <w:t>娜、约瑟夫某种意义上也是这样。换言之，斯大林主义统治下的 捷克是他们无法生活的，而巨变后的捷克、与他们二十年流寓的 国家已在政治经济上打成一片的捷克，也并非他们所真心喜欢 的。伊莱娜、约瑟夫确实都回来了，然而，他们却找不到叶落归 根的感觉，这生于斯长于斯的袓国，也是精神上的异乡。流寓国 固然不是精神的家园，袓国却也并非灵魂的归宿地。既如此，从 流寓国回来定居，就毫无必要了。他们的流亡身份虽然结束了， 但他们的精神却仍在流浪着。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6" w:line="372" w:lineRule="exact"/>
        <w:ind w:left="0" w:right="0" w:firstLine="440"/>
      </w:pPr>
      <w:r>
        <w:pict>
          <v:shape id="_x0000_s1112" type="#_x0000_t202" style="position:absolute;margin-left:-36.4pt;margin-top:15.4pt;width:9.95pt;height:75.45pt;z-index:-125829300;mso-wrap-distance-left:5.pt;mso-wrap-distance-right:27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78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昆德拉笔下的这些流亡者和“前流亡者”，使我想到汤因比 在《历史研究》中描述过的“联络官”阶级:“这一个联络官阶级具 有杂交品种的天生不幸，因为他们天生就是不属于他们父母的 任何一方面，他们不但是‘在’而‘不属于’一个社会，而且还‘在’ 而‘不属于’两个社会。”在一种类比的意义上，毘德拉塑造的托 马斯、萨宾娜、约瑟夫这些人物，也是“在”而“不属于”两个社会 的人。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20" w:right="0" w:firstLine="0"/>
        <w:sectPr>
          <w:type w:val="continuous"/>
          <w:pgSz w:w="8400" w:h="11900"/>
          <w:pgMar w:top="1161" w:left="1400" w:right="1271" w:bottom="913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2004年7月17日凌晨</w:t>
      </w:r>
    </w:p>
    <w:p>
      <w:pPr>
        <w:widowControl w:val="0"/>
        <w:spacing w:before="109" w:after="10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42" w:left="0" w:right="0" w:bottom="892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42"/>
        <w:ind w:left="0" w:right="0" w:firstLine="0"/>
      </w:pPr>
      <w:bookmarkStart w:id="17" w:name="bookmark17"/>
      <w:r>
        <w:rPr>
          <w:lang w:val="zh-CN" w:eastAsia="zh-CN" w:bidi="zh-CN"/>
          <w:w w:val="100"/>
          <w:spacing w:val="0"/>
          <w:color w:val="000000"/>
          <w:position w:val="0"/>
        </w:rPr>
        <w:t>钱锺书两篇论文中的三个小问题</w:t>
      </w:r>
      <w:bookmarkEnd w:id="17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13" type="#_x0000_t202" style="position:absolute;margin-left:313.2pt;margin-top:-77.7pt;width:10.2pt;height:75.45pt;z-index:-12582929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79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读钱锺书，没法不惊叹他的渊博。谈论任何一个问题，钱鍾 书都能沿波讨源、旁征博引。对中外各种资料，他往往手挥目送、 驱遣自如。在资料的运用上，钱锺书常让人生出高山仰止之感。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不过，钱锺书对资料的运用，也未必每一次都十分准确、妥 帖。日本有一句谚语:“猴子也有从树上掉下来的时候。”中国则 有成语:“智者千虑，必有一失，再高明的人，也偶有犯错误的时 候;再神乎其技者，也难免失手。钱锺书应该也不例外。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钱锺书的《七缀集》，1985年12月由上海古籍出版社出版^ 该书共收七篇论文。第一篇是《中国诗与中国画》，第二篇是《读 〈拉奥孔〉》。这两篇论文，谈论的都是诗歌与绘画的关系，或者 说，都是在论说诗歌与绘画的差异，都是在以某种方式反驳“诗 画本一律”这种美学观念，都是在对“诗中有画”、“画中有诗”这 样的命题提出质疑。但在这两篇论文中，有三处地方，我觉得在 资料运用上都有点问题，或者说，都有点不够准确、妥帖。</w:t>
      </w:r>
      <w:r>
        <w:br w:type="page"/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342"/>
        <w:ind w:left="20" w:right="0" w:firstLine="0"/>
      </w:pPr>
      <w:r>
        <w:rPr>
          <w:lang w:val="zh-CN" w:eastAsia="zh-CN" w:bidi="zh-CN"/>
          <w:w w:val="100"/>
          <w:color w:val="000000"/>
          <w:position w:val="0"/>
        </w:rPr>
        <w:t>一、达•芬奇也许放错了地方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60" w:line="377" w:lineRule="exact"/>
        <w:ind w:left="0" w:right="0" w:firstLine="420"/>
      </w:pPr>
      <w:r>
        <w:pict>
          <v:shape id="_x0000_s1114" type="#_x0000_t202" style="position:absolute;margin-left:-35.4pt;margin-top:107.5pt;width:9.95pt;height:75.5pt;z-index:-125829298;mso-wrap-distance-left:5.pt;mso-wrap-distance-right:27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80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“诗画本一律”是苏东坡著名的美学观点。这观点在中国美 学史上产生了很大的影响。诗是无形画、画乃有形诗，几乎成为 一种“常识”。而钱锺书的《中国诗与中国画》，则意在指出：在 中国美学史上，尽管人们时时强调“诗画本一律”，但在具体地评 价诗歌和绘画时，还是持有不同的标准的。论诗时是一套标准， 论画时又是一套标准。所以，诗与画其实并不“一律' 诗画本 相通，不仅在中国美学史上为许多人所认可，在西方美学史上也 是一种非常有影响的观点。这篇《中国诗与中国画》，在开始论 述中国古代评说诗画的标准之前，罗列了中西有关诗画一致性 的观点。文章第二部分，在列举了中国美学史上的这类观点后, 又列举西方美学史上的这类观点：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40" w:firstLine="420"/>
      </w:pPr>
      <w:r>
        <w:rPr>
          <w:rStyle w:val="CharStyle85"/>
        </w:rPr>
        <w:t xml:space="preserve">“无声诗”即“有形诗”和“有声画”即“无形画”的对 比，和西洋传统的诗画对比，用意差不多。古希腊诗人 </w:t>
      </w:r>
      <w:r>
        <w:rPr>
          <w:rStyle w:val="CharStyle98"/>
        </w:rPr>
        <w:t>(Simonides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of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Ceos</w:t>
      </w:r>
      <w:r>
        <w:rPr>
          <w:rStyle w:val="CharStyle85"/>
          <w:lang w:val="en-US" w:eastAsia="en-US" w:bidi="en-US"/>
        </w:rPr>
        <w:t>)</w:t>
      </w:r>
      <w:r>
        <w:rPr>
          <w:rStyle w:val="CharStyle85"/>
        </w:rPr>
        <w:t>早说：“画为不语诗，诗是能言画。”</w:t>
      </w:r>
    </w:p>
    <w:p>
      <w:pPr>
        <w:pStyle w:val="Style68"/>
        <w:tabs>
          <w:tab w:leader="dot" w:pos="44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40" w:firstLine="0"/>
      </w:pPr>
      <w:r>
        <w:rPr>
          <w:lang w:val="zh-CN" w:eastAsia="zh-CN" w:bidi="zh-CN"/>
          <w:w w:val="100"/>
          <w:color w:val="000000"/>
          <w:position w:val="0"/>
        </w:rPr>
        <w:t xml:space="preserve">嫁名于西塞罗的一部修词学里，论“互换句法” </w:t>
      </w:r>
      <w:r>
        <w:rPr>
          <w:rStyle w:val="CharStyle85"/>
          <w:lang w:val="en-US" w:eastAsia="en-US" w:bidi="en-US"/>
        </w:rPr>
        <w:t>(</w:t>
      </w:r>
      <w:r>
        <w:rPr>
          <w:rStyle w:val="CharStyle98"/>
        </w:rPr>
        <w:t>commutatio</w:t>
      </w:r>
      <w:r>
        <w:rPr>
          <w:rStyle w:val="CharStyle85"/>
          <w:lang w:val="en-US" w:eastAsia="en-US" w:bidi="en-US"/>
        </w:rPr>
        <w:t>)</w:t>
      </w:r>
      <w:r>
        <w:rPr>
          <w:rStyle w:val="CharStyle85"/>
        </w:rPr>
        <w:t xml:space="preserve">的第四例就是：“正如诗是说话的画，画应 </w:t>
      </w:r>
      <w:r>
        <w:rPr>
          <w:lang w:val="zh-CN" w:eastAsia="zh-CN" w:bidi="zh-CN"/>
          <w:w w:val="100"/>
          <w:color w:val="000000"/>
          <w:position w:val="0"/>
        </w:rPr>
        <w:t>该是静默的诗</w:t>
      </w:r>
      <w:r>
        <w:rPr>
          <w:rStyle w:val="CharStyle98"/>
        </w:rPr>
        <w:t>”</w:t>
      </w:r>
      <w:r>
        <w:rPr>
          <w:rStyle w:val="CharStyle99"/>
        </w:rPr>
        <w:t>（</w:t>
      </w:r>
      <w:r>
        <w:rPr>
          <w:rStyle w:val="CharStyle98"/>
        </w:rPr>
        <w:t>Item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Poema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Ioquens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Pictura</w:t>
      </w:r>
      <w:r>
        <w:rPr>
          <w:rStyle w:val="CharStyle85"/>
          <w:lang w:val="en-US" w:eastAsia="en-US" w:bidi="en-US"/>
        </w:rPr>
        <w:t xml:space="preserve">, </w:t>
      </w:r>
      <w:r>
        <w:rPr>
          <w:rStyle w:val="CharStyle98"/>
        </w:rPr>
        <w:t>Pictura taciturn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Poema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debet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esse</w:t>
      </w:r>
      <w:r>
        <w:rPr>
          <w:rStyle w:val="CharStyle85"/>
          <w:lang w:val="en-US" w:eastAsia="en-US" w:bidi="en-US"/>
        </w:rPr>
        <w:t>)</w:t>
      </w:r>
      <w:r>
        <w:rPr>
          <w:rStyle w:val="CharStyle100"/>
        </w:rPr>
        <w:t>。</w:t>
      </w:r>
      <w:r>
        <w:rPr>
          <w:rStyle w:val="CharStyle85"/>
        </w:rPr>
        <w:t>达文齐干跪说画是“嘴巴哑 的诗”</w:t>
      </w:r>
      <w:r>
        <w:rPr>
          <w:rStyle w:val="CharStyle99"/>
        </w:rPr>
        <w:t>（</w:t>
      </w:r>
      <w:r>
        <w:rPr>
          <w:rStyle w:val="CharStyle98"/>
        </w:rPr>
        <w:t>una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poesia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muta</w:t>
      </w:r>
      <w:r>
        <w:rPr>
          <w:rStyle w:val="CharStyle85"/>
          <w:lang w:val="en-US" w:eastAsia="en-US" w:bidi="en-US"/>
        </w:rPr>
        <w:t>)</w:t>
      </w:r>
      <w:r>
        <w:rPr>
          <w:rStyle w:val="CharStyle101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而诗是“眼睛睹的画”</w:t>
      </w:r>
      <w:r>
        <w:rPr>
          <w:rStyle w:val="CharStyle99"/>
        </w:rPr>
        <w:t>（</w:t>
      </w:r>
      <w:r>
        <w:rPr>
          <w:rStyle w:val="CharStyle98"/>
        </w:rPr>
        <w:t>una pittura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cieca</w:t>
      </w:r>
      <w:r>
        <w:rPr>
          <w:rStyle w:val="CharStyle85"/>
          <w:lang w:val="en-US" w:eastAsia="en-US" w:bidi="en-US"/>
        </w:rPr>
        <w:t>)。</w:t>
      </w:r>
      <w:r>
        <w:rPr>
          <w:rStyle w:val="CharStyle85"/>
        </w:rPr>
        <w:t>莱辛在他反对“诗画一律”的名著里，引了 “那个希腊伏尔太的使人眼花療乳的对照</w:t>
      </w:r>
      <w:r>
        <w:rPr>
          <w:rStyle w:val="CharStyle98"/>
        </w:rPr>
        <w:t>’’(die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blendende Anti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these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des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griechischen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98"/>
        </w:rPr>
        <w:t>Voltaire</w:t>
      </w:r>
      <w:r>
        <w:rPr>
          <w:rStyle w:val="CharStyle85"/>
          <w:lang w:val="en-US" w:eastAsia="en-US" w:bidi="en-US"/>
        </w:rPr>
        <w:t>)</w:t>
      </w:r>
      <w:r>
        <w:rPr>
          <w:rStyle w:val="CharStyle85"/>
        </w:rPr>
        <w:t>,也正是那句希腊古 诗，顺手又把他所敌视的伏尔太扫上一笔。</w:t>
      </w:r>
      <w:r>
        <w:rPr>
          <w:rStyle w:val="CharStyle85"/>
          <w:lang w:val="en-US" w:eastAsia="en-US" w:bidi="en-US"/>
        </w:rPr>
        <w:tab/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在列举西方美学史上认为诗是“有声画”而画是“无声诗”的 观点时，钱锺书提到了达文齐。达文齐，即意大利文艺复兴时期 的大画家达•芬奇。从钱锺书这番话的“语境”看，达•芬奇也 是认可诗歌与绘画的一致性和相通性的，他把画比作“嘴巴哑的 诗”，而把诗比作“眼睛瞎的画”。不过，这两个比喻总让人觉得 有些别扭，总让人感到有些“不怀好意”。如果说，把画比作“嘴 巴哑的诗”还谈不上是对画的贬低，那把诗比作“眼睛瞎的画”， 就绝不能说是对诗的恭维了。试想，一个眼睛瞎的人，能画出什 么样的画来呢？看来，有必要弄清楚达•芬奇是在怎样的“语 境”中使用这两个比喻的。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96" w:line="377" w:lineRule="exact"/>
        <w:ind w:left="0" w:right="0" w:firstLine="420"/>
      </w:pPr>
      <w:r>
        <w:pict>
          <v:shape id="_x0000_s1115" type="#_x0000_t202" style="position:absolute;margin-left:312.95pt;margin-top:-25.6pt;width:9.2pt;height:75.75pt;z-index:-125829297;mso-wrap-distance-left:27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81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钱锺书对达•芬奇的话做了注释，说明这句话出自达_芬 奇的《画论》。达•芬奇留下了大量笔记，这些笔记在最近两百 年间陆续被后人发现。朱光潜在《西方美学史》中说达•芬奇 “在笔记里详细记录了他在多方面的经验和体会，充分体现了当 时新兴资产阶级的个性全面发展的理想和勇于进取的精神。当 时许多‘巨人’的伟大成就是与这种新的理想和精神分不开 的” 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。而钱锺书在注释中所说的《画论》，则是后人从达•芬奇 留下的笔记中，将论画的部分抽取出来，单独成书的。1961年8 月号、9月号的《世界文学》，刊载了朱光潜翻译的达•芬奇笔记 的一部分，钱锺书所引用的那句话恰好在内。下面把包含这句 话的一段抄下来：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566" w:line="382" w:lineRule="exact"/>
        <w:ind w:left="420" w:right="480" w:firstLine="420"/>
      </w:pPr>
      <w:r>
        <w:rPr>
          <w:rStyle w:val="CharStyle85"/>
        </w:rPr>
        <w:t>眼睛叫做心灵的窗子，它是知解力用来最完满最 大量地欣赏自然的无限的作品的主要工具；耳朵处在 其次，它就眼睛所见到的东西来听一遍，它的重要性也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center"/>
        <w:spacing w:before="0" w:after="0" w:line="150" w:lineRule="exact"/>
        <w:ind w:left="2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①朱光潜：《西方美学史》上册，人民文学出版社1963年版，第150页。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20" w:line="367" w:lineRule="exact"/>
        <w:ind w:left="460" w:right="420" w:firstLine="0"/>
      </w:pPr>
      <w:r>
        <w:rPr>
          <w:rStyle w:val="CharStyle85"/>
        </w:rPr>
        <w:t>就在此。你们历史家，诗人或是数学家如果没有用眼 睛去看过事物，你们就很难描写它们。诗人啊，如果你 用笔去描绘一个故事，画家用笔把它画出来，就会更令 人满意而且也不那么难懂。你如果把绘画叫做“哑巴 诗”，画家也可以把诗人的艺术叫做“瞎子画”。究竟哪 个更倒霉，是瞎子还是聋子呢？虽然在选材上诗人也 有和画家的一样广阔的范围，诗人的作品却比不上绘 画那样使人满意，因为诗企图用文字来再现形状，动作 和景致，画家却直接用这些事物的准确的形象来再造 它们。试想一想，究竟哪一个对人是更基本的，他的名 字还是他的形象呢？名字随国家而变迁，形象是除死 亡之后不会变迁的。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16" w:line="367" w:lineRule="exact"/>
        <w:ind w:left="0" w:right="0" w:firstLine="460"/>
      </w:pPr>
      <w:r>
        <w:pict>
          <v:shape id="_x0000_s1116" type="#_x0000_t202" style="position:absolute;margin-left:-34.15pt;margin-top:-64.05pt;width:9.7pt;height:75.75pt;z-index:-125829296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82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达•芬奇这番话完全是在赞美“眼睛”，也即在赞美画家和 绘画，而贬低诗人和诗歌。“哑巴诗”和“瞎子画”这两个比喻，有 着明显的相互攻讦的意味。达•芬奇是在回击将绘画称作“哑 巴诗”时，才将诗歌称作“瞎子画”的。从达•芬奇对“眼睛”的推 崇来看，将诗人称作“瞎子”，是很刻毒的骂语。紧接着这番话， </w:t>
      </w:r>
      <w:r>
        <w:rPr>
          <w:rStyle w:val="CharStyle76"/>
        </w:rPr>
        <w:t>达•芬奇又写道：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20" w:line="372" w:lineRule="exact"/>
        <w:ind w:left="460" w:right="420" w:firstLine="400"/>
      </w:pPr>
      <w:r>
        <w:rPr>
          <w:rStyle w:val="CharStyle85"/>
        </w:rPr>
        <w:t>如果诗人通过耳朵来服务于知解力，画家就是通 过眼睛来服务于知解力，而眼睛是更高贵的感官。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推崇绘画而鄙视诗歌，认为诗歌不配与绘画相提并论的意 思，表达得很清楚。莱辛的《拉奥孔》，也是在强调诗歌与绘画的 差异性，并且也有明显的鄙视诗歌而赞颂绘画、雕塑的倾向。朱 光潜曾这样评说莱辛:“……但是‘艺术美模仿自然美’这个信条 逼得莱辛走到更奇怪的结论。美仅限于物体，而诗根本不能描写 物体，则诗中就不能有美。莱辛只看出造形艺术中有美，他讨论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诗，始终没有把诗和美联在一起讲，只推求诗如何可以驾驭物体 美。他的结论是：诗无法可以直接地表现物体美，因为物体美是 平面上形象的谐和配合，而诗因为用语言媒介，却须把这种平面 配合拆开，化成直线式配合，从头到尾地叙述下去，不免把原有的 美的形象弄得颠倒错乱。莱辛的鄙视诗歌而赞颂绘画，认为诗 与画不能相提并论，也正有着达•芬奇的影响。伍蠡甫主编的 《西方文论选》，收录了朱光潜翻译的达•芬奇笔记中的片断，编 者并做了这样的说明：“芬奇着重视觉，钻研事物外部形状，有扬 画抑诗的倾向，并预示了十八世纪关于文艺部门中界限和效果 的研究(如德国莱辛）。”®可以说，在诗歌与绘画的关系上，莱辛 与达•芬奇是一脉相承的，即都反对诗画同源说、诗画一致说。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74" w:line="372" w:lineRule="exact"/>
        <w:ind w:left="0" w:right="0" w:firstLine="440"/>
      </w:pPr>
      <w:r>
        <w:pict>
          <v:shape id="_x0000_s1117" type="#_x0000_t202" style="position:absolute;margin-left:313.05pt;margin-top:-41.7pt;width:9.45pt;height:75.5pt;z-index:-125829295;mso-wrap-distance-left:26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83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在西方美学史上，关于诗与画的关系，向来有两种观点</w:t>
      </w:r>
      <w:r>
        <w:rPr>
          <w:rStyle w:val="CharStyle72"/>
        </w:rPr>
        <w:t xml:space="preserve">。一 </w:t>
      </w:r>
      <w:r>
        <w:rPr>
          <w:lang w:val="zh-CN" w:eastAsia="zh-CN" w:bidi="zh-CN"/>
          <w:w w:val="100"/>
          <w:spacing w:val="0"/>
          <w:color w:val="000000"/>
          <w:position w:val="0"/>
        </w:rPr>
        <w:t>种主张诗与画的同源性和一致性；一种则主张诗与画的异源性 和差异性。而主张诗与画的异源性和差异性者，又往往是扬画 抑诗的。在西方，本有着扬画抑诗的传统。达•芬奇正是这一 类人的代表，甚至也是这种观点的源头性人物。既如此，钱锺书 在列举西方美学史上主张诗画同源和一致的观点时，把达•芬 奇放进去，也许就是放错了地方。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326"/>
        <w:ind w:left="0" w:right="0" w:firstLine="0"/>
      </w:pPr>
      <w:r>
        <w:rPr>
          <w:rStyle w:val="CharStyle102"/>
        </w:rPr>
        <w:t>二、沈括是否被曲解了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7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钱锺书的《读〈拉奥孔〉》虽是一篇书评，但其实是钱锺书借 莱辛之酒杯，浇自家心中之块垒。在这篇文章中，钱锺书细致地 论说了诗歌与绘画的差异性，实际上则是在强调绘画不及诗歌，</w:t>
      </w:r>
    </w:p>
    <w:p>
      <w:pPr>
        <w:pStyle w:val="Style79"/>
        <w:numPr>
          <w:ilvl w:val="0"/>
          <w:numId w:val="1"/>
        </w:numPr>
        <w:tabs>
          <w:tab w:leader="none" w:pos="6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3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朱光潜：《诗论》，三联书店〗984年版，第150 —151页。</w:t>
      </w:r>
    </w:p>
    <w:p>
      <w:pPr>
        <w:pStyle w:val="Style79"/>
        <w:numPr>
          <w:ilvl w:val="0"/>
          <w:numId w:val="1"/>
        </w:numPr>
        <w:tabs>
          <w:tab w:leader="none" w:pos="6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3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伍蠡甫主编：《西方文论选》上册，上海译文出版社1979年版，第180页。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130" w:line="190" w:lineRule="exact"/>
        <w:ind w:left="4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不配与诗歌并称。在文章第二部分，钱锺书写道: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860" w:right="0" w:firstLine="440"/>
      </w:pPr>
      <w:r>
        <w:pict>
          <v:shape id="_x0000_s1118" type="#_x0000_t202" style="position:absolute;margin-left:-14.4pt;margin-top:140.3pt;width:9.95pt;height:75.45pt;z-index:-125829294;mso-wrap-distance-left:5.pt;mso-wrap-distance-right:5.7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84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5"/>
        </w:rPr>
        <w:t>茱辛不仅把“事”、“情”和“物”、“形”分别开来，他 还进一步把两者各和认识的两个基本范畴^</w:t>
      </w:r>
      <w:r>
        <w:rPr>
          <w:rStyle w:val="CharStyle75"/>
          <w:lang w:val="en-US" w:eastAsia="en-US" w:bidi="en-US"/>
        </w:rPr>
        <w:t>——</w:t>
      </w:r>
      <w:r>
        <w:rPr>
          <w:rStyle w:val="CharStyle75"/>
        </w:rPr>
        <w:t>^时间与 空间</w:t>
      </w:r>
      <w:r>
        <w:rPr>
          <w:rStyle w:val="CharStyle75"/>
          <w:lang w:val="en-US" w:eastAsia="en-US" w:bidi="en-US"/>
        </w:rPr>
        <w:t>——</w:t>
      </w:r>
      <w:r>
        <w:rPr>
          <w:rStyle w:val="CharStyle75"/>
        </w:rPr>
        <w:t>结合。作为空间艺术的绘画、雕塑只能表现最 小限度的时间，所画出、塑造出的不能超过一刹那内的 物态的景象</w:t>
      </w:r>
      <w:r>
        <w:rPr>
          <w:rStyle w:val="CharStyle103"/>
        </w:rPr>
        <w:t>（</w:t>
      </w:r>
      <w:r>
        <w:rPr>
          <w:rStyle w:val="CharStyle104"/>
        </w:rPr>
        <w:t>nie</w:t>
      </w:r>
      <w:r>
        <w:rPr>
          <w:rStyle w:val="CharStyle105"/>
        </w:rPr>
        <w:t xml:space="preserve"> </w:t>
      </w:r>
      <w:r>
        <w:rPr>
          <w:rStyle w:val="CharStyle104"/>
        </w:rPr>
        <w:t>mehr</w:t>
      </w:r>
      <w:r>
        <w:rPr>
          <w:rStyle w:val="CharStyle105"/>
        </w:rPr>
        <w:t xml:space="preserve"> </w:t>
      </w:r>
      <w:r>
        <w:rPr>
          <w:rStyle w:val="CharStyle104"/>
        </w:rPr>
        <w:t>alseinen</w:t>
      </w:r>
      <w:r>
        <w:rPr>
          <w:rStyle w:val="CharStyle105"/>
        </w:rPr>
        <w:t xml:space="preserve"> </w:t>
      </w:r>
      <w:r>
        <w:rPr>
          <w:rStyle w:val="CharStyle104"/>
        </w:rPr>
        <w:t>einzigen</w:t>
      </w:r>
      <w:r>
        <w:rPr>
          <w:rStyle w:val="CharStyle105"/>
        </w:rPr>
        <w:t xml:space="preserve"> </w:t>
      </w:r>
      <w:r>
        <w:rPr>
          <w:rStyle w:val="CharStyle104"/>
        </w:rPr>
        <w:t>Augenblick</w:t>
      </w:r>
      <w:r>
        <w:rPr>
          <w:rStyle w:val="CharStyle105"/>
        </w:rPr>
        <w:t>)，</w:t>
      </w:r>
      <w:r>
        <w:rPr>
          <w:rStyle w:val="CharStyle75"/>
        </w:rPr>
        <w:t>绘 画更是这一刹那景物的一面观</w:t>
      </w:r>
      <w:r>
        <w:rPr>
          <w:rStyle w:val="CharStyle103"/>
        </w:rPr>
        <w:t>（</w:t>
      </w:r>
      <w:r>
        <w:rPr>
          <w:rStyle w:val="CharStyle104"/>
        </w:rPr>
        <w:t>nur</w:t>
      </w:r>
      <w:r>
        <w:rPr>
          <w:rStyle w:val="CharStyle105"/>
        </w:rPr>
        <w:t xml:space="preserve"> </w:t>
      </w:r>
      <w:r>
        <w:rPr>
          <w:rStyle w:val="CharStyle104"/>
        </w:rPr>
        <w:t>aus</w:t>
      </w:r>
      <w:r>
        <w:rPr>
          <w:rStyle w:val="CharStyle105"/>
        </w:rPr>
        <w:t xml:space="preserve"> </w:t>
      </w:r>
      <w:r>
        <w:rPr>
          <w:rStyle w:val="CharStyle104"/>
        </w:rPr>
        <w:t>einen</w:t>
      </w:r>
      <w:r>
        <w:rPr>
          <w:rStyle w:val="CharStyle105"/>
        </w:rPr>
        <w:t xml:space="preserve"> </w:t>
      </w:r>
      <w:r>
        <w:rPr>
          <w:rStyle w:val="CharStyle104"/>
        </w:rPr>
        <w:t>einzigen Gesichtspunkte</w:t>
      </w:r>
      <w:r>
        <w:rPr>
          <w:rStyle w:val="CharStyle105"/>
        </w:rPr>
        <w:t>)</w:t>
      </w:r>
      <w:r>
        <w:rPr>
          <w:rStyle w:val="CharStyle106"/>
        </w:rPr>
        <w:t>。</w:t>
      </w:r>
      <w:r>
        <w:rPr>
          <w:rStyle w:val="CharStyle75"/>
        </w:rPr>
        <w:t>我联想起唐代的传说：“客有以按乐 图示王维，维曰：‘此《霓裳》第三叠第一拍也/客未然， 引工按曲，乃信。</w:t>
      </w:r>
      <w:r>
        <w:rPr>
          <w:rStyle w:val="CharStyle75"/>
          <w:lang w:val="en-US" w:eastAsia="en-US" w:bidi="en-US"/>
        </w:rPr>
        <w:t>”（</w:t>
      </w:r>
      <w:r>
        <w:rPr>
          <w:rStyle w:val="CharStyle75"/>
        </w:rPr>
        <w:t>《太平广记》卷二一三引《国史补》， 卷二一四引《卢氏杂说》记“别画者”看“壁画音声’’一则 大同小异）宋代沈括《梦溪笔谈》卷一七批驳了这个无 稽之谈：“此好奇者为之。凡画奏乐，止能画一声，从 那简单一句话里，我们看出他已悟到时间（引按：此处 “时间”似为“空间”之误</w:t>
      </w:r>
      <w:r>
        <w:rPr>
          <w:rStyle w:val="CharStyle75"/>
          <w:lang w:val="en-US" w:eastAsia="en-US" w:bidi="en-US"/>
        </w:rPr>
        <w:t>）</w:t>
      </w:r>
      <w:r>
        <w:rPr>
          <w:rStyle w:val="CharStyle75"/>
        </w:rPr>
        <w:t>艺术只限于一刹那内的景象 了。“止能画一声”五个字也帮助我们了解一首唐诗。 徐凝《观钓台图》：“一水寂寥青霭台，两崖崔啐白云残；</w:t>
      </w:r>
    </w:p>
    <w:p>
      <w:pPr>
        <w:pStyle w:val="Style68"/>
        <w:tabs>
          <w:tab w:leader="dot" w:pos="46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860" w:right="0" w:firstLine="0"/>
      </w:pPr>
      <w:r>
        <w:rPr>
          <w:rStyle w:val="CharStyle75"/>
        </w:rPr>
        <w:t>画人心到啼猿破，欲作三声出树难。”</w:t>
      </w:r>
      <w:r>
        <w:rPr>
          <w:rStyle w:val="CharStyle75"/>
          <w:lang w:val="en-US" w:eastAsia="en-US" w:bidi="en-US"/>
        </w:rPr>
        <w:tab/>
      </w:r>
      <w:r>
        <w:rPr>
          <w:rStyle w:val="CharStyle75"/>
        </w:rPr>
        <w:t>诗意是：画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860" w:right="0" w:firstLine="0"/>
      </w:pPr>
      <w:r>
        <w:rPr>
          <w:rStyle w:val="CharStyle75"/>
        </w:rPr>
        <w:t>家挖空心思，终画不出“三声”连续的猿啼，因为他“止 能画一声”。徐凝很可以写：“欲作悲声出树难”或“欲 作鸣声出树难”，那不过说图画只能绘形而不能“绘声”。 他写“三声”，寓意精微，“三”和“一”、“两”呼应，就是莱 辛所谓绘画只表达空间里的平列</w:t>
      </w:r>
      <w:r>
        <w:rPr>
          <w:rStyle w:val="CharStyle103"/>
        </w:rPr>
        <w:t>（</w:t>
      </w:r>
      <w:r>
        <w:rPr>
          <w:rStyle w:val="CharStyle104"/>
        </w:rPr>
        <w:t>neberxeinander</w:t>
      </w:r>
      <w:r>
        <w:rPr>
          <w:rStyle w:val="CharStyle75"/>
          <w:lang w:val="en-US" w:eastAsia="en-US" w:bidi="en-US"/>
        </w:rPr>
        <w:t>)</w:t>
      </w:r>
      <w:r>
        <w:rPr>
          <w:rStyle w:val="CharStyle101"/>
        </w:rPr>
        <w:t>，</w:t>
      </w:r>
      <w:r>
        <w:rPr>
          <w:rStyle w:val="CharStyle75"/>
        </w:rPr>
        <w:t>不表 达时间上的后继</w:t>
      </w:r>
      <w:r>
        <w:rPr>
          <w:rStyle w:val="CharStyle105"/>
        </w:rPr>
        <w:t>（</w:t>
      </w:r>
      <w:r>
        <w:rPr>
          <w:rStyle w:val="CharStyle104"/>
        </w:rPr>
        <w:t>nacheinander</w:t>
      </w:r>
      <w:r>
        <w:rPr>
          <w:rStyle w:val="CharStyle105"/>
        </w:rPr>
        <w:t>)</w:t>
      </w:r>
      <w:r>
        <w:rPr>
          <w:rStyle w:val="CharStyle100"/>
        </w:rPr>
        <w:t>。</w:t>
      </w:r>
      <w:r>
        <w:rPr>
          <w:rStyle w:val="CharStyle75"/>
        </w:rPr>
        <w:t>所以，“画人”画“ 一水” 加“两崖”的排列易，他画“一”而“两”、“两”而“三”的“三 声”继续难。《拉奥孔》里的分析使我们回过头来，对徐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96" w:line="367" w:lineRule="exact"/>
        <w:ind w:left="440" w:right="460" w:firstLine="0"/>
      </w:pPr>
      <w:r>
        <w:rPr>
          <w:rStyle w:val="CharStyle75"/>
        </w:rPr>
        <w:t>凝这首绝句和沈括那条笔记刮目相看。一向徐凝只以 《庐山瀑布》诗传名，不知道将来中国美学史家是否会带 上他一笔。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pict>
          <v:shape id="_x0000_s1119" type="#_x0000_t202" style="position:absolute;margin-left:313.45pt;margin-top:102.3pt;width:9.45pt;height:75.5pt;z-index:-125829293;mso-wrap-distance-left:27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85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钱锺书在这里引用徐凝和沈括,意在说明绘画不能“再现” 诗歌的意思、意趣、意味、意韵。诗歌可以写一声接一声的“猿 啼”，而绘画充其量只能画出其中之一声。在钱锺书看来，这也 是诗画不“一律”的表现之一种。实际上，画家能否画出连续性 的“猿啼”，也是可以讨论的问题。达•芬奇能画出蒙娜丽莎那 谜一般的笑容，就不能说别的画家绝不可能画出一声以上的“猿 啼”。不过，这个问题姑且不论。这里想说的是：钱锺书对沈括 那条笔记，似乎有点断章取义。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0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从钱锺书对沈括的引用看，沈括之所以认为那则关于王维 的传说是“好奇者为之”，是因为“凡画奏乐，止能画一声”。因为 “止能画一声”，所以王维不可能从那幅《按乐图》上认出是“《霓 裳》第三叠第一拍”。“止能画一声”成为沈括否定那则传说的理 由。如果真是这样，那么，沈括肯定失之于武断。要弄明白沈括 本意，还得看看《梦溪笔谈》中那则笔记的全文：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440" w:right="460" w:firstLine="400"/>
      </w:pPr>
      <w:r>
        <w:rPr>
          <w:rStyle w:val="CharStyle75"/>
        </w:rPr>
        <w:t>《国史（谱）[补]》言：“客有以《按乐图》示王维，维 曰：‘此《霓裳》第三叠第一拍也。，客未然，引工（桉）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440" w:right="460" w:firstLine="0"/>
      </w:pPr>
      <w:r>
        <w:rPr>
          <w:rStyle w:val="CharStyle75"/>
        </w:rPr>
        <w:t>[按]曲乃信。”此好奇者为之。凡画奏乐，止能画一声， 不过金石管弦同用一字耳。何曲无此声？岂独《霓裳》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440" w:right="460" w:firstLine="0"/>
      </w:pPr>
      <w:r>
        <w:rPr>
          <w:rStyle w:val="CharStyle75"/>
        </w:rPr>
        <w:t>第三叠第一拍也？或疑舞节及他举动拍法中别有奇声 可验。此亦不然。《霓裳曲》凡十三叠，前六叠无拍，至 第七叠方谓之“叠遍”，自此始有拍而舞作，故白乐天诗 云：“中序擘驢初入拍”，“中序”即第七拍也。第三叠安 得有拍？但言“第三叠第一拍”，即知其妄也。或说尝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0" w:right="0" w:firstLine="440"/>
      </w:pPr>
      <w:r>
        <w:rPr>
          <w:rStyle w:val="CharStyle75"/>
        </w:rPr>
        <w:t>有人观《画弹琴图》曰：“此弹《广陵散》也此或可信，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58"/>
        <w:ind w:left="0" w:right="0" w:firstLine="440"/>
      </w:pPr>
      <w:r>
        <w:rPr>
          <w:rStyle w:val="CharStyle75"/>
        </w:rPr>
        <w:t>《广陵散》中有数声他曲皆无，如“泼欐声”之类是也。①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20" type="#_x0000_t202" style="position:absolute;margin-left:-34.9pt;margin-top:121.4pt;width:9.7pt;height:75.5pt;z-index:-125829292;mso-wrap-distance-left:5.pt;mso-wrap-distance-right:26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86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沈括之所以认为那则关于王维的传说是“好奇者为之”，最 有说服力的理由，还是《霓裳曲》第三叠本来没有“拍”。既根本 无“拍”，那说王维一眼认出那幅《按乐图》乃“《霓裳》第三叠第一 拍”，当然便很“妄”。至于钱锺书特别看重的“凡画奏乐，止能画 一声”，则并不能成为否定那则传说的坚实理由。如果画家高 明,把奏乐者某一瞬间动作神情的特征精细准确地描绘出来，而 观画者又恰好是深通音律和画理者，那就完全有可能认出这所 画的“一声”，是何曲之何声。实际上，沈括也举了一个正面的例 子。他认为，有人观《画弹琴图》而认出所弹为《广陵散》，这“或 可信”。同样是“止能画一声”，既然此种场合“或可信”，就不能 说别的场合绝不可信。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04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元人辛文房所撰《唐才子传》，也说到了那则王维观《按乐 图》的故事：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62" w:lineRule="exact"/>
        <w:ind w:left="440" w:right="460" w:firstLine="440"/>
      </w:pPr>
      <w:r>
        <w:rPr>
          <w:rStyle w:val="CharStyle75"/>
        </w:rPr>
        <w:t>维，字摩诘，太原人。九岁知属辞，工草隶，闲音 律。岐王重之。维将应举，岐王谓曰：“子诗清越者，可 录数篇，琵琶新声，能度一曲，同诣九公主第。”维如其 言。是日，诸伶拥维独奏……客有以《按乐图》示维者，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96" w:line="362" w:lineRule="exact"/>
        <w:ind w:left="0" w:right="0" w:firstLine="440"/>
      </w:pPr>
      <w:r>
        <w:rPr>
          <w:rStyle w:val="CharStyle75"/>
        </w:rPr>
        <w:t>曰：“此《霓裳》第三叠最初拍也。”对曲果然。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54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从这叙述中，我们知道，王维还是一位“闲音律”的音乐家。 既是大画家，又是“闲音律”的音乐家，如果《霓裳曲》第三叠有 “拍”，那就完全可能被王维从画中认出。所以，“止能画一声”， 与那则关于王维的传说是否“无稽之谈”，并没有必然的关系。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3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①沈括：《梦溪笔谈》，侯真平校点，岳麓书社2002年版，第120页。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钱锺书在《读〈拉奥孔〉》中，是要证明绘画不如诗歌，因此他 对沈括的那句“凡画奏乐，止能画一声”，分外感兴趣，但这也导 致他在两个层面都有所失误</w:t>
      </w:r>
      <w:r>
        <w:rPr>
          <w:rStyle w:val="CharStyle65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是他把“止能画一声”视作王维 不可能从《按乐图》中认出为《霓裳曲》第三叠第一拍的理由，并 且把这种看法强加于沈括;二是他把证明关于王维的那则传说 为“妄”，视作证明诗优于画的一种方式。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94" w:line="372" w:lineRule="exact"/>
        <w:ind w:left="0" w:right="0" w:firstLine="440"/>
      </w:pPr>
      <w:r>
        <w:pict>
          <v:shape id="_x0000_s1121" type="#_x0000_t202" style="position:absolute;margin-left:313.7pt;margin-top:51.9pt;width:9.45pt;height:75.45pt;z-index:-125829291;mso-wrap-distance-left:27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87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但关于王维的那则传说是否为“无稽之谈”，与诗画孰优孰 劣的问题毫无关系。钱锺书只需从沈括那条笔记中借取“凡画 奏乐,止能画一声”这一句就够了，实在不必拉扯上王维，并对沈 括断章取义。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346"/>
        <w:ind w:left="0" w:right="0" w:firstLine="0"/>
      </w:pPr>
      <w:r>
        <w:rPr>
          <w:rStyle w:val="CharStyle102"/>
        </w:rPr>
        <w:t>三、董其昌想说什么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0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为了论证画不如诗，钱锺书在《读〈拉奥孔〉》中，找了许多中 国古代的“证据”。在文章第三部分，钱锺书写道：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00" w:line="372" w:lineRule="exact"/>
        <w:ind w:left="440" w:right="460" w:firstLine="420"/>
      </w:pPr>
      <w:r>
        <w:rPr>
          <w:rStyle w:val="CharStyle75"/>
        </w:rPr>
        <w:t>诗中有画而又非画所能表达，中国古人常讲。…… 值得注意的是，画家自己也感到这种困难。嵇康《兄秀 才公穆入军赠诗》之一五：“目送归鸿，手挥五弦画家 顾恺之说:“画‘手挥五弦，易，‘目送归鸿，难。”(《世说新 语•巧艺》第二十一）董其昌说:“</w:t>
      </w:r>
      <w:r>
        <w:rPr>
          <w:rStyle w:val="CharStyle75"/>
          <w:vertAlign w:val="superscript"/>
        </w:rPr>
        <w:t>4</w:t>
      </w:r>
      <w:r>
        <w:rPr>
          <w:rStyle w:val="CharStyle75"/>
        </w:rPr>
        <w:t>水作罗浮磬，山鸣于 阒钟’，此太白诗，何必右丞诗中画也？画十欲收钟、磐 不可得！</w:t>
      </w:r>
      <w:r>
        <w:rPr>
          <w:rStyle w:val="CharStyle75"/>
          <w:lang w:val="en-US" w:eastAsia="en-US" w:bidi="en-US"/>
        </w:rPr>
        <w:t>”(</w:t>
      </w:r>
      <w:r>
        <w:rPr>
          <w:rStyle w:val="CharStyle75"/>
        </w:rPr>
        <w:t>《容台集•别集》卷四，二句出僧灵一《静林 精舍》诗；参看邓椿《画继》卷六《王可训》论宋复古《八 景》中《烟寺晚钟》:“钟声固不可得”）……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这里所引董其昌那番话，以“画中欲收钟、磬不可得!”结束， 且最后用了惊叹号。我想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般的读者读了钱锺书所引的董其</w:t>
        <w:br w:type="page"/>
        <w:t>昌这几句话，都会以为这是一段完整的话，都会以为董其昌在为 画中不能收钟、磬之声而遗憾。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其实并非如此。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84" w:line="38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伍蠡甫的《名画家论》中，收有《董其昌论》《再论董其昌》两 篇研究董其昌的论文^在《再论董其昌》中，伍蠡甫说：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40" w:firstLine="440"/>
      </w:pPr>
      <w:r>
        <w:rPr>
          <w:rStyle w:val="CharStyle75"/>
        </w:rPr>
        <w:t>以前所写《董其昌论》，关于他的论画尚多遗漏，这 里作些补充。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40" w:firstLine="440"/>
      </w:pPr>
      <w:r>
        <w:pict>
          <v:shape id="_x0000_s1122" type="#_x0000_t202" style="position:absolute;margin-left:-35.9pt;margin-top:44.7pt;width:10.2pt;height:75.45pt;z-index:-125829290;mso-wrap-distance-left:5.pt;mso-wrap-distance-right:28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88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5"/>
        </w:rPr>
        <w:t>虚、静：董氏《画旨》有这么一段：“元晖（小米</w:t>
      </w:r>
      <w:r>
        <w:rPr>
          <w:rStyle w:val="CharStyle75"/>
          <w:lang w:val="en-US" w:eastAsia="en-US" w:bidi="en-US"/>
        </w:rPr>
        <w:t>）</w:t>
      </w:r>
      <w:r>
        <w:rPr>
          <w:rStyle w:val="CharStyle75"/>
        </w:rPr>
        <w:t>未 尝以洞庭、北固之山为胜，而以其云物为胜，所谓天闲 万马皆吾师也。但不知云物何以独于两地可以入画。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40" w:firstLine="0"/>
      </w:pPr>
      <w:r>
        <w:rPr>
          <w:rStyle w:val="CharStyle75"/>
        </w:rPr>
        <w:t>或以江上诸名山，所凭空阔，四天无遮，得穷其朝暮之 变态耳。此非静者何由深解。故论书者曰，一须人品 高，，岂非品高则闲静无他好萦故耶？ ”江天辽阔，云物 舒展，重山叠嶂、景色拍塞，前者虚后者实，但对画家艺 术想象的活动范围来说，前者比后者要宽广得多。然 而这只是想象的外在因素，我们还须看到那内在因素， 即画家心领神会而频增审美与想象的深度，例如凭主 观之“静”以把握客观之“虚”，最后收入画图。米友仁 就曾做到这一步，欣赏米画的要看懂这一点，董其昌名 之曰“静者”的“深解”。而且不论是画得出或看得懂，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40" w:firstLine="0"/>
      </w:pPr>
      <w:r>
        <w:rPr>
          <w:rStyle w:val="CharStyle75"/>
        </w:rPr>
        <w:t>都决定于“无他好萦”的静的观照。……艺术创作、欣 赏中的虚、静之理，老子早就讲过。《老子•四十一 章》：“大音希声，大象无形。”“希声”故静，“无形”故虚，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40" w:firstLine="0"/>
      </w:pPr>
      <w:r>
        <w:rPr>
          <w:rStyle w:val="CharStyle75"/>
        </w:rPr>
        <w:t>时间艺术与空间艺术正是通过虚、静，以观照、体现宇 宙万物的自身规律，表达了“道”之全美境界。……后 来苏轼讲得愈加明白易懂：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0" w:line="377" w:lineRule="exact"/>
        <w:ind w:left="20" w:right="0" w:firstLine="0"/>
      </w:pPr>
      <w:r>
        <w:rPr>
          <w:rStyle w:val="CharStyle75"/>
        </w:rPr>
        <w:t>欲令诗语妙，无厌空且静。</w:t>
        <w:br w:type="page"/>
        <w:t>静故了群动，</w:t>
      </w:r>
      <w:r>
        <w:rPr>
          <w:rStyle w:val="CharStyle98"/>
        </w:rPr>
        <w:t>E</w:t>
      </w:r>
      <w:r>
        <w:rPr>
          <w:rStyle w:val="CharStyle75"/>
        </w:rPr>
        <w:t>故纳万境。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460" w:right="420" w:firstLine="0"/>
      </w:pPr>
      <w:r>
        <w:rPr>
          <w:rStyle w:val="CharStyle75"/>
        </w:rPr>
        <w:t>米友仁能“静”，所以领会客观现象的种种运动，能 “虚”，所以把握云山之趣，作为“万境”之一，形象地落 诸缣素。……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460" w:right="420" w:firstLine="420"/>
      </w:pPr>
      <w:r>
        <w:rPr>
          <w:rStyle w:val="CharStyle75"/>
        </w:rPr>
        <w:t>此外。董其昌还谈到画中写声亦寓虚静之理。“‘水 作罗浮磬，山鸣于阗钟</w:t>
      </w:r>
      <w:r>
        <w:rPr>
          <w:rStyle w:val="CharStyle105"/>
          <w:lang w:val="zh-CN" w:eastAsia="zh-CN" w:bidi="zh-CN"/>
        </w:rPr>
        <w:t>，，此</w:t>
      </w:r>
      <w:r>
        <w:rPr>
          <w:rStyle w:val="CharStyle75"/>
        </w:rPr>
        <w:t>太白诗,何必右丞诗中画也。 画中欲收钟磬不可得，但众山之响，在定境时有耳圆通。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24" w:line="372" w:lineRule="exact"/>
        <w:ind w:left="460" w:right="420" w:firstLine="0"/>
      </w:pPr>
      <w:r>
        <w:pict>
          <v:shape id="_x0000_s1123" type="#_x0000_t202" style="position:absolute;margin-left:313.3pt;margin-top:33.5pt;width:9.95pt;height:75.75pt;z-index:-125829289;mso-wrap-distance-left:27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89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5"/>
        </w:rPr>
        <w:t>正自苋解人不易。”画家修养，亦有释氏所谓的心定止于 一境，有此定境，便不难领会钟磬的回声都在静穆的众山 中，也就是画中寓动（声波</w:t>
      </w:r>
      <w:r>
        <w:rPr>
          <w:rStyle w:val="CharStyle75"/>
          <w:lang w:val="en-US" w:eastAsia="en-US" w:bidi="en-US"/>
        </w:rPr>
        <w:t>）</w:t>
      </w:r>
      <w:r>
        <w:rPr>
          <w:rStyle w:val="CharStyle75"/>
        </w:rPr>
        <w:t>于静(众山</w:t>
      </w:r>
      <w:r>
        <w:rPr>
          <w:rStyle w:val="CharStyle75"/>
          <w:lang w:val="en-US" w:eastAsia="en-US" w:bidi="en-US"/>
        </w:rPr>
        <w:t>）</w:t>
      </w:r>
      <w:r>
        <w:rPr>
          <w:rStyle w:val="CharStyle75"/>
        </w:rPr>
        <w:t>之理了。①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钱锺书所引用的，并非董其昌的一段完整的话，而是把“但” 字前面的话取出来，且在后面加上惊叹号，“但”以后的话则都舍 去。董其昌这段话并不难懂，我们一眼就能明白，董氏的主旨在 “但”字以后。他想说的是：画中虽欲收钟磬不可得，但又何必 收钟磬！画面上虽无法直接画出钟磬之声，但只要画家画出了 虚静之境，而观画者又有着虚静之心，自能从画面上听到“众山 之响”，自能从画面上听到“希声”的“大音”。伍蠡甫的研究使我 们明白，董其昌是在谈论艺术创作和欣赏中的“虚”、“静”问题 时，是在“谈到画中写声亦寓虚静之理”时，说了这番话的。董其 昌的本意是强调绘画可以寓“声”于“静”，可以不画钟磬而让观 者听到钟磬之声。而钱锺书则截取“但”字以前的几句话，让董 其昌表达与本意截然相反的意思，以此作为自己的论据。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501"/>
        <w:ind w:left="3640" w:right="0" w:firstLine="0"/>
      </w:pPr>
      <w:r>
        <w:rPr>
          <w:lang w:val="zh-CN" w:eastAsia="zh-CN" w:bidi="zh-CN"/>
          <w:w w:val="100"/>
          <w:color w:val="000000"/>
          <w:position w:val="0"/>
        </w:rPr>
        <w:t>2007年3月25曰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①伍蠡甫；《再论董其昌》，见《名画家论》，中国大百科全书出版社1988年 版，第132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134页。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168"/>
        <w:ind w:left="0" w:right="0" w:firstLine="0"/>
      </w:pPr>
      <w:bookmarkStart w:id="18" w:name="bookmark18"/>
      <w:r>
        <w:rPr>
          <w:lang w:val="zh-CN" w:eastAsia="zh-CN" w:bidi="zh-CN"/>
          <w:w w:val="100"/>
          <w:spacing w:val="0"/>
          <w:color w:val="000000"/>
          <w:position w:val="0"/>
        </w:rPr>
        <w:t>“全维罗纳响起了晚祷的钟声”</w:t>
      </w:r>
      <w:bookmarkEnd w:id="18"/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3898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董晓《乌托邦与反乌托邦：对峙与嬗变》序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pict>
          <v:shape id="_x0000_s1124" type="#_x0000_t202" style="position:absolute;margin-left:-34.15pt;margin-top:-96.1pt;width:9.7pt;height:75.45pt;z-index:-12582928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90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董晓与我，是南京大学中文系的同事。他是俄苏文学的专 家，在外国文学教研室；而我则在中国现当代文学教研室混饭。 今日大学的学术体制，使得不同“专业”之间，在“学术”上是“鸡 犬之声相闻，老死不相往来”。对董晓所研究的俄苏文学，我是 满怀崇敬的，但也仅有崇敬的资格，若是偶尔在闲谈中也对之说 长道短，那一刻一定是不知天高地厚了。然而，前不久，董晓忽 然来电话，说他有一本研究苏联文学的专著即将由上海三联书 店出版，命我写一篇序。这令我大为惶惑。让我为一本研究苏 联文学的专著写序，这不等于是强迫一只乌鸦去指挥百灵唱歌 吗？但董晓却说，就是要找一个门外汉来写序。既如此，那就恭 敬不如从命，写一点门外汉的读后感。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董晓的书，副标题是“苏联文学发展历程论”。所谓苏联文 学，一般以1917年“十月革命”为起点，以1991年苏联解体为结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点，总共七十来年。董晓在这部专著中，全面系统地梳理和论述 了七十年间，苏联文学中闪光的一面。如果说，苏联文学如同地 震后的废墟，那董晓在这部专著中所做的工作，就是从废墟中搜 集仍有价值的东西。董晓是满载而归的。董晓所搜集到的，固 然在价值上有高下之别，有的是无价之珍，有的是连城之璧，有 的则瑕瑜互见，但都是未可轻率否定的东西。对于我这个苏联 文学的门外汉来说，董晓的书，极大地深化和丰富了我对苏联文 学的认识和理解，也在一定程度上回答了我心中长期存在的关 于苏联文学的某种疑问。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500"/>
      </w:pPr>
      <w:r>
        <w:pict>
          <v:shape id="_x0000_s1125" type="#_x0000_t202" style="position:absolute;margin-left:313.95pt;margin-top:1.pt;width:8.95pt;height:75.75pt;z-index:-125829287;mso-wrap-distance-left:26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91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为了能够准确地表达董晓专著的读后感，我应该先说说读 前感，即此前对苏联文学的看法。作为一个门外汉，我对苏联文 学的印象当然一直是很朦胧和模糊的，但是，是一种复杂的朦 胧，一种矛盾着的模糊。对作为一个整体的苏联文学，我有着强 烈的鄙视和憎恶。苏联文学，尤其是斯大林时期的苏联文学，总 体上是一种高度意识形态化的文学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种被极端扭曲了的文学， 一种假到极致、空到极致的文学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种沦为强权之奴仆的文学， 一种极其不义、极其反人道的文学。而苏联文学，对20世纪五 六十年代的“中国当代文学”，产生了巨大的影响。这种影响在 总体上是负面和消极的。所谓“中国当代文学”，从一开始就是 以苏联文学为榜样的，从文学体制到文学观念，都是跟在苏联后 面亦步亦趋的。在50年代，大量的苏联文学作品、文学理论乃 至关于文学的文件、会议报告和决议，都被译介到中国，成为中 国“文学工作者”的“圣经”。我的老师潘旭澜先生是20世纪50 年代初进入大学中文系的。去年，潘老师不幸病逝。在他清楚 地知道自己的生命已进入倒计时后，我坐在他的病床边，与他有 过多次对话。一次，他语调平缓地说：“我年轻时就对死不太在 意。今年已虚岁七十五了，早超过了年轻时的预期。”停了一会，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又说:“我这一生是很努力的，但比起那些真正的大学者，还差得 远。”我说:“您这一生，真正用于读书做学问的时间并不多。在 您三四十岁的盛年时，遇上了‘文革’，不但耽误了您的时间，更 摧毁了您的身体。而在您二三十岁的青年时期，又把大量的时 间花在了苏联进来的那些垃圾上。”他点点头，黯然无语。潘老 师离去后，我在他的书房里随便翻书，书架上仍有着长长的一排 20世纪50年代翻译出版的苏联文学书籍。我知道，潘老师之 所以不肯把这些东西清除掉，并不是因为喜爱，而是因为这些 书，每一本都是从牙缝里省出来的。在那个年代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个中文系的 学生</w:t>
      </w:r>
      <w:r>
        <w:rPr>
          <w:rStyle w:val="CharStyle74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个中国现当代文学专业的青年教师，读这些书，是一种 “绝对命令”。每顿少吃几口饭来买这些书，是为了以后长期有 饭可吃。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26" type="#_x0000_t202" style="position:absolute;margin-left:-35.15pt;margin-top:-57.35pt;width:9.95pt;height:75.75pt;z-index:-125829286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92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20世纪90年代以来，蓝英年先生以一系列文章，介绍了苏 联作家的荣辱毁誉、生死沉浮。这些文章结集出版的有《被现实 撞碎的生命之舟》《回眸莫斯科》等多种。这些文章，每一篇谈论 的只是一两个作家一两桩事情，但合起来，却生动鲜活地展现了 苏联时期文学政策的荒谬，文学环境的严酷以及作家们命运的 坎坷、凄惨。例如，在《访法捷耶夫故居》一文中，蓝英年先生告 诉我们，从1934年苏联作家协会成立，到1954年作协第二次代 表大会召开，二十年间，有两千多名作家遭到迫害。长期担任作 协总书记的法捷耶夫，1956年也满怀悲愤和绝望而自杀。在遗 书中，法捷耶夫写道:“我看不出再活下去的可能，我为之奉献终 生的艺术已被党的自负而无知的领导所扼杀，现已无法挽救。 优秀的文学干部在当权者罪恶地纵容下，或被从肉体上消灭，或 被折磨至死，其人数之多，甚至历代沙皇暴君做梦也难想到。优 秀文学人才过早夭亡，余下的多少能创作具有真正价值作品的 人，活不到四五十岁。”“作为作家我的生活失去任何意义，我极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其愉快地摆脱这种生活，有如离开向我泼卑鄙、谎言和诽谤脏水 的世间。”法捷耶夫参与过对作家的迫害，而他也终于在精神上 陷入绝境，可见苏联时期的文学界是怎样一种可怕和可悲的状 況了。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27" type="#_x0000_t202" style="position:absolute;margin-left:313.45pt;margin-top:90.6pt;width:9.45pt;height:75.5pt;z-index:-125829285;mso-wrap-distance-left:27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93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然而，苏联时期的文学，却又不只让人感到可怕和可悲，不 只有假、大、空，不只有谎言和欺骗，不只有愚昧和凶残。苏联时 期也还有一系列闪光的作家或作品。拉夫列尼约夫的小说《第 四十一》曾深深地打动过我;布尔加科夫的长篇小说《大师与玛 格利特》也已是公认的巨构;阿赫玛托娃和茨维塔耶娃的诗感动 过、感动着世界上无数的人，并且还将有更多的人被感动；高尔 基的长篇小说《克里姆•萨姆金的一生》和随笔集《不合时宜的 思想》也放射着耀眼的光芒；肖洛霍夫的《静静的</w:t>
      </w:r>
      <w:r>
        <w:rPr>
          <w:rStyle w:val="CharStyle107"/>
        </w:rPr>
        <w:t>顿河》《一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个人 的遭遇》有着醉人的艺术魅力；至于帕斯捷尔纳克的《日瓦戈医 生》、索尔仁尼琴的《伊凡•杰尼索维奇的一天》《癌病房》《古拉 格群岛》，也早已蜚声世界、交口称誉了。还有瓦西里耶夫的《这 里的黎明静悄悄》，还有艾特玛托夫的《白轮船》，还有……尽管 苏联时期的文学界，有着那样多的虚假和丑恶，那样多的污浊和 暴戾，但同时也有了这样一些作品，就足以让我对苏联文学也怀 有崇敬了。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96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对于我个人来说，还有两个苏联时期的作家值得一提。一 个是西蒙诺夫，一个是巴乌斯托夫斯基。西蒙诺夫也曾是斯大 林的红人，也曾在苏联作协中占据高位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定也做过值得谴责的 事情。但他写于卫国战争时期的那首《等着我吧》，却让我始终 对他保有一份敬意。许多年前，当我还是一个所谓的“文学青 年”时，我读到了这首诗，并且很快就自然而然地能够背诵。在 后来的岁月里，诗中的一些句子有时会不期然地浮上心头。在 幽静的湖边，我会想到这样的诗句：“等着我吧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我会回来</w:t>
        <w:br w:type="page"/>
        <w:t>的/只是你要苦苦地等待/等到那愁煞人的阴雨/勾起你的忧伤 满怀/等到那大雪纷飞/等到那酷暑难挨/等到别人不再把亲人 盼望/往昔的一切，一古脑儿抛开/等到那遥远的他乡/不再有 家书传来/等到一起等待的人/心灰意懒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都已倦怠。”在喧 闹的街头，我会想到这样的诗句等着我吧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我会回来的/ 不要祝福那些人平安/他们口口声声地说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/算了吧，等下去 也是枉然!/纵然爱子和慈母认为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/我已不在人间/纵然朋 友们等得厌倦/在炉火旁围坐/啜饮苦酒，把亡魂追荐……/你 可要等下去啊！千万/不要同他们一起/忙着举起酒盏。”在飞 机上，在火车中，我会想到这样的诗句：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2" w:lineRule="exact"/>
        <w:ind w:left="1500" w:right="0" w:firstLine="0"/>
      </w:pPr>
      <w:r>
        <w:pict>
          <v:shape id="_x0000_s1128" type="#_x0000_t202" style="position:absolute;margin-left:-34.75pt;margin-top:-29.3pt;width:10.2pt;height:75.75pt;z-index:-125829284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94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5"/>
        </w:rPr>
        <w:t>等着我吧</w:t>
      </w:r>
      <w:r>
        <w:rPr>
          <w:rStyle w:val="CharStyle85"/>
          <w:lang w:val="en-US" w:eastAsia="en-US" w:bidi="en-US"/>
        </w:rPr>
        <w:t>——</w:t>
      </w:r>
      <w:r>
        <w:rPr>
          <w:rStyle w:val="CharStyle85"/>
        </w:rPr>
        <w:t>我会回来的 死神一次次被我挫败！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2" w:lineRule="exact"/>
        <w:ind w:left="1500" w:right="0" w:firstLine="0"/>
      </w:pPr>
      <w:r>
        <w:rPr>
          <w:rStyle w:val="CharStyle85"/>
        </w:rPr>
        <w:t>就让那不曾等待我的人 说我侥幸</w:t>
      </w:r>
      <w:r>
        <w:rPr>
          <w:rStyle w:val="CharStyle85"/>
          <w:lang w:val="en-US" w:eastAsia="en-US" w:bidi="en-US"/>
        </w:rPr>
        <w:t>——</w:t>
      </w:r>
      <w:r>
        <w:rPr>
          <w:rStyle w:val="CharStyle85"/>
        </w:rPr>
        <w:t>感到意外！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2" w:lineRule="exact"/>
        <w:ind w:left="1500" w:right="0" w:firstLine="0"/>
      </w:pPr>
      <w:r>
        <w:rPr>
          <w:rStyle w:val="CharStyle85"/>
        </w:rPr>
        <w:t>那没有等下去的人不会理解</w:t>
      </w:r>
      <w:r>
        <w:rPr>
          <w:rStyle w:val="CharStyle85"/>
          <w:lang w:val="en-US" w:eastAsia="en-US" w:bidi="en-US"/>
        </w:rPr>
        <w:t>——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2" w:lineRule="exact"/>
        <w:ind w:left="1500" w:right="0" w:firstLine="0"/>
      </w:pPr>
      <w:r>
        <w:rPr>
          <w:rStyle w:val="CharStyle85"/>
        </w:rPr>
        <w:t>亏了你的苦苦等待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2" w:lineRule="exact"/>
        <w:ind w:left="1500" w:right="0" w:firstLine="0"/>
      </w:pPr>
      <w:r>
        <w:rPr>
          <w:rStyle w:val="CharStyle85"/>
        </w:rPr>
        <w:t>在炮火连天的战场上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2" w:lineRule="exact"/>
        <w:ind w:left="1500" w:right="0" w:firstLine="0"/>
      </w:pPr>
      <w:r>
        <w:rPr>
          <w:rStyle w:val="CharStyle85"/>
        </w:rPr>
        <w:t>从死神手中，是你把我拯救出来。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2" w:lineRule="exact"/>
        <w:ind w:left="1500" w:right="0" w:firstLine="0"/>
      </w:pPr>
      <w:r>
        <w:rPr>
          <w:rStyle w:val="CharStyle85"/>
        </w:rPr>
        <w:t>我是怎样死里逃生的，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104" w:line="377" w:lineRule="exact"/>
        <w:ind w:left="1500" w:right="1280" w:firstLine="0"/>
      </w:pPr>
      <w:r>
        <w:rPr>
          <w:rStyle w:val="CharStyle85"/>
        </w:rPr>
        <w:t>只有你和我两个人明白~一- 只因为同别人不一样 你善于苦苦地等待。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2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我还记得这首诗的译者叫苏杭。译得是否忠实原文，我自然无 从判断。但就译诗本身来说，可谓是十分高明的。在许多年前， 令作为“文学青年”的我爱不释手的另一种苏联作品，是巴乌斯 托夫斯金的《金蔷薇》。巴乌斯托夫斯基虽然初衷只是想写一本</w:t>
        <w:br w:type="page"/>
        <w:t>“创作谈”，但所“谈”的，远远超出了一般的“写作技巧”范围。书 中给我印象最深的，是写安徒生的那篇《夜行驿车》。在从威尼 斯到维罗纳的夜行驿车上，安徒生以他的善良、幽默和睿智，臝 得了同车几位女性的喜爱。家住维罗纳的一位夫人还深深地爱 上了安徒生，同样，爱情也在安徒生的心中滋生。但安徒生为了 能继续写出美丽的童话，又一次决定扼杀心中的爱情。在离开 维罗纳前，安徒生去了一趟这位夫人的家，是应邀去拜访，也是 去辞别。夫人为不能留住安徒生、为自己的爱情得不到回应而 流泪。这时，巴乌斯托夫斯基写道：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440" w:right="460" w:firstLine="420"/>
      </w:pPr>
      <w:r>
        <w:pict>
          <v:shape id="_x0000_s1129" type="#_x0000_t202" style="position:absolute;margin-left:311.95pt;margin-top:-10.2pt;width:9.95pt;height:75.5pt;z-index:-125829283;mso-wrap-distance-left:25.3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95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85"/>
        </w:rPr>
        <w:t>他扑到她身旁，跪了下来，把脸紧贴在她那双温 暖、有力而娇嫩的脚上，她没睁开眼睛，伸出双手，紧紧 地抱住他的头，俯下身去，吻了他的嘴唇。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440" w:right="0" w:firstLine="420"/>
      </w:pPr>
      <w:r>
        <w:rPr>
          <w:rStyle w:val="CharStyle85"/>
        </w:rPr>
        <w:t>第二颗热泪落到了他的脸上。他闻到泪水的咸味。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440" w:right="0" w:firstLine="420"/>
      </w:pPr>
      <w:r>
        <w:rPr>
          <w:rStyle w:val="CharStyle85"/>
        </w:rPr>
        <w:t>“去吧！ ”她悄声地说，“愿诗神饶恕你的一切”。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440" w:right="0" w:firstLine="420"/>
      </w:pPr>
      <w:r>
        <w:rPr>
          <w:rStyle w:val="CharStyle85"/>
        </w:rPr>
        <w:t>他站起身</w:t>
      </w:r>
      <w:r>
        <w:rPr>
          <w:rStyle w:val="CharStyle75"/>
        </w:rPr>
        <w:t>，拿</w:t>
      </w:r>
      <w:r>
        <w:rPr>
          <w:rStyle w:val="CharStyle85"/>
        </w:rPr>
        <w:t>起帽子，匆匆地走了出去。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20" w:line="372" w:lineRule="exact"/>
        <w:ind w:left="440" w:right="0" w:firstLine="420"/>
      </w:pPr>
      <w:r>
        <w:rPr>
          <w:rStyle w:val="CharStyle85"/>
        </w:rPr>
        <w:t>全维罗纳响起了晚祷的钟声。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最后的那句“全维罗纳响起了晚祷的钟声”，看似平平常常，但却 让我感受到无穷的意味。以至于许多年后的今天，当我为这篇 文章取名时，竟自然地想到了这句话。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苏联时期虽然政治对文学有着全方位的侵害，虽然作家们 的写作环境那样恶劣，虽然产生了那样多的垃圾，但也毕竟出现 了为数不少的优秀、杰出之作，这原因何在呢？而被认为深受苏 联文学影响的中国当代文学,为什么却连一部堪与《第四十一》 《这里的黎明静悄悄》媲美的作品都没有呢？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这是长久存在 于我心中的疑问。而董晓的专著，某种意义上对这种疑问作出 了解答。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董晓认为，在七十来年的苏联文学中，始终存在着乌托邦精 神和反乌托邦精神两种力量的对抗。为政治牢牢控制的文学、成 为强权之奴仆的文学，长期占据主导地位，这种文学体现的是一 种“国家乌托邦精神”。这种“国家乌托邦精神”虽然往往甚嚣尘 上、不可一世，但即便在其最猖獗的时候，也未能将每一个苏联作 家的每一寸精神空间都置于自己的铁蹄之下。董晓以细致的梳 理和分析告诉我们：在七十来年的苏联文学历程中，始终有一部 分作家，程度不同地、有意无意地以自己的创作，或直接或间接地 表达着对“国家乌托邦精神”的怀疑、批判与对抗。在“前言”中， 董晓指出：“在苏联文学的不同发展阶段，乌托邦精神的表现形式 都有所不同，而乌托邦与反乌托邦这两种精神之间的对抗亦体现 出不同的方式。但是,无论乌托邦精神的表现方式在各个历史时 期怎样不同，其本质是相同的，那就是：以非理性的幻想来取代 对现实的理性观照，取代对生活的苦难的审视，在对国家乌托邦 精神的依附中丧失了个体对人的苦难与不幸的人道主义关怀。 因此，无论作家个人主观动机如何，从客观上讲，这种乌托邦精 神具有极大的欺骗性，它从根本上违背了文学作为人学，作为对 现实的形而上的、审美化的否定这一本性。而反乌托邦精神正 是体现了文学对其自身本性的追求。”正是因为在七十来年的文 学发展历程中，一直有着或明或暗、或强或弱的反乌托邦精神在 与乌托邦精神共生着、对抗着，才使得七十来年的苏联文学，不 仅仅只有乌托邦精神的垃圾，也有反乌托邦精神的鲜花在开放、 在芬芳;才使得我们仍然不能不对苏联文学怀有一份崇敬。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80"/>
      </w:pPr>
      <w:r>
        <w:pict>
          <v:shape id="_x0000_s1130" type="#_x0000_t202" style="position:absolute;margin-left:-33.75pt;margin-top:-260.7pt;width:9.7pt;height:75.75pt;z-index:-125829282;mso-wrap-distance-left:5.pt;mso-wrap-distance-right:24.1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</w:rPr>
                    <w:t>%当知识遇上信念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被认为深受苏联文学影响的中国当代文学，相形之下就黯 然失色了。在表现乌托邦精神方面，中国当代文学或许毫不逊 色，甚至有过之而无不及；但在表现反乌托邦精神方面，中国当 代文学就望尘莫及了。中国当代文学的研究者常喜欢把中国当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代文学与苏联文学相比较，其实二者是既可比又不可比的。在 乌托邦精神横行无忌方面，中国当代文学毫无疑问可与苏联文 学比较;而在反乌托邦精神始终顽强地存在，并出现许多优秀、 杰出作品方面，中国当代文学难以与苏联文学比较。把中国当 代文学，尤其是所谓“十七年”间文学的凋敝、灾难归咎于苏联文 学的影响，固然很有道理，却必须同时回答这样的问题：为什么 苏联在乌托邦精神高歌猛进时，仍产生了那些优秀、杰出之作， 而同样的事情却并没有在中国发生？且不说阿赫玛托娃和她的 《安魂曲》，也不说布尔加科夫和他的《大师与玛格利特》,更不必 说帕斯捷尔纳克和他的《日瓦戈医生》，仅就所谓“军事文学”来 说，我们有些什么呢？我们只有《保卫延安》《红日》《敌后武工 队》《铁道游击队》《林海雪原》《烈火金刚》《黎明的河边》《老水牛 爷爷》《七根火柴》这样一些东西。中国当代那些所谓“军事文 学”与《静静的顿河》《一个人的遭遇》之间的距离，实在太大，要 求中国当代作家写出这样的作品，我自己先就难为情了。但我 们是连勉强可与《第四十一》《这里的黎明静悄悄》《等着我吧》相 比较的作品也没有的。原因何在？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31" type="#_x0000_t202" style="position:absolute;margin-left:313.05pt;margin-top:-149.95pt;width:10.2pt;height:75.45pt;z-index:-125829281;mso-wrap-distance-left:27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97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可从主观和客观两个方面来思考这个问题。中国作家是否 可能创作出《第四十一》《这里的黎明静悄悄》《等着我吧》这样的 作品，这是主观方面。“文革”前十七年间（“文革”期间就更不用 说了），中国文坛是否能容忍这样的作品，这是客观方面。姑且 假定在那时期，中国有作家写出了《第四十一》《这里的黎明静悄 悄》《等着我吧》这样的作品，后果会是怎样呢？首先这样的作品 能否以铅字的面目公开问世，就是一个大问题。即便有那种既 有眼光又有肝胆的编辑让这种作品公开发表出版，也一定会在 问世后遭来杀气腾腾的批判，也一定会让作者惨遭迫害甚至家 破人亡。《第四十一》中，红军女战士虽然最终开枪打死了那名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pict>
          <v:shape id="_x0000_s1132" type="#_x0000_t202" style="position:absolute;margin-left:-34.15pt;margin-top:164.1pt;width:9.45pt;height:75.45pt;z-index:-125829280;mso-wrap-distance-left:5.pt;mso-wrap-distance-right:25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98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白军士兵，但她毕竟曾经对那名白军士兵生出柔情蜜意，而这在 “十七年”期间的中国文坛，是绝对不可以的。作为“革命者”，在 任何情况下，都不应该对敌人有丝毫同情、怜悯，何况“爱情”? 谁要是胆敢写一点“革命者”对“敌人”的超阶级的情感，那就是 “资产阶级人性论”，那就是对“革命者”的污蔑，那就是自身“革 命立场”不坚定的表现。《这里的黎明静悄悄》居然那样浓墨重 彩地渲染女战士的身体之美，又为这种美的毁灭而无限哀伤，又 视这种美的毁灭为绝大悲剧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这在“十七年”的中国语境中， 也是不可思议的。在“十七年”期间的“军事文学”中，“女性革命 者”就意味着“无性革命者”，她们重重包裹着的身体都不能表 现，又岂能去表现她们“赤裸裸”的身体之“美”？“十七年”间的 “军事文学”，是拒绝悲剧的，以几个“小女子”身体的毁灭来渲染 战争的残酷、来表现一种人道情怀，那是近乎“疯狂”之举了。为 了“革命”、为了“袓国”、为了“壮丽的共产主义事业”，为了“最后 的胜利”，再大的牺牲都是不足道的，再多生命的付出都是值得 的，几个女性身体的毁灭，哪还值得一提？西蒙诺夫的《等着我 吧》这样的诗歌，在“十七年”的语境中，也是无法合法地存在的。 一个“革命战士”之所以能一次次击败死神从战场上平安归来， 居然与党的领导、与领袖的教导、与领导的指挥、与人民的支持 等无关，而仅仅因为情人的“苦苦等待”，这不是十足的“笑话” 吗？巴乌斯托夫斯基的《金蔷薇》这样的“创作谈”，在中国“十七 年”的语境中，也是不可想象的，那里面有多少“资产阶级”和“小 资产阶级”的情感、观念，有多少“不健康”的东西啊！……这是 否意味着，苏联时期的文学界比中国当代文学界有更大的自由 度，是否可以说中国当代作家的处境比苏联作家的处境更严酷 呢？当然不能如此简单地看问题。这只是在提醒我们：尽管中 国当代文学深受苏联文学影响，尽管在20世纪50年代中国文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学以苏联文学为榜样，但由于两国精神传统、文学资源、民族性 格以及现实的政治文化的差异，为斯大林、法捷耶夫们所容忍的 东西，未必能为当时的中国容忍。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133" type="#_x0000_t202" style="position:absolute;margin-left:312.95pt;margin-top:108.75pt;width:10.2pt;height:75.5pt;z-index:-125829279;mso-wrap-distance-left:26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0"/>
                      <w:vertAlign w:val="superscript"/>
                    </w:rPr>
                    <w:t>99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董晓的专著分为四章，每一章论述苏联文学的一个时期。 这四章中，特别值得一提的是第三章《后专制主义时代：乌托邦 与反乌托邦精神的转换与变异》。董晓借用哈维尔的说法，把 1964年勃列日涅夫上台后的二十年间，称为“后专制主义时 期”。所谓“后专制主义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”(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又称“后极权主义”），不是指专制主义 之“后”，而是指“专制主义”之“后期”。“后专制主义时代”，专制 主义的意识形态已充分显现出其空洞、虚伪和欺骗的面目，因而 已远远不能起到统摄人心的作用后专制主义时代”与“专制 主义时代”在政治、经济、文化等各个方面，都有着明显甚至巨大 的变化。在“后专制主义”时代，虽然官方仍然竭力维持传统的 意识形态，但全社会的乌托邦激情已呈虚脱状态，功利主义和实 用主义主宰着社会广大成员的日常言行，全社会的道德水准急 遽下降，道德沦丧成为一种普遍的现象。为了钱，人们什么伤天 害理的事都干得出来，“为富不仁”成为司空见惯的“正常现象”。 在“后专制主义时代”，从政府官员到普通百姓，都缺乏安全 感……“后专制主义时代”与“专制主义时代”相比，虽然似乎有 “不可同日而语”之感，但这种变化却又并非本质性的。“后专制 主义时代”是对“专制主义时代”的延续，两者之间并没有出现断 裂。尤其在政治体制方面，仍然是萧规曹随、一仍旧贯。董晓对 苏联的“后专制主义时期”有这样精彩的概括:“经历了 </w:t>
      </w:r>
      <w:r>
        <w:rPr>
          <w:rStyle w:val="CharStyle59"/>
        </w:rPr>
        <w:t xml:space="preserve">30至50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年代的恐怖岁月和50年代中期至60年代中期‘解冻’思潮的双 重洗礼之后，当代苏联人在60年代中期以后新的专制时期里， 陷入了一种精神全面萎缩之境地。来自官方的神话再也无法使 他们信服，官方宣扬的崇高的神话已经在人们心中彻底破灭，而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在这新的专制时期，即‘后专制时期’，人们自身又难有十多年前 勃发的探索精神。因此，来自官方的伪崇高的激昂高亢与人们 淡漠的苟且偷生相安同存于一个空间之中，共同枸成了当代苏 联社会特有的一种滑稽感和荒诞性，支撑着这种滑稽与荒诞性 的是人们共同的本质精神特征：虚伪与麻木。”董晓告诉我们， 在苏联的“后专制时期”，“艺术成就最显著的恰恰是所谓道德题 材作品”。我想，这里的原因之一，是因为在所谓“后专制主义时 代”，道德问题成为非常突出的一个问题，成为政治、经济和文化 诸问题的交汇点。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pict>
          <v:shape id="_x0000_s1134" type="#_x0000_t202" style="position:absolute;margin-left:-35.65pt;margin-top:1.pt;width:10.95pt;height:76.95pt;z-index:-125829278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1"/>
                    </w:rPr>
                    <w:t>o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令我感兴趣的，还有苏联时期的“潜在写作”。有一些优秀 的作品，在写作之初，也是不能在苏联公开问世的，它们或者在 国外发表，如帕斯捷尔纳克的《日瓦戈医生》、索尔仁尼琴的《癌 病房》;或者直到80年代中期以后才在苏联公开出现，如雷巴科 夫的《阿尔巴特街的儿女们》、格罗斯曼的《一切都在流动》。这 自然让我们想到中国当代的所谓“潜在写作”。苏联时期的“潜 在写作”与中国当代的“潜在写作”，在精神品格上，在艺术价值 上，自有不可比之处，我也不想做这种比较。我只想说出我的一 点感觉。我觉得，苏联时期的“潜在写作”，只是在尽情地揭示苦 难，却并不热衷于表现受难者对苦难的反抗，并不热衷于表现受 难者昂扬的斗志、不屈的意志。例如，《日瓦戈医生》就在这方面 给我留下深刻的印象。这部杰作刚有译本时我就读了，好像快 二十年了吧，书中所写的具体事情都忘记了，甚至男女主人公的 名字也记不住了，却记住了书中着力表现的“软弱”。帕斯捷尔 纳克让我们看到，在政治强权面前，在黑格尔式的“历史理性”面 前，在历史的血与火面前，在滚滚的时代车轮面前，个体是怎样 的渺小、无力和无助。而个体的这种渺小、无力和无助，则形成 对强权、对那种凶残的历史力量的最有力的控诉。如果说《日瓦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戈医生》也表现了某种力量的话，那就是“软弱”的力量，是毫无 力量者的力量，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正因为毫无力量，所以首先便有了道义的力 量。中国当代的“潜在写作”，则往往热衷于表现与苦难的抗争， 热衷于表现受难的个体在政治强权、“历史理性”和时代车轮面 前的强大，热衷于表现受难的个体对苦难的蔑视。例如，大受推 崇的黄翔的《野兽》、牛汉的《半棵树》等作品就是如此。这当然 只是我的一种浮泛的感觉。两国的所谓“潜在写作”的这种差异 如果能够成立，那么，这种差异是十分耐人寻味的。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0" w:right="0" w:firstLine="460"/>
      </w:pPr>
      <w:r>
        <w:pict>
          <v:shape id="_x0000_s1135" type="#_x0000_t202" style="position:absolute;margin-left:311.95pt;margin-top:16.4pt;width:11.45pt;height:75.75pt;z-index:-125829277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1"/>
                    </w:rPr>
                    <w:t>o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在论述苏联时期的反乌托邦文学和文学中的反乌托邦精神 时，董晓多次言及“俄罗斯文学的传统”。毫无疑问，苏联时期文 学中的反乌托邦精神，正是俄罗斯文学传统的延续。或者说，强 大的俄罗斯文学传统，是使得苏联时期仍然出现了众多优秀、杰 出之作的重要原因。所谓俄罗斯文学的传统，就是那种强烈的 人道主义精神，就是那种博大而深邃的爱，就是那种浓郁的苦难 意识。正是这种传统，使得苏联时期“国家乌托邦主义”的铁蹄 始终没有踏遍每一个作家的每一寸精神空间；正是这种传统，使 得阿赫玛托娃、肖洛霍夫、帕斯捷尔纳克在那样严酷的条件下仍 为世界文学贡献了杰作。这种传统，也影响了法捷耶夫这样的 人，不然他就不会绝望地自杀。我甚至想说，强大的俄罗斯文学 的传统，对斯大林、日丹诺夫这样的人也未尝没有丝毫影响。 《等着我吧》《第四十一》《金蔷薇》这样的作品能在苏联时期存 在，或许正因为强大的俄罗斯文学传统的“保护”。而在中国当 代作家背后，却没有可与之相比的传统。在中国当代作家背后， 没有站着普希金、果戈理、莱蒙托夫、赫尔岑、屠格涅夫、陀思妥 耶夫斯基和托尔斯泰……在毛泽东和周扬们背后，也没有。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740" w:right="0" w:firstLine="0"/>
      </w:pPr>
      <w:r>
        <w:rPr>
          <w:rStyle w:val="CharStyle78"/>
        </w:rPr>
        <w:t>2007年6月9曰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both"/>
        <w:spacing w:before="0" w:after="128"/>
        <w:ind w:left="0" w:right="0" w:firstLine="0"/>
      </w:pPr>
      <w:bookmarkStart w:id="19" w:name="bookmark19"/>
      <w:r>
        <w:rPr>
          <w:lang w:val="zh-CN" w:eastAsia="zh-CN" w:bidi="zh-CN"/>
          <w:w w:val="100"/>
          <w:spacing w:val="0"/>
          <w:color w:val="000000"/>
          <w:position w:val="0"/>
        </w:rPr>
        <w:t>革命与流堪</w:t>
      </w:r>
      <w:bookmarkEnd w:id="19"/>
    </w:p>
    <w:p>
      <w:pPr>
        <w:pStyle w:val="Style61"/>
        <w:tabs>
          <w:tab w:leader="hyphen" w:pos="5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14"/>
        <w:ind w:left="0" w:right="0" w:firstLine="0"/>
      </w:pPr>
      <w:r>
        <w:rPr>
          <w:rStyle w:val="CharStyle108"/>
          <w:lang w:val="en-US" w:eastAsia="en-US" w:bidi="en-US"/>
        </w:rPr>
        <w:tab/>
      </w:r>
      <w:r>
        <w:rPr>
          <w:rStyle w:val="CharStyle108"/>
        </w:rPr>
        <w:t>读书札记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pict>
          <v:shape id="_x0000_s1136" type="#_x0000_t202" style="position:absolute;margin-left:-36.55pt;margin-top:-150.95pt;width:14.45pt;height:75.75pt;z-index:-12582927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6" w:line="240" w:lineRule="auto"/>
                    <w:ind w:left="0" w:right="0" w:firstLine="0"/>
                  </w:pPr>
                  <w:r>
                    <w:rPr>
                      <w:rStyle w:val="CharStyle90"/>
                      <w:vertAlign w:val="superscript"/>
                    </w:rPr>
                    <w:t>02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  <w:p>
                  <w:pPr>
                    <w:pStyle w:val="Style9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spacing w:val="0"/>
                      <w:color w:val="000000"/>
                      <w:position w:val="0"/>
                    </w:rPr>
                    <w:t>1J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北京出版社出版的“大家小书”中，有一本萨孟武的《水浒传 与中国社会》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(2005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年4月，下文所引此书内容，皆出此版本，不 一一注明）。萨孟武，中国现代著名学者，所长为政治学与社会 学</w:t>
      </w:r>
      <w:r>
        <w:rPr>
          <w:rStyle w:val="CharStyle107"/>
        </w:rPr>
        <w:t>。《水</w:t>
      </w:r>
      <w:r>
        <w:rPr>
          <w:lang w:val="zh-CN" w:eastAsia="zh-CN" w:bidi="zh-CN"/>
          <w:w w:val="100"/>
          <w:spacing w:val="0"/>
          <w:color w:val="000000"/>
          <w:position w:val="0"/>
        </w:rPr>
        <w:t>浒传与中国社会》最初出版于抗战之前。20世纪60年 代,作者在台湾做了较大的增删。北京出版社所印的，应该是增 删后的版本。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萨孟武将宋江们所盘踞的梁山泊，视作一流氓社会;将梁山 泊“好汉”们的打家劫舍、杀人越货，视作流氓革命。“梁山泊所 代表的是什么？不消说，它的构成分子，以流氓为主，最初投到 梁山泊的是晁盖等七人，晁盖虽是山东济州郓城县的富户，但他</w:t>
        <w:br w:type="page"/>
        <w:t>不喜欢结交文人，‘专爱结识天下好汉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’（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第十三回），其下有吴用 为不第秀才，公孙胜为云游道人，刘唐漂泊江湖，没有一定职业， 三阮打渔为生，并做私商勾当，白胜为闲汉。梁山泊的好汉大率 出身于流氓，没有正当的职业，或在山林‘剪径’，或在江湖‘揩 油’，我们虽然佩服他们的义气，而对于他们‘迫上梁山’的环境， 也该予以相当的同情，但不宜因佩服与同情，而讳言他们的出 身。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”(</w:t>
      </w:r>
      <w:r>
        <w:rPr>
          <w:lang w:val="zh-CN" w:eastAsia="zh-CN" w:bidi="zh-CN"/>
          <w:w w:val="100"/>
          <w:spacing w:val="0"/>
          <w:color w:val="000000"/>
          <w:position w:val="0"/>
        </w:rPr>
        <w:t>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6—7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页）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137" type="#_x0000_t202" style="position:absolute;margin-left:312.3pt;margin-top:35.25pt;width:13.15pt;height:75.5pt;z-index:-125829275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1"/>
                    </w:rPr>
                    <w:t>o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其实不仅仅梁山泊的革命，是一种流氓革命，中国历史上任 何一次略有声色的革命，都与流氓有密切关系。在打家劫舍、杀 人越货中，在攻城略地、逐鹿中原时，没有大量流氓发扬那种流 氓精神，还真不行。中国有古语云：“秀才造反，十年不成。”仅有 “秀才”的革命，那是成不了什么气候的。但是,要革命，要造反， 完全没有“秀才”行不行呢？也不行。在中国历史上，略有声色 的革命、造反，大抵是“秀才”与流氓共同完成的。不过，这革命 和造反中的“秀才”，却必须是流氓化了的“秀才”，或是甘愿与流 氓为伍、认同了流氓的价值观念的“秀才”。在“秀才”与流氓共 同进行的革命、造反的活动中，“秀才”与流氓的关系有两种</w:t>
      </w:r>
      <w:r>
        <w:rPr>
          <w:rStyle w:val="CharStyle65"/>
        </w:rPr>
        <w:t xml:space="preserve">。一 </w:t>
      </w:r>
      <w:r>
        <w:rPr>
          <w:lang w:val="zh-CN" w:eastAsia="zh-CN" w:bidi="zh-CN"/>
          <w:w w:val="100"/>
          <w:spacing w:val="0"/>
          <w:color w:val="000000"/>
          <w:position w:val="0"/>
        </w:rPr>
        <w:t>种是“秀才”发动、领导流氓革命、造反。梁山泊就属这种形式。 宋江本是刀笔吏，“刀笔精通，吏道纯熟”。浔阳楼的“反诗”虽然 写得不怎么样，但毕竟是会做诗的人。总之，宋江好歹也算个读 书人。梁山泊如果没有李逵、刘唐、白胜、三阮这些流氓，固然不 成;但如果没有宋江、吴用这样的读书人，也决不能那样轰轰烈 烈。“秀才”发动和领导流氓革命、造反的例子，历史上很多。所 谓“太平天国”的革命和造反，也是一例。洪秀全、冯云山，都是 多次考秀才而不售。虽然未售，但毕竟有考秀才的资格，毕竟多 次进入考秀才的考场，勉强也算得个准秀才。没有杨秀清一类 流氓，这场革命和造反，固然闹腾不起来;但如果没有洪秀全、冯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8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云山一类人的筹谋，没有他们弄出一种邪教作为意识形态，也不 会有那么大的“成就”。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8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“秀才”与流氓的另一种关系，是流氓借助、利用“秀才”而发 动和领导革命、造反。当然，更准确的说法，是一个（或一群）大 流氓，发动和领导许多小流氓革命和造反，而在这过程中，却注 意借助和利用“秀才”：刘邦和朱元璋是两个很典型的例子。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140" w:line="382" w:lineRule="exact"/>
        <w:ind w:left="0" w:right="0" w:firstLine="440"/>
      </w:pPr>
      <w:r>
        <w:pict>
          <v:shape id="_x0000_s1138" type="#_x0000_t202" style="position:absolute;margin-left:-35.5pt;margin-top:49.15pt;width:10.95pt;height:75.25pt;z-index:-125829274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1"/>
                    </w:rPr>
                    <w:t>o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不过，“秀才”发动和领导流氓革命、造反也好，“秀才”被发 动和领导革命、造反的大流氓所借助和利用也好，作为“秀才”， 都要在自身完成一场“转变立场”的革命，都要在“身份认同”上 完成一次造反。必须放弃读书人的价值观念、必须改变读书人 的思想情感甚至生活方式，而向革命和造反队伍中的流氓看齐。 革命和造反之所以需要“秀才”，是需要“秀才”的知识、眼光，而 并不需要“秀才”原本可能有的属于读书人的价值观念、思想情 感。换句话说，革命和造反，只需要“秀才”的技能，而并不需要 那种“知识分子精神”。在革命和造反中，无论是作为发动和领 导者的“秀才”，还是作为被借助和被利用的“秀才”，都必须在保 留“秀才”技能的同时，在精神上最大限度地流氓化，最大限度地 与李逵、刘唐、白胜、三阮们“打成一片”。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8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萨孟武的《水浒传与中国社会》以这样的话开头:“在中国历 史上有争夺帝位的野心者不外两种人，一是豪族，如杨坚、李世 民等是。二是流氓，如刘邦、朱元璋等是。此盖豪族有所凭借， 便于取得权力，流氓无所顾忌，勇于冒险。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第1页）萨孟武 指出：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440" w:right="0" w:firstLine="420"/>
      </w:pPr>
      <w:r>
        <w:rPr>
          <w:rStyle w:val="CharStyle78"/>
        </w:rPr>
        <w:t>贫穷的普遍化就是暗示中国社会快要发生大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440" w:right="0" w:firstLine="0"/>
      </w:pPr>
      <w:r>
        <w:rPr>
          <w:rStyle w:val="CharStyle78"/>
        </w:rPr>
        <w:t>舌</w:t>
      </w:r>
      <w:r>
        <w:rPr>
          <w:rStyle w:val="CharStyle98"/>
        </w:rPr>
        <w:t>U</w:t>
      </w:r>
      <w:r>
        <w:rPr>
          <w:rStyle w:val="CharStyle78"/>
          <w:lang w:val="en-US" w:eastAsia="en-US" w:bidi="en-US"/>
        </w:rPr>
        <w:t xml:space="preserve">  </w:t>
      </w:r>
      <w:r>
        <w:rPr>
          <w:rStyle w:val="CharStyle85"/>
        </w:rPr>
        <w:t>此种历史都可以证明：因贫穷而作乱的，多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440" w:right="0" w:firstLine="0"/>
      </w:pPr>
      <w:r>
        <w:rPr>
          <w:rStyle w:val="CharStyle85"/>
        </w:rPr>
        <w:t>由流氓发动。他们没有‘身家性命，，而生活又不安定，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440" w:right="440" w:firstLine="0"/>
      </w:pPr>
      <w:r>
        <w:rPr>
          <w:rStyle w:val="CharStyle85"/>
        </w:rPr>
        <w:t>生的快乐既未尝过，死的苦痛也不恐怖。他们最肯冒 险，由九死一生之中，突然地置身于云霄之上^他们个 人虽然没有势力，而成群结队之后，就可以横行江湖。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440" w:right="440" w:firstLine="0"/>
      </w:pPr>
      <w:r>
        <w:rPr>
          <w:rStyle w:val="CharStyle85"/>
        </w:rPr>
        <w:t>绅士们怕他们捣乱，农民怕他们鱼肉，他们在中国社会 上，乃是化外之民，隐然成为一个势力。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00" w:line="367" w:lineRule="exact"/>
        <w:ind w:left="440" w:right="440" w:firstLine="420"/>
      </w:pPr>
      <w:r>
        <w:pict>
          <v:shape id="_x0000_s1139" type="#_x0000_t202" style="position:absolute;margin-left:312.05pt;margin-top:15.4pt;width:10.95pt;height:75.45pt;z-index:-125829273;mso-wrap-distance-left:26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1"/>
                    </w:rPr>
                    <w:t>o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8"/>
        </w:rPr>
        <w:t xml:space="preserve">流氓在中国历史上曾演过重要的角色……（第 </w:t>
      </w:r>
      <w:r>
        <w:rPr>
          <w:rStyle w:val="CharStyle85"/>
          <w:lang w:val="en-US" w:eastAsia="en-US" w:bidi="en-US"/>
        </w:rPr>
        <w:t>5—</w:t>
      </w:r>
      <w:r>
        <w:rPr>
          <w:rStyle w:val="CharStyle85"/>
        </w:rPr>
        <w:t>6 页）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96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社会动乱的年代盛产流氓。在这样的年代，要进行革命和造反， 也不可能拒绝流氓，不可能不广泛地依赖流氓。</w:t>
      </w:r>
      <w:r>
        <w:rPr>
          <w:rStyle w:val="CharStyle109"/>
        </w:rPr>
        <w:t>1925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年至</w:t>
      </w:r>
      <w:r>
        <w:rPr>
          <w:rStyle w:val="CharStyle109"/>
        </w:rPr>
        <w:t xml:space="preserve">1926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年间，毛泽东写了著名的《中国社会各阶级的分析》。文章以这 样的话开头:“谁是我们的敌人？谁是我们的朋友？这个问题是 革命的首要问题。”这句话后来成为毛泽东的名言之一。我们今 天读到的这篇文章，临近结尾，有这样一段话：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246" w:line="372" w:lineRule="exact"/>
        <w:ind w:left="440" w:right="440" w:firstLine="420"/>
      </w:pPr>
      <w:r>
        <w:rPr>
          <w:rStyle w:val="CharStyle85"/>
        </w:rPr>
        <w:t>此外，还有数量不小的游民无产者，为失了 土地的 农民和失了工作机会的手工业工人。他们是人类生活 中最不安定者。他们在各地都有秘密组织，如闽粤的 “三合会”，湘鄂黔蜀的“哥老会”，皖豫鲁等省的“大刀 会”，直隶及东三省的“在理会”，上海等处的“青帮”，都 曾经是他们的政治和经济斗争的互助团体。处置这一 批人，是中国的困难的问题之一。这一批人很能勇敢 奋斗，但有破坏性，如引导得法，可以变成一种革命 力量。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这里说的，其实就是萨孟武所谓的流氓。萨孟武对中国流氓的</w:t>
        <w:br w:type="page"/>
        <w:t>看法是:“中国的流氓不曾劳动，也不想劳动，社会并不依靠他们 而存在，他们却要依靠社会讨生活。他们完全是一种过剩人口， 纵令他们全部灭亡，也不妨害社会的存在，反而他们的灭亡却可 使社会的秩序因之稳定。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第4页）而毛泽东在这里，虽然也指 出了他们“有破坏性”，但对他们的同情、肯定、欣赏却表现得很 分明。说这些大家熟知的江湖帮会，都是失去土地的农民和失 业的手工业工人组成，显然不合实情。在分析“谁是我们的敌 人？谁是我们的朋友?”时，毛泽东强调了“这一批人很能勇敢奋 斗”，强调了他们“可以变成一种革命力量”，也就是在强调：这 一批人应是“我们的朋友”而不应是“我们的敌人”。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80" w:line="377" w:lineRule="exact"/>
        <w:ind w:left="0" w:right="0" w:firstLine="420"/>
      </w:pPr>
      <w:r>
        <w:pict>
          <v:shape id="_x0000_s1140" type="#_x0000_t202" style="position:absolute;margin-left:-36.pt;margin-top:-25.6pt;width:11.2pt;height:75.75pt;z-index:-125829272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1"/>
                    </w:rPr>
                    <w:t>o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伦敦大学的美籍教授斯图尔特•施拉姆是国际上研究毛泽 东的著名专家，有一系列关于毛泽东的著作问世。其中，政治传 记《毛泽东》影响尤其大。施拉姆对毛泽东是很有好感的，对毛 泽东颇多积极的评价。他的《毛泽东》一书的中文译本，早由红 旗出版社出版。在谈到井冈山时期的毛泽东时，施拉姆写道：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60" w:firstLine="420"/>
      </w:pPr>
      <w:r>
        <w:rPr>
          <w:rStyle w:val="CharStyle85"/>
        </w:rPr>
        <w:t>毛的部队中有经过教育而得到一定改造的非无产 阶级分子，这不仅反映了他难以招到阶级出身好的官 兵（毛自然是这样向上级党报告的），但这也与他自己 气质和理想的基本倾向一致。他自幼就崇拜中国通俗 小说中的草莽英雄，虽然他的世界观并不仅仅处在农 民起义的水平，但是他对马克思主义的信仰并没有否 定他少年时代的热情。他在</w:t>
      </w:r>
      <w:r>
        <w:rPr>
          <w:rStyle w:val="CharStyle75"/>
        </w:rPr>
        <w:t>1926</w:t>
      </w:r>
      <w:r>
        <w:rPr>
          <w:rStyle w:val="CharStyle78"/>
        </w:rPr>
        <w:t xml:space="preserve">年写的关于中国社 会各阶级的文章就是明证。他在文章中对五种游 民士兵、土匪、强盗、乞丐和妓女一一都有生动的 </w:t>
      </w:r>
      <w:r>
        <w:rPr>
          <w:rStyle w:val="CharStyle85"/>
        </w:rPr>
        <w:t>描述，并称赞他们有资格成为革命战士。在此文中并 没有现在官方版本里加进去的批评的语言。他在谈到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20" w:line="372" w:lineRule="exact"/>
        <w:ind w:left="460" w:right="440" w:firstLine="0"/>
      </w:pPr>
      <w:r>
        <w:rPr>
          <w:rStyle w:val="CharStyle85"/>
        </w:rPr>
        <w:t xml:space="preserve">“政治和经济斗争的互助团体”的秘密组织时也是充满 同情的。无疑，他在井岡山时期肯定一直是持这种态 度的。对土匪和其他社会渣滓，他不是勉强而是很愿 </w:t>
      </w:r>
      <w:r>
        <w:rPr>
          <w:rStyle w:val="CharStyle75"/>
        </w:rPr>
        <w:t>意</w:t>
      </w:r>
      <w:r>
        <w:rPr>
          <w:rStyle w:val="CharStyle85"/>
        </w:rPr>
        <w:t>收容的……①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施拉姆的叙述也提醒我们，我们现在从《毛泽东选集》中读到的 《中国社会各阶级的分析》并不是最初的版本。最初的版本中， 并没有“但有破坏性”这样的评价。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080" w:line="367" w:lineRule="exact"/>
        <w:ind w:left="0" w:right="0" w:firstLine="460"/>
      </w:pPr>
      <w:r>
        <w:pict>
          <v:shape id="_x0000_s1141" type="#_x0000_t202" style="position:absolute;margin-left:312.2pt;margin-top:29.05pt;width:11.15pt;height:75.7pt;z-index:-125829271;mso-wrap-distance-left:26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1"/>
                    </w:rPr>
                    <w:t>o</w:t>
                  </w:r>
                  <w:r>
                    <w:rPr>
                      <w:rStyle w:val="CharStyle94"/>
                    </w:rPr>
                    <w:t>当知'识遇上信念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井冈山时期的毛泽东，与其时在大城市的中共中央之间很 不和谐，这是中小学生学习中国现代史时都要学到的。其时的 中共中央，对毛泽东在井冈山的所作所为，是很不赞同的，是忧 心忡忡的。中共中央党校出版社1989年出版的《中共中央文件 选集》第四册，收录了 1928年6月4日《中央致朱德、毛泽东并 前委的信》，信中说:“你们必须依照中央最近的军事工作决议案 改造你们的军队……在成份上尽可能的增加工农和贫民的成 份，减少流氓的成份。”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03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美国学者</w:t>
      </w:r>
      <w:r>
        <w:rPr>
          <w:rStyle w:val="CharStyle7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特里尔，也是研究中国问题的世界级权威。他 的在世界上影响巨大的《毛泽东传》，由河北人民出版社1989年 3月出版了中译本。特里尔在肯定毛泽东时更有热情。中译本 </w:t>
      </w:r>
      <w:r>
        <w:rPr>
          <w:rStyle w:val="CharStyle76"/>
        </w:rPr>
        <w:t xml:space="preserve">“出版者的话”中说特里尔先生以其记者特有的敏锐和评 </w:t>
      </w:r>
      <w:r>
        <w:rPr>
          <w:lang w:val="zh-CN" w:eastAsia="zh-CN" w:bidi="zh-CN"/>
          <w:w w:val="100"/>
          <w:spacing w:val="0"/>
          <w:color w:val="000000"/>
          <w:position w:val="0"/>
        </w:rPr>
        <w:t>论家特有的深度对毛泽东的一生作了追述。他的观点基本上与 我们党关于历史问题的决议相一致。”特里尔写到井冈山时期的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both"/>
        <w:spacing w:before="0" w:after="229"/>
        <w:ind w:left="0" w:right="0" w:firstLine="30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①〔美〕斯图尔特•施拉姆：《毛泽东》，红旗出版社1叩5年第2版，第116— 117 页。</w:t>
        <w:br w:type="page"/>
      </w:r>
      <w:r>
        <w:rPr>
          <w:rStyle w:val="CharStyle54"/>
        </w:rPr>
        <w:t>毛泽东时，有这样的表述：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60" w:right="420" w:firstLine="440"/>
      </w:pPr>
      <w:r>
        <w:rPr>
          <w:rStyle w:val="CharStyle85"/>
        </w:rPr>
        <w:t>毛采取了灵活机智的策略，他隐藏着的“猴精”又 开始出笼了。中共的合法“妻子”无产阶级远在城市， 在这种情况下，土匪就成了毛的政治“情妇”。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60" w:right="420" w:firstLine="440"/>
      </w:pPr>
      <w:r>
        <w:rPr>
          <w:rStyle w:val="CharStyle85"/>
        </w:rPr>
        <w:t>毛结识了两个臭名昭著的土匪首领，他们给毛六 百人和一百二十支步枪。他把许多游民和懒汉都补充 到他的队伍里。两年中，红军扩充的大多数都是一些 游民。而这些人是工人和农民所鄙视的。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60" w:right="420" w:firstLine="440"/>
      </w:pPr>
      <w:r>
        <w:pict>
          <v:shape id="_x0000_s1142" type="#_x0000_t202" style="position:absolute;margin-left:-35.15pt;margin-top:5.45pt;width:11.2pt;height:75.75pt;z-index:-125829270;mso-wrap-distance-left:5.pt;mso-wrap-distance-right:25.3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1"/>
                    </w:rPr>
                    <w:t>o</w:t>
                  </w:r>
                  <w:r>
                    <w:rPr>
                      <w:rStyle w:val="CharStyle95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5"/>
        </w:rPr>
        <w:t>毛之所以招募这些无业游民是因为他无其他路可 选择。然而，毛并不把游民看成是社会渣滓。“他们也 都是人”，他谈及游民时曾说，“他们也有五官和四肢”。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20" w:line="377" w:lineRule="exact"/>
        <w:ind w:left="0" w:right="0" w:firstLine="460"/>
      </w:pPr>
      <w:r>
        <w:rPr>
          <w:rStyle w:val="CharStyle85"/>
        </w:rPr>
        <w:t>游民也属无产者，毛坚信自己可以改造他们。①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按照特里尔的理解，只是因为远离城市，才不得不大量吸纳流 氓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这说法肯定是片面的。乡村有乡村的流氓，而城市也有 城市的流氓。要在城市从事革命和造反活动，就免不了也要吸 纳城市流氓。在上海的中共中央告诫在井冈山的毛泽东要“减 少流氓的成份”,但当他们在上海从事革命工作时，也难免要发 挥流氓的作用。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顾顺章就是一个典型的例子。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95" w:line="37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顾顺章，上海吴淞人，本是上海南洋兄弟烟草公司的工人， 也是“青帮”的活跃分子。“五卅运动”时便是工人领袖。1927 年上海工人三次暴动，他都任工人纠察队总队长，周恩来曾经是 他的副队长。中共六大后，顾顺章成为中共中央政治局委员，在 周恩来直接领导下负责特科工作。1931年4月，顾顺章从上海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both"/>
        <w:spacing w:before="0" w:after="0" w:line="209" w:lineRule="exact"/>
        <w:ind w:left="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①〔美〕罗斯•持里尔：《毛泽东传》，刘路新等译，河北人民出版社1989年 版，第110—111页。</w:t>
        <w:br w:type="page"/>
      </w:r>
      <w:r>
        <w:rPr>
          <w:rStyle w:val="CharStyle54"/>
        </w:rPr>
        <w:t>护送张国焘到“鄂豫皖苏区”。在武汉送走张国焘后，被叛徒认 出并被捕，被捕后立即叛变。由于他所知事情太多，他的叛变令 周恩来和整个中共中央极其狼狈，也给中共带来惨重损失。顾 顺章在中共党内，曾是传奇式人物，黑道白道都玩得转，神通之 广大超出常人想象。张国焘在《我的回忆》中，写到这次由顾顺 章护送赴鄂豫皖时，对他仍有这样的描述顾顺章一直主持中 共中央的特务部，归周恩来指挥，是周的得力助手，这时，顾顺章 又实际主管中共中央通往各地和各苏区的交通网。……我还是 在五卅运动时与顾顺章认识的，那时我就欣赏他的能干，这次重 逢，已相隔五年多了，他的才华更是令人佩服。不过他的仪表谈 吐，多少有些海派气味;也许这点是他为人美中不足之处。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43" type="#_x0000_t202" style="position:absolute;margin-left:312.2pt;margin-top:-41.2pt;width:10.95pt;height:75.7pt;z-index:-125829269;mso-wrap-distance-left:26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1"/>
                    </w:rPr>
                    <w:t>o</w:t>
                  </w:r>
                  <w:r>
                    <w:rPr>
                      <w:rStyle w:val="CharStyle95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其实，顾顺章是上海滩上一个地地道道的流氓。他的才华、 他的神通，都是一个非同小可的流氓所具有的才华和神通。在 当时的上海，顾顺章的才华和神通，对革命是非常有用的。正因 为如此，他在革命阵营内被极度重用。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46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早期共产党人，后来成为铁杆托派的王凡西，在《双山回忆 录》中，对顾顺章事件有这样的“反思顾顺章给我们讲秘密工 作，他那时主持着中央的特务。这个人流氓气重极，思想谈不 到，虽然工人出身，为人机警异常;但领导革命特工终究不能靠 这种人，他后来的叛变与作恶，我认为赏识他与提拔他的人也不 能没有责任的。任何革命中不能没有此种人参加，拒绝流氓无 产阶级的归附便不能做成群众性的起义，但如何分别他们的正 反面作用（认清他们那种远远超过正作用的反作用），马克思和 列宁都已经充分教育过我们了。中共的领袖们不接受这个教 训，以致在长年的革命工作中，吃过流氓们无数次的亏，顾顺章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3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①张国焘：《我的回忆》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第三册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东方出版社1998年版，第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2—3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7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不过是其中最著名的一个例子罢了。” 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34" w:line="37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早被清除出局的王凡西，是作为中共的局外人对“革命与流 氓”这一问题进行“反思”的。他的“反思”，在毛泽东们看来</w:t>
      </w:r>
      <w:r>
        <w:rPr>
          <w:rStyle w:val="CharStyle66"/>
        </w:rPr>
        <w:t xml:space="preserve">，一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定也表现了一种托派立场和托派观点。在“正作用”与“反作用” 的问题上，作为铁杆托派的王凡西与毛泽东们本就有着不同的 认识。按照托派的观点，毛泽东对农民运动的重视，毛泽东在农 村进行的武装斗争，毛泽东“农村包围城市”的策略，都是错误 的。所以，毛泽东决不能认同王凡西在“革命与流氓”问题上的 “反思”。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0" w:after="406"/>
        <w:ind w:left="0" w:right="0" w:firstLine="0"/>
      </w:pPr>
      <w:r>
        <w:pict>
          <v:shape id="_x0000_s1144" type="#_x0000_t202" style="position:absolute;margin-left:-36.15pt;margin-top:-26.8pt;width:11.2pt;height:75.45pt;z-index:-125829268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</w:rPr>
                    <w:t>1当知识遇上信念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10"/>
        </w:rPr>
        <w:t>四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流氓应该各个民族各个国家都有，但中国的流氓自有“中国 特色”，因而，中国的革命与中国的流氓之间，也会表现出一种具 有“中国特色”的关系。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56" w:line="37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在中国生活过五十年的美国传教士明恩溥(阿瑟•史密斯) 在《中国乡村生活》一书中，专门谈论了中国的“乡村地痞”：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82" w:lineRule="exact"/>
        <w:ind w:left="420" w:right="440" w:firstLine="420"/>
      </w:pPr>
      <w:r>
        <w:rPr>
          <w:rStyle w:val="CharStyle85"/>
        </w:rPr>
        <w:t>可以说，不充分了解乡村地痞的地位，就不可能完 全理解中国人的生活。换句话说，准确了解了中国地 痞的特点和作用，就在很大程度上理解了中国社会。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478" w:line="382" w:lineRule="exact"/>
        <w:ind w:left="420" w:right="440" w:firstLine="420"/>
      </w:pPr>
      <w:r>
        <w:rPr>
          <w:rStyle w:val="CharStyle85"/>
        </w:rPr>
        <w:t>如我们所知，地痞是中国的一大特色。这并不是 说别的国家就完全没有或不常有独霸一方的人，而只 是说中国地痞运用权力的模式是独一无二的。这一模 式很大程度上决定于中国人的民族特性</w:t>
      </w:r>
      <w:r>
        <w:rPr>
          <w:rStyle w:val="CharStyle85"/>
          <w:lang w:val="en-US" w:eastAsia="en-US" w:bidi="en-US"/>
        </w:rPr>
        <w:t>——</w:t>
      </w:r>
      <w:r>
        <w:rPr>
          <w:rStyle w:val="CharStyle85"/>
        </w:rPr>
        <w:t>即渴望和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3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①王凡西：《双小回忆录》，东方出版社2004年版，第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109—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110觅。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24" w:line="382" w:lineRule="exact"/>
        <w:ind w:left="460" w:right="460" w:firstLine="0"/>
      </w:pPr>
      <w:r>
        <w:rPr>
          <w:rStyle w:val="CharStyle85"/>
        </w:rPr>
        <w:t>平，不愿卷入争端。我们的祖先曾经野蛮而好战，他们 之中也有地痞，但其特点与中国这样平和的民族中产 生出来的地癌有着本质的区别</w:t>
      </w:r>
      <w:r>
        <w:rPr>
          <w:rStyle w:val="CharStyle75"/>
        </w:rPr>
        <w:t>。①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60"/>
      </w:pPr>
      <w:r>
        <w:pict>
          <v:shape id="_x0000_s1145" type="#_x0000_t202" style="position:absolute;margin-left:312.55pt;margin-top:101.05pt;width:11.2pt;height:75.45pt;z-index:-125829267;mso-wrap-distance-left:26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</w:rPr>
                    <w:t>1当知识遇上信念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按明恩溥的理解，中国地痞的存在是以其他人的胆小怕事、 苟且偷安、能忍则忍为前提的。当然，还有一个因素，那就是地 痞往往是最贫穷的人，他们无所失去，因而也就无所畏惧。而良 民百姓则往往上有几片瓦、下有几寸土，令他们深为牵挂。中国 有一句俗话:“赤脚的不怕穿鞋的”，就把流氓地痞与良民百姓的 关系说得十分生动和深刻。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20" w:line="37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1948年，赵树理发表了小说《邪不压正》</w:t>
      </w:r>
      <w:r>
        <w:rPr>
          <w:rStyle w:val="CharStyle66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定程度上掲示 了乡村的流氓地痞在“土改”中的活跃</w:t>
      </w:r>
      <w:r>
        <w:rPr>
          <w:rStyle w:val="CharStyle66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定程度上让人们意识 到乡村政权怎样被流氓地痞所掌握。小说发表后自然招来非 议。1950年1月15日，赵树理在《人民日报》上发表了《关于 〈邪不压正 &gt;》一文，为自己辩护。其中说：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7" w:lineRule="exact"/>
        <w:ind w:left="880" w:right="0" w:firstLine="0"/>
      </w:pPr>
      <w:r>
        <w:rPr>
          <w:rStyle w:val="CharStyle85"/>
        </w:rPr>
        <w:t>据我的经验，土改中最不易防范的是流氓钻空子。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515" w:line="377" w:lineRule="exact"/>
        <w:ind w:left="460" w:right="460" w:firstLine="0"/>
      </w:pPr>
      <w:r>
        <w:rPr>
          <w:rStyle w:val="CharStyle85"/>
        </w:rPr>
        <w:t>因为流氓是穷人，其身份容易和贫农混淆。在土改初 期，忠厚的贫农，早在封建压力之下折了锐气，不经过 相当时期鼓励不敢出头；中农顾虑多端，往往要抱一个 时期的观望态度。只有流氓亳无顾忌，只要眼前有点 小利，向着哪方面也可以。这种人基本上也是穷人，如 果愿意站在大众这方面来反对封建势力，领导方面自 然也不应拒绝，但在运动中要加以教育，逐渐克服了他 的流氓根性，使他老老实实做个新人，而绝不可在未改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209" w:lineRule="exact"/>
        <w:ind w:left="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①〔美〕明思溥：《中国乡村生活》，午晴、唐军译，时事出版社年版，第 213 页。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04" w:line="372" w:lineRule="exact"/>
        <w:ind w:left="460" w:right="460" w:firstLine="0"/>
      </w:pPr>
      <w:r>
        <w:rPr>
          <w:rStyle w:val="CharStyle85"/>
        </w:rPr>
        <w:t>造之前任为干部，使其有发挥流氓性的机会。可惜那 地方在初期土改中没有认清这一点，致使流氓混入干 部和积极分子群中，仍在群众头上抖威风。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146" type="#_x0000_t202" style="position:absolute;margin-left:-35.9pt;margin-top:102.55pt;width:10.95pt;height:75.45pt;z-index:-125829266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</w:rPr>
                    <w:t>1当知识遇上信念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前面说，王凡西是托派，他对“革命与流氓”问题的“反思”不 会被毛泽东们认可。赵树理不是托派，但他对“土改与流氓”问 题的忧思，也没有被主流政治接受。从《邪不压正》开始，赵树理 就不断被批判，“文革”中更是在批斗中被打断肋骨、摔断髋骨， 最终惨死。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我不知道，仅仅思考过“土改与流氓”问题的赵 树理，在“文革”中是否又思考过“文革”与流氓的关系;我也不知 道，如果赵树理能在“文革”中熬过来，在“文革”后仍然能够思 考，他是否会思考整个这场革命与流氓的关系。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在这方面，值得探究和思考的问题的确很多很多。明恩溥 说，准确了解了中国地痞的特点和作用，就在很大程度上了解了 中国社会。那当然也可以说，准确了解了中国流氓的特点和作 用，就在很大程度上了解了中国的革命。反过来说就是.•不了 解中国流氓的特点和作用，就不能充分了解中国的革命。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记不起在哪本书上看到，江湖帮会中的一条“道德准则”是: “自己的事再大，也是小事;帮会的事再小，也是大事。”这让我想 到我们从小就很熟悉的那句话:“个人的事再大，也是小事;集体 的事再小，也是大事。”这句“江湖话语”与我们整个社会数十年 间奉为圭臬的话语之间，显然有着亲缘关系。这样的情形应该 并非个别。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660" w:right="0" w:firstLine="0"/>
      </w:pPr>
      <w:r>
        <w:rPr>
          <w:lang w:val="zh-CN" w:eastAsia="zh-CN" w:bidi="zh-CN"/>
          <w:w w:val="100"/>
          <w:color w:val="000000"/>
          <w:position w:val="0"/>
        </w:rPr>
        <w:t>2007年7月21曰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4046"/>
        <w:ind w:left="0" w:right="0" w:firstLine="0"/>
      </w:pPr>
      <w:bookmarkStart w:id="20" w:name="bookmark20"/>
      <w:r>
        <w:rPr>
          <w:lang w:val="zh-CN" w:eastAsia="zh-CN" w:bidi="zh-CN"/>
          <w:w w:val="100"/>
          <w:spacing w:val="0"/>
          <w:color w:val="000000"/>
          <w:position w:val="0"/>
        </w:rPr>
        <w:t>我与几种书的相遇</w:t>
      </w:r>
      <w:bookmarkEnd w:id="20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147" type="#_x0000_t202" style="position:absolute;margin-left:312.7pt;margin-top:-77.7pt;width:10.9pt;height:75.7pt;z-index:-12582926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</w:rPr>
                    <w:t>1当知识遇上信念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对于一个所谓的“读书人”，一般意义上的“好书”当然是很 多的。但是，那种能在某种意义上塑造你的人格、改造你的心灵 的书，那种能使你对人生、社会和世界的看法发生重大变化的 书，那种能使你的价值观念变得更为明确的书，却不会太多。由 于每个人的人生经历、文化修养和精神性情的差异，这种意义上 的书，又没有普适性。一个人读得如痴如醉、思想受到强烈冲击 的书，另一个人也许根本就读不下去。所以，这种意义上的书, 是可遇不可求的。读这种意义上的书，是生命中重大的“相遇”。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  <w:sectPr>
          <w:type w:val="continuous"/>
          <w:pgSz w:w="8400" w:h="11900"/>
          <w:pgMar w:top="1142" w:left="1317" w:right="1312" w:bottom="892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不知是幸还是不幸，我在很早的时候，就与鲁迅的书相遇。 20世纪80年代初，《鲁迅全集》出版，我立即买了一套。关于鲁 迅的意义，许多人说了许多话，我不想多说什么。有很长一段时 间，我的确认为鲁迅的话“句句是真理”。如今人到中年，我已能 冷静地面对那种合理的鲁迅批判。但我的“长进”还有限。那种 对鲁迅的低劣而恶毒的攻讦，仍令我极为反感。所以，我有时会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8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骂骂那些乱骂鲁迅者。鲁迅使我与许多人结仇，鲁迅使我与许 多人许多事格格不入，鲁迅使我无法突破为人为文的某种底线， 这当然也就使我失去了好些名利。但我至今没有后悔。以后是 否会后悔，我不知道。</w:t>
      </w:r>
    </w:p>
    <w:p>
      <w:pPr>
        <w:pStyle w:val="Style53"/>
        <w:tabs>
          <w:tab w:leader="none" w:pos="6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122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克莱夫•贝尔的《艺术》一书，20世纪80年代中期在中国 曾非常走红，“艺术即有意味的形式”这一观点影响了那时的好 多人。1990年，商务印书馆出版了他的另一本书《文明》。这本 薄薄的《文明》似乎不大有人注意，但我对它的喜爱却远远超过 《艺术》。克莱夫•贝尔写作此书时的“问题意识”来自第一次世 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114</w:t>
      </w:r>
      <w:r>
        <w:rPr>
          <w:lang w:val="zh-CN" w:eastAsia="zh-CN" w:bidi="zh-CN"/>
          <w:w w:val="100"/>
          <w:spacing w:val="0"/>
          <w:color w:val="000000"/>
          <w:position w:val="0"/>
        </w:rPr>
        <w:tab/>
        <w:t>界大战。战争双方都宣称是为“文明”而战，这促使反战的贝尔</w:t>
      </w:r>
    </w:p>
    <w:p>
      <w:pPr>
        <w:pStyle w:val="Style53"/>
        <w:numPr>
          <w:ilvl w:val="0"/>
          <w:numId w:val="3"/>
        </w:numPr>
        <w:tabs>
          <w:tab w:leader="none" w:pos="6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思考什么是“文明”。贝尔认为，“文明是达到美好的一种特殊手</w:t>
      </w:r>
    </w:p>
    <w:p>
      <w:pPr>
        <w:pStyle w:val="Style117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p</w:t>
      </w:r>
    </w:p>
    <w:p>
      <w:pPr>
        <w:pStyle w:val="Style53"/>
        <w:numPr>
          <w:ilvl w:val="0"/>
          <w:numId w:val="3"/>
        </w:numPr>
        <w:tabs>
          <w:tab w:leader="none" w:pos="6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段”，它并不是自然而然地产生的东西，相反，“它和人类最近获</w:t>
      </w:r>
    </w:p>
    <w:p>
      <w:pPr>
        <w:pStyle w:val="Style53"/>
        <w:tabs>
          <w:tab w:leader="none" w:pos="6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|</w:t>
        <w:tab/>
        <w:t>得的东西即自我意识和批判精神有联系。我们应当认识到它是</w:t>
      </w:r>
    </w:p>
    <w:p>
      <w:pPr>
        <w:pStyle w:val="Style53"/>
        <w:tabs>
          <w:tab w:leader="none" w:pos="6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rStyle w:val="CharStyle119"/>
        </w:rPr>
        <w:t>石</w:t>
      </w:r>
      <w:r>
        <w:rPr>
          <w:lang w:val="zh-CN" w:eastAsia="zh-CN" w:bidi="zh-CN"/>
          <w:w w:val="100"/>
          <w:spacing w:val="0"/>
          <w:color w:val="000000"/>
          <w:position w:val="0"/>
        </w:rPr>
        <w:tab/>
        <w:t>教育产生的结果，文明是人为的东西”。而“无论是产权观念、坦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8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诚、清洁、信仰上帝和来世以及永恒的正义，还是豪侠仗义、作风 正派，甚至爱国主义等等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概不能算文明社会区别于野蛮社会 的特征”。因而也都不能算是“文明”。贝尔强调，文明的两大特 征是“价值观念”和“理性精神”。他所谓的“价值观念”是指对非 功利的价值的肯定，是指对“无用之用”的认可，是指对精神价值 的推崇。《文明》告诉世人，第一次世界大战的所有参战者，都并 非是为“文明”而战。因为，“在文明人看来，再没有任何群体划 分比按照地理位置或人种假说划分更缺乏真实性，其共同点也 更少、更模糊了'贝尔指出，一个高度文明的人，必定是一个世 界主义者，而“民族主义是文明的凶恶的敌人”。“在民族主义形 成对文明的威胁的时候，世界主义往往就成了文明用以自卫的 武器。”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12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与贝尔的《文明》一样，茨威格的《昨日的世界》也把民族主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300" w:right="56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义比作残害文明的“瘟疫”，也热烈地歌颂了那种世界主义的情 怀和精神。如果说是欧洲的第一次世界大战促使贝尔写了《文 明》，那么，是欧洲的两次世界大战催生了茨威格的《昨日的世 界》</w:t>
      </w:r>
      <w:r>
        <w:rPr>
          <w:rStyle w:val="CharStyle107"/>
        </w:rPr>
        <w:t>。茨</w:t>
      </w:r>
      <w:r>
        <w:rPr>
          <w:lang w:val="zh-CN" w:eastAsia="zh-CN" w:bidi="zh-CN"/>
          <w:w w:val="100"/>
          <w:spacing w:val="0"/>
          <w:color w:val="000000"/>
          <w:position w:val="0"/>
        </w:rPr>
        <w:t>威格在接近中年时经历了第一次世界大战</w:t>
      </w:r>
      <w:r>
        <w:rPr>
          <w:rStyle w:val="CharStyle107"/>
        </w:rPr>
        <w:t>。在</w:t>
      </w:r>
      <w:r>
        <w:rPr>
          <w:lang w:val="zh-CN" w:eastAsia="zh-CN" w:bidi="zh-CN"/>
          <w:w w:val="100"/>
          <w:spacing w:val="0"/>
          <w:color w:val="000000"/>
          <w:position w:val="0"/>
        </w:rPr>
        <w:t>接近老 年时，欧洲又爆发了第二次世界大战。在第二次世界大战正烈 时，茨威格在远离欧洲的地方开始写这本《昨日的世界在当 时致友人信中，他说:“出于绝望我正在写我一生的历史。”写完 这部书，茨威格就以自杀的方式离幵了这个令他绝望的世界。 茨威格认为，对个人尊严、自由和权利的肯定和尊重，是欧洲文 明的精华。在两次世界大战中，他目睹了欧洲文明的精华怎样 被狂热的民族主义所摧毁，这使他决定对这个世界永远闭上眼 睛。贝尔的《文明》和茨威格的《昨日的世界》，使我更好地懂得 了什么是个人主义和世界主义。更使我懂得：一个真正的个人 主义者，必然是一个真正的世界主义者。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300" w:right="560" w:firstLine="420"/>
      </w:pPr>
      <w:r>
        <w:pict>
          <v:shape id="_x0000_s1148" type="#_x0000_t202" style="position:absolute;margin-left:325.pt;margin-top:-94.6pt;width:10.95pt;height:75.7pt;z-index:-125829264;mso-wrap-distance-left:26.3pt;mso-wrap-distance-top:159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1当知识遇上信念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哈耶克的《自由秩序原理》在不少问题上令我有茅塞顿开之 感，这真是一种益人神智的书。有许多书强调了改造社会的必 要，而哈耶克则强调了人改造社会的限度。哈耶克指出，文明的 发展、社会的进步、社会秩序的形成和延续，都具有某种“自发 性”，都是“累积性发展”的结果，都有着内在的理路和生命。没 有任何人能洞察其中的全部奥秘，没有任何人能拥有社会所需 要的全部知识。在整个社会所需要的知识面前，任何人都是无 知的，最博学的人和最无知的人之间的差别都显得没有意义。 这也就意味着，任何个人、任何群体，都没有资格为文明的发展 制订一个明确的计划，为社会的进步设计一个严密的蓝图。换 言之，任何个人、任何群体都不能随心所欲地改造社会。从这里 又引出了自由为何必要：因为每个人都是“无知”的，所以没有 人有资格对他人进行“强制”，没有人有资格为他人设计生活目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38"/>
        <w:ind w:left="8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标，所以自由是必要的，简言之，因为人类的“无知”，所以人类需 要自由。有许多人解释过自由为何必要。哈耶克的解释则既平 实又与众不同。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980" w:right="0" w:firstLine="0"/>
        <w:sectPr>
          <w:pgSz w:w="8400" w:h="11900"/>
          <w:pgMar w:top="1105" w:left="895" w:right="981" w:bottom="908" w:header="0" w:footer="3" w:gutter="0"/>
          <w:rtlGutter w:val="0"/>
          <w:cols w:space="720"/>
          <w:noEndnote/>
          <w:docGrid w:linePitch="360"/>
        </w:sectPr>
      </w:pPr>
      <w:r>
        <w:pict>
          <v:shape id="_x0000_s1149" type="#_x0000_t202" style="position:absolute;margin-left:-1.5pt;margin-top:84.5pt;width:16.15pt;height:81.4pt;z-index:-125829263;mso-wrap-distance-left:5.pt;mso-wrap-distance-right:5.pt;mso-wrap-distance-bottom:18.2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9"/>
                    <w:ind w:left="0" w:right="0" w:firstLine="0"/>
                  </w:pPr>
                  <w:r>
                    <w:rPr>
                      <w:rStyle w:val="CharStyle111"/>
                    </w:rPr>
                    <w:t>116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9" w:lineRule="exact"/>
                    <w:ind w:left="0" w:right="0" w:firstLine="0"/>
                  </w:pPr>
                  <w:r>
                    <w:rPr>
                      <w:rStyle w:val="CharStyle113"/>
                    </w:rPr>
                    <w:t>当</w:t>
                  </w:r>
                </w:p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9" w:lineRule="exact"/>
                    <w:ind w:left="0" w:right="0" w:firstLine="0"/>
                  </w:pPr>
                  <w:r>
                    <w:rPr>
                      <w:rStyle w:val="CharStyle114"/>
                    </w:rPr>
                    <w:t>知</w:t>
                  </w:r>
                </w:p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9" w:lineRule="exact"/>
                    <w:ind w:left="0" w:right="0" w:firstLine="0"/>
                  </w:pPr>
                  <w:r>
                    <w:rPr>
                      <w:rStyle w:val="CharStyle114"/>
                    </w:rPr>
                    <w:t>识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9" w:lineRule="exact"/>
                    <w:ind w:left="0" w:right="0" w:firstLine="0"/>
                  </w:pPr>
                  <w:r>
                    <w:rPr>
                      <w:rStyle w:val="CharStyle115"/>
                    </w:rPr>
                    <w:t>遇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9" w:lineRule="exact"/>
                    <w:ind w:left="0" w:right="0" w:firstLine="0"/>
                  </w:pPr>
                  <w:r>
                    <w:rPr>
                      <w:rStyle w:val="CharStyle115"/>
                    </w:rPr>
                    <w:t>上</w:t>
                  </w:r>
                </w:p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9" w:lineRule="exact"/>
                    <w:ind w:left="0" w:right="0" w:firstLine="0"/>
                  </w:pPr>
                  <w:r>
                    <w:rPr>
                      <w:rStyle w:val="CharStyle114"/>
                    </w:rPr>
                    <w:t>信</w:t>
                  </w:r>
                </w:p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9" w:lineRule="exact"/>
                    <w:ind w:left="0" w:right="0" w:firstLine="0"/>
                  </w:pPr>
                  <w:r>
                    <w:rPr>
                      <w:rStyle w:val="CharStyle114"/>
                    </w:rPr>
                    <w:t>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2006年6月</w:t>
      </w:r>
    </w:p>
    <w:p>
      <w:pPr>
        <w:pStyle w:val="Style120"/>
        <w:widowControl w:val="0"/>
        <w:keepNext w:val="0"/>
        <w:keepLines w:val="0"/>
        <w:shd w:val="clear" w:color="auto" w:fill="auto"/>
        <w:bidi w:val="0"/>
        <w:jc w:val="left"/>
        <w:spacing w:before="0" w:after="242"/>
        <w:ind w:left="2420" w:right="0" w:firstLine="0"/>
      </w:pPr>
      <w:r>
        <w:rPr>
          <w:rStyle w:val="CharStyle122"/>
        </w:rPr>
        <w:t>I</w:t>
      </w:r>
      <w:r>
        <w:rPr>
          <w:lang w:val="zh-CN" w:eastAsia="zh-CN" w:bidi="zh-CN"/>
          <w:sz w:val="24"/>
          <w:szCs w:val="24"/>
          <w:w w:val="100"/>
          <w:spacing w:val="0"/>
          <w:color w:val="000000"/>
          <w:position w:val="0"/>
        </w:rPr>
        <w:t>第三辑</w:t>
      </w:r>
      <w:r>
        <w:rPr>
          <w:rStyle w:val="CharStyle123"/>
        </w:rPr>
        <w:t>I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680" w:right="0" w:firstLine="0"/>
        <w:sectPr>
          <w:pgSz w:w="8400" w:h="11900"/>
          <w:pgMar w:top="4202" w:left="982" w:right="893" w:bottom="4202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还要荒谬多久</w:t>
      </w:r>
      <w:r>
        <w:br w:type="page"/>
      </w:r>
    </w:p>
    <w:p>
      <w:pPr>
        <w:widowControl w:val="0"/>
        <w:spacing w:before="50" w:after="5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33" w:left="0" w:right="0" w:bottom="929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66"/>
        <w:ind w:left="0" w:right="0" w:firstLine="0"/>
      </w:pPr>
      <w:bookmarkStart w:id="21" w:name="bookmark21"/>
      <w:r>
        <w:rPr>
          <w:lang w:val="zh-CN" w:eastAsia="zh-CN" w:bidi="zh-CN"/>
          <w:w w:val="100"/>
          <w:spacing w:val="0"/>
          <w:color w:val="000000"/>
          <w:position w:val="0"/>
        </w:rPr>
        <w:t>学术规范与学术标准</w:t>
      </w:r>
      <w:bookmarkEnd w:id="21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pict>
          <v:shape id="_x0000_s1150" type="#_x0000_t202" style="position:absolute;margin-left:311.8pt;margin-top:-77.95pt;width:11.2pt;height:75.75pt;z-index:-12582926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1当知识遇上信念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前些年，有位经济学家写了一本论当代中国经济社会问题 的书，出版后在读书界产生很大的影响。同许多人一样，我也从 这本书中获益匪浅。读这本书，不少本不知其然的事，现在知其 然了，而许多原本仅知其然的事也知其所以然了。在我的心目 中，这无疑是一本好书，在当代学术著作中是出乎其类拔乎其萃 者。后来，在一次颇有“轰动效应”的全国性学术评奖中，这本书 由读者推荐获得大奖，可见这本书给了为数众多的人以启示和 教益。然而，就在这本书好评如潮时，有一位经济学界的“大腕” 级人士对之发难，指责其不合“学术规范”。对经济学的“规范” 我自然无由置喙，但对这种以“学术规范”的名义做出的责难，却 大有腹诽。我想，即便这本书不合这位“大腕”级人士心目中的 规范，就能说明它一钱不值么？比起那无数虽严守“学术规范” 却无声无息，出了印刷厂就只配进造纸厂的专著来，这本书难道 更没有价值么？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当然，并不是只有这位经济学界的“大腕”级人士在强调“学 术规范”。近些年来，类似的呼吁不时地从学术界响起。认为学 术研究应该遵守一定的规范，这本身并没有错。各行各业都有 自身的规范，学术研究也没有理由例外。但如果不知不觉间把 “学术规范”当作学术标准，以至于判断学术论著时，不是看它有 多少新意、多少创见，以及在学术界和社会上产生了何种影响， 而是看它是否遵守了 “学术规范”，那就是买椟还珠、本末倒置 了。在一种有限的意义上，所谓的“学术规范”与体育比赛的规 则相似。一个严守规则、从不犯规的运动员，未必就是一个好的 运动员。在体育比赛中，最重要的，是进球，是得分，而不是规则 表演。同样，在学术研究中，最重要的是对真问题的发现和阐 释，是言之成理并产生良性影响的独特见解。正像偶有犯规的 运动员不妨同时也是大受体育迷们崇拜的明星一样，未必十分 合乎“规范”的学术著作，也可以同时是优秀甚至经典之作，这样 的例子，其实可以举出许多。而那种在“学术规范”上无可挑剔 但却毫无真意和新见，因而也不能进入时代的学术流程的著作， 如果说也有什么价值的话，那就在于参与了时代的学术氛围的 营造，充当了培育鲜花的泥土，如此而已。因为“学术规范”并不 等于学术价值，也不产生学术价值。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151" type="#_x0000_t202" style="position:absolute;margin-left:-36.pt;margin-top:-186.7pt;width:10.2pt;height:75.7pt;z-index:-125829261;mso-wrap-distance-left:5.pt;mso-wrap-distance-right:25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2当知识遇上信念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之所以说所谓“学术规范”与体育比赛的规则只在有限的意 义上相似，是因为“学术规范”还有着模糊性、时代性和民族性这 样几种特征。即使是极力强调“学术规范”的人，也无法像解放 军官兵背诵“三大纪律八项注意”一样背诵出他们心目中的“学 术规范”，而且，两个同样强调“学术规范”的人，他们理解的“规 范”很可能并不完全同样，这说明，所谓“学术规范”，其实是模模 糊糊地存在着的。至于“学术规范”的时代性和民族性，则更是 一目了然的事。用今天的“学术规范”去衡量中国的先秦诸子或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西方的苏格拉底、柏拉图，则他们的著述、言论，或许根本就不能 算“学术”。同时，不同的民族，有着不同的学术传统，也有着对 “学术规范”的不同理解。今天中国学术界那些极力强调“学术 规范”的人，他们心目中的“学术规范”，基本上是西方现代学术 的规范。但即使是这些人自己，也并没有严格按西方学术的规 范做学问。他们充其量只是对西方规范的有限度的移植。他们 那些自以为很合规范的著作，如若严格按照西方的“学术规范” 来衡量，恐怕也是不够规范的。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52" type="#_x0000_t202" style="position:absolute;margin-left:311.95pt;margin-top:16.4pt;width:10.45pt;height:75.45pt;z-index:-125829260;mso-wrap-distance-left:26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2当知识遇上信念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在强调“学术规范”时，人们常常要提到剽窃问题，把剽窃他 人成果当作违背“学术规范”的典型表现。但在我看来,剽窃问 题并不属于“学术规范”的范畴。“摩西十诫”里就有不准偷盗一 条。不偷不窃也是一种最基本的社会规范。反对学术研究中的 剽窃行为，当然是十分合理的，也是极其必要的，但实在没有必 要在捍卫“学术规范”的旗号下反剽窃，因为剽窃行为所违反的， 并不是“学术规范”，而是一种最基本的社会规范。“学术规范” 有模糊性、时代性、民族性，而“不准偷盗”作为一种规则，则是十 分明确的，是超时代和超民族的。在强调“学术规范”时，人们又 常常要抨击“学术腐败”，把所谓的“学术腐败”也视作对“学术规 范”的违反。对于把“腐败”一词用于政治以外的领域，我是一直 不以为然的。但也确实有着与学术有关的腐败,这通常存在于 政治与学术的交叉地带。这实际上是政治腐败在学术界的延 伸，根子还在于政治上的腐败。所以，所谓“学术腐败”，不过是 政治腐败的一种表现形式而已。有人说，“学术腐败”是比政治 腐败更可怕的，因为学术是最后一块“净土”，这块“土”也“腐败” 了，那就彻底没希望了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这真是十足的昏话。再说，多少年 来，学术这块“土”，何曾“净”过？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我并不反对一般意义上的对“学术规范”的强调。但我们应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26" w:line="372" w:lineRule="exact"/>
        <w:ind w:left="0" w:right="0" w:firstLine="0"/>
      </w:pPr>
      <w:r>
        <w:pict>
          <v:shape id="_x0000_s1153" type="#_x0000_t202" style="position:absolute;margin-left:-36.65pt;margin-top:164.35pt;width:10.2pt;height:75.45pt;z-index:-125829259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2当知识遇上信念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该同时意识到，所谓“学术规范”，始终只是一种外部的制约，因 此，一本粗制滥造甚至文理不通、逻辑混乱的书，也可以是极其 符合“学术规范”的。在学术研究中，比失范更可怕的，永远是平 庸。倘若一个学者仅凭严守规范便可以傲视群伦，那这个时代 的学术，真是不可救药了。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440" w:right="0" w:firstLine="0"/>
        <w:sectPr>
          <w:type w:val="continuous"/>
          <w:pgSz w:w="8400" w:h="11900"/>
          <w:pgMar w:top="1133" w:left="1359" w:right="1312" w:bottom="929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2001年9月24曰夜</w:t>
      </w:r>
    </w:p>
    <w:p>
      <w:pPr>
        <w:widowControl w:val="0"/>
        <w:spacing w:before="94" w:after="9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79" w:left="0" w:right="0" w:bottom="898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46"/>
        <w:ind w:left="0" w:right="0" w:firstLine="0"/>
      </w:pPr>
      <w:bookmarkStart w:id="22" w:name="bookmark22"/>
      <w:r>
        <w:rPr>
          <w:lang w:val="zh-CN" w:eastAsia="zh-CN" w:bidi="zh-CN"/>
          <w:w w:val="100"/>
          <w:spacing w:val="0"/>
          <w:color w:val="000000"/>
          <w:position w:val="0"/>
        </w:rPr>
        <w:t>何谓“素质教育”</w:t>
      </w:r>
      <w:bookmarkEnd w:id="22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154" type="#_x0000_t202" style="position:absolute;margin-left:312.05pt;margin-top:-77.7pt;width:13.15pt;height:75.7pt;z-index:-12582925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23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前几天，在南京市内的一所中学校园内溜达了一圈，给我印 象最深的，是墙上隔几米就嵌着一块的语录牌。牌子上的话，大 多出自古今中外的名人之口。这些名人，有的是著名科学家，也 有的是已故或当红的政要。语录牌上，不少还配有名人头像。 其中有两块挨在一起的牌子，令我不禁多生出些感慨。一块牌 子上的文字是:“不要问祖国能为我做什么，只要问我能为袓国 做什么”；另一块上则写着：“大力加强素质教育。”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“素质教育”如今已成了一个被使用得几近滥俗的概念了。 但到底什么是“素质教育”，似乎少有人认真想过。从这些遍布 墙上的语录牌，便可看出，这所学校的领导，是并不懂得“素质教 育”的真义的。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按我的理解，“素质教育”的一个重要内涵，是现代公民意识 的养育。公民意识虽然有多种多样的表现，但其核心无非是相 互依存的两种</w:t>
      </w:r>
      <w:r>
        <w:rPr>
          <w:rStyle w:val="CharStyle66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是权利意识，一是义务意识。让孩子们从小就</w:t>
        <w:br w:type="page"/>
        <w:t>开始懂得什么是一个现代公民应享的权利，什么是他应尽的义 务，这是“素质教育”的题中应有之义。换句话说，“素质教育”的 一个基本目的，是把孩子们教育成合格的现代公民。不但要让 孩子们明白什么是一个公民的基本权利，还要让他们明白这些 权利是神圣不可侵犯的。而公民的权利问题，也就是国家应该 “为我做什么”的问题。当然，仅有权利意识是不够的，还同时要 让孩子们知道什么是一个公民对国家和社会应尽的义务，也就 是“我”应为国家和社会“做什么”。还要让孩子们明白，权利和 义务是紧紧相连的。从这个意义上讲，上面说到的那两块挨在 一起的语录牌，是互相冲突的。尽管“袓国”和“国家”是两个有 着重大差别的概念，但当这所中学以“袓国”的名义这样教育学 生时，显然是把“袓国”与“国家”混为一谈了。要求学生“不要问 国家能为我做什么”，也就从小抑制和泯灭了孩子们的权利意 识。这样的教育，是从根本上反“素质教育”的，也是从根本上反 现代文明的。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55" type="#_x0000_t202" style="position:absolute;margin-left:-35.9pt;margin-top:-112.7pt;width:10.45pt;height:75.5pt;z-index:-125829257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2当知识遇上信念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这样的教育，其危害不仅在于从小就抑制和泯灭了孩子们 的权利意识，也实际上从小就抑制和泯灭了孩子们的义务意识。 不是具体明确地告诉孩子们去做那人人可做也人人应做的事， 而是用这种大而无当、空泛模糊、富有煽情意味的文学性语言来 教育孩子，也就使得他们长大成人后，并不知道自己作为一个公 民，对国家和社会应尽的义务到底有哪些。这样的教育，非但没 有培养出大批甘愿为国家奉献一切的“圣人”，倒是造就了几代 连基本的社会公德都不能遵守的国民</w:t>
      </w:r>
      <w:r>
        <w:rPr>
          <w:rStyle w:val="CharStyle107"/>
        </w:rPr>
        <w:t>。腐败</w:t>
      </w:r>
      <w:r>
        <w:rPr>
          <w:lang w:val="zh-CN" w:eastAsia="zh-CN" w:bidi="zh-CN"/>
          <w:w w:val="100"/>
          <w:spacing w:val="0"/>
          <w:color w:val="000000"/>
          <w:position w:val="0"/>
        </w:rPr>
        <w:t>现象如此严重，某 种意义上不也是已有的“教育”的失败吗？中国争取加入</w:t>
      </w:r>
      <w:r>
        <w:rPr>
          <w:rStyle w:val="CharStyle70"/>
        </w:rPr>
        <w:t xml:space="preserve">WTO 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过程中的首席谈判代表龙永图先生，最近在央视的“实话实说” 中，说起他在瑞士遇上的一件小事。一次，龙先生在瑞士的一处 公园如厕时，听见相邻的那一间里响个不停，龙先生好奇地推门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一看，原来是一个七八岁的小男孩在满头大汗地修理抽水马桶。 当他上完厕所冲水时，发现马桶坏了，于是便手忙脚乱地修理起 来。是什么促使这个孩子做出如此举动呢，是一种现代公民意 识。这种现代公民意识在此时此地的表现，就是上完公厕要冲 水这样一种义务观念。这当然也是教育的结果。这种教育并不 要求人们遇上坏了的抽水马桶都要想法修好，只要求自己上完 公厕要冲水。冲水是一个公民应尽的义务，而修马桶却不是。 但当这个孩子发现抽水马桶坏了令他无法尽冲水这种应尽的义 务时，他就自然地想先修好马桶。其结果,很可能是马桶也修好 了，水也冲了。而我们的教育，往往是要求人们遇上坏了的马桶 都要修好，其结果，是使得人们非但不去修那与己无关的马桶， 甚至上完公厕后连水也不冲。龙永图先生说，这个孩子遵守公 共规范的举动令他非常感动。他说，加入</w:t>
      </w:r>
      <w:r>
        <w:rPr>
          <w:rStyle w:val="CharStyle70"/>
        </w:rPr>
        <w:t>WTO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以后，中国人必 须学会遵守公共规范，“如果从小就学会了坑蒙拐骗，那社会主 义市场经济永远建立不起来”。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02" w:line="367" w:lineRule="exact"/>
        <w:ind w:left="0" w:right="0" w:firstLine="440"/>
      </w:pPr>
      <w:r>
        <w:pict>
          <v:shape id="_x0000_s1156" type="#_x0000_t202" style="position:absolute;margin-left:312.1pt;margin-top:-114.7pt;width:10.2pt;height:75.45pt;z-index:-125829256;mso-wrap-distance-left:25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2当知识遇上信念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用“不要问祖国能为我做什么，只要问我能为祖国做什么” 这类大而无当、空泛模糊、富有煽情意味的文学性语言实施的 “教育”，到头来是使得孩子们长大后，既不知道什么是自己的权 利，也不知道什么是自己的义务。更有甚者，是从小就学会了弄 虚作假、行贿受贿和坑蒙拐骗。如果要问什么才是“素质教育” 的对立面，这样的教育便是。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540" w:right="0" w:firstLine="0"/>
      </w:pPr>
      <w:r>
        <w:rPr>
          <w:rStyle w:val="CharStyle78"/>
        </w:rPr>
        <w:t>2001年11月17曰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46"/>
        <w:ind w:left="0" w:right="0" w:firstLine="0"/>
      </w:pPr>
      <w:bookmarkStart w:id="23" w:name="bookmark23"/>
      <w:r>
        <w:rPr>
          <w:lang w:val="zh-CN" w:eastAsia="zh-CN" w:bidi="zh-CN"/>
          <w:w w:val="100"/>
          <w:spacing w:val="0"/>
          <w:color w:val="000000"/>
          <w:position w:val="0"/>
        </w:rPr>
        <w:t>中小学语文教育的两个基本目的</w:t>
      </w:r>
      <w:bookmarkEnd w:id="23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157" type="#_x0000_t202" style="position:absolute;margin-left:-36.pt;margin-top:-77.2pt;width:13.15pt;height:75.45pt;z-index:-12582925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26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最近几年，中小学的语文教育成为议论颇多的一个话题。 这首先是因为此前数十年的中小学语文教育太成问题。我是这 个话题的关注者之一。我注意到，此前中小学语文教育中“文学 性”的缺失，是众多文章非议和批判的焦点。此前数十年间的中 小学语文，从教材编选到教师讲授，都不具有应有的“文学性”， 这是不争的事实。有人甚至说，这种语文教育，不是在培育而是 在扼杀学生对文学的感受力；不是在让学生靠近文学而是在令 学生远离文学。我身受过这种语文教育，深知这种指责决非无 的放矢。别的且不说，就说那些年的语文课文吧，如今想来，真 是不堪回首。那些赖在课本上几十年甚至长达半个世纪之久的 “名篇”，哪有什么“文学性”可言呢！所以，加强中小学语文教育 中的“文学性”，我是举双手赞成的。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不过，在强调中小学语文教育中“文学性”的同时，我们也要 意识到，“文学性”毕竟不是中小学语文教育的全部目的。除了</w:t>
        <w:br w:type="page"/>
        <w:t>识字(扫盲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外，我以为中小学语文教育有两个基本目的：一是 使得学生说话、作文符合语法规范,也就是培养学生的逻辑思维 能力，让学生成为一个说话、作文讲逻辑的人；二是使得学生具 有初步的欣赏文学作品的能力，也就是培养学生的文学感受力， 让本来具有文学潜能的学生对文学产生浓厚的兴趣，让本来没 有多少文学潜能的学生也不至于对文学毫无感觉。这两个基本 目的，也可以概括为“逻辑性”和“文学性”。这两者是不可偏废 的。某种意义上，“逻辑性”是比“文学性”更为基本的追求。要 让每一个高中毕业生都对文学有良好的欣赏能力和强烈的兴 趣，其实不太可能，也不必把这一点作为必达的目标。然而，让 每一个领到了高中毕业证书的学生都具有基本的逻辑思维能 力，都能够说出基本符合逻辑的话、写出基本符合逻辑的文章， 却是中小学教育应该做到的。胡适在1920年曾写过《中学国文 的教授》一文，首先论述的就是“中学国文的目的是什么”，其中 引述了中华民国元年颁布的《中学校令施行细则》第三条:“国文 要旨在通解普通语言文字，能自由发表思想，并使略解高深文 字，涵养文学之兴趣，兼以启发智德。”而所谓“能自由发表思 想”，其实也就是能符合逻辑地思维。胡适认为这标准并不错， 并参照这一条，为中学国文的教授定了四条“理想标准”，其中首 要的一条便是“人人都能用国语（白话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lang w:val="zh-CN" w:eastAsia="zh-CN" w:bidi="zh-CN"/>
          <w:w w:val="100"/>
          <w:spacing w:val="0"/>
          <w:color w:val="000000"/>
          <w:position w:val="0"/>
        </w:rPr>
        <w:t>自由发表思想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作文， 演说，谈话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都能明白晓畅，没有文法上的错误”。胡适这一 首要目标，归结为一句话，就是“人人都具有基本的逻辑思维能 力逻辑思维能力是一个人最必需的能力之一，其重要性或许 还在文学欣赏能力之上。而一般说来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个人的逻辑思维能力 是与他所受教育程度成正比的。使学生具有基本的逻辑思维能 力，实在是基础教育的基本任务之一。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right"/>
        <w:spacing w:before="0" w:after="0" w:line="367" w:lineRule="exact"/>
        <w:ind w:left="0" w:right="0" w:firstLine="0"/>
      </w:pPr>
      <w:r>
        <w:pict>
          <v:shape id="_x0000_s1158" type="#_x0000_t202" style="position:absolute;margin-left:312.8pt;margin-top:-315.05pt;width:10.45pt;height:77.2pt;z-index:-125829254;mso-wrap-distance-left:26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2当知识遇上信念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然而，在近些年反思中小学语文教育的过程中，我隐隐感到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  <w:sectPr>
          <w:type w:val="continuous"/>
          <w:pgSz w:w="8400" w:h="11900"/>
          <w:pgMar w:top="1179" w:left="1319" w:right="1347" w:bottom="898" w:header="0" w:footer="3" w:gutter="0"/>
          <w:rtlGutter w:val="0"/>
          <w:cols w:space="720"/>
          <w:noEndnote/>
          <w:docGrid w:linePitch="360"/>
        </w:sectPr>
      </w:pPr>
      <w:r>
        <w:pict>
          <v:shape id="_x0000_s1159" type="#_x0000_t202" style="position:absolute;margin-left:-36.5pt;margin-top:163.85pt;width:10.2pt;height:75.45pt;z-index:-125829253;mso-wrap-distance-left:5.pt;mso-wrap-distance-right:26.3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2当知识遇上信念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有一种一味强调“文学性”而全然忽视“逻辑性”的倾向。几次看 到有人举这样一个例子：某次语文考试中，有一道试题是“雪化 了是什么”,有学生答“雪化了是春天”，老师判错，因为正确答案 是“雪化了是水”。人们举这个例子的目的是为了说明老师的判 卷是怎样的荒谬，这样的语文教育是怎样扼杀学生的文学天赋。 应该说，对这道题，老师认定的“正确答案”与这个学生的答案， 是对问题的两种方式的回答。老师是以逻辑的方式思考这个问 题，虽然这个答案“质木无文”,却是天衣无缝的：雪化了只能是 水，不可能是别的东西。学生是以文学的方式感受这个问题，虽 然这个回答“诗意盎然”，却是不合逻辑的，因为“雪化”与“春天” 之间并没有必然的联系：抓一把雪到温暖的屋里，弄一些雪到 炉上的锅里，雪后天晴、艳阳高照……这时候雪都会化，但只能 化成“水”，而不可能化成“春天”；另一方面，以文学的方式回答 这道题，答案又可以是多种多样的，可以说雪化了是春天，也可 以说雪化了是蝴蝶，是蜜蜂，是花朵，是青草，是蓝天白云，是大 雁归来，是柳头鹅黄……在具体的考试场合，我们可以对答“雪 化了是春天”的学生所表现出的文学天赋表示欣赏，并判其答案 为正确，但却不宜把“雪化了是春天”这种感受和思考问题的方 式作为中小学语文教育的基本方向甚至全部目的。如若这样， 也许培养出的学生能写出看起来还满像回事的“朦胧诗”，却写 不出一篇“明白晓畅，没有文法上的错误”的说明文和议论 文。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而我也的确接触过这样的青年人。在这里，我还想对 近些年颇热门的“脑筋急转弯”这种“智力游戏”表示一点憎恶。 所谓“脑筋急转弯”，通常是以逻辑的方式提出问题，而要求一个 完全非逻辑的回答。这种游戏既践踏逻辑，也毫无诗意。许多 幼儿园的小朋友、刚进校门的小学生，都很热衷于“脑筋急转 弯”，他们的“脑筋”还没有接受逻辑的训练，就在接受这种非逻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辑的熏染，实在不是什么好事。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02" w:line="367" w:lineRule="exact"/>
        <w:ind w:left="0" w:right="76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一个国家</w:t>
      </w:r>
      <w:r>
        <w:rPr>
          <w:rStyle w:val="CharStyle66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个民族，总体的逻辑思维能力，是这个国家和 民族总体素质的重要内容。过去的中小学语文教育，不仅仅是 缺乏“文学性”，同时也缺乏“逻辑性”;那些所谓的“名篇”，其实 是既没有足够的文学意味，也不讲起码的道理的，往往通篇充斥 着假话、空话、自相矛盾的话、毫不讲理的话。在对语文教育进 行反思和改革时，我们不要只盯着“文学性”而放过了“逻辑性”。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60"/>
        <w:ind w:left="3540" w:right="0" w:firstLine="0"/>
      </w:pPr>
      <w:r>
        <w:rPr>
          <w:rStyle w:val="CharStyle78"/>
        </w:rPr>
        <w:t>2002年11月19曰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  <w:sectPr>
          <w:pgSz w:w="8400" w:h="11900"/>
          <w:pgMar w:top="1223" w:left="1131" w:right="818" w:bottom="1223" w:header="0" w:footer="3" w:gutter="0"/>
          <w:rtlGutter w:val="0"/>
          <w:cols w:space="720"/>
          <w:noEndnote/>
          <w:docGrid w:linePitch="360"/>
        </w:sectPr>
      </w:pPr>
      <w:r>
        <w:pict>
          <v:shape id="_x0000_s1160" type="#_x0000_t202" style="position:absolute;margin-left:310.85pt;margin-top:14.15pt;width:8.2pt;height:61.55pt;z-index:-125829252;mso-wrap-distance-left:5.pt;mso-wrap-distance-right:5.pt;mso-wrap-distance-bottom:20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8"/>
        </w:rPr>
        <w:t>129</w:t>
      </w:r>
    </w:p>
    <w:p>
      <w:pPr>
        <w:widowControl w:val="0"/>
        <w:spacing w:before="76" w:after="7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65" w:left="0" w:right="0" w:bottom="898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66"/>
        <w:ind w:left="500" w:right="0" w:firstLine="0"/>
      </w:pPr>
      <w:bookmarkStart w:id="24" w:name="bookmark24"/>
      <w:r>
        <w:rPr>
          <w:lang w:val="zh-CN" w:eastAsia="zh-CN" w:bidi="zh-CN"/>
          <w:w w:val="100"/>
          <w:spacing w:val="0"/>
          <w:color w:val="000000"/>
          <w:position w:val="0"/>
        </w:rPr>
        <w:t>还要荒谬多久</w:t>
      </w:r>
      <w:bookmarkEnd w:id="24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00" w:right="280" w:firstLine="420"/>
      </w:pPr>
      <w:r>
        <w:pict>
          <v:shape id="_x0000_s1161" type="#_x0000_t202" style="position:absolute;margin-left:-12.15pt;margin-top:-77.7pt;width:10.7pt;height:75.5pt;z-index:-12582925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有许多事，主其事者、与其事者以及旁观者，都早觉其荒谬， 但就是长期得不到改变。别的地方且不论，在我较为熟悉的大 学里，荒谬并且大家都觉其荒谬的事就很多，但改变起来似乎非 常难。日复一日、年复一年，领导、教师和学生，都怀着一种荒谬 感在做着一些荒谬的事。例如，在研究生培养上，荒谬之事就并 不少。这里只说说其中的一件。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00" w:right="28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植树造林、绿化环境，无疑是大好事;政府号召公民多多栽 树，也自有必要。但如果国家以法令的方式要求每个公民每年 都在适合栽树的地方栽树若干株，完不成任务便取消公民资 格，那无疑是十分荒谬的。且不说是否每个公民都具有栽树 的能力，单是那可供栽树的地方，便大成问题。即便每人每年 只栽一株吧，那也只好栽到房顶上或栽到月球上去。而如果 国家同时又提倡多生多育并导致人口快速增长，这法令之荒 谬就更甚了。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幸好国家并没有发布这样的法令，不然地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68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皮比现在还要值钱许多倍。但类似的法令在研究生培养中却 普遍存在：要求研究生在读期间在所谓“核心期刊”上发表所 谓“学术论文”，否则不得毕业，某种意义上就是这样一条荒谬 的“法令”。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680" w:firstLine="520"/>
      </w:pPr>
      <w:r>
        <w:pict>
          <v:shape id="_x0000_s1162" type="#_x0000_t202" style="position:absolute;margin-left:315.3pt;margin-top:91.1pt;width:10.2pt;height:75.5pt;z-index:-125829250;mso-wrap-distance-left:26.05pt;mso-wrap-distance-top:159.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提倡研究生从事学术研究、鼓励他们在校期间即做出成果, 一般说来并没有什么不对。但是，硬性规定必须在特定的刊物 上发表论文，在目前则可谓荒谬之极。许多学校要求硕士生至 少在“核心期刊”上发表一篇论文、博士生则至少发表三篇，方可 拿到学位证书。但每一专业的所谓“核心期刊”，都只有屈指可 数的几家，即便全部“核心期刊”的全部版面都用来发表在读研 究生的论文，哪怕这些“论文”每篇只有一千字，也远远不够。何 况，研究生招生规模近年在快速扩大。已有所谓“硕士点”和“博 士点”的学校，“导师”在逐年增加，当然被“导”的学生也在增加。 没有“点”的学校，则积极争取“设点”。“硕士点”已遍地开“花” 了，“博士点”也大有泛滥之势，而“核心期刊”则仍是那么寥寥几 家。现在的研究生愁的不是修不满学分、作不好学位论文，愁的 是不能完成在“核心期刊”上发表论文的任务。这些所谓的“核 心期刊”真正成了研究生们的渡河之舟，“生”多“舟”少，以至于 有些本来打算考研究生的学生，望“舟”却步。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68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按过去的观念，研究生培养属“精英教育”，硕士生如此，博 士生当然更如此了。要求研究生在读期间即发表“像样”的“学 术论文”，仍是基于“精英教育”的理念，但实际上，研究生培养， 正在迅速地非精英化。硕士生本科化的现象已相当严重了，就 是博士生，也没有多少“精英”的色彩可言。目前的情况是，教育 主管部门和高校，在研究生培养的理念上很混乱。在“原始理 念”上，仍把研究生培养视作“精英教育”，并依据这理念制定一 些规则，要求研究生在“核心期刊”发表论文，便是这样的规则之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460" w:right="32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一。而在一些“派生理念”上，在一些具体做法上，则已不把研究 生培养当作“精英教育”了，拼命扩大招生规模、让培养研究生的 “点”星罗棋布，则显然已违背“原始理念”了。这就像一个人，左 脚要向前走、右脚要向后退，于是便有了种种尴尬、种种荒谬。 说硕士生已趋于本科化，其实还是客气的说法。实际上已出现 研究生总体质量低于本科生的状况。我敢负责任地说，那些国 内一流大学的本科生，总体水平不但高于二三流大学的硕士生， 也高于本校本系的硕士生;我甚至敢说，不但二三流大学的不少 博士生比不上一流大学中较优秀的本科生，就是一流大学招进 的博士生，有些人也比不上本校本系中的优秀本科生。这也并 不奇怪。一流大学的本科生都是以高分考入的，确实不同凡响。 而研究生，则真是鱼龙混杂、泥沙倶“上”了。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460" w:right="320" w:firstLine="420"/>
      </w:pPr>
      <w:r>
        <w:pict>
          <v:shape id="_x0000_s1163" type="#_x0000_t202" style="position:absolute;margin-left:-14.15pt;margin-top:-57.35pt;width:10.45pt;height:75.7pt;z-index:-12582924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还是回到研究生的“核心期刊论文”上吧。一些“核心期刊” 已在向研究生大卖版面了。我知道西南有一家中国当代文学方 面的理论刊物，不知怎样混了一顶“核心期刊”的桂冠，数年来， 似乎把全部版面都用来赚研究生的钱。有的“核心期刊”还要维 持刊物的体面，不肯让研究生的“论文”在正刊上出现，于是便大 出增刊，以这种方式从研究生手里弄几个铜子。每当看到那些 贷款上学、大冬天也穿着单衣的研究生抠出数百元汇往“核心期 刊”，我都难免心酸。更让我心酸的是，学术的尊严一开始就在 研究生心中轰毁了。当他们看到被尊为“核心”的刊物原来只要 出钱便可将狗屁不通的东西变成“学术成果”时，当他们把自己 胡涂乱抹的东西连同一叠“百元大钞”一起寄往“核心期刊”时， “学术”在他们眼中还有多少价值可言？要求所有的研究生以后 都投身学术研究，不可能，也没必要。我以为，一个研究生，毕业 后完全可以从事与学术无关的工作，但他却应该终身对学术保 持一份敬意。而要求他们在“核心期刊”发表论文，则可能把他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77" w:lineRule="exact"/>
        <w:ind w:left="22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们原本尚有的一丝对学术的敬意摧毁。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这或许是此种规则 的始作俑者始料未及的。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470" w:line="377" w:lineRule="exact"/>
        <w:ind w:left="6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而这类荒谬的现象，还要荒谬多久呢？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60" w:right="0" w:firstLine="0"/>
        <w:sectPr>
          <w:type w:val="continuous"/>
          <w:pgSz w:w="8400" w:h="11900"/>
          <w:pgMar w:top="1165" w:left="1112" w:right="839" w:bottom="898" w:header="0" w:footer="3" w:gutter="0"/>
          <w:rtlGutter w:val="0"/>
          <w:cols w:space="720"/>
          <w:noEndnote/>
          <w:docGrid w:linePitch="360"/>
        </w:sectPr>
      </w:pPr>
      <w:r>
        <w:pict>
          <v:shape id="_x0000_s1164" type="#_x0000_t202" style="position:absolute;margin-left:321.pt;margin-top:165.85pt;width:10.45pt;height:77.2pt;z-index:-125829248;mso-wrap-distance-left:5.pt;mso-wrap-distance-right:5.pt;mso-wrap-distance-bottom:20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2003年9月17日</w:t>
      </w:r>
    </w:p>
    <w:p>
      <w:pPr>
        <w:widowControl w:val="0"/>
        <w:spacing w:before="63" w:after="6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25" w:left="0" w:right="0" w:bottom="948" w:header="0" w:footer="3" w:gutter="0"/>
          <w:rtlGutter w:val="0"/>
          <w:cols w:space="720"/>
          <w:noEndnote/>
          <w:docGrid w:linePitch="360"/>
        </w:sectPr>
      </w:pPr>
    </w:p>
    <w:p>
      <w:pPr>
        <w:pStyle w:val="Style51"/>
        <w:widowControl w:val="0"/>
        <w:keepNext/>
        <w:keepLines/>
        <w:shd w:val="clear" w:color="auto" w:fill="auto"/>
        <w:bidi w:val="0"/>
        <w:jc w:val="left"/>
        <w:spacing w:before="0" w:after="3938"/>
        <w:ind w:left="420" w:right="0" w:firstLine="0"/>
      </w:pPr>
      <w:bookmarkStart w:id="25" w:name="bookmark25"/>
      <w:r>
        <w:rPr>
          <w:lang w:val="zh-CN" w:eastAsia="zh-CN" w:bidi="zh-CN"/>
          <w:w w:val="100"/>
          <w:spacing w:val="0"/>
          <w:color w:val="000000"/>
          <w:position w:val="0"/>
        </w:rPr>
        <w:t>高校收费与家长自杀</w:t>
      </w:r>
      <w:bookmarkEnd w:id="25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340" w:firstLine="420"/>
      </w:pPr>
      <w:r>
        <w:pict>
          <v:shape id="_x0000_s1165" type="#_x0000_t202" style="position:absolute;margin-left:-16.15pt;margin-top:-76.95pt;width:10.45pt;height:75.7pt;z-index:-125829247;mso-wrap-distance-left:5.pt;mso-wrap-distance-right:5.7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最近这些年，每当高考结束、分数线公布，总会传出家长自 杀的消息：孩子的考分上线了，家长却无钱供孩子上大学，于是 自杀了。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34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中国每年自杀者数十万人，都是默默地死去。但因无钱供 孩子上大学而自杀，却颇有“轰动效应”。媒体总是闻死而动，极 尽渲染之能事。在对这个不幸的家庭表达满腔同情的同时，则 是对高校的“高收费”表达满腔的义愤。不久，则会有后续消息 出现：一些好心人为这个孩子捐足了学费，这个可怜的孩子虽 然失去了父亲或母亲，却能迈进大学的门槛了。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在这整个 过程中，大学被置于极为不义的境地。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34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高校的收费怎样才合理，应该是一个并不太简单的问题，它 牵涉到方方面面。我对这个问题没有研究过，不敢瞎说。但我 敢肯定地说，如今的大学，问题成山，每当听到那种“创世界一流 大学”的豪语，我就想笑。我想，上帝也在笑。而在这成山的问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4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题中，收费即使成了“问题”，也绝不是那种足以令上帝发笑的 问题。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440" w:right="360" w:firstLine="420"/>
      </w:pPr>
      <w:r>
        <w:pict>
          <v:shape id="_x0000_s1166" type="#_x0000_t202" style="position:absolute;margin-left:331.45pt;margin-top:127.1pt;width:10.45pt;height:75.5pt;z-index:-125829246;mso-wrap-distance-left:8.9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那么，那些因无钱供孩子上大学而自杀的家长，就不值得同 情么？当然值得同情。但我想斗胆说一句，他们不仅仅应该被 同情，还多少应该受到谴责。人生会陷入各种各样的困境，比起 有些困境来，无钱供孩子上大学，实在算不了什么。因无钱供孩 子上大学就一死了之,不能不说是过于不负责任的。至于这个 孩子，考上了大学却不能上，当然可惜。但家长和社会应该帮助 他们懂得，人生的路不只一条，人不一定非上大学不可。既然有 能力考上大学，就也有能力做好别的事情。在别的人生之路上， 也有鲜花和欢笑，也有成功和幸福。说到底，在任何时代，都有 上不起大学的人。即使大学零收费，在校期间的吃、穿、住、用， 也是不小的开支，也一定有承受不起的家庭。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440" w:right="36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去年，我在东京大学任教期间，特意了解了日本的大学收费 情况。日本大学的收费，按照两国的收入比例，并不比中国的大 学低。于是我问学生，是否也有那种供不起孩子上大学的家庭。 学生的回答是：当然有，而且不少。我又问，他们不因为上不起 大学而心理失衡、痛不欲生吗？学生回答道：不，他们不会的 上不起大学，是一件很正常的事，并不成为怎样的问题。高中毕 业了，上不起大学就去谋一份工作，照样可以享受人生，照样可 以实现人生的价值。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440" w:right="36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为什么日本人能心平气和地对待上不起大学这一问题，而 中国人却不能？我想，重要的原因在于面对贫富差别的不同心 态。日本人能够比较平静地接受贫富差别，而中国人则不能。 而之所以如此，则又在于造成贫富差别的原因不同。如果自己 的相对贫穷是因为不够勤奋、不够聪明，或者，因为没有及时地 抓住人生的机遇，而别人的相对富有则是因为更为勤奋、更为聪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明，或者，因为及时地抓住了人生的机遇，那一般说来，这种贫富 差别就是较容易理解和接受的。这里虽有着贫富上的不平等， 但是，在这种不平等中，却有着公正。或者说，这是一种公正的 不平等。相反，如果造成贫富差别的原因是不公正的，如果自己 与他人之间经济地位的悬殊体现的是一种不公正的不平等，那 当然就是难以理解和接受的。所以，如果把这类家长自杀的悲 剧仅仅归咎于大学的所谓“高收费”，恐怕是很短视的。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400"/>
      </w:pPr>
      <w:r>
        <w:pict>
          <v:shape id="_x0000_s1167" type="#_x0000_t202" style="position:absolute;margin-left:0.25pt;margin-top:33.5pt;width:10.45pt;height:75.7pt;z-index:-125829245;mso-wrap-distance-left:5.pt;mso-wrap-distance-top:158.55pt;mso-wrap-distance-right:26.8pt;mso-wrap-distance-bottom:174.4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平等与公正，并非同一回事。偶尔，平等即意味着公正。但 在更多的时候，平等即意味着不公正。如果父母干好干坏子女 都能够上大学，如果子女是否能受到良好的教育与父母对社会 的贡献无关，这样的社会是否就很美好呢？恐怕未必。因为这 种巨大的平等是以巨大的不公正为基础的。再说，如果以这种 平等为社会理想，那得到的很可能是另一种平等，即所有的孩子 都不能上大学，所有的孩子都不能接受良好的教育。我们应该 意识到，在一个公正的社会里，让孩子能受到尽可能好的教育, 应该成为父母奋斗的一种重要动力。当所有的父母都为此而奋 斗时，社会就改善着、进步着。而当那些对社会贡献很大者的子 女能受到很好的教育时，那些对社会贡献很小者的子女也能受 到比较好的教育。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76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仅仅因无钱供孩子上大学便自杀，这样的悲剧之所以发生， 原因决不像许多媒体所认为的那样简单。媒体在报道此类事情 时，如果只一味地对死者倾泻同情和对大学倾泻义愤，那在倡导 一些人捐款的同时，很可能也预约了明年同样的新闻素材。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380" w:right="0" w:firstLine="0"/>
      </w:pPr>
      <w:r>
        <w:rPr>
          <w:lang w:val="zh-CN" w:eastAsia="zh-CN" w:bidi="zh-CN"/>
          <w:w w:val="100"/>
          <w:color w:val="000000"/>
          <w:position w:val="0"/>
        </w:rPr>
        <w:t>2006年7月17曰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66"/>
        <w:ind w:left="360" w:right="0" w:firstLine="0"/>
      </w:pPr>
      <w:bookmarkStart w:id="26" w:name="bookmark26"/>
      <w:r>
        <w:rPr>
          <w:lang w:val="zh-CN" w:eastAsia="zh-CN" w:bidi="zh-CN"/>
          <w:w w:val="100"/>
          <w:spacing w:val="0"/>
          <w:color w:val="000000"/>
          <w:position w:val="0"/>
        </w:rPr>
        <w:t>学术通俗化与学术娱乐化</w:t>
      </w:r>
      <w:bookmarkEnd w:id="26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400" w:firstLine="420"/>
      </w:pPr>
      <w:r>
        <w:pict>
          <v:shape id="_x0000_s1168" type="#_x0000_t202" style="position:absolute;margin-left:329.2pt;margin-top:-77.7pt;width:10.45pt;height:75.7pt;z-index:-12582924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最近这些年，学术突然与大众亲近起来。不少具有“学者” 身份的人，在电视上以时髦的话语方式，谈先秦诸子，谈三国风 云,或古今中外无所不谈。出版界自然也不甘落后，趁机大出这 类以浅显易懂而又充满噱头的方式谈论“学术问题”的书。有人 对之非议，也有人出而辩护。辩护的理由是：学术的通俗化是 必要的，学术走向大众是值得肯定的。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40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毫无疑问，使学术通俗化的努力，是正当和有益的，甚至是 不可或缺的。但是，学术通俗化与学术娱乐化，却是极易混淆却 又大不相同的两回事。这一点，在今天实有认真一辨之必要。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40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学术研究的目的，最终是要影响社会，影响大众的生活。实 际上，我们赖以生存和生活的许多常识，当初都是高深的学术观 点。抽烟有害，如今尽人皆知，当初却不过是实验室里的结论; 人权的意识和观念，在中国也日渐普及，起先却仅仅是象牙塔里 的呼声。学术的通俗化，其实一直以各种方式在进行着。过去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8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的学者，是很注重这方面的工作的，他们往往一方面从事很专业 很艰深的研究，一方面又致力于将自己专业艰深的成果尽可能 向社会普及。这种普及性的著作，也能成为经典。我书架上有 费孝通的《乡土中国》，有萨孟武的《水浒传与中国社会》，就都是 民国时期的“通俗经典”。费孝通、萨孟武，都是在学术上颇有造 诣的学者，他们都另有多种专业性很强的学术著作行世。至于 《乡土中国》《水浒传与中国社会》这样的著作，则是在非专业的 报刊上发表文章的结集。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80" w:right="0" w:firstLine="420"/>
      </w:pPr>
      <w:r>
        <w:pict>
          <v:shape id="_x0000_s1169" type="#_x0000_t202" style="position:absolute;margin-left:1.25pt;margin-top:16.65pt;width:10.2pt;height:75.5pt;z-index:-125829243;mso-wrap-distance-left:5.pt;mso-wrap-distance-top:159.75pt;mso-wrap-distance-right:27.05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在将学术通俗化时，必然要考虑到大众的接受水平，必然要 将那些最专业最难懂的部分牺牲掉。但这丝毫不意味着迎合大 众、讨好大众。如果说，一个学者，在从事艰深的学术研究时，应 该心怀一种神圣感，应该有着对学术的敬畏;那他在从事将学术 通俗化的工作时，这种神圣感，这份敬畏之心，仍然是非常必要 的。学术通俗化，目的是在教育大众、启迪大众、唤醒大众，仍然 是以对大众启蒙为目的。它不是要强化而是要摧毁、改变大众 心中某些固有的东西。在这个意义上，学术通俗化，不是为大众 搔痒，而是对大众棒喝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8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以这种眼光来看今日学术与大众的“零距离接触”，就很难 说这是一种学术通俗化现象，称之为学术娱乐化或许更合适。 将学术娱乐化的目的，无非是名与利，迎合和讨好大众，就是他 们的基本策略。大众最想听什么，听了什么最开心，他们就说什 么。不妨以萨孟武的《水浒传与中国社会》为例。在这本通俗性 的学术著作中，萨孟武对梁山泊集团，予以坚决的批判和否定。 他一开始就强调，以宋江为首的梁山泊造反集团，不过是一个 “流氓集团”，并进而指出，这种“流氓集团”在中国历史上屡屡起 着极其恶劣的作用。当然，他更从多方面分析了这种“流氓集 团”与中国社会的关系。这样一种对“梁山好汉”的评说，显然与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360" w:right="42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大众心目中原有的情感观念相冲突。而萨孟武的目的，就是要 摧毁改变大众长期以来对“梁山好汉”的仰慕崇拜，就是想清扫 中国社会长期存在的“水浒气”。如果让今天的那些热衷于将学 术娱乐化的“学者”来讲《水浒传》，他们绝不会这样讲。他们一 定会极力歌颂“梁山好汉”的“义”与“勇”，一定不敢对他们的滥 杀无辜、打家劫舍有半句微词。为了最大限度地获取名与利，他 们就必须最大限度地迎合社会上的“水浒气”。为了讨得大众更 多的喜爱，也不妨顺便称林冲为“帅哥”，说李逵是“猛男”。而大 众呢，大众自然乐得合不拢嘴。在这合不拢嘴的过程中，大众身 上原有的“水浒气”，就被进一步强化了。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center"/>
        <w:spacing w:before="0" w:after="506" w:line="372" w:lineRule="exact"/>
        <w:ind w:left="40" w:right="0" w:firstLine="0"/>
      </w:pPr>
      <w:r>
        <w:pict>
          <v:shape id="_x0000_s1170" type="#_x0000_t202" style="position:absolute;margin-left:328.45pt;margin-top:-22.35pt;width:10.4pt;height:75.95pt;z-index:-125829242;mso-wrap-distance-left:6.2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3当知识遇上信念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学术通俗化与学术娱乐化，看似相似，实则薰莸不同器。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900" w:right="0" w:firstLine="0"/>
        <w:sectPr>
          <w:type w:val="continuous"/>
          <w:pgSz w:w="8400" w:h="11900"/>
          <w:pgMar w:top="1125" w:left="845" w:right="1104" w:bottom="948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2007年12月19日</w:t>
      </w:r>
    </w:p>
    <w:p>
      <w:pPr>
        <w:widowControl w:val="0"/>
        <w:rPr>
          <w:sz w:val="2"/>
          <w:szCs w:val="2"/>
        </w:rPr>
      </w:pPr>
      <w:r>
        <w:pict>
          <v:shape id="_x0000_s1171" type="#_x0000_t202" style="position:static;width:420.pt;height:20.6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8400" w:h="11900"/>
          <w:pgMar w:top="1151" w:left="0" w:right="0" w:bottom="908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center"/>
        <w:spacing w:before="0" w:after="0"/>
        <w:ind w:left="560" w:right="0" w:firstLine="0"/>
      </w:pPr>
      <w:bookmarkStart w:id="27" w:name="bookmark27"/>
      <w:r>
        <w:rPr>
          <w:lang w:val="zh-CN" w:eastAsia="zh-CN" w:bidi="zh-CN"/>
          <w:w w:val="100"/>
          <w:spacing w:val="0"/>
          <w:color w:val="000000"/>
          <w:position w:val="0"/>
        </w:rPr>
        <w:t>大学教师讲课好坏已不重要</w:t>
      </w:r>
      <w:bookmarkEnd w:id="27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80" w:right="0" w:firstLine="420"/>
      </w:pPr>
      <w:r>
        <w:pict>
          <v:shape id="_x0000_s1172" type="#_x0000_t202" style="position:absolute;margin-left:1.5pt;margin-top:-78.2pt;width:10.2pt;height:75.95pt;z-index:-12582924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4当知识遇上信念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大学里也是新闻不断的地方。这些日子闹腾的是男教授与 女学生的“肢体冲突案”。京城某大学的某著名男教授因学生大 量逃课而恼怒、而失态，以至于去拉扯拂袖而去的某女同学。据 说该同学也不示弱，以脚报手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回踢了该教授几脚。这真是 斯文扫地。但我并不惊讶。毕竟，斯文扫地的事,在如今的大学 校园里，是司空见惯的。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8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事情闹大后，该大学的一名年轻副教授在自己的博客里严 厉批评了这位在逃课问题上与学生发生冲突的教授。他强调， 在大学里，不应该以任何强制性的手段维持课堂“出席率”，并且 宣称:“逃课是自由的象征。”我是基本认同这位副教授的意见 的。但把逃课上升到“自由”的高度，却也不必。我更愿意说: 强制是教师的耻辱。当然，这是就大学而言，中小学另当别论。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8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不应以任何强制性手段维持课堂“出席率”，是否意味着大 学教师就不应该以任何手段维持课堂“出席率”呢？当然不是。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66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不想当元帅的士兵不是好士兵。不在意听课人数的教师也绝不 是好教师。那么，以什么手段吸引学生呢？答曰：尽量把课上 好。怎样才能把课上好呢？答曰：精心地准备，细心地揣摩，不 断总结课堂上的经验与教训，虚心向课上得好的老师学习，让自 己的讲授真正具有吸引学生的魅力，让学生觉得少上你一节课 就亏大了。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这才是大学教师用以维持课堂“出席率”的手 段，也是唯一不丢人的手段。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660" w:firstLine="540"/>
      </w:pPr>
      <w:r>
        <w:pict>
          <v:shape id="_x0000_s1173" type="#_x0000_t202" style="position:absolute;margin-left:316.8pt;margin-top:34.75pt;width:11.65pt;height:75.45pt;z-index:-125829240;mso-wrap-distance-left:26.55pt;mso-wrap-distance-top:158.7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4当知识遇上信念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我在大学讲台上站了多年。我敢说，只要课上得还过得去， 学生人数就不会很少。固然有一类学生，再好的课对他也没有 吸引力，但这样的学生也并不多。大多数学生，只要老师的课还 差强人意，他们就愿意来听。学生的要求并不高。京城那大学 闹出“肢体冲突案”后，网上传出一张该大学学生占座的照片。 一个很大的教室，上课前所有的座位已被学生各色各样的书本 占据，连过道的水泥地上，也被书本占满。这是该校的学生在向 世人说明：这里的学生并非逃课成瘾。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660" w:firstLine="5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过去有一种说法：一个大学教师，能在课堂上“站住”,他在 这学校也就“站住”了。课堂上能否“站住”，过去，对于一个大学 教师，是至关重要的。刚走上讲台的年轻人，念念不忘的，是怎 样让自己的课能被学生和同事认可。先师潘旭澜先生，闲谈中 曾向我说到，20世纪50年代，他刚留校任教，其时发表了几篇 论文，颇受学术界关注。一天，中国青年出版社一编辑特地从北 京赶到上海复旦，请他写一本《中国现代文学史》。那个时候，京 城大牌出版社派编辑不远千里登门约书稿，对于一个刚留校的 青年教师，是天大的荣耀。我想，我的这位老师，未必没有动心。 但最终，他只请这位编辑在学校食堂吃了顿饭，写书一事，则婉 谢了。我问为什么,他答道.•“要写教案！”……但这种事，是老皇 历了。如今没有这样儍的青年教师，更没有这样傻的中老年教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7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师。原因呢？原因就在于如今在大学里，教师能否把课上好，并 不重要。上课好坏，不再是评价教师的一种尺度；课堂上能否 “站住”，与在学校里能否“站住”，没有什么关系。如今大学管理 教师的方式看似多种多样，但都不过是在分蛋糕。各种各样的 称号、岗位津贴的档次、教授的级别等，都是花色不同的蛋糕。 一个教师，能否在某块蛋糕上分得一份以及分得多大的一份，与 他的课上得好坏没有丝毫关系。从来未闻某块蛋糕的分配，将 课上得好坏作为一种硬性标准。即使是所谓“名师”称号的获 得，也未必与课上得好坏有什么必然联系。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700" w:right="0" w:firstLine="440"/>
      </w:pPr>
      <w:r>
        <w:pict>
          <v:shape id="_x0000_s1174" type="#_x0000_t202" style="position:absolute;margin-left:-2.25pt;margin-top:1.pt;width:10.2pt;height:75.7pt;z-index:-125829239;mso-wrap-distance-left:5.pt;mso-wrap-distance-top:159.15pt;mso-wrap-distance-right:27.05pt;mso-wrap-distance-bottom:114.7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4当知识遇上信念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既然这样，谁还会费心费力不断提高自己的讲课水平呢? 而青年教师又怎么会努力让自己成长为一个优秀的讲课者呢? 我的那位老师，还说过一句在今天看来是“荒谬绝伦”的话：“要 用几十小时的时间准备一小时的课。”如今谁要这么做，谁恐怕 就真要“站不住”了。用这么多时间备课，又哪有时间以“精品” 的名义制造垃圾呢？当然，“工作量”仍然是评价教师的一种尺 度。但在这种尺度评价下，上得再好的课与上得再糟的课;精心 准备了的课与糊弄忽悠学生的课;连过道的地上都坐满了学生 的课与学生都逃光了的课，是等值的。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66" w:line="372" w:lineRule="exact"/>
        <w:ind w:left="70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当上课好坏不再是评价教师的一种标准时，大学还能叫“学 校，，吗？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340" w:right="0" w:firstLine="0"/>
      </w:pPr>
      <w:r>
        <w:rPr>
          <w:lang w:val="zh-CN" w:eastAsia="zh-CN" w:bidi="zh-CN"/>
          <w:w w:val="100"/>
          <w:color w:val="000000"/>
          <w:position w:val="0"/>
        </w:rPr>
        <w:t>2008年1月15日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0"/>
        <w:ind w:left="160" w:right="0" w:firstLine="0"/>
      </w:pPr>
      <w:bookmarkStart w:id="28" w:name="bookmark28"/>
      <w:r>
        <w:rPr>
          <w:lang w:val="zh-CN" w:eastAsia="zh-CN" w:bidi="zh-CN"/>
          <w:w w:val="100"/>
          <w:spacing w:val="0"/>
          <w:color w:val="000000"/>
          <w:position w:val="0"/>
        </w:rPr>
        <w:t>季广茂事件与学术界的“潜规则”</w:t>
      </w:r>
      <w:bookmarkEnd w:id="28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60" w:right="620" w:firstLine="420"/>
      </w:pPr>
      <w:r>
        <w:pict>
          <v:shape id="_x0000_s1175" type="#_x0000_t202" style="position:absolute;margin-left:319.55pt;margin-top:-77.7pt;width:10.2pt;height:75.95pt;z-index:-12582923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4当知识遇上信念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我不想在这里复述季广茂对钟华的谩骂，甚至只言片语的 引用，也让我觉得难堪，因为这会弄脏自己和自己的文章。季广 茂面对批评的姿态，季广茂那些污秽到极点的骂语，首先令我震 惊。我仿佛被某种不可思议的力量所击中，在电脑前愣了半天。 回过神后，我试图理解季广茂。毫无疑问，季广茂并非心智不正 常之人，不然就难以成为名校的教授、博导。一个本来心智健全 的人，忽然有此匪夷所思之举，这提醒我们不可对此事做过于简 单化的理解。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60" w:right="62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我找到钟华批评季广茂的文章，读了一遍，又读了一遍。我 以为，这是一篇在认真地谈论问题的文章，行文虽然有些尖锐， 但并没有超出学术探讨的范围。如果学术环境正常，如果学术 上的批评和争论形成一种风气，这其实就是一篇普普通通的书 评。而作为被批评者，如果心智正常，他所采取的态度无非两 种：沉默或反驳。沉默姑且不论。反驳则是据理力争，有理有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据地指出批评者的失误，以此种方式维护自己的学术观点和学 术声誉，也只有以此种方式才能真正维护自己的学术观点和学 术声誉。但本来心智正常的季广茂，在这样一篇本来是普普通 通的书评面前，却似乎彻底丧失理智，大有操起粪帚“与你拼了” 的姿态。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真正的原因到底在哪里呢？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420"/>
      </w:pPr>
      <w:r>
        <w:pict>
          <v:shape id="_x0000_s1176" type="#_x0000_t202" style="position:absolute;margin-left:-1.75pt;margin-top:72.25pt;width:14.15pt;height:75.7pt;z-index:-125829237;mso-wrap-distance-left:5.pt;mso-wrap-distance-top:159.5pt;mso-wrap-distance-right:25.1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44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真正的原因，首先在于钟华的文章确实说得有理。其实，再 尖锐的学术批评，也不过如蒿杆打人。如果被打者浑身丝毫无 伤，那打人者蒿杆舞得再高、打得再狠，也只能让蒿杆折断，被打 者则毫无痛感。但如果被打者身上有伤，而且那伤口正在化脓、 红肿或溃烂，那蒿杆打在上面，就能让被打者痛得跳起来。季广 茂强调钟华文章对他造成了巨大伤害。但如果钟华文章真像季 广茂所说的那样毫无道理，心智正常的季广茂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定不会感到真 正的伤害，也一定不会有如此不择手段的“反击”。实际上，正因 为钟华挥舞的蒿杆，打在季广茂的伤口上，季广茂才如此口不择 言地叫喊起来。换句话说，季广茂如此反应，不是因为钟华说得 没有理,而是因为钟华说得太有理。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既然人家说得有理，按“常理”，不好好反思并表示感谢，至 少也应该羞愧并默然。但季广茂却并不认可这“常理”。他认为 自己有足够的理由感到委屈并表达这种委屈。这就涉及钟华文 章中这样一番话了 ：“坦率地说，我很少见过像《嬗变》那样读起 来如此让读者饱受磨难，如此让读者缺乏安全感，如此考验读者 忍耐力的所谓‘学术著作’。”我要说，钟华的这种说法，是欠斟酌 的。实际上，像季广茂的《嬗变》那样有这样那样问题的“学术著 作”，在今日中国学术界，是大量存在的;我甚至想说，比季广茂 《嬗变》更文不对题、更逻辑混乱、更多常识性错误、更无价值的 “学术著作”，也比比皆是。所以，当钟华指出季广茂《嬗变》中的 许多问题时，他是对的。但当钟华强调季广茂《嬗变》是少见的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140" w:right="62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低劣时，却是不符合实际的。而季广茂的委屈，恐怕正由此而 生：分明经不起挑剔的“学术著作”成千累万而无人质疑，你钟 某偏偏对我横挑鼻子竖挑眼;分明像我的《嬗变》一样问题多多 的“学术著作”每年都层见叠出，你钟某偏说“很少见过”;分明每 年都有比我的《嬗变》更更不像样的“学术著作”获大奖、受吹捧， 偏是我的《嬗变》却遭你钟某如此痛击。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你说我能不委屈、 能不愤怒得丧失理智吗？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140" w:right="620" w:firstLine="420"/>
      </w:pPr>
      <w:r>
        <w:pict>
          <v:shape id="_x0000_s1177" type="#_x0000_t202" style="position:absolute;margin-left:318.3pt;margin-top:35.pt;width:11.9pt;height:76.pt;z-index:-125829236;mso-wrap-distance-left:26.55pt;mso-wrap-distance-top:159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4当知识遇上信念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那么，为什么今日学术界充斥着如此之多的低劣著作呢? 根本的原因在于学术生产方式、学术管理体制和学术评价体系。 这一点，是不待明眼人而后知的。当然，这问题非三言两语所能 说清，我在这里也难以细说。总之是，如今的这种学术生产方 式、学术管理体制和学术评价体系，必然导致劣质论文和专著大 量出现，必然使得许多的所谓“学术著作”出了印刷厂便只配进 造纸厂;必然令黄钟毁弃而瓦釜雷鸣。更糟糕的是，这种学术生 产方式、学术管理体制和学术评价体系，还使得学术界不知不觉 间形成了这样一种“潜规则”：一本“学术著作”，张冠李戴、别风 淮雨，是正常的•，东拼西凑、鲁鱼亥豕是合理的；指鹿为马、郢书 燕说，是不必在意的。而若有人去较真、去写文章批评，那就违 反了这种“潜规则”，就是不明事理，就是“不上路”，就是“拎不 清”，就是在“犯儍”。钟华直言批评季广茂的《嬗变》，就是无视 了学术界的“潜规则”;而季广茂作出如此反应，或许依据的正是 这种他认为钟华也应懂得的“潜规则”。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140" w:right="62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但既然是“潜规则”，那就是不能明言的。所以，季广茂除了 以污言秽语为武器，还要以居高临下的姿态质疑钟华“批评的资 格”。坦率地说，我对这种居高临下姿态的厌恶，并不下于对那 些污言秽语的反感。在饭店吃饭时，如果每一道菜上来，不是拿 起筷子品尝，而是盯着服务员追问做这道菜的厨师有何种“资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6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格”，那将是十分可笑的。同样，面对批评时，不是辨析批评得是 否有理，而是去追究批评者的“资格”，也是极其滑稽的。如果你 的文章中有错别字，小学生也有资格批评你;如果你文章中有常 识性错误，任何一个常识丰富的人都有批评你的资格。其实，学 术界的“潜规则”再发展下去，恐怕就要“‘学’失而求诸野”了。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640" w:right="0" w:firstLine="420"/>
        <w:sectPr>
          <w:type w:val="continuous"/>
          <w:pgSz w:w="8400" w:h="11900"/>
          <w:pgMar w:top="1151" w:left="951" w:right="999" w:bottom="908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季广茂事件，是一件坏事。但如果能引发我们对学术界现 状的深刻反思，那坏事就变成了好事。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这是我衷心希望的。</w:t>
      </w:r>
    </w:p>
    <w:p>
      <w:pPr>
        <w:widowControl w:val="0"/>
        <w:rPr>
          <w:sz w:val="2"/>
          <w:szCs w:val="2"/>
        </w:rPr>
      </w:pPr>
      <w:r>
        <w:pict>
          <v:shape id="_x0000_s1178" type="#_x0000_t202" style="position:static;width:420.pt;height:27.6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8400" w:h="11900"/>
          <w:pgMar w:top="1128" w:left="0" w:right="0" w:bottom="11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79" type="#_x0000_t202" style="position:absolute;margin-left:-10.3pt;margin-top:10.95pt;width:22.35pt;height:14.4pt;z-index:25165772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46</w:t>
                  </w:r>
                </w:p>
              </w:txbxContent>
            </v:textbox>
            <w10:wrap anchorx="margin"/>
          </v:shape>
        </w:pict>
      </w:r>
      <w:r>
        <w:pict>
          <v:shape id="_x0000_s1180" type="#_x0000_t202" style="position:absolute;margin-left:243.8pt;margin-top:0;width:41.85pt;height:12.9pt;z-index:25165773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2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spacing w:val="0"/>
                      <w:color w:val="000000"/>
                      <w:position w:val="0"/>
                    </w:rPr>
                    <w:t>3</w:t>
                  </w:r>
                </w:p>
                <w:p>
                  <w:pPr>
                    <w:pStyle w:val="Style1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8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spacing w:val="0"/>
                      <w:color w:val="000000"/>
                      <w:position w:val="0"/>
                    </w:rPr>
                    <w:t>月</w:t>
                  </w:r>
                </w:p>
                <w:p>
                  <w:pPr>
                    <w:pStyle w:val="Style1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spacing w:val="0"/>
                      <w:color w:val="000000"/>
                      <w:position w:val="0"/>
                    </w:rPr>
                    <w:t>3</w:t>
                  </w:r>
                </w:p>
                <w:p>
                  <w:pPr>
                    <w:pStyle w:val="Style1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年</w:t>
                  </w:r>
                </w:p>
              </w:txbxContent>
            </v:textbox>
            <w10:wrap anchorx="margin"/>
          </v:shape>
        </w:pict>
      </w:r>
      <w:r>
        <w:pict>
          <v:shape id="_x0000_s1181" type="#_x0000_t202" style="position:absolute;margin-left:-2.55pt;margin-top:27.3pt;width:10.7pt;height:63.05pt;z-index:25165773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19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8400" w:h="11900"/>
          <w:pgMar w:top="1128" w:left="878" w:right="962" w:bottom="1128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0"/>
        <w:widowControl w:val="0"/>
        <w:keepNext w:val="0"/>
        <w:keepLines w:val="0"/>
        <w:shd w:val="clear" w:color="auto" w:fill="auto"/>
        <w:bidi w:val="0"/>
        <w:jc w:val="center"/>
        <w:spacing w:before="0" w:after="242"/>
        <w:ind w:left="0" w:right="0" w:firstLine="0"/>
      </w:pPr>
      <w:r>
        <w:rPr>
          <w:rStyle w:val="CharStyle123"/>
          <w:lang w:val="zh-CN" w:eastAsia="zh-CN" w:bidi="zh-CN"/>
        </w:rPr>
        <w:t>I</w:t>
      </w:r>
      <w:r>
        <w:rPr>
          <w:lang w:val="zh-CN" w:eastAsia="zh-CN" w:bidi="zh-CN"/>
          <w:sz w:val="24"/>
          <w:szCs w:val="24"/>
          <w:w w:val="100"/>
          <w:spacing w:val="0"/>
          <w:color w:val="000000"/>
          <w:position w:val="0"/>
        </w:rPr>
        <w:t>第四辑</w:t>
      </w:r>
      <w:r>
        <w:rPr>
          <w:rStyle w:val="CharStyle123"/>
        </w:rPr>
        <w:t>I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  <w:sectPr>
          <w:pgSz w:w="8400" w:h="11900"/>
          <w:pgMar w:top="4205" w:left="1817" w:right="2299" w:bottom="4205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学者之怒，诗人之忧</w:t>
      </w:r>
      <w:r>
        <w:br w:type="page"/>
      </w:r>
    </w:p>
    <w:p>
      <w:pPr>
        <w:widowControl w:val="0"/>
        <w:spacing w:before="55" w:after="5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39" w:left="0" w:right="0" w:bottom="938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886"/>
        <w:ind w:left="0" w:right="0" w:firstLine="0"/>
      </w:pPr>
      <w:bookmarkStart w:id="29" w:name="bookmark29"/>
      <w:r>
        <w:rPr>
          <w:lang w:val="zh-CN" w:eastAsia="zh-CN" w:bidi="zh-CN"/>
          <w:w w:val="100"/>
          <w:spacing w:val="0"/>
          <w:color w:val="000000"/>
          <w:position w:val="0"/>
        </w:rPr>
        <w:t>唐德刚笔下的胡适</w:t>
      </w:r>
      <w:bookmarkEnd w:id="29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182" type="#_x0000_t202" style="position:absolute;margin-left:313.45pt;margin-top:-77.45pt;width:10.2pt;height:75.25pt;z-index:-12582923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4当知识遇上信念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美籍华裔学者唐德刚先生，在大陆的读书界已颇有名气，这 主要得力于他的《胡适杂忆》和《晚清七十年》等几本书在此岸的 出版发行。唐先生勇于立论且涉笔成趣，虽托身学院，论学却没 有学院气，这是他的书拥有较多读者的原因之一。唐先生的几 本书，我也读得津津有味。有味，不仅因为书中那些令我叹赏的 议论，也因为书中那些令我疑虑和拒绝的观点。我觉得，唐先生 之所以有这些令我不能接受的观点，主要源于他作为一个在美 国讨生活的华人学者特有的心态，而这种心态是大堪玩味的。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这里只说说唐先生对胡适的非议。作为胡适晚年过从甚密 的小友，作为一个对胡适的道德文章发自内心地敬仰的人，唐先 生并没有以感情代替学理。他不仅说了他所认为的胡适的伟大 功缋，也指出了他所看到的胡适的重大缺陷。从遣词造句中，感 觉不到唐先生对胡适有丝毫的偏袒和讳饰。这是相当难能可贵 的，也是极值得大陆的文人学者效法的。唐先生对胡适的非议，</w:t>
        <w:br w:type="page"/>
        <w:t>有些是十分精辟深刻的。在《胡适杂忆》中，唐先生指出胡适成 名太早，“少年翰苑、中年大使、晚年院长，‘飞来飞去宰相家’”， 生活经验极其单纯，对民间疾苦所知甚少，更无切身的体验，所 以写不出那种字字血泪的文章，这种观察便很是准确。唐先生 又指出，胡适从在康乃尔大学读本科时起，就对经济学不感兴 趣，不曾选修有关经济的科目</w:t>
      </w:r>
      <w:r>
        <w:rPr>
          <w:rStyle w:val="CharStyle135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生对各种经济学说也很少涉 猎，而“这便是他老人家晚年谈政治问题的致命伤”。这也算击 中了胡适作为自由主义者的要害。不知民间疾苦和不懂经济理 论，这两者其实是相连的。当时中国最广大民众的生存状况，算 是中国实际的经济，各种经济学说则是理论上的经济。只有既 对现代经济理论有尽可能多的了解，又对当时中国的实际经济 问题深为熟悉，谈论当时中国的政治和社会问题才更能搔到痒 处，也才能为当时的中国找到一种庶几可避免重大社会动荡和 历史悲剧的方略。而对中国的政治有极大兴趣的胡适，却既不 具备理论上的经济知识又不了解当时中国的实际经济状况，这 不仅是他“晚年”谈政治的致命伤，也是他一生谈政治的致命伤。 这种在作为“中国现代自由主义大师”的胡适身上表现出的致命 伤，具有相当的代表性。在相当大的程度上，这也是中国现代自 由主义者集体的缺陷。中国现代自由主义运动之所以被认为软 弱无力，之所以以失败告终,这该是不应被忽视的原因。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83" type="#_x0000_t202" style="position:absolute;margin-left:-35.5pt;margin-top:-204.1pt;width:10.2pt;height:75.25pt;z-index:-125829234;mso-wrap-distance-left:5.pt;mso-wrap-distance-right:25.3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5当知识遇上信念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但因为胡适有这种“致命伤”而否定他对政治的谈论，认为 他那些关于自由、民主和人权的言论都没什么价值，则又是极为 偏颇的。唐先生强调胡适“最大的贡献是在文学方面”，而“胡先 生的政治言论在理论上和实际上都是相当空泛的。甚至是一些 没有经过‘小心求证’的‘大胆假设’！”唐先生显然认为胡适那众 多的文学以外的言论没有多少价值可言。我们知道，胡适在留 学期间，就经历过两次美国总统大选，对美国的民主政治以及自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由、人权观念有很深的了解。胡适坚信他在美国懂得的自由、民 主和人权，是普世性的，是能够适用于所有民族的。把在美国懂 得的政治价值在观念和制度层面上移植到中国，是胡适一生梦 寐以求的，他所有的政治言论都围着这一点打转。而唐德刚先 生所不满于胡适的，也正是这一点。唐先生一再指出胡适在政 治上“始终没有搞出一套完整的理论来”，并为此遗憾不已。唐 先生认为，胡适要在中国谈政治，就应该建立起一套完整的属于 自己的理论，而不应该跟在美国人后面跑。为何不应该跟在美 国后面跑呢，就因为美国的那一套价值观念并不可取。至于胡 适为何把本不可取的美国价值奉若神明，唐先生认为，这是因为 胡适对美国并不了解。在《胡适杂忆》中，唐先生屡屡强调胡适 未曾与美国人“共过事”，未曾与美国人深切地打过交道，因而对 美国人始终是雾里看花。真实的美国是什么样呢，唐先生认为， 是“小人国”，是“绝情寡义”的“鬼吃鬼”的社会。《胡适杂忆》虽 并不是一本谈美国的书，但从唐先生偶尔谈及美国的片言只语 中，可感到一种对美国的刻骨仇恨。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184" type="#_x0000_t202" style="position:absolute;margin-left:313.05pt;margin-top:-130.6pt;width:10.45pt;height:75.25pt;z-index:-125829233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5</w:t>
                  </w:r>
                  <w:r>
                    <w:rPr>
                      <w:rStyle w:val="CharStyle134"/>
                    </w:rPr>
                    <w:t>当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胡适前后在美国生活了二十几年。留学期间不但积极参与 美国的政治活动，而且经常出入美国家庭，并与唐德刚先生所谓 的“洋婆子”谈过准恋爱，担任驻美大使期间，干的则是专与美国 人打交道的事，说胡适不了解美国，那是无论如何也说不过去 的。当然，唐先生在美国生活的时间也不短，并且已成了“美国 人”。在他写《胡适杂忆》时，在美国生活的时间已经比胡适多出 数年了。不过，唐先生对美国的感受和理解之所以与胡适相差 很大甚至尖锐对立，或许并不能解释为唐先生比胡适更了解美 国，而应该把原因归之于唐先生这类人在美国的生存境遇和生 存体验与胡适很不相同。胡适虽热爱美国，但从未想过要加入 美国籍，最终也算是叶落归根。唐先生这类人，却是以在美国生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pict>
          <v:shape id="_x0000_s1185" type="#_x0000_t202" style="position:absolute;margin-left:-35.4pt;margin-top:164.1pt;width:10.2pt;height:75.25pt;z-index:-125829232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5当知识遇上信念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根并最终成为美国人为目的的。在为此目的而奋斗的过程中， 唐先生们饱尝了艰辛，有过无数大大小小的屈辱，有过多次打落 门牙往肚里咽的经历。这种情形，唐先生在《胡适杂忆》中也多 次谈及。例如，他曾谈到，当从史料中得知早先的华人在美国的 “排华法案”下所受的虐待而“每为之掩卷流涕读起这些血淋 淋的史实，真为之怒发冲冠。加以笔者本人亦以打工关系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 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从‘蓝领’到‘白领’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加入华侨苦力行列有年，目睹那时美国 移民官吏之横暴；白种流氓歧视华人之无理；以及华裔苦力猪狗 不如之惨状，真是触目惊心!”唐先生并“自恨无杜子美百一之 才，否则我把这些血泪的故事谱入诗篇，直比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三吏’、‘三别’不 知要惨痛多少倍！”唐先生还特意提到，在胡适、梅光迪、陈衡哲 等留美的“中国少爷小姐”在校园内诗酒唱和、其乐陶陶之日，也 正是“美国排华最高潮之时”，而这也是“最令”唐先生“感觉遗 憾”的。从史料中得知在美国排华最高潮时胡适一类留学生以 外的华人在美国的悲惨遭遇，是唐先生这类人仇视美国并在政 治和文化价值上“排美”的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种原因，但更主要的原因，还在于自 身在美国社会生存的艰辛。由于美国社会本身的进步，唐先生 们虽已不至于受到早先的华人所经历的那种虐待，但以一个异 质文化中生长的人要在美国生存，仍然是大为不易的。再说，唐 先生是在40年代末的国内政治剧变后赴美的，而这也正是华人 潮水般涌入美国之时，那么多华人一下子踏上美国土地，要混口 饭吃当然有些艰难。在《胡适杂忆》中，唐先生也说到，许多原本 属文史科的华人青年，到美国后只得改弦易辙，学习在美更有用 处的专业，这样衣食饱暖也就有保证些，而唐先生却执拗地坚持 着文史不放，自然就要为生存而品尝更多的屈辱，付出更大的代 价了。从这种个人在美国的不良的生存体验出发，唐先生对美 国的政治价值和文化价值都不予认可。而胡适对美国的政治价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值和文化价值的赞赏，自然也就要受到唐先生的调侃、非议了。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86" type="#_x0000_t202" style="position:absolute;margin-left:312.35pt;margin-top:145.5pt;width:12.9pt;height:75.7pt;z-index:-125829231;mso-wrap-distance-left:26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53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90年代以来，中国社会有所谓“民工潮”，大量农民从农村 涌向城市，成为城市里的所谓“农民工”。我多次与这类“农民 工”交谈过。我觉得，“农民工”中有一部分人面对城市的心态， 与唐德刚先生这类人面对美国的心态不无相似之处。作为一个 所谓的“农民工”，要在城市生存，当然也是艰难的。何况，他们 离乡背井来到城市，目的是要挣点钱，回去讨老婆、盖房子、缴纳 各种苛费杂税，这样，自己的生活支出就要最大限度地压缩，也 就令他们更感到在城市生活的辛酸。他们中的一部分人，从这 种生存体验中，滋生出对城市的仇视，他们把城市说得一无是 处，他们认为城市人是自私的、冷漠的、残酷的，他们也拒绝城市 的那套价值观念，更有甚者，把对城市的仇视化为现实的行动， 对城市的公共设施进行破坏，对城市人进行偷、抢、杀。唐先生 这类学者，虽提起华人在美的处境时往往切齿之声可闻，却不会 轻易地化仇视为行动。但我也注意到，在《胡适杂忆》中，唐先生 对那些“跟在洋人屁股之后把我们自己‘扶清灭洋’”的“义和团” “骂翻袓宗八代”的“留美归国学人”，大有非议。在唐先生看来， “义和团”的大杀洋人，是值得歌颂的。如果说，唐先生在史料中 读到华人早年在美所受的虐待而“每为之掩卷流涕”，那他在史 料中读到当年“义和团”大杀洋人的记述时，一定欣喜不已，感到 痛快，觉得解气。由此也可见出，唐先生这类人对美国的仇恨有 多么深了。而怀着这样一种外来者的深仇大恨评判美国的政治 价值和文化价值，其偏颇有何等严重，也就不言而喻了。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前面我说过，唐德刚先生在评价胡适时没有以感情代替理 智，现在也许应该对这话有所修正。唐先生不因与胡适交情深 厚便放弃对胡适的批评，这是不以感情代替理智的一种表现;但 另一方面，他以一己的生存体验来代替对美国社会和美国价值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pict>
          <v:shape id="_x0000_s1187" type="#_x0000_t202" style="position:absolute;margin-left:-34.75pt;margin-top:164.1pt;width:9.95pt;height:75.75pt;z-index:-125829230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5当知识遇上信念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的客观理智的分析研究，又表现出强烈的情绪化倾向，并最终在 对胡适的评价中带有明显的情绪化色彩。不过，唐德刚先生确 实是由衷地敬重胡适的。在《胡适杂忆》中，他一方面指出胡适 崇尚美国价值的“谬误”，另一方面又时时淡化胡适与美国的精 神联系，淡化美国对胡适的思想影响。一种几成定论的观点是, 胡适温文尔雅的绅士风范，谦和宽容的处世方式，主要因为美国 文化的陶冶,也是他毕生信奉的自由主义理念在立身处世方面 的表现。然而，唐德刚先生对此却大声说“不”。他极力强调中 国传统的儒家文化对胡适人格的塑造：“胡适之先生可爱，就是 他没有那副卫道的死样子。但是他的为人处世，真是内圣外王 地承继了孔孟价值的最高标准。”胡适“除杜威之外，还有两个老 师，这两个老师就是孔丘和孟轲! ”胡适是拒绝宗教的，对一切宗 教都不认可。他虽钟情于西洋文明，但却并不接受基督教，而唐 先生以此为由，发出了这样的质问:“就凭这点，我们能说胡适违 反我们的传统去歌颂西洋文明？西洋文明减去了个基督教还剩 些什么东西呢？”所谓“全盘西化”是胡适的名言，人们的毁之誉 之，都往往与这句话相连。而唐先生却要塑造一个“全盘反西 化”的胡适形象。唐先生的逻辑是，既然西洋文明便是基督教文 明，那不认可基督教的胡适，也就可说是在整体上拒绝西洋文明 的。唐先生在这里大胆地偷换了概念。西洋文明虽在一定意义 上可称为基督教文明，但“基督教”与“基督教文明”却并不是一 回事，这正像种子与果实不是一回事一样。胡适不认可作为一 种宗教的基督教却崇尚基督教文明，也就像一个人不吃西瓜子 却大啖西瓜一样，没有什么不可理喻的。唐先生淡化西洋文明 对胡适的影响而强化中国传统文化对胡适的作用，本意该是为 胡适辩冤白谤，但却不知不觉间构成了对胡适价值的整体否定。 试想</w:t>
      </w:r>
      <w:r>
        <w:rPr>
          <w:rStyle w:val="CharStyle66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个全盘反西洋文明的胡适，一个“承继了孔孟价值的最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高标准”的胡适，在中国现代文化史上还有什么价值？还怎么能 同时又是唐先生所谓的“开文化新运”的大师？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pict>
          <v:shape id="_x0000_s1188" type="#_x0000_t202" style="position:absolute;margin-left:312.8pt;margin-top:126.85pt;width:10.2pt;height:75.75pt;z-index:-125829229;mso-wrap-distance-left:26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5当知识遇上信念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说起来，唐先生这类人的确如他自己所言，是很“尴尬”的。 说他的肯定“义和团”和憎恶美国及美国文化是一种爱国主义的 表现吧，他的“国”又分明是美国。如果说爱国主义是值得称道 的，那作为美利坚合众国公民的唐先生，应该爱的是这个他已列 籍其中的国家。当然，我们可以说，唐先生表现出的是一种文化 爱国主义，但唐先生这种人对袓国文化的爱，正像他对西洋文化 的恨一样，都是不足国人介意的。读唐先生那些对美国切齿痛 恨的文字，我每每不解：一个人如何能够怀着对一个国家的如 此仇恨而在这个国家长期生活呢？如果你生于斯长于斯，并且 也无由离去，那你当然只能咬紧牙关忍受。但唐先生这类人的 情形显然并不如此。大陆、台湾、香港，他都有可能选择作为自 己的安身之地。如果他实在不愿回到祖国，生活在同胞中间，他 也可以谋求到美国以外的国家立足，他唐先生终于哪儿也不去， 就这样怀着对美国的仇恨，在美国年复一年地生活下来，并且还 要加入美国籍，让子子孙孙都成为美国人，这是否意味着，在唐 先生心目中，美国虽不好，但毕竟是最不坏的选择呢？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364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唐先生的政治心态和文化心态也是有代表性的，它在新一 代的留美人士身上也有遗传。朱学勤先生把这类人称为“出国 爱国者”。他们的特征是：挣美国的钱，享受美国的牛奶面包和 自由民主，再用汉语向袓国同胞发泄对美国的仇恨。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right"/>
        <w:spacing w:before="0" w:after="0" w:line="367" w:lineRule="exact"/>
        <w:ind w:left="2340" w:right="480" w:firstLine="0"/>
      </w:pPr>
      <w:r>
        <w:rPr>
          <w:rStyle w:val="CharStyle75"/>
        </w:rPr>
        <w:t>[唐德刚：《胡适杂忆》</w:t>
      </w:r>
      <w:r>
        <w:rPr>
          <w:rStyle w:val="CharStyle75"/>
          <w:lang w:val="en-US" w:eastAsia="en-US" w:bidi="en-US"/>
        </w:rPr>
        <w:t>（</w:t>
      </w:r>
      <w:r>
        <w:rPr>
          <w:rStyle w:val="CharStyle75"/>
        </w:rPr>
        <w:t xml:space="preserve">增订本）， </w:t>
      </w:r>
      <w:r>
        <w:rPr>
          <w:lang w:val="zh-CN" w:eastAsia="zh-CN" w:bidi="zh-CN"/>
          <w:w w:val="100"/>
          <w:color w:val="000000"/>
          <w:position w:val="0"/>
        </w:rPr>
        <w:t>华东师范大学出版社1999年版] 2001年9月30曰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66"/>
        <w:ind w:left="0" w:right="0" w:firstLine="0"/>
      </w:pPr>
      <w:bookmarkStart w:id="30" w:name="bookmark30"/>
      <w:r>
        <w:rPr>
          <w:lang w:val="zh-CN" w:eastAsia="zh-CN" w:bidi="zh-CN"/>
          <w:w w:val="100"/>
          <w:spacing w:val="0"/>
          <w:color w:val="000000"/>
          <w:position w:val="0"/>
        </w:rPr>
        <w:t>也说“动物上阵”</w:t>
      </w:r>
      <w:bookmarkEnd w:id="30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189" type="#_x0000_t202" style="position:absolute;margin-left:-34.75pt;margin-top:-77.95pt;width:10.2pt;height:75.75pt;z-index:-12582922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5当知识遇上信念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今年《书屋》第二期上有邵建先生的长文《动物上阵》，对鲁 迅的“骂人”进行了系统的批评。具体地说，是对鲁迅把人“骂” 成动物表示了极大的不满和忧虑。王乾荣先生读了邵文后，在 《南方周末》5月27日的“众议”里，发表了《以骂制“骂”》一文， 指出邵文也骂了鲁迅，不过是在骂“骂”而已。于是，在《南方周 末》7月1日的“众议”里，就读到邵建先生《就〈动物上阵〉的一 点说明》，强调是由于《书屋》编者的妄自增删，才使得他的文章 里有了鲁迅“动物似的上阵”这样的句子，也才有了王乾荣先生 的“误解”。邵建先生并且说：“如果认为这是在骂鲁迅，过不在 我。”这里的“如果认为”四字颇耐寻味。这意味着邵建先生认 为，即便说鲁迅“动物似的上阵”，也不一定就是在“骂”鲁迅。在 这篇“说明”里，邵建先生再次强调：“我素不赞成在公共领域内 骂人，且不管出于什么理由，那是一种游民或游民文化人的 习气。”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这些年，骂鲁迅真成了一种时髦。在骂鲁迅的同时，一 些人极力表示对胡适的崇敬，抑鲁扬胡，成了他们做文的基 本程式。这些人，有的算是我的朋友。说实话，我常常感到 他们在这样做时的滑稽、浅薄和无聊。至于邵建先生，应该 算是我很熟的朋友了。我知道，他对于胡适是十二分地敬仰 的，在抑鲁扬胡的阵营中，他的旗帜极其鲜明。但恕我直言， 他近年的那一系列“清算”鲁迅的文章，实在不能令我佩服。 就说邵建先生所谓的“动物上阵”吧，是非姑且不论，这却并 非是鲁迅的独家手段。我记得，为邵建以及其他一些朋友所 崇敬的胡适，也会驱遣动物上阵的。为写这篇文章，我随手 翻翻北京大学出版社出版的《胡适文集》，很容易地就找到了 下面这些例证。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90" type="#_x0000_t202" style="position:absolute;margin-left:313.2pt;margin-top:-57.85pt;width:10.2pt;height:75.75pt;z-index:-125829227;mso-wrap-distance-left:26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5当知识遇上信念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《双十节的鬼歌》:“可以换个法子纪念了！ /大家合起来,/ 赶掉这群狼，/推翻这鸟政府……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《尝试集》)邵建先生从鲁迅 文章中归纳出了“狗系列”和“鸟系列”。您看，这里，“狗”虽未 来，但“狼”来了，“鸟”也来了，而且，这是在写诗！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《这一周》:“自从袁世凯以来，政府专用金钱来收买政客，十 年的工夫，遂使猪仔遍于国中，而‘志士’一个名词竟久已不见经 传了！新文化，学生运动，安那其，社会主义，共产主义……无一 不可作猪仔之敲门砖！今天谈安那其，明天不妨捧小政客;今天 谈共产主义，明天又不妨作教育次长！大家生在这个猪仔世界 之中，久而不闻猪臊气味，也就以为‘猪仔’是人生本分，而卖身 拜寿真不足为奇了 ！”“在这个猪仔世界里……先要人不肯做猪 仔，然后可以打破这个猪仔政治。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《胡适文存二集》）您瞧，这 里，“狗”虽未来，但比狗更不济的猪，可满世界乱跑了。坦率地 说，胡适先生这些文字，特别令我喜爱。他并不像一些谬托知己 者所描绘的那样，永远那么温文尔雅。他也有冲冠一怒和破口</w:t>
        <w:br w:type="page"/>
        <w:t>大骂的时候，这让人觉得他不但可敬，而且可亲，是那种可以做 朋友的人。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《从思想上看中国问题》:“我们的传统思想习惯是不肯用心 思去想……说得粗浅一点，叫做</w:t>
      </w:r>
      <w:r>
        <w:rPr>
          <w:rStyle w:val="CharStyle70"/>
        </w:rPr>
        <w:t>f</w:t>
      </w:r>
      <w:r>
        <w:rPr>
          <w:lang w:val="zh-CN" w:eastAsia="zh-CN" w:bidi="zh-CN"/>
          <w:w w:val="100"/>
          <w:spacing w:val="0"/>
          <w:color w:val="000000"/>
          <w:position w:val="0"/>
        </w:rPr>
        <w:t>印琴年。”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(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《胡适时论集》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  <w:r>
        <w:rPr>
          <w:lang w:val="zh-CN" w:eastAsia="zh-CN" w:bidi="zh-CN"/>
          <w:w w:val="100"/>
          <w:spacing w:val="0"/>
          <w:color w:val="000000"/>
          <w:position w:val="0"/>
        </w:rPr>
        <w:t>您 瞅，这里，把咱们中国人都“骂”成“蛇”了，而且是“死蛇”，而且， 在“懒如死蛇”四字下面，胡适加上了着重号。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191" type="#_x0000_t202" style="position:absolute;margin-left:-34.65pt;margin-top:53.15pt;width:10.2pt;height:75.5pt;z-index:-125829226;mso-wrap-distance-left:5.pt;mso-wrap-distance-right:25.3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5当知识遇上信念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《国民参政会应该如何组织》:“我们要郑重的忠告国民党与 政府：只有能捣乱也能监督政府的参政代表的赞助是有力量 的。御用走狗的赞助是不值得要的。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《胡适时论集》）您看清 了，这回，“狗”也终于摇尾登场了。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要举例的话，还可举出不少，但我想已经够了。若说胡适文 章中动物毕竟不如鲁迅文章中常见，那也只是五十步与百步之 差。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杀一人与杀三人，不都是杀人犯么？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若说在“公共领域内”不能让“动物上阵”，还迎面碰上这样 的问题：汉语中有大量词语、成语、谚语、诗词，是由“动物上阵” 的，例如狼子野心”、“狼心狗肺”、“狼狈为奸”、“狐假虎威”、 “蛇蝎心肠”、“欢呼雀跃”、“虎头蛇尾”、“虎头虎脑”、“虎背熊 腰”、“犬儒主义”、“黄鼠狼给鸡拜年”、“夜猫子进宅”、“喜鹊登 枝”、“狗仗人势”、“狗嘴里吐不出象牙”、“猪鼻子里插葱”、“屎壳 郎打喷嚏”</w:t>
      </w:r>
      <w:r>
        <w:rPr>
          <w:rStyle w:val="CharStyle107"/>
        </w:rPr>
        <w:t>、“</w:t>
      </w:r>
      <w:r>
        <w:rPr>
          <w:lang w:val="zh-CN" w:eastAsia="zh-CN" w:bidi="zh-CN"/>
          <w:w w:val="100"/>
          <w:spacing w:val="0"/>
          <w:color w:val="000000"/>
          <w:position w:val="0"/>
        </w:rPr>
        <w:t>老牛拉破车”、“老牛自知夕阳短</w:t>
      </w:r>
      <w:r>
        <w:rPr>
          <w:rStyle w:val="CharStyle107"/>
        </w:rPr>
        <w:t>，不</w:t>
      </w:r>
      <w:r>
        <w:rPr>
          <w:rStyle w:val="CharStyle76"/>
        </w:rPr>
        <w:t xml:space="preserve">用扬鞭自奋 </w:t>
      </w:r>
      <w:r>
        <w:rPr>
          <w:lang w:val="zh-CN" w:eastAsia="zh-CN" w:bidi="zh-CN"/>
          <w:w w:val="100"/>
          <w:spacing w:val="0"/>
          <w:color w:val="000000"/>
          <w:position w:val="0"/>
        </w:rPr>
        <w:t>蹄”、“我爱你爱你，就像老鼠爱大米”……这可真是举不胜举，若 说在“公开领域”内这些话可以说，那就要制定一些细则，规定 “公共领域”什么时候对动物开放什么时候则拒之门外；若说这 些话都不能说，那汉语还叫“汉语”吗？再说，这是否有了一点 “专制主义”的气息，难道从“自由主义”到“专制主义”是如此便 捷的么？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22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我爱鲁迅，也爱胡适。若是读鲁迅(还有胡适），只看见一些</w:t>
        <w:br w:type="page"/>
        <w:t>或死或活的动物，那真让人无话可说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因为说出来的，只能是 一句骂人话。但我想说，不但胡适会骂人，孔老夫子也会骂人， 他不是有一句著名的骂人话么：“乡愿，德之贼也!”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640" w:right="0" w:firstLine="0"/>
        <w:sectPr>
          <w:type w:val="continuous"/>
          <w:pgSz w:w="8400" w:h="11900"/>
          <w:pgMar w:top="1139" w:left="1325" w:right="1309" w:bottom="938" w:header="0" w:footer="3" w:gutter="0"/>
          <w:rtlGutter w:val="0"/>
          <w:cols w:space="720"/>
          <w:noEndnote/>
          <w:docGrid w:linePitch="360"/>
        </w:sectPr>
      </w:pPr>
      <w:r>
        <w:pict>
          <v:shape id="_x0000_s1192" type="#_x0000_t202" style="position:absolute;margin-left:312.45pt;margin-top:164.1pt;width:10.2pt;height:75.75pt;z-index:-125829225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5当知识遇上信念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2004年7月11曰</w:t>
      </w:r>
    </w:p>
    <w:p>
      <w:pPr>
        <w:widowControl w:val="0"/>
        <w:rPr>
          <w:sz w:val="2"/>
          <w:szCs w:val="2"/>
        </w:rPr>
      </w:pPr>
      <w:r>
        <w:pict>
          <v:shape id="_x0000_s1193" type="#_x0000_t202" style="position:static;width:420.pt;height:17.1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8400" w:h="11900"/>
          <w:pgMar w:top="1157" w:left="0" w:right="0" w:bottom="917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4046"/>
        <w:ind w:left="0" w:right="0" w:firstLine="0"/>
      </w:pPr>
      <w:bookmarkStart w:id="31" w:name="bookmark31"/>
      <w:r>
        <w:rPr>
          <w:lang w:val="zh-CN" w:eastAsia="zh-CN" w:bidi="zh-CN"/>
          <w:w w:val="100"/>
          <w:spacing w:val="0"/>
          <w:color w:val="000000"/>
          <w:position w:val="0"/>
        </w:rPr>
        <w:t>骂鲁界里无高手</w:t>
      </w:r>
      <w:bookmarkEnd w:id="31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pict>
          <v:shape id="_x0000_s1194" type="#_x0000_t202" style="position:absolute;margin-left:-35.9pt;margin-top:-77.2pt;width:10.2pt;height:75.45pt;z-index:-12582922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6当知识遇上信念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好像是太原的韩石山先生吧，写过一篇《鲁研界里无高手》， 对鲁迅研究界睥睨了一番。按理，骂鲁也应属鲁研之一种。我 知道，有些以骂鲁为业者，是希望别人把自己的骂鲁看成“做学 问”的。例如南京的邵建先生，就声称自己在“做鲁迅”。我们当 然不应认为邵先生要去把死了六七十年的鲁迅“做掉”，只应认 为他是在“做”鲁迅研究这门“学问”。但看韩先生的意思，骂鲁 是不算鲁研的。既然骂鲁不算鲁研，就令朱大可、葛红兵、邵建 辈有点为难了 ：要么您不是“高手”,要么您不算“做鲁迅”。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既然韩先生没有把骂鲁者归入鲁研界，我也就可以说一句: 骂鲁界里无高手。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鲁迅当年曾打算把各种骂自己的文章编成一集，印刷出版， 让世人知道这些作者有怎样古怪的心思，有怎样离奇的手段。 我以前为鲁迅终于未做成此事而遗憾。这些年，读时贤们的骂 鲁文章，我不再有这种遗憾了。因为今日的骂鲁文章，也同样能</w:t>
        <w:br w:type="page"/>
        <w:t>够让人们见识心思的离奇和手段的古怪。朱大可、葛红兵辈，眼 光总离不开人的“脐下三寸”。他们的“做鲁迅”，就是手持放大 镜对着鲁迅穿过的那条棉裤念念有词。朱安呀，许广平呀，羽太 信子呀，叽里咕噜而又慷慨激昂。更有甚者，连刘和珍也能扯 上，让我惊叹人的心思可以卑劣和无聊到何种程度。看他们的 “做鲁迅”，我时常想到他们中有些人所崇拜的胡适所说过的一 句话:“旧道德的死尸的复活。”他们自己如果真的信奉这“旧道 德”，也还罢了。但只怕仅仅是把这僵尸当作击鲁的坚棍而已。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95" type="#_x0000_t202" style="position:absolute;margin-left:311.85pt;margin-top:16.65pt;width:10.4pt;height:75.7pt;z-index:-125829223;mso-wrap-distance-left:26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6当知识遇上信念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无中生有、诬陷栽賍，是他们惯用的手段。还可以韩石山先 生为例。这两年，韩先生在与一位姓陈的鲁迅研究者笔战。韩 先生所说的陈先生的种种言行，如属实，那确实是令人齿冷的。 但韩先生却总不忘把陈先生的言行与鲁迅挂上钩，说陈先生是 “把自己研究成鲁迅”。鲁迅什么时候有过曲学媚权的行为？什 么时候给人寄过一叠白纸，又什么时候欺人以政治之“势”？（他 也从不曾在政治上得过“势”）……韩先生不是在恶意地诬陷，就 是在无知地栽赃。把研究者身上的毛病归咎于研究对象，这是 什么逻辑？看韩先生对胡适的崇拜，大概也在研究胡适。但如 果说韩先生对鲁迅的诬栽是“把自己研究成胡适”，那韩先生能 认可吗？胡适先生教导我们说：“有一分证据说一分话”；“以负 责任的态度说负责任的话”。诸位如此崇拜胡适，不能只停留在 嘴上。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天知道，我有多么希望你们“把自己研究成胡适”。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稗贩挦扯、罗织锻炼，也是他们的常用手段。这不妨举邵建 先生为例。邵先生这几年孜孜不倦地抄着那些人所共知的资 料。当然他不是“为抄书而抄书”，而是以先入之见对这些资料 进行剪裁取舍。鲁迅说中国人往往是“决计问罪在先，搜集罪状 在后”。每当看到邵先生骂鲁新作发表，我总想到鲁迅这句话。 有人说，邵先生某篇文章曾得到某位德高望重者的赞赏。我想，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pict>
          <v:shape id="_x0000_s1196" type="#_x0000_t202" style="position:absolute;margin-left:-36.85pt;margin-top:165.35pt;width:10.2pt;height:75.75pt;z-index:-125829222;mso-wrap-distance-left:5.pt;mso-wrap-distance-right:27.3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6当知识遇上信念</w:t>
                  </w:r>
                </w:p>
              </w:txbxContent>
            </v:textbox>
            <w10:wrap type="square" side="right" anchorx="margin" anchory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倘这德高望重者只是国际问题或仅仅是美国问题专家，他对鲁 迅和胡适的言论，便完全可视作门外汉的谬论。邵先生虽不过 是以剪刀和糨糊在“做鲁迅”，但“韧”的精神，却是值得佩服的。 偶尔骂骂鲁迅并不难，难的是几年间持之以恒、翻箱倒柜地骂^ 更难的是骂上一辈子;最难的，则是以愚公移山的精神，子子孙 孙骂下去。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尼采曾借查拉图斯特拉之口对一条蛇说:“你几时见过一条 龙被一条蛇毒死呢？”一条蛇毒不死一条龙，十条百条、千条万 条，也毒不死。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再多再毒的蛇，蛇而已矣。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540" w:right="0" w:firstLine="0"/>
        <w:sectPr>
          <w:type w:val="continuous"/>
          <w:pgSz w:w="8400" w:h="11900"/>
          <w:pgMar w:top="1157" w:left="1446" w:right="1239" w:bottom="917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2004年10月29曰</w:t>
      </w:r>
    </w:p>
    <w:p>
      <w:pPr>
        <w:widowControl w:val="0"/>
        <w:spacing w:before="89" w:after="8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201" w:left="0" w:right="0" w:bottom="862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66"/>
        <w:ind w:left="0" w:right="0" w:firstLine="0"/>
      </w:pPr>
      <w:bookmarkStart w:id="32" w:name="bookmark32"/>
      <w:r>
        <w:rPr>
          <w:lang w:val="zh-CN" w:eastAsia="zh-CN" w:bidi="zh-CN"/>
          <w:w w:val="100"/>
          <w:spacing w:val="0"/>
          <w:color w:val="000000"/>
          <w:position w:val="0"/>
        </w:rPr>
        <w:t>胡适、鲁迅与陈德征</w:t>
      </w:r>
      <w:bookmarkEnd w:id="32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pict>
          <v:shape id="_x0000_s1197" type="#_x0000_t202" style="position:absolute;margin-left:312.45pt;margin-top:-77.45pt;width:10.45pt;height:75.7pt;z-index:-12582922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6当知识遇上信念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胡适、鲁迅，大家都知道。但陈德征是谁，知道的人就要少 些了。本来，除了在冷僻的史料上有可能看到他的名字外，这个 人基本上应该“身与名倶灭'但因为他与胡适和鲁迅都有过一 点瓜葛，我们在读胡适和鲁迅的书、在研究胡适和鲁迅时，还会 碰上他。打个不太确切的比喻吧，他就像寄生在参天大树上的 一根细藤，大树不死，他也就活着。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陈德征,浙江浦江人。1923年与胡山源、钱春江创办“弥洒 社”并出版《弥洒》月刊。1926年任上海《民国日报》的总编辑。 1927年后任国民党上海市党部主任委员，上海市教育局长等 职。据说，在陈某执掌《民国日报》时，曾忽发奇想，在报上搞了 一次“民意测验”，“选举”中国的伟人。揭晓时，第一名是陈德 征，第二名才是蒋介石。蒋介石一怒之下，将陈某押到南京，关 了几个月。但蒋对他的惩罚仅此而已。陈某回到上海滩后，照 样做他的官。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1929年，以胡适为首的“新月派”知识分子，发起了一场颇 具声势的“人权运动”，反抗国民党的专制独裁，而点燃导火线 的，很大程度上就是这个陈德征。1929年3月26日，上海各报 登出专电，说上海特别市党部代表陈德征在国民党“三全大会” 上提交了一份《严厉处置反革命分子案》。此案基本意思是谴责 其时的法院审理“政治犯”时太拘泥于证据，往往使“反革命分 子”漏网。陈德征提议：“凡经省党部及特别市党部书面证明为 反革命分子者，法院或其他法定之受理机关应以反革命罪处分 之。如不服，得上诉。惟上级法院或其他上级法定之受理机关， 如得中央党部之书面证明，即当驳斥之。”陈的宏论令胡适怒火 中烧。再加上其他一些因素的刺激，胡适终于拍案而起，写了 《人权与约法》一文，在《新月》杂志发表。胡适在文章中呼吁: “我们要一个约法来规定政府的权限：过此权限，便是‘非法行 为’。我们要一个约法来规定人民的‘身体，自由，及财产’的保 障：有侵犯这法定的人权的，无论是一百五十二旅的连长或国 民政府的主席，人民都可以控告，都得受法律的制裁。”随后，胡 适又写了《我们什么时候才可有宪法？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对于〈建国大纲〉的 疑问》《新文化运动与国民党》《知难，行亦不易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孙中山先生 的‘行易知难说’述评》等文章。在胡适的影响下，罗隆基写了 《论人权》《告压迫言论自由者》《专家政治》等文章;梁实秋也写 了《论思想统一》。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98" type="#_x0000_t202" style="position:absolute;margin-left:-35.9pt;margin-top:-223.45pt;width:10.2pt;height:75.7pt;z-index:-125829220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6当知识遇上信念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这些文章，直指国民党执政后的恣意妄为、倒行逆施，自然 引来了国民党党徒的围剿，而陈德征就是跳得最起劲者之一。 陈德征在题为《胡说》的文章中这样斥责胡适：“不懂得党，不要 瞎充内行，讲党纪;不懂得主义，不要自以为是，对于主义，瞎费 平章;不懂得法律，更不要冒充学者，来称道法治……不容胡说 博士来胡说。”据胡适日记，他在陈某文章边上批道：“可怜陈德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征”，“生平只知有三民主义，只知总理及其遗教，只知有党，终以 为党是制法的机关”。顺便指出，在50年代大陆批胡适运动中， 虽也有名公巨卿式的人物称胡适言论为“胡说”，但发明权实在 不属于他。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199" type="#_x0000_t202" style="position:absolute;margin-left:312.1pt;margin-top:90.15pt;width:9.95pt;height:75.45pt;z-index:-125829219;mso-wrap-distance-left:26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6当知识遇上信念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在鲁迅文章中，至少有两次提到这个陈德征。第一次是在 《关于中国的两三件事》(《且介亭杂文》）中，第二次是在《〈中国 新文学大系〉小说二集序》（《且介亭杂文二集》）中。在写于 1934年1月31日的《关于中国的两三件事》中，鲁迅说：“四五 年前，我曾经加盟于一个要求自由的团体，而那时的上海教育局 长陈德征氐勃然大怒道，在三民主义的统治之下，还觉得不满 么？那可连现在所给予着的一点自由也要收起了。而且，真的 收起了的。每当感到比先前更不自由的时候，我一面佩服着陈 氏的精通王道的学识，一面有时也不免想，真该是讴歌三民主义 的。然而，现在是已经太晚了。”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鲁迅所说的“要求自由的团体”，即中共地下党在上海发起 成立的“中国自由运动大同盟'冯雪峰在《党给鲁迅以力量》中 回忆道:“在上海的党中央希望鲁迅也做‘中国自由运动大同盟’ 的发起人，派人来告诉我，要我先征求鲁迅先生的意见；我去和 鲁迅先生谈了，记得他当时的表示是不大同意这种方式，认为一 成立就会马上被解散了，可是他又依然立刻答应参加并为发起 人之一。以后是先由我介绍，党又派人（我记得是潘汉年）和他 直接谈过几次。”《中国自由运动大同盟宣言》印成传单时，鲁迅 名列发起人第二，而第一则是郁达夫，这都是鲁迅始料未及的。 《中国自由运动大同盟宣言》以这样的话开始:“自由是人类的第 二生命，不自由，毋宁死。”接着写道：“我们处在现在统治之下， 竟无丝毫自由之可言！”“查禁书报，思想不能自由。检查新闻， 言论不能自由。……不自由之痛苦，真达于极点！”“感受不自由</w:t>
        <w:br w:type="page"/>
        <w:t>痛苦的人们团结起来，团结到自由运动大同盟旗帜之下来共同 奋斗！”这样的宣言，自然刺痛了陈德征辈的神经，于是有了“连 现在所给予着的一点自由也要收起”的怒吼。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00" type="#_x0000_t202" style="position:absolute;margin-left:-36.75pt;margin-top:108.75pt;width:12.9pt;height:75.5pt;z-index:-125829218;mso-wrap-distance-left:5.pt;mso-wrap-distance-right:24.1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66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其实，陈德征也曾是一个“文学青年”，而且是一个“为文学 而文学”的“文学青年”。1923年3月，有一份小小的文学月刊 《弥洒》在上海出现，1923年8月出至第六期停刊。刊物的编辑 者便是胡山源、钱春江和陈德征。鲁迅在写于1935年的《〈中国 新文学大系〉小说二集序》中，这样说到《弥洒》和陈德征：“但上 海……也崛起了为文学的文学的一群。这里应该提起的，是弥 洒社。……一九二三年三月出版的《弥洒》……到四月出版的第 二期，第一页上便分明的标出了这是‘无目的无艺术观不讨论不 批评而只发表顺灵感所创造的文艺作品的月刊’，即是一个脱俗 的文艺团体的刊物。但其实，是无意中有着假想敌的。陈德征 的《编辑余谈》说：‘近来文学作品，也有商品化的，所谓文学研究 者，所谓文人，都不免带有几分贩卖者底色彩！这是我们所深恶 而且深以为痛心疾首的一件事。……’就正是和讨伐‘垄断文 坛’者的大军一鼻孔出气的檄文。这时候，凡是要独树一帜的， 总打着憎恶‘庸俗’的幌子。”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陈某从一个反对文学的“商品 化”、主张“为文学而文学”的“文学青年”，到一个杀气腾腾、流氓 气十足的国民党党棍，中间只有几年的时间，用“摇身一变”来形 容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点也不夸张。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海外华人学者余英时在《中国知识分子的边缘化》</w:t>
      </w:r>
      <w:r>
        <w:rPr>
          <w:rStyle w:val="CharStyle71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文中指 出，国民党在夺取政权的过程中，中下层干部大量“光棍化”、流 «化，而陈德征便是典型代表。余英时说:“北伐成功后，国民党 与知识分子的关系迅速恶化，从《胡适日记》中，可以看到胡适在 发表了《知难，行亦不易》一文后，国民党方面的反应是多么强 烈！但是最具代表性的则是胡适的真正对手，还不是作了立法</w:t>
        <w:br w:type="page"/>
        <w:t>院长的胡汉民，而是一个名叫陈德征的人。这个人当时是上海 市党部的重要角色……写的骂人文字充满了流气，正是一个典 型的都市流氓。国民党在夺取政权的过程中，它的中下层干部 已大量的流氓地痞化，即此一例可概其余。”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6" w:line="37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其实，要说国民党党棍的流氓地痞化，陈德征未必算得上最 典型的。因为与胡适有过纠葛，才被余英时当作了例子。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640" w:right="0" w:firstLine="0"/>
        <w:sectPr>
          <w:type w:val="continuous"/>
          <w:pgSz w:w="8400" w:h="11900"/>
          <w:pgMar w:top="1201" w:left="1324" w:right="1361" w:bottom="862" w:header="0" w:footer="3" w:gutter="0"/>
          <w:rtlGutter w:val="0"/>
          <w:cols w:space="720"/>
          <w:noEndnote/>
          <w:docGrid w:linePitch="360"/>
        </w:sectPr>
      </w:pPr>
      <w:r>
        <w:pict>
          <v:shape id="_x0000_s1201" type="#_x0000_t202" style="position:absolute;margin-left:310.85pt;margin-top:163.85pt;width:10.45pt;height:76.95pt;z-index:-125829217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6当知识遇上信念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2006年7月20曰</w:t>
      </w:r>
    </w:p>
    <w:p>
      <w:pPr>
        <w:widowControl w:val="0"/>
        <w:rPr>
          <w:sz w:val="2"/>
          <w:szCs w:val="2"/>
        </w:rPr>
      </w:pPr>
      <w:r>
        <w:pict>
          <v:shape id="_x0000_s1202" type="#_x0000_t202" style="position:static;width:420.pt;height:23.1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8400" w:h="11900"/>
          <w:pgMar w:top="1158" w:left="0" w:right="0" w:bottom="88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46"/>
        <w:ind w:left="0" w:right="0" w:firstLine="0"/>
      </w:pPr>
      <w:bookmarkStart w:id="33" w:name="bookmark33"/>
      <w:r>
        <w:rPr>
          <w:lang w:val="zh-CN" w:eastAsia="zh-CN" w:bidi="zh-CN"/>
          <w:w w:val="100"/>
          <w:spacing w:val="0"/>
          <w:color w:val="000000"/>
          <w:position w:val="0"/>
        </w:rPr>
        <w:t>鲁迅亲属与鲁迅</w:t>
      </w:r>
      <w:bookmarkEnd w:id="33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203" type="#_x0000_t202" style="position:absolute;margin-left:-36.15pt;margin-top:-77.45pt;width:12.9pt;height:75.5pt;z-index:-12582921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68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鲁迅亲属与鲁迅，这是一个很大的问题。我在这里想谈的， 只是在鲁迅身后，鲁迅亲属对鲁迅的宣传、研究。而之所以要谈 这个问题，则是因为读了《南方周末》上《鲁迅长孙周令飞：为鲁 迅之名奔忙》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(2006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年8月24日）</w:t>
      </w:r>
      <w:r>
        <w:rPr>
          <w:rStyle w:val="CharStyle137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文而有所感矣。这篇占据 近半个版面的文章，介绍了周令飞先生正在怎样“为鲁迅之名奔 忙”。这一“为”字，使得语意有些暧昧。我想，把“为”字换成 “借”字，就明白多了。从这篇文章里，我们知道周令飞先生正在 从事各种各样以“鲁迅”命名或与鲁迅有关的活动。拍名为《鲁 迅》的电影，拍名为《中国文豪鲁迅》的电视剧，也就罢了，连“南 京咸亨酒店珠江路分店举办的‘绍兴三日游’ ”也参加，就让我颇 有些惊讶了。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周令飞先生为自己的“奔忙”给出的理由，当然是从亲属的 立场宣传鲁迅、研究鲁迅了。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说到亲属对鲁迅的宣传研究，应该先说到周令飞先生的袓</w:t>
        <w:br w:type="page"/>
        <w:t>母许广平先生。鲁迅逝世后，许广平先生即搜集有关资料、出版 鲁迅著作、撰写回忆文章。许广平先生关于鲁迅的著作，有《欣 慰的纪念》《关于鲁迅的生活》《鲁迅回忆录》等。应该说，这些著 作，对宣传和研究鲁迅，作出了独特的贡献。但毋庸讳言的是， 也造成了不少混乱。在回忆、描述和塑造鲁迅形象时，许广平先 生有着许多有意无意的错</w:t>
      </w:r>
      <w:r>
        <w:rPr>
          <w:rStyle w:val="CharStyle70"/>
        </w:rPr>
        <w:t>ift</w:t>
      </w:r>
      <w:r>
        <w:rPr>
          <w:lang w:val="zh-CN" w:eastAsia="zh-CN" w:bidi="zh-CN"/>
          <w:w w:val="100"/>
          <w:spacing w:val="0"/>
          <w:color w:val="000000"/>
          <w:position w:val="0"/>
        </w:rPr>
        <w:t>和歪曲。“文革”开始后，许广平先 生在《红旗》杂志上发表了好几篇谈鲁迅的文章，其中对鲁迅的 描绘和阐释，是严重违反实际的。例如，在《毛泽东思想的阳光 照耀着鲁迅》中，说“毛泽东思想的阳光，引导和鼓舞着鲁迅成为 一个伟大的共产主义战士”，就让人丈二和尚摸不着头脑。朱正 先生1979年出版过《鲁迅回忆录正误》一书，对许广平“回忆”中 的多处差错进行了纠正。数年前，我也曾发表题为《许广平在改 写鲁迅中的作用与苦衷》的论文，研究了许广平先生在“改写”鲁 迅中所起的独特作用，更研究了她这样做的“苦衷”。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04" type="#_x0000_t202" style="position:absolute;margin-left:312.1pt;margin-top:-94.35pt;width:10.2pt;height:75.95pt;z-index:-125829215;mso-wrap-distance-left:26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6当知识遇上信念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许广平之后，就该说到鲁迅二弟周作人了。20世纪50年 代初，周作人在报纸上写了大量关于鲁迅的文章，后汇成《鲁迅 的青年时代》《鲁迅的故家》《鲁迅小说里的人物》等书。周作人 在那时候写这些东西，无非是为稻粱谋，赚稿费养家糊口。他只 写他所认为的客观事实，尽量避免主观介入。这些文章对研究 鲁迅自然也有着不可替代的价值。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鲁迅三弟周建人先生，在鲁迅逝世后的十多年间，也写了十 来篇回忆鲁迅的文章，50年代初结集为《略讲关于鲁迅的事情》 出版。在九十多岁的高龄时，还口述了《鲁迅故家的败落》，这 些，有助于人们更全面深入地了解鲁迅。但“文革”期间，周建人 先生也出版了《回忆鲁迅》一书，那就完全是把鲁迅往“文革”的 战车上绑，让鲁迅为“文革”服务了。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鲁迅公子周海婴先生，2001年出版了《鲁迅与我七十年》，</w:t>
        <w:br w:type="page"/>
        <w:t>也应视作对鲁迅研究的独特贡献。其中最有价值的，是对1957 年一则有关鲁迅史料的披露。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pict>
          <v:shape id="_x0000_s1205" type="#_x0000_t202" style="position:absolute;margin-left:-36.4pt;margin-top:127.1pt;width:13.4pt;height:75.75pt;z-index:-125829214;mso-wrap-distance-left:5.pt;mso-wrap-distance-right:23.8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70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在1949年后，许广平先生历任政务院副秘书长、全国人大 和全国政协常委、全国妇联副主席、民进中央副主席等职。周建 人先生则历任出版总署副署长、高教部副部长、浙江省人民政府 副主席、浙江省省长、全国人大常委会副委员长、全国政协副主 席等职，是中共九届至十一届中央委员。这些，无疑都是鲁迅对 亲属的现实影响。仅此一点，也就说明，在1949年后，鲁迅的确 是一个特殊的存在，在肖像权、著作权一类问题上，不能与一般 人等量齐观。所以，每当周海婴先生在此类事情上兴讼，我都是 颇有腹诽的。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许广平、周作人、周建人、周海婴，他们对鲁迅的回忆，有着 不言自明的理由和价值。但周令飞先生如今忽然“为鲁迅之名 奔忙”，就不免令人疑心他的“醉翁之意”到底为何了。鲁迅曾长 期被绑在政治的战车上，这造成了不少人对鲁迅的误解甚至反 感。鲁迅如果又被绑在经济的战车上，让鲁迅搭台而经济唱戏， 那后果是什么呢？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06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临末，我忽然记起鲁迅留下的这样一条“遗嘱”：“孩子长大， 倘无才能，可寻点小事情过活，万不可去做空头文学家或美 术家。”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6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2006</w:t>
      </w:r>
      <w:r>
        <w:rPr>
          <w:rStyle w:val="CharStyle59"/>
        </w:rPr>
        <w:t>年</w:t>
      </w:r>
      <w:r>
        <w:rPr>
          <w:lang w:val="zh-CN" w:eastAsia="zh-CN" w:bidi="zh-CN"/>
          <w:w w:val="100"/>
          <w:spacing w:val="0"/>
          <w:color w:val="000000"/>
          <w:position w:val="0"/>
        </w:rPr>
        <w:t>9</w:t>
      </w:r>
      <w:r>
        <w:rPr>
          <w:rStyle w:val="CharStyle59"/>
        </w:rPr>
        <w:t>月</w:t>
      </w:r>
      <w:r>
        <w:rPr>
          <w:lang w:val="zh-CN" w:eastAsia="zh-CN" w:bidi="zh-CN"/>
          <w:w w:val="100"/>
          <w:spacing w:val="0"/>
          <w:color w:val="000000"/>
          <w:position w:val="0"/>
        </w:rPr>
        <w:t>10</w:t>
      </w:r>
      <w:r>
        <w:rPr>
          <w:rStyle w:val="CharStyle59"/>
        </w:rPr>
        <w:t>日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62"/>
        <w:ind w:left="0" w:right="0" w:firstLine="0"/>
      </w:pPr>
      <w:bookmarkStart w:id="34" w:name="bookmark34"/>
      <w:r>
        <w:rPr>
          <w:lang w:val="zh-CN" w:eastAsia="zh-CN" w:bidi="zh-CN"/>
          <w:w w:val="100"/>
          <w:spacing w:val="0"/>
          <w:color w:val="000000"/>
          <w:position w:val="0"/>
        </w:rPr>
        <w:t>我的老师潘旭澜先生</w:t>
      </w:r>
      <w:bookmarkEnd w:id="34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06" type="#_x0000_t202" style="position:absolute;margin-left:312.45pt;margin-top:-77.45pt;width:10.2pt;height:75.7pt;z-index:-12582921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6"/>
                    </w:rPr>
                    <w:t>7当知识遇上信念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我的老师潘旭澜先生走了，去往了另一个世界。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这天， </w:t>
      </w:r>
      <w:r>
        <w:rPr>
          <w:rStyle w:val="CharStyle59"/>
        </w:rPr>
        <w:t>是2006年7月1日。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这些天里，陆续读到一些悼念潘老师的文章。我知道，还有 一些悼念潘老师的文章即将发表;我知道，还有一些人正在写或 将要写类似的文章。于情于理，我都应该公开发表一点悼念潘 老师的文字。但这些天来，大脑时而如冰结的湖面，挤不出半句 话;进而又似杂草丛生、百物喧闹的池塘，理不出一点头绪。于 是便想，等心情平静后再慢慢写吧。然而，《随笔》的麦婵女士来 电话，说《随笔》想在第五期发表一篇纪念潘先生的文章，已留好 版面，并命我来写。又说，潘先生是《随笔》多年作者，读者也期 待着尽快在《随笔》上看到悼念潘先生的文字。《随笔》是潘老师 生前极推重的杂志，多次对我说过，要重视《随笔》，并希望我也 成为《随笔》经常性的作者。潘老师病逝，《随笔》送了很大的花 篮，还发来了唁电。在众多唁电中，《随笔》的唁电因既朴实无华</w:t>
        <w:br w:type="page"/>
        <w:t>又情真意切而给我留下深刻的印象。现在，《随笔》命我赶写一 篇纪念潘老师的文章，我哪里有推辞的余地。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07" type="#_x0000_t202" style="position:absolute;margin-left:-35.65pt;margin-top:127.35pt;width:10.2pt;height:75.7pt;z-index:-125829212;mso-wrap-distance-left:5.pt;mso-wrap-distance-right:26.3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6"/>
                    </w:rPr>
                    <w:t>7当知识遇上信念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中国有一句老话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•/‘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多年父子成兄弟。”在我看来，这应该是 父子关系的最高境界。当然，这必须是父子关系在多年间一点 一滴、不知不觉地变为兄弟般的关系的。这样的关系，意味着两 代人之间没有代沟，没有价值观念上的重大分歧；意味着两代人 之间有着太多的共同感兴趣的话题;意味着两代人之间有着那 种甚至是说不清道不明的默契和心照不宣。但在中国，这样终 于成了“兄弟”的父子，历来是不多的。虽说中国还有一句老话: “一日为师，终身为父”，但潘老师与我，毕竟不是血缘意义上的 父子。所以，我虽然极想用“多年父子成兄弟”作为这篇文章的 标题，但终于觉得不妥。我又想用“多年师生成兄弟”来表达心 中的感受。如果真这样，我觉得潘老师未必会怎样见怪，极有可 能是在略显惊讶之余，以淡淡的苦笑来默认这种放肆。但这对 许多活着的人，是大不敬了，终于不敢。人的一生，会与许多人 相遇、认识、交往。但真正重要的人却并不多，无非就那么屈指 可数的几个。这样的人一旦离去，你生命中的某一部分也就被 他带走了。潘老师离*后，我几次想对老师的女儿潘向黎说，我 失去的，也许并不比你少。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但也终于没有说出口。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成为潘老师的学生，有着很大的偶然性。1978年，我以农 村应届高中毕业生的身份，参加了高考。我记得，那年填志愿可 填十所院校，五所重点院校五所普通院校。我第一志愿填的就 是复旦大学中文系。此外一项就是“是否服从分配”。那时的 人，能被任何一所学校录取，都是天大的幸事，当然填“服从”。 何况，如果“不服从分配”，此后几年内就“不准报考”。但后来， 所有的志愿都被忽略不计，只有“服从”二字起了作用：先期介 入录取的部队院校洛阳外语学院(那时全称是“中国人民解放军</w:t>
        <w:br w:type="page"/>
        <w:t>洛阳外国语学院”，现在叫什么，我不清楚），在安徽录取十名文 科学生，我竟被他们看中。少年时的我，也曾有过一些梦想吧， 但我即便是发高烧时，也没敢想过成为“中国人民解放军”的一 员。入学的同时穿上了军装，我从未感到过威武，只觉得别扭。 在校期间，虽然外语学得很刻苦，但常常是“瞻望前程,不寒而 栗”。我“栗”得并不多余：1982年7月，我被一辆解放牌大卡车 接进了大别山中。那时我虽然尚不满二十岁，却常做被活埋的 梦。幸好，不到一年，单位就搬到了南京市。南京当然比山沟要 好些，但心情仍然是极为苦闷的。那几年，我年年打报告要求报 考地方院校研究生，但年年被驳回，且屡遭主其事者的嘲讽、挖 苦。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</w:t>
      </w:r>
      <w:r>
        <w:rPr>
          <w:rStyle w:val="CharStyle7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年12月（或者1986年1月）的一天，《解放军报》上登 出了总政治部关于现役军人报考研究生的规定，其中一条是“现 役军人可以报考地方院校和研究所的研究生”。我平生第一次 体验到了什么叫“不相信自己的眼睛”。我低头把这句话看一 遍，抬头想一想;低头看一遍，又抬头想一想。这样地看了三遍 想了三遍后，一转身去了干部科。这回他们无话可说，同意我报 考地方院校了，并且说好，一旦被录取，即办理转业手续。报名 时，我未多考虑，就报考了复旦大学中文系潘旭澜老师。当时， 一些善意的同事，曾劝我报考差一些的院校。我明白他们的意 思。好不容易等来了这样一个机会，应该选择成功的可能性更 大的院校。但我自己也不明白，当时怎么会有那么大的勇气。 后来我一直觉得，这是相当冒险的。因为报名刚结束，总政治部 新的规定就下来了。大意是，本年度已经报考地方研究生者，允 许他们参加考试，但考取后不得转业，毕业后仍回部队工作；以 后现役军人则仍不得报考地方院校。新的规定，又让我体验到 了什么叫“背水一战”。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right"/>
        <w:spacing w:before="0" w:after="0" w:line="367" w:lineRule="exact"/>
        <w:ind w:left="0" w:right="0" w:firstLine="0"/>
      </w:pPr>
      <w:r>
        <w:pict>
          <v:shape id="_x0000_s1208" type="#_x0000_t202" style="position:absolute;margin-left:312.1pt;margin-top:-315.8pt;width:10.2pt;height:75.7pt;z-index:-125829211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6"/>
                    </w:rPr>
                    <w:t>7当知'识遇上信念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但我终于收到了录取通知书。我意识到命运出现了转机，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pict>
          <v:shape id="_x0000_s1209" type="#_x0000_t202" style="position:absolute;margin-left:-36.25pt;margin-top:163.85pt;width:13.15pt;height:75.5pt;z-index:-125829210;mso-wrap-distance-left:5.pt;mso-wrap-distance-right:24.1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6"/>
                      <w:vertAlign w:val="superscript"/>
                    </w:rPr>
                    <w:t>74</w:t>
                  </w:r>
                  <w:r>
                    <w:rPr>
                      <w:rStyle w:val="CharStyle136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虽然不能转业将高兴大大地打了折扣。1986年9月，我正式成 为潘老师的学生。入学后，潘老师几次对我说，是否录取我，他 “考虑了一星期”，原因在于我的试卷字迹太潦草。我在后怕之 余，又有些不解。我平时写字，的确是非常潦草的，而且潦草得 毫无章法，完全是一套自创的“文功”。如果是写文章，那草稿就 只有我自己能看懂，过些时候，也许连我自己也看不懂。我知道 自己有这毛病，在答卷时是有意识地克服了的。在时间允许的 前提下，我可以说是最大限度地将字写得工整了。饶是如此，还 是差点因字迹潦草而折戟沉沙。后来，当我较多地体味到潘老 师做人做事的认真后，我就不以他那“考虑一星期”为怪了。就 说写字吧，他除了偶尔有一些笔画十分合乎章法地带点行书的 写法，基本上是一笔一画地写。而且在任何时候、任何情况下， 都是这样。就是写一张最无妨随便的便条，也是那么清清楚楚、 一丝不苟。我从没见过第二个人如此认真地对待写字。我有时 想，如果他正在那里写一张便条，你告诉他房子快要倒了，他也 仍会横是横、竖是竖地把字写完。当然不只是对待写字才如此 认真。他常说的一句话是：“我写篇文章不容易。”所谓“不容 易”，也就是认真得近乎不近人情。他从不会有了一点想法就 写，总是要反复考虑、反复掂量。他的文章，几乎没有那种灵机 一动之作，总是在脑子里放了很久，少则几个月，长则几年甚至 几十年。写完后看看、改改，改改、看看，是自不待言的了。写完 后整体性地不满意，觉得没有把想表达的意思说清楚而推倒重 来，也决非罕见。几番重写后仍不满意，他就会把这题目暂时放 下。从潘老师那里，我悟到一个道理，即人们对待自己的文章, 是有着两种心态的</w:t>
      </w:r>
      <w:r>
        <w:rPr>
          <w:rStyle w:val="CharStyle65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种把读者的反应放在第一位，能博得读 者叫好，就好。至于文章是否写出了自己的真实想法，则在其 次;更有甚者，为了换取读者的喝彩，不惜说些连自己也不相信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的话。这样的人其实并不少见。只要看看有些人今天这样说、 明天那样说，就知道他的文章只不过是一种玩笑而已。另一种 当然也考虑读者的反应，但是否表达的是自己的真实想法，是否 把想说的话说清楚了，则永远被置于首位。潘老师是后一类的 典型代表。浮而不实、哗众取宠，从来与他无缘。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10" type="#_x0000_t202" style="position:absolute;margin-left:312.1pt;margin-top:71.75pt;width:11.9pt;height:75.5pt;z-index:-125829209;mso-wrap-distance-left:26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6"/>
                    </w:rPr>
                    <w:t>7当知识遇上信念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潘老师主编的《新中国文学辞典》，以其全面和准确、以其尊 重事实的勇气、以其考察“新中国文学”的民间立场而受到广泛 称誉。潘老师去世后，我曾在他书房里随便翻书。一位研究中 国现当代文学的著名学者寄赠的专著，扉页上写着“您主编的 《新中国文学辞典》为我写作此书提供了巨大帮助”。我知道，这 位学者与潘老师平素并无来往，他也实在没有必要对潘老师曲 意奉承，所以这决非客套。这部《新中国文学辞典》之所以成为 精品，就因为潘老师异乎寻常地认真。在那个漫长的编写过程 中，他不知道生过多少气，发过多少脾气。他多次对我说，为编 这部辞典，“至少少活五年' 应该说，当年参加编写的人，谁都 不曾马虎过。但你的“不马虎”与他的“认真”之间，实在往往有 一段距离，这就难免“挨骂”，难免返工。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有许多词条，是经 过多次返工的。在他写作《太平杂说》的日子里，书房里连地板 上都堆满了各种史料，每一本里都或多或少地夹着纸条。《太平 杂说》采取的是学术随笔的方式，一般不做注释，却无一句无来 历。他是作好了充分的准备，应对史实方面的质疑的。“太平杂 说”大多数千字一篇。但每写一篇这样的“杂说”，他都要查阅大 量的资料。正因为他在论述史实时的严谨，后来的质疑倒并不</w:t>
      </w:r>
    </w:p>
    <w:p>
      <w:pPr>
        <w:pStyle w:val="Style53"/>
        <w:tabs>
          <w:tab w:leader="hyphen" w:pos="18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在史料方面。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位中文系的教授写出这样一本书，竟然没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有哪位史学专家在史料上提出疑问，即便恨得牙痒痒，也只能在 “观念”上说一些业已说了一辈子的话，这本身就是耐人寻味的。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潘老师认真，却并不迂腐、呆板和固执。写字工整易认，是</w:t>
        <w:br w:type="page"/>
        <w:t>他长期对学生的一项基本要求。当电脑开始流行，有人开始用 电脑写作时，有一天他颇为郑重地对我说；“现在可以用电脑写 作了，写字不再成为问题。我以后对别人的写字没有要求。”我 明白，这是在写字一事上为我“松绑”。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211" type="#_x0000_t202" style="position:absolute;margin-left:-35.65pt;margin-top:90.15pt;width:10.2pt;height:75.7pt;z-index:-125829208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6"/>
                    </w:rPr>
                    <w:t>7当知识遇上信念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在复旦大学中文系，不少人认为潘老师脾气倔，容易生气。 应该说，潘老师性情中狷介的一面确实比较突出。刚投到潘老 师门下那几年，见到他书桌的玻璃板下压着“制怒”二字。这是 在仿效他颇为钦佩的乡前辈林则徐。这也说明他在有意识地克 服自己这方面的性格缺陷。我以为，潘老师性情的这一方面，与 他的经历有着很大的关系。他是刚成年便陷入物质和精神上的 双重苦难的。从家乡闽南到上海，与其说是求学，毋宁说是求 生。虽然留校任教，也仍然因为“家庭问题”受到歧视，被固定在 “助教”的职位22年之久。“文革”十年，更是饱受摧残，完全可 以说是长期在死亡线上挣扎。婚后多年分居，他只身在上海打 熬，师母带着两个孩子在老家苦撑。“文革”结束，他也人到中年 了。直到这时，师母和孩子才到了上海，他才结束了几十年的单 身生活。我刚到复旦那几年，在与我交谈时，他多次说到，自己 是没有青年的。他的意思是说，从未体会过青舂的健康、浪漫、 欢乐，从未有过青年时期的无忧无虑、轻松愉快。每当说到这 些，语气里总充满遗憾。正因为自己的人生如此残缺，他特别希 望我们的人生丰富多彩。他固然常常告诫我们不要虚度时光， 但也常常强调，即便是一个学者，也不应该“成为读书写文章的 机器”。我在读博士期间，是一个人住一间屋子，晚上总是睡得 很晚。他不知从何处得知，便郑重其事地告诫我,年轻时不可太 熬夜，身体上的透支是要加倍付出代价的。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他不知道，我每 天上午的懒觉也睡到很晚，睡眠时间只比别人多绝不比别人少。 晚睡只是一种习惯，决非刻意透支身体。他大概觉得我是很用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功的吧，后来就常常对我说，不要总在那里读书写东西，有时也 和同学出去喝喝酒。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他不知道，我不但常常和同学出去喝 酒，更常常一个人在宿舍喝酒，地上胡乱放着的酒瓶总令来访者 一进门便一声惊呼。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12" type="#_x0000_t202" style="position:absolute;margin-left:311.85pt;margin-top:91.1pt;width:13.15pt;height:76.pt;z-index:-125829207;mso-wrap-distance-left:25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6"/>
                      <w:vertAlign w:val="superscript"/>
                    </w:rPr>
                    <w:t>77</w:t>
                  </w:r>
                  <w:r>
                    <w:rPr>
                      <w:rStyle w:val="CharStyle136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半生苦难，使潘老师性情中有了较为易怒的一面。身心上 的苦难，倒还在其次。学术生命的长期中断和不可弥补,是令他 常常烦躁的主要原因。潘老师留校任教后，便显示出强劲的学 术势头，是那时中国现当代文学研究界的青年才俊。“文革”使 他起步未久的学术生涯中断，更进一步摧毁了他的健康，使得后 来想“把失去的时光夺回来”也缺乏身体上的本钱。他曾对我 说，“文革”前他已完成了一部中国现代文学史的书稿。“文革” 开始后，他将书稿藏在一亲友处。“文革”结束后，他想取回，却 得知书稿已在“文革”中丢失。他说，这件事令他“好几年不痛 快”。而他告诉我这件事时，我分明感到他并未完全释然。这件 事我只听他说过一次，此后再未言及。这分明是他心上的一道 伤口，他不愿多碰。大概是硕士二年级的时候吧，有一天在他家 中，他对我发了火，火势并不大。那是下午四五点钟的光景。他 的火发完，两人便无言地僵坐着。过了一会，师母招呼吃饭。于 是留下来吃饭。我那时能吃且贪吃。在餐桌上坐下，便毫不客 气地饕餮起来。桌上的一只鸭子有一半入了我的腹中。几天 后,在一个路口与他相遇。他走过来，站住，板着脸，说:“那天因 为心情不好，你不要介意。”说完扭头就走，把我扔在那里发呆。 后来我知道，那天在我走后，师母责怪了他。他显然接受了师母 的批评，并以他特有的方式向一个学生道歉。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但这种发火的事却并不多。从硕士到博士六年间，我所遭 遇的也只有那么一两次。从他那里，我更多地体会到的，是宽 容。我觉得，他实在比许多貌似平和温厚者，要宽容得多。像我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pict>
          <v:shape id="_x0000_s1213" type="#_x0000_t202" style="position:absolute;margin-left:-35.4pt;margin-top:164.1pt;width:10.2pt;height:76.pt;z-index:-125829206;mso-wrap-distance-left:5.pt;mso-wrap-distance-right:25.8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6"/>
                    </w:rPr>
                    <w:t>7当知识遇上信念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这样一个不拘小节、毛病多多的人，能为他所喜爱，前提是他宽 容了我身上那些他并不喜爱的东西。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而这是那些貌似平和 温厚者往往难以做到的。与其说他是一个有脾气的人，毋宁说 他是一个有性情的人。回首复旦的六年，我特别要感谢的是他 对我的宽容。现在的研究生，要上许多课，已经本科化了。那时 在复旦读研究生，是非常自由自在的。从硕士到博士的六年间， 我几乎没有进过教室。潘老师在这些方面并不做什么要求。不 但在上课上不对我有任何要求，在读书做学问上也从未有任何 具体的要求。他采取的是任我自由发展的方式。而他的“指 导”，都是在他的书房里进行的。在那一次次漫长的聊天中，他 以甚至不让我觉察的方式，实现着对我的指导。当然，他自己也 未必总意识到是在对一个学生进行指导。他只是在谈着他的人 生经验，谈着他治学上的各种感悟，谈各种各样的人、各种各样 的事、各种各样的书。复旦的一些老先生，是他常谈的话题。在 他的书房里，我一次次领略到周谷城、刘大杰、朱东润等先生的 风采。谈的最多的，则是他最为感激的鲍正鹄先生。1996年， 潘老师发表了《若对青山谈世事——怀念朱东润先生》一文，这 真是一篇写得极好的散文。文中所写到的事，我不止一次听潘 老师讲过，但我仍然被文章所感动。当然，潘老师对我讲述的朱 先生，比他所写的要更丰富。有些事他并没有写。对这些老先 生，潘老师在聊天中当然更多的是赞赏，但也偶有非议。他多次 对鲍正鹄先生的博雅精深赞不绝口。鲍先生前几年辞世，潘老 师写了《漫天飞雪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送鲍正鹄老师》一文，其中说到“一位上世 纪80年代至今极有声名而且绝不随和的学者，送书给鲍先生， 总称之为通人、方家。”这位学者，就是钱锺书先生。然而，他也 多次对我分析鲍正鹄先生在个人著述上成就甚少的原因。除了 一生为各种各样的行政事务缠身外，一个重要的原因就是眼界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太高。因为自己太有学问，鲍先生对同时代的学者大都不太恭 维;对自己写的东西，也总不满意。因为写不出令自己满意的东 西，就干脆不写。对这一点，潘老师显然是并不苟同的。他说， 对人对己，都不应该求全责备。对人求全责备，世间便无可读之 文;对己求全责备,就会终身一事无成。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214" type="#_x0000_t202" style="position:absolute;margin-left:312.45pt;margin-top:71.75pt;width:10.45pt;height:75.5pt;z-index:-125829205;mso-wrap-distance-left:26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7当知识遇上信念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这样的谈话，让我深切地体验到什么叫春风化雨、润物无 声。这样的谈话也很快让我上瘾。那时电话不像现在这样方 便，我总是在晚饭后并无预约的情况下敲开老师的家门。我那 时的想法是，如果老师有急着要做的事，我稍坐片刻便告辞。但 稍坐片刻的事一次也不曾有过。总是从晚上七点来钟谈到午 夜。总是在谈兴正浓时忽觉夜已很深才戛然而止。现在想来， 当然不是他从不曾有过急着要做的事，而是有再急的事，他都放 下了。“无知者无畏”这说法是有几分道理的。那时的我比现在 更加无知，因而也更加放言无忌。在与潘老师的交谈中，我不知 道说过多少无理的话、荒谬的话，不知道多少次口出狂言、妄下 雌黄，但都他被视作一个年轻人可以原谅的毛病，或被视作一个 人可以原谅的个性而予以宽容了。那时复旦有硕士生可提前一 学期攻博的制度，手续极简单。硕士读到两年半时，有一天潘老 师把我找去，说准备让我提前攻博，问我是否愿意。我不假思索 地说:“当然愿意！ ”几天后的一个上午，潘老师带着我到了贾植 芳先生家，贾先生问了我几个专业方面的问题，就算是通过了面 试。新学期一开始，我就把铺盖书籍搬到了条件好得多的博士 生楼。与潘老师的交谈，也更具有深度和广度了。开始的几年， 谈的主要是学术问题和一般性的人生问题，后来则向政治方面 拓展，谈起了“莫谈国事”的“国事”。一些如果不是对一个人彻 底信任便决不会说的话，也开始从嘴里缓缓地流出了。我本来 应该是在1991年底毕业的，其时复旦中文系已决定我留校，无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奈军籍在身。要获得军方的同意，难如上青天。为争取时间与 部队交涉，我以论文未完成为由，延长了一学期。拖到了 1992 年夏季，军方的绿灯仍然没有亮起，我只得离开复旦，回到了 南京。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215" type="#_x0000_t202" style="position:absolute;margin-left:-35.9pt;margin-top:90.35pt;width:10.2pt;height:75.5pt;z-index:-125829204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8当知识遇上信念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离开上海后，与潘老师的交谈仍然继续。每次到上海，无论 有别的什么事，我都是先直奔复旦，在招待所登记好房间，立即 去他那里报到。聊天总是从下午二三点钟开始，到吃晚饭时分， 他必定到附近饭馆请吃饭，且必定喝酒。吃完饭回到书房继续 聊。到夜间十时左右，他必定拿出好几种点心和好几种酒。就 这样喝着、吃着、聊着。谈的虽然也无非是家事、国事、天下事， 无非是文学、文化、学术，但说的往往是一些“不足为外人道”的 话，常常是“相视而笑，莫逆于心”。夜深时分，如果潘老师的小 女儿潘向蓁在家，必定推开门，问是否需要烧点东西吃吃。晚饭 已经酒足饭饱，且又在不停地喝着、吃着，实在不需要。所以我 开始总是辞谢。再过一会，她又推开了门，把刚才的话又问一 遍，我仍然辞谢。她带上门时，脸色已有些不好看了。几分钟 后，门又被她推开，这回语气和问话都不同了 ：“我再问你一次: 到底吃，还是不吃？”再要辞谢，那可要“敬酒不吃吃罚酒”了，于 是连声说:“吃！吃！吃！”不一会儿就会有两小碗热气腾腾的夜 宵端进来，精美而可口。离开上海后，与潘老师的聊天，更多地 是通过电话。就像当年过一段时间就想去敲开他的门一样，离 开上海后，过一段时间就想拨通他书房的电话。他也常常打过 来。通常，他总是在夜间喝得微醺时，拿起电话找我聊天。无论 是我打过去还是他打过来，都跟见面时一样，要聊到深夜。我从 去年春到今年春，在日本一年，即便这期间，这种电话中的长谈 也没有中断。电话交谈与书房里的促膝谈心毕竟不同。在谈到 “莫谈国事”的“国事”时，其中的“关键词”常用代号，双方并没有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任何约定，却一说就懂。对“国事”，潘老师有着深切的关注，也 常有精彩的分析。他闲谈中对“国事”的议论，常让我想到当年 《大公报》上的社评和“星期论文”，让我想到张季鸾的《南征北伐 可以已矣》、想到胡适的《用统一的力量守卫国家》、想到王芸生 的《看重庆，念中原》……只是如今没有《大公报》，他的这些看 法，只能作为“不足为外人道”的话，对我这个学生发表。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16" type="#_x0000_t202" style="position:absolute;margin-left:312.35pt;margin-top:52.9pt;width:9.95pt;height:75.5pt;z-index:-125829203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8当知识遇上信念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去年3月中旬，我赴日本前去了一趟上海，算是去向他辞 行。仍然是从下午谈到深夜，仍然是他迈着因喝酒稍多而略显 踉跄的脚步把我送出小区，仍然是希望我多住几天。第二天吃 过早饭，我在招待所房间收拾好东西，正准备离开，他忽然推门 进来了。我稍稍有些惊讶。因为这是以前从来没有过的。他在 沙发上坐下，掏出烟来，递给我一支，说：“抽支烟再走。”我于是 在另一只沙发上坐下。两人隔着茶几，抽了一支烟，又抽了一支 烟，他站起身，说:“走吧，晚了赶不上车。”于是一同出门，站在路 边等出租车。直到把我送上车，他才转身回去。今年3月底，我 从日本回来。一回来便杂事缠身，只给他打过一次电话。原想 暑假去上海，也准备了一肚子的日本观感要对他说。然而，5月 初便得到他住院的消息。再见他时是在病房里。当医生表示回 天无力时，我才悟到，去年_3月我去上海，其实是最后一次与他 促膝长谈。而他莫非冥冥中有什么预感，才有那多少有些反常 的行为？ 20年间，与潘老师的交谈，是我生活中一份特别的快 乐，是一种无可替代的享受。因为这种交谈从学生时代一直继 续下来，我便始终没有找到“毕业”的感觉。现在他走了，也把我 的这份快乐和享受带走了。而我，也真的“毕业”了。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对一个人了解得越多，越不知如何说他。关于潘老师，我可 说的话很多很多。但我觉得，最不应该忘记说的，是他作为一个 知识分子的“人间情怀”。20世纪90年代以来，有一个老年知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pict>
          <v:shape id="_x0000_s1217" type="#_x0000_t202" style="position:absolute;margin-left:-35.4pt;margin-top:163.6pt;width:9.95pt;height:75.5pt;z-index:-125829202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8当知识遇上信念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识分子的群体，构成思想文化界的一道金色的风景。这群老人， 人生经历各各不同，政治身份和政治地位也曾差别甚大。但在 步入老年时，他们却在精神上走到了一起。促使他们站到同一 精神立场的，首先是他们作为一个知识分子的“人间情怀”。这 种“人间情怀”又使他们坚信人类的共同价值。他们从不同的侧 面，以不同的文字方式，呼吁着、抗争着，执著地表达对自由、民 主和科学的追求。在别人含饴弄孙的时候，他们艰难地担当起 启蒙者的使命。他们与知识文化界那类脖子上挂着铃铛的“领 头羊”形成鲜明的对照，也与知识文化界那类“过于聪明”的人形 同水火。某种意义上，不妨说这是一群过于呆傻的人。但这群 老人,是这个时代真正意义上的宝贵财富。潘旭澜老师是这群 老人中的一员。步入老年后，潘老师在精神上给人以强烈的越 活越年轻的感觉。退休后，他本来有许多写作计划。有些题目 已准备得很充分。例如，在中国古典小说中，他对《儒林外史》情 有独钟，早想写一部《吴敬梓评传》，这方面的资料他搜寻了几十 年，早就不成问题了。再例如，他对1949年后的中国大陆文学， 有许多自己的看法，早想写一本《中国当代文学通论》，主编《新 中国文学辞典》，某种意义上是为撰写通论作准备。但他让心爱 的吴敬梓靠后，也让《中国当代文学通论》靠边，先写起了《太平 杂说》，这完全是因为关于“太平军”的“杂说”更具有现实意义, 更能表达他对现实的关怀，或者说，完全是出于一种“不忍人之 心”。当蔡元培、梅贻琦、张伯苓等现代教育家被普遍肯定时，他 觉得不应该忘记罗家伦的贡献。因为罗家伦当过近十年中央大 学(南京大学前身)校长，南大百年校庆时，他多次来电话，询问 我在校庆中是否提到了罗家伦，怎样评价了罗家伦，并嘱我代为 搜集校庆中出现的有关罗家伦的资料。后来，他写了《〈玉门出 塞〉及其他》一文，对罗家伦给予了公允的评价。这篇文章在广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东的一家刊物发表后，罗家伦的女公子从美国来信，表示了由衷 的感激，并因大陆开始公正地评价罗家伦而改变了对大陆的看 法。当张艺谋的电影《英雄》上映后，潘老师颇为义愤。他不能 容忍在21世纪的今天，还有人如此肆无忌惮地歌颂一个臭名昭 著的暴君;他不能容忍在21世纪的今天，还有人如此肆无忌惮 地蔑视人类的共同价值。于是他放下手头的工作，写了《什么 〈英雄&gt;》一文，对电影进行了尖锐的批判。在他住院期间，在他 辞世前的那段日子里，他对自己的病不谈、不问。谈的、问的，仍 是关乎袓国前途、民族命运的问题。在这期间，他的学生们从全 国各地，一次又一次地赶到病床边。日本的小林二男教授(他曾 在复旦进修)和安本实教授(他曾在大阪听过潘老师的课）闻讯 也赶来了。他们并未约定，但都在6月16日这天下午来到了病 床边。其时潘老师谈吐已很吃力了，说话断断续续，口齿也很不 清楚，有人来看他，都要家人“翻译”。然而，这天，他对着日本的 两位教授，字字清晰地问道:“现在日本有一种‘中国威胁论’，你 们这二位知华派怎么看？”我惊异于他忽然说话如此“正常”，更 惊异于这位清楚地知道生命已进入倒计时的老人还在关心这种 问题。有一天，他正处于昏睡状态，鼾声大作。我与陪护的潘向 黎的先生刘运辉坐在床边闲聊。为怕惊醒他，我们的声音并不 高。闲谈中，刘运辉说:“现在各地大学的‘百年校庆’，闹得太过 分了。”我说.•“是呵，完全是劳民伤财，也是今天的‘怪现状’之 一，这时他忽然大声说道：“这个‘百年校庆’，是应该狠狠地 批! ”说这话时，他的眼睛仍然闭着，没有任何表情，也没有任何 动作,只是鼾声骤停。话音一落，鼾声又接着响起。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这一 刻，我感到了骄傲。我为在这样一个时代选择了这样一位导师 和被这样一位导师所选择而骄傲。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right"/>
        <w:spacing w:before="0" w:after="0" w:line="367" w:lineRule="exact"/>
        <w:ind w:left="0" w:right="0" w:firstLine="0"/>
      </w:pPr>
      <w:r>
        <w:pict>
          <v:shape id="_x0000_s1218" type="#_x0000_t202" style="position:absolute;margin-left:312.35pt;margin-top:-314.8pt;width:10.2pt;height:75.25pt;z-index:-125829201;mso-wrap-distance-left:26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8当知识遇上信念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潘老师所置身其中的这个老年知识分子群体，是这个时代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真正意义上的知识精英。这些年，这群老人在一个接一个地离 去，像金色的叶片在一片接一片地凋零。在老中青三代知识分 子都普遍在庸人化、犬儒化的今天，这些老人的离去，是真正意 义上的不可弥补的损失。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286" w:line="372" w:lineRule="exact"/>
        <w:ind w:left="0" w:right="0" w:firstLine="440"/>
      </w:pPr>
      <w:r>
        <w:pict>
          <v:shape id="_x0000_s1219" type="#_x0000_t202" style="position:absolute;margin-left:-36.pt;margin-top:88.9pt;width:10.15pt;height:75.5pt;z-index:-125829200;mso-wrap-distance-left:5.pt;mso-wrap-distance-right:26.3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8当知识遇上信念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这份“人间情怀”，使潘老师在活得充实的同时，也活得痛 苦。“家事国事天下事事事关心”，就不容易活得开心。他曾对 我说:“从世俗的角度看，我现在生活得很好;但要换个角度，也 可以说如同生活在地狱里。”其实无论从哪个角度看，他这一辈 子都是苦多乐少的。七十几年，不算怎样的高寿，却已经大大超 过他年轻时的预期了。在准备潘老师的追悼会时，大厅正中的 挽联，师母命我来做。我凑成这样一副：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40"/>
        <w:ind w:left="0" w:right="0" w:firstLine="0"/>
      </w:pPr>
      <w:r>
        <w:rPr>
          <w:rStyle w:val="CharStyle85"/>
        </w:rPr>
        <w:t>这里苦着呢！熬到今天真不易，总在盼盛世；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74"/>
        <w:ind w:left="0" w:right="0" w:firstLine="0"/>
      </w:pPr>
      <w:r>
        <w:rPr>
          <w:rStyle w:val="CharStyle85"/>
        </w:rPr>
        <w:t>那边好些吗？遇见故人且尽欢，毋须说太平。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潘老师走了。一双深切地关注着我的眼睛永远地闭上了^ 在读书做学问上，没有谁比他更对我知根知底，也就没有谁的关 注比他更到位。这么些年，他每读到我什么文章，每收到我寄去 的书，总要打个电话，谈谈他的看法。当然不只是我。他对所有 的学生都深切地关注着。平时通电话时，他常常要介绍师兄弟 们的情况。谁发表了什么文章，谁出了本新书，谁的职称解决 了，谁住进了新房……我知道，这些，都足以令他喜形于色。从 电话里就能听出，他一定又多喝了几杯。他还有一癖。每当有 学生与他同一期刊物发表文章，他便分外高兴，称之为“同台表 演”。如果学生文章的位置比他更显著更重要，他的高兴就成几 何级数增长。有时在电话里说起这种事，我感觉到，他在电话的 那一头差一点就要手舞足蹈了。陈思和先生在《告别潘旭澜先 生》一文中，说他“心地其实很天真”，这大概可做一种注脚。这</w:t>
        <w:br w:type="page"/>
        <w:t>么些年，如果说我还不至于过于怠惰，原因之一就是不愿意令他 过于失望。现在，我就是发表了再令他满意的文章，出版了再令 他满意的书，也等不来他的一个电话了。想到这一点，心里空了 许多。感谢杨苡老人在得知我的导师去世后打来安慰的电话。 她老人家说:“既然是老师嘛，那就应该多写点东西。”我明白，她 老人家是在提醒我，对老师最好的纪念，是做出尽可能多的成 绩。这也让我意识到，潘老师仍然在深切地关注着我，只不过换 了一个地方。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486" w:line="372" w:lineRule="exact"/>
        <w:ind w:left="42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我仍然找不到偷懒的理由。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740" w:right="0" w:firstLine="0"/>
        <w:sectPr>
          <w:type w:val="continuous"/>
          <w:pgSz w:w="8400" w:h="11900"/>
          <w:pgMar w:top="1158" w:left="1364" w:right="1302" w:bottom="880" w:header="0" w:footer="3" w:gutter="0"/>
          <w:rtlGutter w:val="0"/>
          <w:cols w:space="720"/>
          <w:noEndnote/>
          <w:docGrid w:linePitch="360"/>
        </w:sectPr>
      </w:pPr>
      <w:r>
        <w:pict>
          <v:shape id="_x0000_s1220" type="#_x0000_t202" style="position:absolute;margin-left:311.35pt;margin-top:163.85pt;width:10.2pt;height:75.7pt;z-index:-125829199;mso-wrap-distance-left:25.8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8当知识遇上信念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rStyle w:val="CharStyle138"/>
        </w:rPr>
        <w:t>2006年8月4曰</w:t>
      </w:r>
    </w:p>
    <w:p>
      <w:pPr>
        <w:widowControl w:val="0"/>
        <w:rPr>
          <w:sz w:val="2"/>
          <w:szCs w:val="2"/>
        </w:rPr>
      </w:pPr>
      <w:r>
        <w:pict>
          <v:shape id="_x0000_s1221" type="#_x0000_t202" style="position:static;width:420.pt;height:20.1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8400" w:h="11900"/>
          <w:pgMar w:top="1130" w:left="0" w:right="0" w:bottom="938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both"/>
        <w:spacing w:before="0" w:after="168"/>
        <w:ind w:left="0" w:right="0" w:firstLine="0"/>
      </w:pPr>
      <w:bookmarkStart w:id="35" w:name="bookmark35"/>
      <w:r>
        <w:rPr>
          <w:lang w:val="zh-CN" w:eastAsia="zh-CN" w:bidi="zh-CN"/>
          <w:w w:val="100"/>
          <w:spacing w:val="0"/>
          <w:color w:val="000000"/>
          <w:position w:val="0"/>
        </w:rPr>
        <w:t>写出的与未写出的</w:t>
      </w:r>
      <w:bookmarkEnd w:id="35"/>
    </w:p>
    <w:p>
      <w:pPr>
        <w:pStyle w:val="Style61"/>
        <w:tabs>
          <w:tab w:leader="hyphen" w:pos="5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98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《潘旭澜文选》编后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222" type="#_x0000_t202" style="position:absolute;margin-left:-35.75pt;margin-top:-96.6pt;width:10.2pt;height:75.75pt;z-index:-12582919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8当知识遇上信念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此刻，潘先生正躺在上海新华医院的病床上，与病魔抗争 着。众多潘先生的学生，闻讯从天南海北赶到了上海。本来就 痩得令人心酸的潘先生，现在更痩得令人心痛了。看着病骨支 离的老师，除了祈求之外，我们都想为他的康复做点什么。然 而，我们这些医学的门外汉又能做什么呢？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而对着我们这些病床边的学生，潘先生以断续的、听起来已 颇有些吃力的声音，仍然谈的是学问。我们都知道，学术文化在 他心目中有多么重。于是，我们想到，从潘先生公开出版的著作 和发表的文章中，精选一部分，汇集出版，或许可以让他稍稍高 兴一下。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我们之所以是想到出选集而不是那种多卷本的全 集式的文集，是因为潘先生曾多次表示过对此种做法的非议;并 多次表示，自己只希望出版一种选集。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在师母和潘先生女公子潘向黎的大力协助下，我们快速完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成了编选工作。不过，重读潘先生的一些文章，我们感慨良多。 其实，与病魔周旋，与死神对峙，在他，这远不是第一次。可以 说，从刚成人时始，潘先生就长时期生活在从生到死的临界点 上,只是“文革”落幕后，生存状态才渐有改善。收入本书中的 《剪不断理还乱》《无声弦》等散文，多少透露出个中消息。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223" type="#_x0000_t202" style="position:absolute;margin-left:311.6pt;margin-top:72.75pt;width:10.2pt;height:75.7pt;z-index:-125829197;mso-wrap-distance-left:26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8当知识遇上信念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这是离开故乡到上海上大学时的潘先生:“逢站便停的慢车 上，有个十八九岁的青年像茎弯曲而枯黄的野草。他一两年来 时常十二指肠出血，大口大口地吐腥味‘柏油’。那是灵魂被辗 压、撕咬的结果，可他自己一直误以为经常饥饿得了胃病。穿着 临走前母亲给补好，显然太短的黄卡其衫。母亲不识字也不曾 出远门，但母爱的神经使她察觉那些盯住儿子的绿眼睛，感受到 能将儿子压成肉泥的空气。”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这是“文革”期间的潘先生:“‘文革’一开始，我就被楸出来， 有人说是抛出来……有一天，在听一个‘革委会’头目作报告时， 胸腹疼痛不断加剧，连那头目说‘革命的吹吹拍拍有什么不 好？！’也没心思暗笑了。擅自离场去找医生，连个值班的也没 有。只好独自回寝室。痛得冷汗淋漓，内衫全湿。随后连挪动、 呻吟也不能了，呼吸时胸腹乃至背部都像火烧、刀剜。三小时后 被同事发现，急送医院。很快诊断出来：十二指肠穿孔，引发腹 膜炎。‘腹肌呈木板样强直’。于是抬上手术台，六位医生、护 士，操作了五小时。随后得知，倘再延误两小时到医院，就没法 治了，得进‘铁板新村’。”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这还是“文革”时期的潘先生：“严重的肝癌嫌疑，使我得以 离开‘干校’。没有生的欢乐的人，对死也就无所畏惧。但不愿 这么早死去。当我愈是相信江青们必将被历史送到他们应该去 的地方时，便愈渴望亲眼看到这一天。‘要活下去！’这简单而执 勘的意念，支持我拒绝去阎王爷那里报到，摇摇晃晃地继续着生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命的旅程。”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既然相信当年是凭着“要活下去! ”的执拗意念令死神却步, 潘先生就会再试一次。躺在病床上的潘先生，虽然躯体已瘦弱 不堪，但精神仍一如既往地强悍。我们知道，这位倔强的老人， 又一次向死神扔出了挑战的白手套。如果说，当年，“要活下 去！”的动力，是想亲眼看见江青们被扫进历史的垃圾堆，那么， 现在，“要活下去!”的动力，则是想写出那些早就想写的东西，完 成那些酝酿了很久很久的计划。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24" type="#_x0000_t202" style="position:absolute;margin-left:-38.pt;margin-top:14.9pt;width:11.65pt;height:77.2pt;z-index:-125829196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8当知识遇上信今 ^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应该说，潘先生已经写出来的东西，很不算少了。但以他的 勤奋，本来应该写出更多。潘先生决非率尔操觚的人，他的写作 态度甚至是过于认真了。这是他不能更多产的原因之一。从青 少年时代健康即被摧毁，是不能更多产的另一种原因。但更重 要的原因，则是思虑过度。越是那些他认为很重要的问题，越是 那些他最渴望写也认为最应该写的东西，他越是迟迟不能提笔^ 潘先生写出了决不能算少的东西，但那些他最想写的东西却始 终没有写。这些东西甚至在他心中存放了数十年，在他心中被 翻来覆去地掂量了数十年。在某种意义上，可以说这种思虑过 度，其实是一种“精神奴役的创伤”的表现。从青少年时期开始 的长久的磨难，严重损伤了他的身体，也在他的精神上留下了终 生未能愈合的创伤。熟悉潘先生的人都知道，潘先生的语速特 别慢，好像每一个字都要在脑子里转几圈才肯吐出。如果以为 这是潘先生与生倶来的习性，那就错了。恰恰相反，潘先生生来 的语速是极快的，远比常人快。如果你听过潘向黎说话，你就能 想象出潘先生曾经的语速有多么快。然而，一言不慎即大祸临 头的时代，使潘先生养成了字斟句酌的说话习惯，而且这习惯一 经养成，就不可逆了。明白了潘先生为何说话那样慢，也就明白 了他那些最想写的东西为何一直没有写。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66" w:line="37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不过，潘先生毕竟留下了不能算少的文字，毕竟留下了这部 选集。我们想说，这部《潘旭澜文选》，对得起任何一位有质量的 读者。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640" w:right="0" w:firstLine="0"/>
        <w:sectPr>
          <w:type w:val="continuous"/>
          <w:pgSz w:w="8400" w:h="11900"/>
          <w:pgMar w:top="1130" w:left="1349" w:right="1341" w:bottom="938" w:header="0" w:footer="3" w:gutter="0"/>
          <w:rtlGutter w:val="0"/>
          <w:cols w:space="720"/>
          <w:noEndnote/>
          <w:docGrid w:linePitch="360"/>
        </w:sectPr>
      </w:pPr>
      <w:r>
        <w:pict>
          <v:shape id="_x0000_s1225" type="#_x0000_t202" style="position:absolute;margin-left:310.2pt;margin-top:170.3pt;width:12.65pt;height:76.95pt;z-index:-125829195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89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2006年6月11日</w:t>
      </w:r>
    </w:p>
    <w:p>
      <w:pPr>
        <w:widowControl w:val="0"/>
        <w:spacing w:before="94" w:after="9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77" w:left="0" w:right="0" w:bottom="911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both"/>
        <w:spacing w:before="0" w:after="168"/>
        <w:ind w:left="0" w:right="0" w:firstLine="0"/>
      </w:pPr>
      <w:bookmarkStart w:id="36" w:name="bookmark36"/>
      <w:r>
        <w:rPr>
          <w:lang w:val="zh-CN" w:eastAsia="zh-CN" w:bidi="zh-CN"/>
          <w:w w:val="100"/>
          <w:spacing w:val="0"/>
          <w:color w:val="000000"/>
          <w:position w:val="0"/>
        </w:rPr>
        <w:t>学者之怒与诗人之忧</w:t>
      </w:r>
      <w:bookmarkEnd w:id="36"/>
    </w:p>
    <w:p>
      <w:pPr>
        <w:pStyle w:val="Style61"/>
        <w:tabs>
          <w:tab w:leader="hyphen" w:pos="5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78"/>
        <w:ind w:left="0" w:right="0" w:firstLine="0"/>
      </w:pPr>
      <w:r>
        <w:rPr>
          <w:rStyle w:val="CharStyle108"/>
          <w:lang w:val="en-US" w:eastAsia="en-US" w:bidi="en-US"/>
        </w:rPr>
        <w:tab/>
      </w:r>
      <w:r>
        <w:rPr>
          <w:rStyle w:val="CharStyle108"/>
        </w:rPr>
        <w:t>说说何满子与邵燕祥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226" type="#_x0000_t202" style="position:absolute;margin-left:-35.pt;margin-top:-96.1pt;width:10.2pt;height:75.45pt;z-index:-12582919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9当知识遇上信念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把何满子与邵燕祥两位先生放在一起说，是因为刚刚连着 读了他们的最新杂文集。何满子先生的杂文集起名《零年零 墨》，收入的是作者写于2000年的文字;邵燕祥先生的杂文集叫 做《无权者说》，也是作者2000年文章的结集。虽说把两位先生 的书放在一起读纯属偶然，但读过之后，却自然对二者做了一点 比较。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何邵两位先生都是当代有大影响的杂文家。在文章的取材 立意、布局谋篇上，各自有着鲜明的特色，差异很大。但读了他 们的最新著作后，我首先感到并为之感动的，是他们都有着一颗 赤子之心。杂文的别名是“批判”。在对荒谬、丑恶的现象，在对 有违现代文明的言行的批判中，杂文显示出了自己的价值。杂 文式的批判是一种日常性的批判。这种批判，首先要求作者对 种种不合理的社会文化现象具有高度的敏感，而这种敏感的产</w:t>
        <w:br w:type="page"/>
        <w:t>生和保持，则需要作者始终有着一颗赤子之心。所以，一个好的 杂文家，尽管需要有文化修养、人生阅历等方面的条件，但有一 颗赤子之心却是其中最重要的一条。而在现今的社会文化生活 中，要每日每时地保持这种赤子之心，是很难的。这不是因为值 得批判的东西太少，而是因为值得批判的东西太多。“入鲍鱼之 肆，久而不闻其臭。”当令人愤怒、忧虑的东西太多时，当值得谴 责、批判的现象触目皆是时，人容易变得灰心、麻木、冷漠，并不 知不觉间随波逐流、和光同尘起来。这不妨称之为“鲍鱼效应”。 20世纪90年代以来，这种“鲍鱼效应”在文化界的不少人身上 都有表现。但毕竟也有些人虽久处鲍鱼之肆却始终恶闻其臭， 并执著地把对鲍鱼之臭的感受和批判表达出来。何满子和邵燕 祥，便是其中具有代表性的两位。在《零年零墨》的“前记”中，何 满子写道:“如果真能换个脑袋,那我宁愿能换上个狗头也好，以 便对那些专找阴骘残忍的清朝皇帝如雍正、乾隆之类讴仁颂圣 的畅销小说和影视片也一律汪汪叫好;对那些诱导人心向往于 专制时代锢(除)暴安良的奇人的武侠小说摇尾献谀;对那些以 紫夺朱地散播庸俗趣味而夸称‘艺术’的玩艺举前爪鼓掌……总 之，以便追随那些识时务、善浮泅于‘新潮’的学者教授，善赶卖 点热点的报刊编辑们和电视主持们，共襄促进文化快速滑落的 盛举。”所谓“宁愿能换上个狗头”，也就是宁愿能把那颗赤子之 心换掉。这当然是愤激之言。但也说明，正是这颗不能换掉的 赤子之心，使得何满子不能在种种荒谬丑恶的现象面前闭上眼 睛，背过身去，耄耋之年仍笔耕不辍。何满子是这样，邵燕祥也 是这样。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27" type="#_x0000_t202" style="position:absolute;margin-left:312.6pt;margin-top:-278.55pt;width:10.45pt;height:75.75pt;z-index:-125829193;mso-wrap-distance-left:26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9当知识遇上信念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何满子原是治文史的学者，有多种学术专著问世。他的杂 文也处处显出学者的底子，学者的眼光。在取材上，何满子更多 地关注文化问题，对文化现象和文艺作品评说较多，更多地具有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文艺和文化批评家的色彩。在观察问题的角度和表达观点的方 式上，何满子具有更强的学术性，在批评一些文化现象时，他习 惯于以古观今，即联系历史上类似的现象及其结局展开论述，这 使得他的文章往往具有一种学理上的说服力。但在表达自己的 观点时，何满子却显得更为尖锐、泼辣，对批判对象更不留情面。 读何满子的文章，常常感到那种抑制不住的愤怒。邵燕祥原是 诗人，有多种诗集问世。把诗歌引进杂文，似乎是他自觉的追 求。这使得他的杂文具有一种难得的诗意诗性，或者说，具有一 种灵性。这种特色，从具体的遣词造句到整体的布局谋篇，每每 有所体现。读邵燕祥的杂文，在明白某种道理的同时，往往还能 感到一种艺术性的享受。作为诗人，邵燕祥有着强烈的社会关 怀，他的诗情诗思总是被某种关乎国计民生的现实问题所引发。 他的杂文仍然保持着这种特性。在杂文的取材上，邵燕祥更 多地关注社会政治问题，更多地具有社会批评家的色彩。与 何满子的尖锐、泼辣相比，邵燕祥在表达自己的观点时，显得 锋芒更为内敛，更多的是绵里藏针而不是剑拔弩张。读邵燕 祥的文章，常常感到的是那种对于国计民生的殷忧。我还想 说，邵燕祥的杂文，常常具有一种既让我钦佩又令我悲哀的 “机智'他时常并不把自己的观点明确地表达出来，而是通 过对比等手法，绕着弯子，曲折地、隐晦地说着自己想说的话。 《无权者说》中的那篇《面对历史的尴尬》，便是一个例子。读 邵燕祥这类“机智”的文章，我总有着会心的苦笑。我觉得，这 种“机智”，并不仅仅是“文贵曲”的观念使然，并不仅仅是一般 意义上的为文之道的表现，而是有着明显的病蚌成珠的意味。 换句话说，这种“机智”，与其说表现的是诗人的匠心，毋宁说 表现的是文人的无奈。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right"/>
        <w:spacing w:before="0" w:after="0" w:line="367" w:lineRule="exact"/>
        <w:ind w:left="0" w:right="0" w:firstLine="0"/>
      </w:pPr>
      <w:r>
        <w:pict>
          <v:shape id="_x0000_s1228" type="#_x0000_t202" style="position:absolute;margin-left:-36.35pt;margin-top:-314.8pt;width:10.15pt;height:75.45pt;z-index:-125829192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9当知识遇上信念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邵燕祥为自己最新的杂文集起名“无权者说”，言外之意，应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该是“不说白不说，说了也白说”。这表现的是邵燕祥、何满子这 类杂文家内心的更大的无奈。读何满子、邵燕祥的两本新著，我 时时想到两句古诗:“野夫怒见不平事，磨损心中万古刀。”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42"/>
        <w:ind w:left="3780" w:right="0" w:firstLine="0"/>
      </w:pPr>
      <w:r>
        <w:rPr>
          <w:lang w:val="zh-CN" w:eastAsia="zh-CN" w:bidi="zh-CN"/>
          <w:w w:val="100"/>
          <w:color w:val="000000"/>
          <w:position w:val="0"/>
        </w:rPr>
        <w:t>2001年8月6日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62" w:lineRule="exact"/>
        <w:ind w:left="880" w:right="0" w:firstLine="0"/>
        <w:sectPr>
          <w:type w:val="continuous"/>
          <w:pgSz w:w="8400" w:h="11900"/>
          <w:pgMar w:top="1177" w:left="1387" w:right="1274" w:bottom="911" w:header="0" w:footer="3" w:gutter="0"/>
          <w:rtlGutter w:val="0"/>
          <w:cols w:space="720"/>
          <w:noEndnote/>
          <w:docGrid w:linePitch="360"/>
        </w:sectPr>
      </w:pPr>
      <w:r>
        <w:pict>
          <v:shape id="_x0000_s1229" type="#_x0000_t202" style="position:absolute;margin-left:311.35pt;margin-top:165.6pt;width:12.4pt;height:77.2pt;z-index:-125829191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93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rStyle w:val="CharStyle75"/>
        </w:rPr>
        <w:t>(何满子：《零年零墨》和邵燕祥：《无权者说》均为 福建人民出版社近期出版的“瞻顾文丛”之一种。)</w:t>
      </w:r>
    </w:p>
    <w:p>
      <w:pPr>
        <w:widowControl w:val="0"/>
        <w:spacing w:before="76" w:after="7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063" w:left="0" w:right="0" w:bottom="97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4432"/>
        <w:ind w:left="0" w:right="0" w:firstLine="0"/>
      </w:pPr>
      <w:bookmarkStart w:id="37" w:name="bookmark37"/>
      <w:r>
        <w:rPr>
          <w:lang w:val="zh-CN" w:eastAsia="zh-CN" w:bidi="zh-CN"/>
          <w:w w:val="100"/>
          <w:spacing w:val="0"/>
          <w:color w:val="000000"/>
          <w:position w:val="0"/>
        </w:rPr>
        <w:t>柳亚子的“狂奴故态”与“英雄末路</w:t>
      </w:r>
      <w:bookmarkEnd w:id="37"/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350"/>
        <w:ind w:left="0" w:right="0" w:firstLine="0"/>
      </w:pPr>
      <w:r>
        <w:pict>
          <v:shape id="_x0000_s1230" type="#_x0000_t202" style="position:absolute;margin-left:-34.4pt;margin-top:-94.1pt;width:10.2pt;height:75.45pt;z-index:-12582919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9当知识遇上信念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02"/>
        </w:rPr>
        <w:t>“头颅早悔平生贱”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在毛泽东的一生中，与其有过诗词唱和者，只有郭沫若、柳 亚子与周世钊三人。在民国时期，柳亚子就是活跃于政界和文 界的大名人。但民国时期的名人，许多人在1949年后都遁迹销 声，而柳亚子却知名度更高了，这要归功于与毛泽东的诗词唱 和。毛泽东的《垸溪沙•和柳亚子先生》（“长夜难明赤县天”) 长期被选入中学语文课本，使得所有读过中学的人，都知道有个 柳亚子。在使得柳亚子具有广泛知名度上，毛泽东的另一首诗 《七律•和柳亚子先生》（“饮茶粵海未能忘”）也同样功不可没。 特别是在“文革”期间，毛泽东诗词成了家喻户晓的“圣经”，柳亚 子也就跟着家喻户晓了。毛泽东诗词中的有些句子，更成为众 口传诵的“名句”，与毛泽东的那些著名语录一样，频频被人们在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谈恋爱、写情书、发言、谈话、辩论、写文章等各种公私场合引用。 而《浣溪沙•和柳亚子先生》中的“一唱雄鸡天下白”和《七律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•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和柳亚子先生》中的“牢骚太盛防肠断，风物长宜放眼量”，便都 是这样的“名句”。尤其是后者，同“四海翻腾云水怒，五洲震荡 风雷激”、“金猴奋起千钧棒，玉宇澄清万里埃”、“宜将剩勇追穷 寇,不可沽名学霸王”等毛泽东的其他“名句”一起，被出版社作 为对联印刷出版，在各地“新华书店”销售，从而被贴在各种可以 贴对联的地方。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40"/>
      </w:pPr>
      <w:r>
        <w:pict>
          <v:shape id="_x0000_s1231" type="#_x0000_t202" style="position:absolute;margin-left:311.95pt;margin-top:12.65pt;width:10.2pt;height:75.75pt;z-index:-125829189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9当知识遇上信念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知道“牢骚太盛防肠断”这“名句”出自毛泽东之手的人，大 概都知道这句诗本是针对柳亚子的“牢骚”而作。既然被毛泽东 称为“太盛”，可见柳亚子的“牢骚”颇有力度。但这“牢骚”的具 体内容为何，却始终是悬案。少数知情者的闪烁其词，更让这 “牟骚”带上了一层神秘的色彩。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1949年3月18日，柳亚子从香港辗转来到北平。其时， 大批在国共相争中站在共产党一边的“民主人士”，在中共号 召和安排下，云集于此。他们是被中共邀请来协商召开新政 协的。以柳亚子此前的政治表现和社会声望，以柳亚子与毛 泽东“老朋友”的关系，当然在被邀请之列。柳亚子与黄炎培、 章乃器、钱伟长等数十人，同住六国饭店。1〇天后的3月28 日夜，柳亚子写了《感事呈毛主席一首》（见柳亚子《磨剑室诗 词集》，上海人民出版社1985年版。本文所引柳诗，均见该 书）。全诗如下：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0" w:line="377" w:lineRule="exact"/>
        <w:ind w:left="20" w:right="0" w:firstLine="0"/>
      </w:pPr>
      <w:r>
        <w:rPr>
          <w:rStyle w:val="CharStyle85"/>
        </w:rPr>
        <w:t>开天辟地君真健，说项依刘我大难。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0" w:line="377" w:lineRule="exact"/>
        <w:ind w:left="20" w:right="0" w:firstLine="0"/>
      </w:pPr>
      <w:r>
        <w:rPr>
          <w:rStyle w:val="CharStyle85"/>
        </w:rPr>
        <w:t>夺席谈经非五鹿，无车惮铗怨冯驩。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0" w:line="377" w:lineRule="exact"/>
        <w:ind w:left="20" w:right="0" w:firstLine="0"/>
      </w:pPr>
      <w:r>
        <w:rPr>
          <w:rStyle w:val="CharStyle85"/>
        </w:rPr>
        <w:t>头颅早悔平生贱，肝胆宁忘一寸丹。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0" w:line="377" w:lineRule="exact"/>
        <w:ind w:left="20" w:right="0" w:firstLine="0"/>
      </w:pPr>
      <w:r>
        <w:rPr>
          <w:rStyle w:val="CharStyle85"/>
        </w:rPr>
        <w:t>安得南征驰捷报，分湖便是子陵滩。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32" type="#_x0000_t202" style="position:absolute;margin-left:-34.75pt;margin-top:164.35pt;width:10.2pt;height:75.95pt;z-index:-125829188;mso-wrap-distance-left:5.pt;mso-wrap-distance-right:26.05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9当知识遇上信令心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这首诗，第一句意思很明白，是在称颂毛泽东“开天辟地”的 壮举。第二句便开始发“牢骚”了。“说项”即称誉他人之意，这 里应指自己长期对共产党的拥护和襄助。“依刘”则指投靠他 人。典出三国时期王粲依附刘表却又不受礼遇不被重用的故 事。“说项依刘我大难”，意思就是说：我长期站在共产党一边， 为共产党尽心尽力，如今却像依附刘表的王粲一样受冷落，我实 在受不了。第三句用了两个典故。“夺席”指夺取他人的席位。 《后汉书•戴凭传》:“正旦朝贺，百僚毕会，（光武)帝令群臣能说 经者更相难诘，义有不通，辄夺其席，以益通者。凭遂重坐五十 余席。”五鹿为复姓，这里指西汉的五鹿充宗。《汉书•朱云传》 说：五鹿充宗深得汉元帝的宠信，占据着谈经的席位。元帝令 五鹿充宗与其他人辩论，但其他人慑于元帝对充宗的宠信而“莫 能与抗，皆称疾不敢会”。后来充宗终于败在朱云口下。柳亚子 将这两个典故同用，意在说明自己是像戴凭一样有真才实学而 非像五鹿充宗那样不堪一击。第四句用的是《史记•孟尝君传》 中冯驩慨叹“食无鱼”、“出无车”的典故，这是大家都知道的熟 典。第五句“头颅早悔平生贱”，是“早悔平生头颅贱”的倒装句， 意思是说：我后悔平生为了你这个朋友、为了共产党人的事业 而不计生死，而甘愿抛头颅洒热血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这“牢骚”就发得有点咄 咄逼人、不知轻重了。柳亚子也知道这一句算是把话说兜底了, 只能退不能再进了，于是有了第六句的语意转折。“肝胆宁忘一 寸丹”是“宁忘一寸肝胆丹”的倒装句，意思是说：我对你这个朋 友、对共产党，仍是一片赤胆忠心。第五句和第六句意思多少有 些矛盾，或者说，第六句的转折有些突兀，但其实正可以看出柳 亚子写此诗时的真实心态。柳亚子此时心中有着巨大的委屈， 有着严重的不平衡。他给毛泽东写此诗，要表达这种委屈和不 平，但表达委屈和不平是手段而不是目的；目的是要引起毛泽东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的注意和同情，从而做出对他有利的干预。要引起毛泽东的注 意，就要把话说得狠些；要让毛泽东同情并干预，又不能只说狠 话，还要表示“此心未改这样，就有了第五句的“悔”和第六句 的“虽九死其犹未悔”。最后两句是说：什么时候共产党的军队 占领了我的家乡，我就要回到那里，像严子陵那样隐居了。分 湖，是柳亚子家乡吴江县的一座湖。为怕毛泽东不懂，柳亚子在 诗后特意做了说明。这等于是在让毛泽东做出选择：要么满足 我的愿望，要么让我撂挑子走人。当时，毛泽东正忙着建立新的 政权，是很需要柳亚子这样的著名“民主人士”合作的。柳亚子 如果真的拂袖而去，那负面的政治影响是很大的。毛泽东当然 不愿看到这种局面。但这又并不意味着就要满足柳亚子的实质 性要求。既要稳住柳亚子，让他继续为新政权的建立和稳固发 挥作用，又不让柳亚子想得到什么就得到什么，这是其时的毛泽 东必须做到也不难做到的。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70" w:line="367" w:lineRule="exact"/>
        <w:ind w:left="0" w:right="0" w:firstLine="440"/>
      </w:pPr>
      <w:r>
        <w:pict>
          <v:shape id="_x0000_s1233" type="#_x0000_t202" style="position:absolute;margin-left:312.6pt;margin-top:-94.35pt;width:10.4pt;height:75.75pt;z-index:-125829187;mso-wrap-distance-left:25.6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9当知识遇上信念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柳亚子诗的最后两句，有着明显的撒娇意味。其实，这整首 诗，与其说是在发牢骚，毋宁说是在撒娇。正因为是在撒娇，所 以“分湖便是子陵滩”云云，不过是说说而已。毛泽东当然体味 到了这种撒娇之意，所以他非常清楚地知道并不需要实质性地 满足柳亚子的要求，就能稳住他。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326"/>
        <w:ind w:left="0" w:right="0" w:firstLine="0"/>
      </w:pPr>
      <w:r>
        <w:rPr>
          <w:rStyle w:val="CharStyle102"/>
        </w:rPr>
        <w:t>“倘遣名园长属我”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96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毛泽东3月25日到达北平，柳亚子28日便写了这首诗。 那时的毛泽东，用日理万机来形容一点也不过分，所以并没有 马上理会柳亚子的牢骚。查柳亚子日记，可知这期间，柳亚子 火气越来越大。例如，4月7日日记写道:“以后当决心请假一 月，不出席任何会议，庶不至由发言而生气，由生气而骂人，由</w:t>
        <w:br w:type="page"/>
        <w:t>骂人而伤身耳</w:t>
      </w:r>
      <w:r>
        <w:rPr>
          <w:rStyle w:val="CharStyle109"/>
        </w:rPr>
        <w:t>！”@4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月</w:t>
      </w:r>
      <w:r>
        <w:rPr>
          <w:rStyle w:val="CharStyle109"/>
        </w:rPr>
        <w:t>25</w:t>
      </w:r>
      <w:r>
        <w:rPr>
          <w:lang w:val="zh-CN" w:eastAsia="zh-CN" w:bidi="zh-CN"/>
          <w:w w:val="100"/>
          <w:spacing w:val="0"/>
          <w:color w:val="000000"/>
          <w:position w:val="0"/>
        </w:rPr>
        <w:t>日，柳亚子从六国饭店搬到了颐和园 内的益寿堂，居住条件大为改善。但搬出六国饭店而移到更好 住处的，并非柳亚子一人。柳亚子</w:t>
      </w:r>
      <w:r>
        <w:rPr>
          <w:rStyle w:val="CharStyle109"/>
        </w:rPr>
        <w:t>4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月</w:t>
      </w:r>
      <w:r>
        <w:rPr>
          <w:rStyle w:val="CharStyle109"/>
        </w:rPr>
        <w:t>25</w:t>
      </w:r>
      <w:r>
        <w:rPr>
          <w:lang w:val="zh-CN" w:eastAsia="zh-CN" w:bidi="zh-CN"/>
          <w:w w:val="100"/>
          <w:spacing w:val="0"/>
          <w:color w:val="000000"/>
          <w:position w:val="0"/>
        </w:rPr>
        <w:t>日日记写道</w:t>
      </w:r>
      <w:r>
        <w:rPr>
          <w:rStyle w:val="CharStyle109"/>
        </w:rPr>
        <w:t>：“</w:t>
      </w:r>
      <w:r>
        <w:rPr>
          <w:lang w:val="zh-CN" w:eastAsia="zh-CN" w:bidi="zh-CN"/>
          <w:w w:val="100"/>
          <w:spacing w:val="0"/>
          <w:color w:val="000000"/>
          <w:position w:val="0"/>
        </w:rPr>
        <w:t>寰老 (引按•.即俞澄寰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言明日亦将他迁，圣陶、墨林、云彬、彬然来辞 行，言今天上午即走，从此六国饭店，将成云散风流之局面 了，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可见当时有许多人都被重新安排了住处，并非因为柳亚 子发了“牢骚”而对其特别照顾。但柳亚子能入住条件特别好的 颐和园，却又不能不说因发“牢骚”而受到了特别的安抚。</w:t>
      </w:r>
      <w:r>
        <w:rPr>
          <w:rStyle w:val="CharStyle109"/>
        </w:rPr>
        <w:t>4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月 </w:t>
      </w:r>
      <w:r>
        <w:rPr>
          <w:rStyle w:val="CharStyle109"/>
        </w:rPr>
        <w:t>29</w:t>
      </w:r>
      <w:r>
        <w:rPr>
          <w:lang w:val="zh-CN" w:eastAsia="zh-CN" w:bidi="zh-CN"/>
          <w:w w:val="100"/>
          <w:spacing w:val="0"/>
          <w:color w:val="000000"/>
          <w:position w:val="0"/>
        </w:rPr>
        <w:t>日，毛泽东写了《七律•和柳亚子先生》，并派秘书田家英送 给柳亚子。全诗如下：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0" w:line="377" w:lineRule="exact"/>
        <w:ind w:left="0" w:right="40" w:firstLine="0"/>
      </w:pPr>
      <w:r>
        <w:pict>
          <v:shape id="_x0000_s1234" type="#_x0000_t202" style="position:absolute;margin-left:-34.9pt;margin-top:-32.5pt;width:10.7pt;height:75.7pt;z-index:-125829186;mso-wrap-distance-left:5.pt;mso-wrap-distance-right:25.3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9当知识遇上信念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5"/>
        </w:rPr>
        <w:t>饮荼粤海未能忘，索句渝州叶正黄。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0" w:line="377" w:lineRule="exact"/>
        <w:ind w:left="0" w:right="40" w:firstLine="0"/>
      </w:pPr>
      <w:r>
        <w:rPr>
          <w:rStyle w:val="CharStyle85"/>
        </w:rPr>
        <w:t>三十一年还旧国，落花时节读华章。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0" w:line="377" w:lineRule="exact"/>
        <w:ind w:left="0" w:right="40" w:firstLine="0"/>
      </w:pPr>
      <w:r>
        <w:rPr>
          <w:rStyle w:val="CharStyle85"/>
        </w:rPr>
        <w:t>牢骚太盛防肠断，风物长宜放眼量。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00" w:line="377" w:lineRule="exact"/>
        <w:ind w:left="0" w:right="40" w:firstLine="0"/>
      </w:pPr>
      <w:r>
        <w:rPr>
          <w:rStyle w:val="CharStyle85"/>
        </w:rPr>
        <w:t>莫道昆明池水浅，观鱼胜过富春江。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07" w:line="37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毛泽东的和诗，比柳亚子的原诗要好懂得多。</w:t>
      </w:r>
      <w:r>
        <w:rPr>
          <w:rStyle w:val="CharStyle109"/>
        </w:rPr>
        <w:t>1926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年四五月 间，毛柳相识于广州，第一句说的即是此事。柳亚子在</w:t>
      </w:r>
      <w:r>
        <w:rPr>
          <w:rStyle w:val="CharStyle109"/>
        </w:rPr>
        <w:t>1941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 《寄毛润之延安》诗中，有“云天倘许同忧国，粤海难忘共饮茶”之 句，故毛泽东有“饮茶”之语。第二句说的是</w:t>
      </w:r>
      <w:r>
        <w:rPr>
          <w:rStyle w:val="CharStyle109"/>
        </w:rPr>
        <w:t>1945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年“重庆谈判” 期间，柳亚子向毛泽东索诗事。在重庆（旧称渝州），柳亚子曾向 毛泽东索诗，后来毛泽东手书了园舂•雪》寄柳亚子。这两句 以忆旧的方式表明自己并没有忘记老朋友，表明自己还记得二人 间的交情。第三、四两句，说的是眼前的事。毛泽东于</w:t>
      </w:r>
      <w:r>
        <w:rPr>
          <w:rStyle w:val="CharStyle109"/>
        </w:rPr>
        <w:t>1918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年初 次到北京，</w:t>
      </w:r>
      <w:r>
        <w:rPr>
          <w:rStyle w:val="CharStyle109"/>
        </w:rPr>
        <w:t>1949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年回来，相隔</w:t>
      </w:r>
      <w:r>
        <w:rPr>
          <w:rStyle w:val="CharStyle109"/>
        </w:rPr>
        <w:t>31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年。“读华章”则指读到了柳亚子</w:t>
      </w:r>
    </w:p>
    <w:p>
      <w:pPr>
        <w:pStyle w:val="Style79"/>
        <w:numPr>
          <w:ilvl w:val="0"/>
          <w:numId w:val="5"/>
        </w:numPr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4" w:lineRule="exact"/>
        <w:ind w:left="32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柳亚子：《北行日记》</w:t>
      </w:r>
      <w:r>
        <w:rPr>
          <w:rStyle w:val="CharStyle141"/>
        </w:rPr>
        <w:t>X</w:t>
      </w:r>
      <w:r>
        <w:rPr>
          <w:lang w:val="zh-CN" w:eastAsia="zh-CN" w:bidi="zh-CN"/>
          <w:w w:val="100"/>
          <w:spacing w:val="0"/>
          <w:color w:val="000000"/>
          <w:position w:val="0"/>
        </w:rPr>
        <w:t>自传•年谱•日记》，上海人民出版社1986年版。</w:t>
      </w:r>
    </w:p>
    <w:p>
      <w:pPr>
        <w:pStyle w:val="Style79"/>
        <w:numPr>
          <w:ilvl w:val="0"/>
          <w:numId w:val="5"/>
        </w:numPr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32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同上。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发“牢骚”的诗。只是“落花时节”有点费解。柳亚子发“牢骚”的 诗，写于公历的</w:t>
      </w:r>
      <w:r>
        <w:rPr>
          <w:rStyle w:val="CharStyle109"/>
        </w:rPr>
        <w:t>3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月，相当于中国旧历的“早舂二月”，正是百花初 发之时，不知毛泽东何以称之为“落花时节”。第五、六两句，语浅 意明，不用解释。第七句的昆明池即柳亚子正居住的颐和园中的 昆明湖，富春江是严子陵垂钓之地。因柳亚子发“牢骚”的诗中有 学严子陵归隐之语，故毛泽东说昆明湖“胜过”富舂江。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80" w:line="377" w:lineRule="exact"/>
        <w:ind w:left="0" w:right="0" w:firstLine="420"/>
      </w:pPr>
      <w:r>
        <w:pict>
          <v:shape id="_x0000_s1235" type="#_x0000_t202" style="position:absolute;margin-left:311.7pt;margin-top:49.9pt;width:10.2pt;height:75.45pt;z-index:-125829185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9当知识遇上信念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柳亚子发“牢骚”的诗，只是说了些气话，看不出他具体的诉 求。但知情者的回忆，却让人觉得柳亚子不仅仅只给毛泽东写 了这首诗，还提出了具体的要求。曾彦修在《关于柳诗“牢骚”问 题致编者》一文中说：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40" w:firstLine="420"/>
      </w:pPr>
      <w:r>
        <w:rPr>
          <w:rStyle w:val="CharStyle85"/>
        </w:rPr>
        <w:t>对于此事（引按：柳诗“牢骚”事），我也有一个比 较可靠的资料来源，这便是田家英同志（毛主席的秘 书，当时常在毛柳之间传送书信、诗稿等），当时即对我 闲谈过这件事。1949年3至6、7月，进城后我住在北 京西郊香山上。当时每饭都要在大食堂遇见田家英同 志，因系老熟人，他有时也偶把一些无关党和国家机密 的艺文琐事对我闲吹之。有一天，他好像是下山去送 毛主席答柳亚子先生的诗回来，晚饭后同我一起散了 一会步，他极力称道毛主席最近做了一首好诗，并把这 诗念给我听了，这就不能不顺便解释一下“牢骚”所指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20"/>
      </w:pPr>
      <w:r>
        <w:rPr>
          <w:rStyle w:val="CharStyle85"/>
        </w:rPr>
        <w:t>何事了</w:t>
      </w:r>
      <w:r>
        <w:rPr>
          <w:rStyle w:val="CharStyle85"/>
          <w:lang w:val="en-US" w:eastAsia="en-US" w:bidi="en-US"/>
        </w:rPr>
        <w:t xml:space="preserve"> </w:t>
      </w:r>
      <w:r>
        <w:rPr>
          <w:rStyle w:val="CharStyle85"/>
        </w:rPr>
        <w:t>但田已不在人世，我无权公开私人间的闲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7" w:lineRule="exact"/>
        <w:ind w:left="420" w:right="0" w:firstLine="0"/>
      </w:pPr>
      <w:r>
        <w:rPr>
          <w:rStyle w:val="CharStyle85"/>
        </w:rPr>
        <w:t>谈；同时我更无权径谈此事。这是无可如何的事，只能 对读者表示歉意。现在知道此事内容的人固然不会太 多了，但我估计也不会太少。现在把田家英同志对我 谈的事情，抽象地、原则地谈谈，我想还是可以的…… 据田告诉我，诗里谈的完全是有关柳亚老任职的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00" w:line="377" w:lineRule="exact"/>
        <w:ind w:left="460" w:right="420" w:firstLine="0"/>
      </w:pPr>
      <w:r>
        <w:rPr>
          <w:rStyle w:val="CharStyle85"/>
        </w:rPr>
        <w:t>事。柳要求解放江南后，到江南某地方任职。当时中 央领导诚心挽留他，认为中央人民政府成立后，以柳老 之身份、名望，自然以留在中枢任职为好。这一点，我 们只要认真反复细读柳、毛之间的赠答诗，也可以多少 体味出来。赠答诗的关键，都是末联二句，这里已明显 地反映出柳毛二人谈的是柳亚老的出处问题。柳诗 “安得南征驰捷报，分湖便是子陵滩”是说的气话（全诗 都是说的气话），是说解放江南后，他就想回老家江苏 吴江县（分湖在吴江县境）去归隱了。柳在这首诗中语 气都是很重的，当然是有大不快的事存于心中……①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60"/>
      </w:pPr>
      <w:r>
        <w:pict>
          <v:shape id="_x0000_s1236" type="#_x0000_t202" style="position:absolute;margin-left:-35.75pt;margin-top:-31.3pt;width:10.95pt;height:75.45pt;z-index:-125829184;mso-wrap-distance-left:5.pt;mso-wrap-distance-right:25.8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20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柳诗“牢骚”一事，既然已成学术问题，知情者实在应该知无 不言，不必顾忌的。不过，从曾文的欲说还休中，我们至少可以 肯定：柳亚子当初向毛泽东提出了到江南“某地方”任职的要 求。这“某地”，就是柳亚子的故乡江苏。以柳亚子罕见的狂傲 和自负，这职务的要求，决不会很低，应该是江苏省的主要领导 吧。用老话说，就是“封疆大吏”了。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42" w:line="37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尽管毛泽东并没有满足柳亚子的要求，但自己愤言相逼，毛 泽东却温言相劝，还是一时间令柳亚子很兴奋和激动。柳亚子 当即又写了《次韵奉和毛主席惠诗》和《叠韵寄呈毛主席一首》， 表达自己的感激之情。毛泽东诗最后两句，说昆明湖比富舂江 好,意在劝柳亚子打消归隐吴江的念头。归隐、云云，本就是“气 话”，毛泽东一挽留，柳亚子便表示欣然从命，实在可说是就坡下 驴。但他似乎又抓住了毛泽东诗的最后两句不放,《次韵奉和毛 主席惠诗》最后两句是：“昆明湖水清如许，未必严光忆富江。”颐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3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①曾彦修：《关于柳诗“牢骚”问题致编者》，《随笔》1994年第6期。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和园是暂住之地，这是十分明确的。但柳亚子却大有在此安居 之意。如果说这两句还不足以说明想要长住下去，那《叠韵寄呈 毛主席一首》的最后两句，却把这意思表达得很充分了 ：“倘遣名 园长属我，躬耕原不恋吴江。”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pict>
          <v:shape id="_x0000_s1237" type="#_x0000_t202" style="position:absolute;margin-left:312.6pt;margin-top:89.9pt;width:10.15pt;height:75.5pt;z-index:-125829183;mso-wrap-distance-left:25.8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⑴当知识遇上信念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怎样解释这两句，也存在着争议。一种解释是：柳亚子要求 毛泽东把颐和园送给他。从字面上看，这种解释是很自然的。所 谓“长属我”，当然就是“从此属于我”的意思。把这两句诗翻译成 白话，那就是：“如果这颐和园从此属于我，我就不想归隐吴江 了。”如果柳亚子真有此意，那就不仅是就坡下驴，同时又在顺竿 上爬了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这大概是毛泽东始料未及的。但柳亚子的一些亲友 却不同意这种解释。柳无忌、柳无非、柳无垢三人共撰的《我们的 父亲柳亚子》一书中就说：柳亚子这样写仅只“表示他有定居北京 之意。‘文化大革命’时听说有人用以上诗句批评我父亲，说他向 毛主席‘索取’颐和园，可谓奇谈、趣闻”®。说柳亚子这些诗句的 意思仅仅表示要定居北京，是不能服人的。也许柳亚子的确没 有独占颐和园之心，但长住此园之意，却是肯定有的。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74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即便柳亚子想要独占一座颐和园，也决非不可思议的“奇 谈、趣闻”。下面我们将看到，比起柳亚子的其他一些奇思妙想， 一座颐和园，真不过小菜一碟。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318"/>
        <w:ind w:left="0" w:right="0" w:firstLine="0"/>
      </w:pPr>
      <w:r>
        <w:rPr>
          <w:rStyle w:val="CharStyle102"/>
        </w:rPr>
        <w:t>“诗人毕竟是英雄”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31" w:line="38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柳亚子生于1887年，长郭沫若5岁，长毛泽东6岁。从少 年时期起，柳亚子就有着强烈的反清思想，并积极投身于反清的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both"/>
        <w:spacing w:before="0" w:after="0" w:line="218" w:lineRule="exact"/>
        <w:ind w:left="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①柳无忌、柳无非、柳无垢：《我们的父亲柳亚子》，中国友谊出版社公司1989 年版，第132页。</w:t>
        <w:br w:type="page"/>
      </w:r>
      <w:r>
        <w:rPr>
          <w:rStyle w:val="CharStyle54"/>
        </w:rPr>
        <w:t>宣传活动。</w:t>
      </w:r>
      <w:r>
        <w:rPr>
          <w:rStyle w:val="CharStyle109"/>
        </w:rPr>
        <w:t>1903</w:t>
      </w:r>
      <w:r>
        <w:rPr>
          <w:rStyle w:val="CharStyle54"/>
        </w:rPr>
        <w:t>年，在上海参加由章太炎、蔡元培领导的“爱国 学社”；</w:t>
      </w:r>
      <w:r>
        <w:rPr>
          <w:rStyle w:val="CharStyle109"/>
        </w:rPr>
        <w:t>1906</w:t>
      </w:r>
      <w:r>
        <w:rPr>
          <w:rStyle w:val="CharStyle54"/>
        </w:rPr>
        <w:t>年加入“同盟会”，后又加入“光复会”；</w:t>
      </w:r>
      <w:r>
        <w:rPr>
          <w:rStyle w:val="CharStyle109"/>
        </w:rPr>
        <w:t>1909</w:t>
      </w:r>
      <w:r>
        <w:rPr>
          <w:rStyle w:val="CharStyle54"/>
        </w:rPr>
        <w:t>年，与高 天梅、陈去病等共同创立了“南社”；</w:t>
      </w:r>
      <w:r>
        <w:rPr>
          <w:rStyle w:val="CharStyle109"/>
        </w:rPr>
        <w:t>1924</w:t>
      </w:r>
      <w:r>
        <w:rPr>
          <w:rStyle w:val="CharStyle54"/>
        </w:rPr>
        <w:t>年，加入改组后的中国 国民党;</w:t>
      </w:r>
      <w:r>
        <w:rPr>
          <w:rStyle w:val="CharStyle109"/>
        </w:rPr>
        <w:t>1925</w:t>
      </w:r>
      <w:r>
        <w:rPr>
          <w:rStyle w:val="CharStyle54"/>
        </w:rPr>
        <w:t>年，任国民党江苏省党部常务执行委员兼宣传部 长，也算是一省的政要。柳亚子是国民党内强硬的左派，在国共 相争中，总是坚定地站在共产党一边。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04" w:line="37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虽是一介文弱书生，但柳亚子却自少年时代起，就有着异常 强烈的“英雄情结”。在柳亚子诗中，“英雄”二字，出现的频率是 很高的。金石家曹立庵在回忆柳亚子时，说起过这样一件事：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420" w:right="460" w:firstLine="440"/>
      </w:pPr>
      <w:r>
        <w:pict>
          <v:shape id="_x0000_s1238" type="#_x0000_t202" style="position:absolute;margin-left:-36.25pt;margin-top:-9.2pt;width:12.9pt;height:76.95pt;z-index:-125829182;mso-wrap-distance-left:5.pt;mso-wrap-distance-right:25.3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?0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5"/>
        </w:rPr>
        <w:t>亚子先生对共产党人充满了信任和热爱，而对国 民党的达官贵人则深恶痛绝。记得是在1945年秋的 一天，亚子先生和郭沫若同志带我一同上街溜达，走到 重庆一座著名的酒楼前，只见出入酒楼的，都是些达官 权贵。亚子先生十分气愤，有意拉我们坐在酒楼对面 一处卖牛尾汤的小摊前喝黄酒。当时，亚子先生和郭 老早已是海内知名诗人和社会贤达，他们的这一举动， 无疑是对那些达官权贵的无声嘲弄和谴责。亚子先生 数十年攻诗，出口成章。那天，当他边喝黄酒边抨击时 政，并颇为自己敢于同那些丑类斗争而感到自豪时，不 觉脱口吟道：“才子居然能革命!”郭老对亚子的道德文 章历来推崇，赞应曰：“诗人毕竟是英雄！”我在一旁，深 为两位长者的斗争精神所鼓舞，许诺说，我要为这副 “联句”治枚印章，明天交卷。第二天上午，柳、郭二老 便来我处看印章。走前，亚子先生书赠我一首诗，郭老 为我作了一幅指画。此后，这枚“联句”印章便常见于 亚子先生的手书诗文条幅。如1945年冬，他书赠给本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58"/>
        <w:ind w:left="0" w:right="0" w:firstLine="480"/>
      </w:pPr>
      <w:r>
        <w:rPr>
          <w:rStyle w:val="CharStyle85"/>
        </w:rPr>
        <w:t>村的诗条幅首端，就盖有这枚“联句”印章。①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80"/>
      </w:pPr>
      <w:r>
        <w:pict>
          <v:shape id="_x0000_s1239" type="#_x0000_t202" style="position:absolute;margin-left:310.1pt;margin-top:140.8pt;width:12.9pt;height:75.7pt;z-index:-125829181;mso-wrap-distance-left:24.1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20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“诗人毕竟是英雄”虽出自郭沫若之口，却极为柳亚子所欣 赏，不但常钤于手书条幅，还数次用于自己的诗中。从这一点也 可看出，柳亚子一向是以“英雄”自命的。郭沫若脱口而出的“诗 人毕竟是英雄”之所以令柳亚子喜爱不已，还因为它与柳亚子家 传的另一句恰成对照。柳亚子曾写过《“英雄末路作诗人”两 首》，诗前有序云：“余家旧藏石印，文曰：‘英雄末路作诗人’，盖 乡前辈杨龙石先生为高袓粥粥翁所治也。”原来，柳亚子高袓就 有怀才不遇的牢骚。这两首诗的第二首，是以这样两句开头: “英雄末路作诗人，青兕前生旧姓辛。”“青兕”是辛弃疾的别号， 也是柳亚子的笔名。这分明在表示，即便不能在安邦治国上建 功立业，最终只能以作诗遣怀，那也是时运不济，而自己终究是 如辛弃疾一般可以运筹帷幄之中，决胜千里之外的英豪。不过， 对这种“英雄末路”的“认命”，在柳亚子那里只是偶尔出现的。 更多的时候,他愿意相信自己在叱咤风云、降龙伏虎。“诗人毕 竟是英雄”这句话之所以令他如此喜爱，就因为说出的是他的心 声。抗战期间，郭沬若曾把柳亚子比作屈原，而柳亚子却并不认 可:“‘亚子先生今屈原’，鼎堂此论我衔冤。匡时自具回天手，忍 作怀沙抱石看。”(《苏联费德林博士乞诗，奉赠两绝，十月二十八 日作》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柳亚子认为把他比作怀沙抱石、自沉汩罗的屈原，是辱没 了他。他觉得冤枉，他感到委屈。他认为自己在拔山盖世;他认 为自己在匡时济世;他认为自己在回天救世。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99" w:line="367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自认为力能回天的柳亚子，以“英雄”自命的柳亚子，性格中 最突出的特征，可用一个字概括，那就是：狂</w:t>
      </w:r>
      <w:r>
        <w:rPr>
          <w:rStyle w:val="CharStyle109"/>
        </w:rPr>
        <w:t>。读</w:t>
      </w:r>
      <w:r>
        <w:rPr>
          <w:lang w:val="zh-CN" w:eastAsia="zh-CN" w:bidi="zh-CN"/>
          <w:w w:val="100"/>
          <w:spacing w:val="0"/>
          <w:color w:val="000000"/>
          <w:position w:val="0"/>
        </w:rPr>
        <w:t>柳亚子诗文，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218" w:lineRule="exact"/>
        <w:ind w:left="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①曹立庵：《“诗人毕竟是英雄”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忆柳亚子先生二三事》，原载《书法》1979 年第2期，收入《柳亚子纪念文集》，中国文史出版社1987年版。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最大的感受就是狂气冲天。例如柳亚子曾这样评说自己的诗: “我的诗，当然不敢妄自菲薄，并且自以为是‘推倒一世豪杰，开 拓万古心胸’，陈龙川的两句话，是可以当之而无愧的。”®尽管 中国的柳亚子与德国的尼采风马牛不相及，但柳亚子在诗文上 的这样一种自负和狂傲，还是让我想到了尼采。这样评价自己 的诗文，也许真只有尼釆可与之相比。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50" w:line="372" w:lineRule="exact"/>
        <w:ind w:left="0" w:right="0" w:firstLine="440"/>
      </w:pPr>
      <w:r>
        <w:pict>
          <v:shape id="_x0000_s1240" type="#_x0000_t202" style="position:absolute;margin-left:-36.5pt;margin-top:51.9pt;width:10.7pt;height:75.95pt;z-index:-125829180;mso-wrap-distance-left:5.pt;mso-wrap-distance-right:26.55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20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但尼采的狂仅仅表现在对自我文章的评价上，而柳亚子则 在政治层面上也狂气逼人，认为自己是时代最前驱，在安邦治国 上，也具有“推倒一世豪杰”的才华，这就令尼采相形见绌了。 “若论时代前驱者，亚子先生第一人。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”(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《改邓煜诗两首》)不仅在 写诗上是第一，在政治思想、政治行为上，也是“第一”的。1940 年，柳亚子写过一首《纪梦》诗。诗前有序曰：“廿九年六月廿七 夜梦在莫斯科谒斯大林同志，劝其乘德英龙战之际，先定远东。 其策以飞机千架，毁灭东京，并遣红军百万，突破东四省，代中国 收复失地，则中苏邦交自然巩固矣。国际局势自有其中心政策， 友邦领袖，老谋深算，成竹在胸，岂外人所宜越俎代谋？存此聊 以志书生之狂呓尔。”居然梦见自己到了莫斯科，游说斯大林、告 诫斯大林、教诲斯大林，也真4谓狂人自有狂梦。俗日有所 思，夜有所梦。柳亚子能做出这样气吞山河的梦，也足见其平时 内心的狂态。实际上，柳亚子是真的这样想过。他后来回忆写 这首诗的背景时说:“这时候，实际上还远在德苏开战以前，我很 想自己去莫斯科一次，亲谒斯大林元帅，凭三寸不烂之舌，扮一 出哭秦庭申仓胥呢。” ©这也可谓狂人自有狂想。值得一说的 是，柳亚子是自知其狂，并且也常常自知其谬的。但这种“自知</w:t>
      </w:r>
    </w:p>
    <w:p>
      <w:pPr>
        <w:pStyle w:val="Style79"/>
        <w:numPr>
          <w:ilvl w:val="0"/>
          <w:numId w:val="7"/>
        </w:numPr>
        <w:tabs>
          <w:tab w:leader="none" w:pos="6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80" w:line="160" w:lineRule="exact"/>
        <w:ind w:left="3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柳亚子：《我的诗和字》，《磨剑室文录》，上海人民出版社1993年版。</w:t>
      </w:r>
    </w:p>
    <w:p>
      <w:pPr>
        <w:pStyle w:val="Style79"/>
        <w:numPr>
          <w:ilvl w:val="0"/>
          <w:numId w:val="7"/>
        </w:numPr>
        <w:tabs>
          <w:tab w:leader="none" w:pos="6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3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柳亚子：《八年回忆》,《自传■年谱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zh-CN" w:eastAsia="zh-CN" w:bidi="zh-CN"/>
          <w:w w:val="100"/>
          <w:spacing w:val="0"/>
          <w:color w:val="000000"/>
          <w:position w:val="0"/>
        </w:rPr>
        <w:t>日记》，上海人民出版社1兆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年版。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之明”却又并不足以阻拦他那些气冲霄汉的狂语。读柳亚子诗， 你会觉得他时时有一种说豪语、放狂话的冲动。这回，梦醒之 后，他虽也感到了自己的滑稽，但仍要写下这样的诗：“轰炸千机 毁日京，红军百万定辽宁。男儿愧负仪秦舌，寰宇何年见太平。” 他自以为有张仪、苏秦之才，为不能真的去面谏斯大林而遗憾， 且大有“吾曹不出，如苍生何?”之叹。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70" w:line="367" w:lineRule="exact"/>
        <w:ind w:left="0" w:right="0" w:firstLine="440"/>
      </w:pPr>
      <w:r>
        <w:pict>
          <v:shape id="_x0000_s1241" type="#_x0000_t202" style="position:absolute;margin-left:312.55pt;margin-top:53.15pt;width:12.4pt;height:75.7pt;z-index:-125829179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?0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柳亚子在1949年3月到北平，此后的一段时间，几次自称 “狂奴”。“狂奴故态今犹昔，国策方针定岂摇。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”(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《三月二十一曰 夜听罗迈部长报告时事问题有作，君即渝沪时代之李维汉也》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）; 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“狂奴肝胆吾轻剖，琐事眠餐汝总成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《赠邓子平》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）；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“自笑狂奴 藐馀子，天生名德护微功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”(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《叠韵和徐冰两首》）。“狂奴故态”云 云，也是典出严光。严光与光武帝刘秀本是同学，他敢于对当了 皇帝的刘秀不敬，被刘秀称作“狂奴故态”。而严光之所以能做 到并不因为刘秀当了皇帝而改变对他的态度，是因为他决不想 在刘秀一朝走上仕途，甚至刘秀再三邀请，也不改初衷。这可谓 是“无欲则狂”。而柳亚子却对从政无比热心，对官位有很高的 期待，所以以严光自况，其实是拟于不伦。既想仕途得意，又不 改“狂奴故态”，就只能走向“末路”了。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330"/>
        <w:ind w:left="0" w:right="0" w:firstLine="0"/>
      </w:pPr>
      <w:r>
        <w:rPr>
          <w:rStyle w:val="CharStyle102"/>
        </w:rPr>
        <w:t>“毛先生也不见得比我高明多少”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柳亚子的狂态，当然在与毛泽东的应对中，表现得最醒目。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16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柳亚子与毛泽东于1926年四五月间，相识于广州。其时， 国民党二届二中全会在广州召开，柳亚子以中央监察委员之身 份出席大会。在这期间，他对蒋介石的反感达到极点。在与共 产党人恽代英会面时，他力劝共产党采用暗杀手段，除掉蒋介 石。恽代英不同意这种做法，理由是:“北伐大业未成，我们还需</w:t>
        <w:br w:type="page"/>
        <w:t>要留着他打仗呢</w:t>
      </w:r>
      <w:r>
        <w:rPr>
          <w:rStyle w:val="CharStyle7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zh-CN" w:eastAsia="zh-CN" w:bidi="zh-CN"/>
          <w:w w:val="100"/>
          <w:spacing w:val="0"/>
          <w:color w:val="000000"/>
          <w:position w:val="0"/>
        </w:rPr>
        <w:t>其时，毛泽东是国民党中宣部代理部长。 柳亚子与毛泽东在珠江畔一座茶楼相见。虽与毛泽东是初相 识，柳亚子也向他同样提出了刺蒋的建议。毛泽东的回答与浑 代英如出一辙可见，借助蒋介石之手，清除军阀势力，是其 时中共中央的一种决策。1947年，郭沫若提出民主党派要当共 产党的“尾巴”，柳亚子写了一篇题为《从中国国民党民主派谈 起》的长文，表示不同意郭沫若提出的“尾巴主义”。在这篇文章 中，他对1926年的刺蒋谋略十分自傲：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460" w:right="440" w:firstLine="420"/>
      </w:pPr>
      <w:r>
        <w:pict>
          <v:shape id="_x0000_s1242" type="#_x0000_t202" style="position:absolute;margin-left:-35.65pt;margin-top:7.7pt;width:13.4pt;height:75.95pt;z-index:-125829178;mso-wrap-distance-left:5.pt;mso-wrap-distance-right:23.35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?06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5"/>
        </w:rPr>
        <w:t>……对于尾巴主义，我还有保留。我是四十年来 无条件亲苏亲共的人，对苏是另一问题，现在不谈。对 于中共呢？做他的朋友，我举双手赞成，但要我做他的 尾巴，我是不来的。老实讲，我是中国第一流政治家，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523" w:line="372" w:lineRule="exact"/>
        <w:ind w:left="460" w:right="440" w:firstLine="0"/>
      </w:pPr>
      <w:r>
        <w:rPr>
          <w:rStyle w:val="CharStyle85"/>
        </w:rPr>
        <w:t xml:space="preserve">毛先生也不见得比我高明多少，何况其他？举一个例 </w:t>
      </w:r>
      <w:r>
        <w:rPr>
          <w:rStyle w:val="CharStyle142"/>
        </w:rPr>
        <w:t>子吧：</w:t>
      </w:r>
      <w:r>
        <w:rPr>
          <w:rStyle w:val="CharStyle85"/>
        </w:rPr>
        <w:t>国民革命军出师北伐的那一年五月，我到了广 州……去看亡友恽代英烈士，陈说了 一番奇谋秘计，代 英笑而不答，最后追问他，他说：“你的计划，我们不能 贊同。人家叫我们共产党是过激党，我看，你老兄是 ‘过过激，，因为你比我们还要激烈呢！”我听了他这样 油腔滑调的话，很不高兴……要是当时听了我小区区 的话</w:t>
      </w:r>
      <w:r>
        <w:rPr>
          <w:rStyle w:val="CharStyle142"/>
        </w:rPr>
        <w:t>，‘曰</w:t>
      </w:r>
      <w:r>
        <w:rPr>
          <w:rStyle w:val="CharStyle85"/>
        </w:rPr>
        <w:t>中必慧，操刀必割</w:t>
      </w:r>
      <w:r>
        <w:rPr>
          <w:rStyle w:val="CharStyle142"/>
        </w:rPr>
        <w:t>，，又</w:t>
      </w:r>
      <w:r>
        <w:rPr>
          <w:rStyle w:val="CharStyle85"/>
        </w:rPr>
        <w:t>何致于弄成十年内战， 十年抗战的局面呢？当然，当时中共的领导者是亡友 陈仲甫，他应该负错误的责任，不能把它写在毛先生的 账上。然而，‘缚虎容易放虎难’，连秦桧的老婆都懂得</w:t>
      </w:r>
    </w:p>
    <w:p>
      <w:pPr>
        <w:pStyle w:val="Style79"/>
        <w:numPr>
          <w:ilvl w:val="0"/>
          <w:numId w:val="9"/>
        </w:numPr>
        <w:tabs>
          <w:tab w:leader="none" w:pos="6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8" w:lineRule="exact"/>
        <w:ind w:left="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柳亚子：《在毛主席的旗帜下奋勇前进》，《磨剑室文录》，上海人民出版社 1993年版。</w:t>
      </w:r>
    </w:p>
    <w:p>
      <w:pPr>
        <w:pStyle w:val="Style79"/>
        <w:numPr>
          <w:ilvl w:val="0"/>
          <w:numId w:val="9"/>
        </w:numPr>
        <w:tabs>
          <w:tab w:leader="none" w:pos="6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8" w:lineRule="exact"/>
        <w:ind w:left="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陈迩冬：《一代风骚》，《人民日报》1987年5月28日。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20" w:line="367" w:lineRule="exact"/>
        <w:ind w:left="480" w:right="420" w:firstLine="0"/>
      </w:pPr>
      <w:r>
        <w:rPr>
          <w:rStyle w:val="CharStyle85"/>
        </w:rPr>
        <w:t>的事情，而毛先生却不懂，那末，西安事变，养痈贻患 的，又是哪一位呢？毛先生是我的好朋友，我并非存心 攻击他，‘人非圣人，谁能无过？，他只是太忠厚一点罢 了。但，举此两例来证明，可见中共也并非天神天将， 至少有些地方，不见得比小区区高明吧？所以，郭先生 的尾巴论，老实讲，我是不赞成的</w:t>
      </w:r>
      <w:r>
        <w:rPr>
          <w:rStyle w:val="CharStyle75"/>
        </w:rPr>
        <w:t>。①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从柳亚子此番呓语般的言论，我们庶几可以作出这样的 判断：</w:t>
      </w:r>
    </w:p>
    <w:p>
      <w:pPr>
        <w:pStyle w:val="Style53"/>
        <w:tabs>
          <w:tab w:leader="none" w:pos="8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80"/>
      </w:pPr>
      <w:r>
        <w:pict>
          <v:shape id="_x0000_s1243" type="#_x0000_t202" style="position:absolute;margin-left:311.1pt;margin-top:10.95pt;width:12.4pt;height:75.95pt;z-index:-125829177;mso-wrap-distance-left:24.8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20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一、</w:t>
        <w:tab/>
        <w:t>柳亚子的政治眼光非但不是什么“第一流”，甚至根本 就不入流。他据以证明自己比毛泽东和共产党还要高明的，是 共产党有过两次可杀蒋介石之机而未杀。广州那次共产党方面 未采纳他的建议，尤其令他耿耿于怀。其实，在1926年的广州， 要共产党以暗杀蒋介石的方式来“搞定”大局，无异于天方夜谭。 对此，恽代英们除了“油腔滑调”，还能说什么呢？而把“西安事 变”终于未杀蒋介石归咎于毛泽东的“忠厚”，那就真是“一部廿 四史，不知从何说起”了。柳亚子非但没有自知之明，也没有知 人之智。至少在政治上，柳亚子终其一生都有着一种孩童式 思维。</w:t>
      </w:r>
    </w:p>
    <w:p>
      <w:pPr>
        <w:pStyle w:val="Style53"/>
        <w:tabs>
          <w:tab w:leader="none" w:pos="8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31" w:line="367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二、</w:t>
        <w:tab/>
        <w:t>柳亚子之所以不甘于做中共的“尾巴”，并非因为有什 么不同的政治信念和政治准则，而是觉得自己的政治才能并不 逊于中共方面的任何人。连“毛先生”都未必比自己高明，连“毛 先生”都有眼光远不如自己的时候，其他人就更不足论了。既如 此，要他当共产党的“尾巴”，岂能甘心？不甘于像郭沫若那样当 “尾巴”，是柳亚子后来不能如郭那般春风得意而只能牢骚满腹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204" w:lineRule="exact"/>
        <w:ind w:left="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①柳亚子：《从中国国民党民主派谈起》，《磨剑室文录》，上海人民出版社 1993年版。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的一个原因，•而不甘于当“尾巴”，并非因为别有怀抱，而仅仅因 为目无余子的“狂”，又是他后来终究还受到相当礼遇的原因。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但《从中国国民党民主派谈起》，也的确有些“过分”了，突破 了某种“界限”。不知道柳亚子写此文时是否喝了不止二两，反 正此文在柳亚子生前并未公开发表，对毛泽东和共产党的轻视 与鄙夷，他人并不知晓。否则，柳亚子后来的牢骚，会更“盛” 的吧。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这篇文章虽未公开发表，但柳亚子其他的一些言行，也足以 给毛泽东留下深刻的印象。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44" type="#_x0000_t202" style="position:absolute;margin-left:-36.pt;margin-top:1.pt;width:10.95pt;height:75.7pt;z-index:-125829176;mso-wrap-distance-left:5.pt;mso-wrap-distance-right:25.8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?0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柳亚子与毛泽东在广州别后，天各一方，音信隔绝。1937 年6月，延安的毛泽东收到何香凝寄赠的画集和廖仲恺的《双清 词草》等物品后，致信何香凝,其中这样提及柳亚子：“看了柳亚 子先生题画，如见其人，便时乞为致意。像这样有骨气的旧文 人，可惜太少，得一二个拿句老话讲叫做人中麟凤，只不知他现 时的政治意见如何?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”®1937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年6月，对于中共来说，是十分关键 的时刻，“团结一切可以团结的力量”，是极其必要的策略。当毛 泽东从何香凝寄赠的画集上看到柳亚子题诗时，一定想起了十 一年前在广州的见面，想起了柳亚子那时的必欲除蒋而后快。 这样的人，现在当然是非常有必要团结的，所以毛泽东不惜以 “人中麟凤”来赞美他。不过，毕竟已过十一年，柳亚子还像当初 那样反蒋吗？毛泽东也需要探询一下。当弄明白了柳亚子狂态 依旧、反蒋依旧、亲苏亲共依旧时，毛泽东当然就要尽可能地发 挥他的作用了。在当时的情况下，既亲苏亲共又狂傲不羁的人， 毫无疑问是大有用的^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66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1940年11月，柳亚子从香港写了《寄毛润之延安，兼柬林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300" w:right="0" w:firstLine="0"/>
        <w:sectPr>
          <w:type w:val="continuous"/>
          <w:pgSz w:w="8400" w:h="11900"/>
          <w:pgMar w:top="1063" w:left="1368" w:right="1277" w:bottom="970" w:header="0" w:footer="3" w:gutter="0"/>
          <w:rtlGutter w:val="0"/>
          <w:cols w:space="720"/>
          <w:noEndnote/>
          <w:docGrid w:linePitch="360"/>
        </w:sectPr>
      </w:pPr>
      <w:r>
        <w:rPr>
          <w:rStyle w:val="CharStyle143"/>
        </w:rPr>
        <w:t>①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《毛泽东书信</w:t>
      </w:r>
      <w:r>
        <w:rPr>
          <w:rStyle w:val="CharStyle143"/>
        </w:rPr>
        <w:t>选集》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，中国人民解放军出版社1984</w:t>
      </w:r>
      <w:r>
        <w:rPr>
          <w:rStyle w:val="CharStyle143"/>
        </w:rPr>
        <w:t>年版。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伯渠、吴玉章、徐特立、董必武、张曙时诸公》，其中有“云天倘许 同忧国，粵海难忘共饮茶”两句，回忆的是与毛泽东的相识。此 后，林、徐、董均有诗作应和。1944年11月21日，毛泽东致信 在重庆的柳亚子:“广州别后，十八年中，你的灾难也受得够了， 但是没有把你压倒，还是屹然独立的，为你并为中国人民庆贺! ‘云天倘许同忧国，粵海难忘共饮茶’，这是你几年前为我写的 诗，我却至今做不出半句来回答你。看见照片，样子老一些，精 神还好罢，没有病罢？很想有见面的机会，不知能如愿否？”©这 口气之亲切，或许今天还令一些人感动。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00" w:line="377" w:lineRule="exact"/>
        <w:ind w:left="0" w:right="0" w:firstLine="420"/>
      </w:pPr>
      <w:r>
        <w:pict>
          <v:shape id="_x0000_s1245" type="#_x0000_t202" style="position:absolute;margin-left:311.45pt;margin-top:1.pt;width:13.15pt;height:75.75pt;z-index:-125829175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20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1945年8月28日，毛泽东来到重庆，与柳亚子第二次相 聚。其时，柳亚子正与画家尹瘦石筹备柳诗尹画联展。柳亚子 提议由尹瘦石为毛泽东绘像，自己题诗，在诗画联展展出。毛泽 东欣然应从。诗写成后，柳亚子致信毛泽东，毛泽东于10月4 日复信柳亚子。其时，柳亚子夫人恰好因盲肠炎住院，毛泽东信 中首先便对柳夫人的病表示关心。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20"/>
      </w:pPr>
      <w:r>
        <w:rPr>
          <w:rStyle w:val="CharStyle85"/>
        </w:rPr>
        <w:t>亚子先生吾兄道席：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80" w:firstLine="420"/>
      </w:pPr>
      <w:r>
        <w:rPr>
          <w:rStyle w:val="CharStyle85"/>
        </w:rPr>
        <w:t>诗及大示诵悉，深感勤勤恳恳诲人不倦之意。柳 夫人清恙有起色否？处此严重情况，只有亲属能理解 其痛苦，因而引起自己的痛苦，自非“气短”之说所可解 释。时局方面，承询各项，目前均未至具体解决时期。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80" w:firstLine="0"/>
      </w:pPr>
      <w:r>
        <w:rPr>
          <w:rStyle w:val="CharStyle85"/>
        </w:rPr>
        <w:t>报上云云，大都不足置信。前曾奉告二语：前途是光 明的，道路是曲折的。吾辈多从曲折（即困难）二字着 想，庶几反映了现实，免至失望时发生许多苦恼。而困 难之克服，决不是那么容易的事情。此点深望先生引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460" w:right="0" w:firstLine="0"/>
      </w:pPr>
      <w:r>
        <w:rPr>
          <w:rStyle w:val="CharStyle85"/>
        </w:rPr>
        <w:t>为同调。有些可谈的，容后面告，此处不复一一。先生 诗慨当以慷，卑视陆游陈亮，读之使人感发兴起。可惜 我只能读，不能做。但是万千读者中多我一个读者，也 不算辱没先生，我又引以自豪了。敬颂 兴居安吉！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2980" w:right="0" w:firstLine="0"/>
      </w:pPr>
      <w:r>
        <w:rPr>
          <w:rStyle w:val="CharStyle85"/>
        </w:rPr>
        <w:t>毛泽东</w:t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jc w:val="left"/>
        <w:spacing w:before="0" w:after="610"/>
        <w:ind w:left="3880" w:right="0" w:firstLine="0"/>
      </w:pPr>
      <w:r>
        <w:rPr>
          <w:rStyle w:val="CharStyle146"/>
        </w:rPr>
        <w:t>十月</w:t>
      </w:r>
      <w:r>
        <w:rPr>
          <w:lang w:val="zh-CN" w:eastAsia="zh-CN" w:bidi="zh-CN"/>
          <w:color w:val="000000"/>
          <w:position w:val="0"/>
        </w:rPr>
        <w:t>四日①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350"/>
        <w:ind w:left="0" w:right="20" w:firstLine="0"/>
      </w:pPr>
      <w:r>
        <w:pict>
          <v:shape id="_x0000_s1246" type="#_x0000_t202" style="position:absolute;margin-left:-35.6pt;margin-top:12.4pt;width:10.9pt;height:75.7pt;z-index:-125829174;mso-wrap-distance-left:5.pt;mso-wrap-distance-right:26.3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40"/>
                    </w:rPr>
                    <w:t>M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02"/>
        </w:rPr>
        <w:t>“大儿斯大林，小儿毛泽东”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282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毛泽东到重庆，是为了与蒋介石谈判。从毛泽东的复信看， 柳亚子去信中，问了有关“谈判”的种种问题，这显然是问非该 问，毛泽东当然不可能以实情相告，只能以“前途”、“道路”之语 漫应之。虽然毛泽东并未正面回答“时局”方面的问题，但对柳 亚子诗的赞美，还是令柳亚子大为兴奋，于是又写诗赠毛：“润之 书来，有‘尊诗慨当以慷，卑视陈亮、陆游，读之使人感发兴起’云 云，赋赠一首。”诗以这样两句开头：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40"/>
        <w:ind w:left="0" w:right="20" w:firstLine="0"/>
      </w:pPr>
      <w:r>
        <w:rPr>
          <w:rStyle w:val="CharStyle85"/>
        </w:rPr>
        <w:t>瑜亮同时君与我，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58"/>
        <w:ind w:left="0" w:right="20" w:firstLine="0"/>
      </w:pPr>
      <w:r>
        <w:rPr>
          <w:rStyle w:val="CharStyle85"/>
        </w:rPr>
        <w:t>几时煮酒论英雄？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  <w:sectPr>
          <w:footerReference w:type="even" r:id="rId13"/>
          <w:footerReference w:type="default" r:id="rId14"/>
          <w:footerReference w:type="first" r:id="rId15"/>
          <w:titlePg/>
          <w:pgSz w:w="8400" w:h="11900"/>
          <w:pgMar w:top="1063" w:left="1368" w:right="1277" w:bottom="970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第一句把自己与毛泽东的关系，说成是周瑜与诸葛亮的 关系；第二句则又把自己与毛泽东的关系，说成是曹操与刘备 的关系。“既生瑜，何生亮？”的感叹虽未发出，但“今天下英 雄，惟使君与操耳！”的意思却表达得很明显。诗则以这样两 句结束：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200"/>
        <w:ind w:left="0" w:right="0" w:firstLine="0"/>
      </w:pPr>
      <w:r>
        <w:rPr>
          <w:rStyle w:val="CharStyle75"/>
        </w:rPr>
        <w:t>冠裳玉帛葵丘会，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58"/>
        <w:ind w:left="0" w:right="0" w:firstLine="0"/>
      </w:pPr>
      <w:r>
        <w:rPr>
          <w:rStyle w:val="CharStyle75"/>
        </w:rPr>
        <w:t>骥尾追随倘许从。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50" type="#_x0000_t202" style="position:absolute;margin-left:310.95pt;margin-top:121.65pt;width:12.2pt;height:75.7pt;z-index:-125829173;mso-wrap-distance-left:26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21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第一句是把毛泽东来重庆谈判比作齐桓公葵丘大会诸侯， 第二句有跟随毛泽东参与谈判之意。其实，在此之前，柳亚子在 《润之招谈于红岩嘴办事处，归后有作，兼柬恩来、若飞》中，就有 句曰：“最难鲍叔能知管，倘用夷吾定霸齐”，这是把自己比作管 仲，如果能被齐桓公这样的人所用，就能把天下平定。在《十月 六日得润之书问佩宜无恙否，兼及国事，感赋二首，再用溪中韵》 中，则有句曰：“三年待纵冲天翼，风起云扬尔我同。”这是说自己 沉寂多时，现在要与毛泽东一同大显一番神通。读这期间柳亚 子的这些诗句，再联系到致毛泽东信中对谈判一事的询问，不难 看出，自以为有第一流政治才能的柳亚子，在这期间是十分技痒 的，非常渴望能与毛泽东一起参与谈判，对谈判深度介入。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柳亚子虽多方暗示，欲介入谈判，而毛泽东当然只能装作听 不懂。但我想，在这期间，毛泽东就不但感到了柳亚子的可用， 也感到了他的难用。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242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在“重庆谈判”期间，柳亚子还向毛泽东索诗，于是毛泽东手 书“旧作”《沁园春•雪》（“北国风光，千里冰封，万里雪飘”）交 柳。柳亚子写了《泌园春•次韵和毛润之初到陕北看见大雪之 作，不能尽如原意也。》这首词以这样的句子结束：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54"/>
        <w:ind w:left="0" w:right="0" w:firstLine="0"/>
      </w:pPr>
      <w:r>
        <w:rPr>
          <w:rStyle w:val="CharStyle75"/>
        </w:rPr>
        <w:t>君与我，要上天下地，把握今朝。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柳亚子屡作这样的豪语，一定给毛泽东留下了深刻的印象。 最早以诗歌颂毛泽东者，恐怕是柳亚子。1929年，柳亚子写了《存 殁口号五首》，第一首是:“神烈峰头墓草青，湘南赤帜正纵橫。人 间毁誉原休问，并世支那两列宁。”这首诗就是将孙中山和毛泽东 同时歌颂，称为中国的“两列宁”。在后来，柳亚子更写了许多歌</w:t>
        <w:br w:type="page"/>
        <w:t>颂毛泽东的诗。但柳亚子在歌颂毛泽东时，往往与别人不同。他 常常忍不住地把自己与毛泽东同时歌颂，并且是把自己放在与毛 泽东同等的位置加以歌颂。这就像是在墙上并排挂上同样大小 的两幅画像，一幅是毛泽东，一幅是自己，然后再朝着两幅像跪 拜。换句话说，他在歌颂毛泽东时，总有一种令人啼笑皆非的惺 惺相惜，总要挟带大量私货。这种很不“得体”的惺惺相惜，这种 挟带私货的歌颂，就不但会功过相抵，甚至还可能过大于功。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290" w:line="377" w:lineRule="exact"/>
        <w:ind w:left="0" w:right="0" w:firstLine="460"/>
      </w:pPr>
      <w:r>
        <w:pict>
          <v:shape id="_x0000_s1251" type="#_x0000_t202" style="position:absolute;margin-left:-36.25pt;margin-top:30.8pt;width:11.2pt;height:75.5pt;z-index:-125829172;mso-wrap-distance-left:5.pt;mso-wrap-distance-right:25.3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?1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在歌颂毛泽东时，柳亚子有时称“毛公”，有时则称“毛郎”。 例如，1945年10月，为纪念鲁迅逝世九周年，柳亚子应《大公晚 报》之约，赋诗二首(《十月十二日，为鲁迅先生逝世九周年纪念 前七日，〈大公晚报〉罗承勋索诗有作》)。其中有句曰：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40"/>
        <w:ind w:left="0" w:right="20" w:firstLine="0"/>
      </w:pPr>
      <w:r>
        <w:rPr>
          <w:rStyle w:val="CharStyle75"/>
        </w:rPr>
        <w:t>论定延京尊后圣，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26"/>
        <w:ind w:left="0" w:right="20" w:firstLine="0"/>
      </w:pPr>
      <w:r>
        <w:rPr>
          <w:rStyle w:val="CharStyle75"/>
        </w:rPr>
        <w:t>毛郎一语奠群哗。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82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这里说的是毛泽东在延安对鲁迅的高度评价。1945年，柳 亚子写了《短歌行，为曹立厂赋，十一月廿六日》，诗中有句曰： “列宁逝后斯君来，中山衣钵毛郎才”;“斯君屹立寰球重，毛郎大 智兼神勇”。称毛泽东为“毛郎”，多少给人以倚老卖老之感，这 恐怕不仅令毛泽东，也令那时所有共产党人觉得别扭。</w:t>
      </w:r>
    </w:p>
    <w:p>
      <w:pPr>
        <w:pStyle w:val="Style53"/>
        <w:tabs>
          <w:tab w:leader="hyphen" w:pos="29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31" w:line="382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1945年，国共和谈时期，柳亚子请曹立庵刻了两枚印章。 一曰：“兄事斯大林，弟畜毛泽东”;一曰：“前身祢正平，后身王尔 德;大儿斯大林，小儿毛泽东。”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这两枚印章，都自有出典。第 一枚，字面的意思，就是说自己像对待兄长一样对待斯大林，像 对待弟辈一样对待毛泽东。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倚老卖老的意思，在这里就表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both"/>
        <w:spacing w:before="0" w:after="0" w:line="218" w:lineRule="exact"/>
        <w:ind w:left="0" w:right="0" w:firstLine="34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①曹立庵：《“亚子先生今不朽”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兼斥康生制造的“反动印章案”》，原载 1981年11月1日《长江日报》，收入《柳亚子纪念文集》，中国文史出版社1987年版。</w:t>
        <w:br w:type="page"/>
      </w:r>
      <w:r>
        <w:rPr>
          <w:rStyle w:val="CharStyle54"/>
        </w:rPr>
        <w:t>现得很明显了。第二枚中的祢正平，即汉末的祢衡。祢衡以狂 著称，生平只看得起孔融和杨修两人，常说:“大儿孔文举，小儿 杨德袓，余子碌碌，莫足数也。”柳亚子这是在仿效祢衡，但比称 衡更有气魄。上面所说的《短歌行，为曹立厂赋》，就是因为曹立 厂(即曹立庵)为其刻了两枚印章而赋赠曹的，其中之一，就是刻 有“大儿斯大林，小儿毛泽东”的那枚。在诗中，柳亚子还写道: “大儿孔文举，小儿杨德袓。自非祢正平，狂语谁敢吐。大儿斯大 林，小儿毛泽东。我狂胜祢生，斯毛真英雄。”尽管这里的“大儿”、 “小儿”不必一定要理解成“长子”、“次子”，但如此出语，连柳亚子 自己也认为，比祢衡还狂。毫无疑问，柳亚子是在表达对“斯毛” 的欣赏和赞美，但这样一种夸人的方式，或许比骂人还令人难受。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52" type="#_x0000_t202" style="position:absolute;margin-left:311.7pt;margin-top:-38.95pt;width:11.2pt;height:75.45pt;z-index:-125829171;mso-wrap-distance-left:25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21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这两枚印章，在柳亚子生前并未给他带来直接的麻烦，恐怕 在他生前知道此事者也并不太多。柳亚子再狂，在1949年后大 概也不会轻意以此示人。柳亚子于1958年辞世。为了在1%6 年隆重纪念孙中山诞辰1〇〇周年，1963年，周恩来指示中国革 命博物馆大力收集孙中山和同盟会元老廖仲恺、朱执信、何香 凝、柳亚子等人的文物。周恩来又派专人到柳家，动员家人捐赠 遗物。柳亚子家人于是将大量柳亚子遗物捐献出来，其中就包 括这两枚印章。“兄”与“弟”、“大儿”与“小儿”，在博物馆静静地 躺了三年，倒也无事。1966年7月，它们被康生发现。这样的 “敌情”当然令整人老手康生兴奋不已。他连下三道批示，称印 章“反动之极”，勒令将两印彻底砸碎，一切照片和底版销毁，并 责问中国革命博物馆“是个革命博物馆，还是个反革命博物馆?” 命文化部对此事彻底追查。柳亚子本人则被作为“老反革命分 子”而在大字报上点名批判。当时的中国革命博物馆馆长，也被 打成残疾。这就是“文革”期间的所谓“反动印章案”。幸亏柳亚 子在八年前便寿终正寝，否则，以老迈之躯而在“文革”期间死于</w:t>
      </w:r>
      <w:r>
        <w:br w:type="page"/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jc w:val="both"/>
        <w:spacing w:before="0" w:after="6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“红卫兵”的拳脚之下，岂不太惨。不过，“文革”结束后，这事也 没有一笔勾销。1979年10月，第四次全国文代会开幕时，大会 主席团决定在会上宣读一份《为被林彪、“四人帮”迫害逝世和身 后遭受诬陷的作家、艺术家致哀》的文件，文件公布了 107人的 名单，其中没有柳亚子0)。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jc w:val="both"/>
        <w:spacing w:before="0" w:after="60"/>
        <w:ind w:left="0" w:right="0" w:firstLine="480"/>
      </w:pPr>
      <w:r>
        <w:pict>
          <v:shape id="_x0000_s1253" type="#_x0000_t202" style="position:absolute;margin-left:-36.9pt;margin-top:69.75pt;width:12.15pt;height:75.5pt;z-index:-125829170;mso-wrap-distance-left:5.pt;mso-wrap-distance-right:25.1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21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以上是柳亚子的身后事，不说也罢。我们还是回到他生前。 1946年初，柳亚子从重庆回到上海。在各种场合为共产党“说 项”，为共产党辩护，为共产党造舆论。1946年初，上海左翼人 士为在昆明“一二•一”事件中遇害的南菁中学教师于再召开追 悼会，柳亚子在会上发表了慷慨激昂的演讲。1月28日，毛泽 东在延安致信柳亚子：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80"/>
      </w:pPr>
      <w:r>
        <w:rPr>
          <w:rStyle w:val="CharStyle75"/>
        </w:rPr>
        <w:t>亚子先生左右：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480" w:right="440" w:firstLine="400"/>
      </w:pPr>
      <w:r>
        <w:rPr>
          <w:rStyle w:val="CharStyle75"/>
        </w:rPr>
        <w:t>很久以前接读大示，一病数月，未能奉复，甚以为 歉。阅报知先生已迁沪，在于再追悼会上慷慨陈词，快 何如之。印章二方，先生的词及孙女士（引按：即谭平 山夫人孙荪莶</w:t>
      </w:r>
      <w:r>
        <w:rPr>
          <w:rStyle w:val="CharStyle75"/>
          <w:lang w:val="en-US" w:eastAsia="en-US" w:bidi="en-US"/>
        </w:rPr>
        <w:t>）</w:t>
      </w:r>
      <w:r>
        <w:rPr>
          <w:rStyle w:val="CharStyle75"/>
        </w:rPr>
        <w:t>的和词，均拜受了；“心上温馨生感激，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2" w:lineRule="exact"/>
        <w:ind w:left="480" w:right="440" w:firstLine="0"/>
      </w:pPr>
      <w:r>
        <w:rPr>
          <w:rStyle w:val="CharStyle75"/>
        </w:rPr>
        <w:t>归来絮语告山妻</w:t>
      </w:r>
      <w:r>
        <w:rPr>
          <w:rStyle w:val="CharStyle75"/>
          <w:lang w:val="en-US" w:eastAsia="en-US" w:bidi="en-US"/>
        </w:rPr>
        <w:t>”（</w:t>
      </w:r>
      <w:r>
        <w:rPr>
          <w:rStyle w:val="CharStyle75"/>
        </w:rPr>
        <w:t>引按：此为柳1945年秋所写《润之 招谈于红岩嘴办事处，归后有作，兼柬恩来、若飞》中的 两句），我也要这样说了。总之是感谢你，相期为国努 力。贱恙是神经疲劳，刻已向好，并以奉闻。敬颂 道安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2" w:lineRule="exact"/>
        <w:ind w:left="3440" w:right="0" w:firstLine="0"/>
      </w:pPr>
      <w:r>
        <w:rPr>
          <w:rStyle w:val="CharStyle75"/>
        </w:rPr>
        <w:t>毛泽东</w:t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jc w:val="left"/>
        <w:spacing w:before="0" w:after="523" w:line="372" w:lineRule="exact"/>
        <w:ind w:left="3440" w:right="0" w:firstLine="0"/>
      </w:pPr>
      <w:r>
        <w:rPr>
          <w:lang w:val="zh-CN" w:eastAsia="zh-CN" w:bidi="zh-CN"/>
          <w:color w:val="000000"/>
          <w:position w:val="0"/>
        </w:rPr>
        <w:t>一月二十八曰②</w:t>
      </w:r>
    </w:p>
    <w:p>
      <w:pPr>
        <w:pStyle w:val="Style79"/>
        <w:numPr>
          <w:ilvl w:val="0"/>
          <w:numId w:val="11"/>
        </w:numPr>
        <w:tabs>
          <w:tab w:leader="none" w:pos="6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8" w:lineRule="exact"/>
        <w:ind w:left="0" w:right="0" w:firstLine="340"/>
      </w:pPr>
      <w:r>
        <w:rPr>
          <w:lang w:val="zh-CN" w:eastAsia="zh-CN" w:bidi="zh-CN"/>
          <w:w w:val="100"/>
          <w:spacing w:val="0"/>
          <w:color w:val="000000"/>
          <w:position w:val="0"/>
        </w:rPr>
        <w:t>王晶垚：《纪念南社和柳亚子&gt;,《柳亚子纪念文集》，中国文史出版社1987 年版。</w:t>
      </w:r>
    </w:p>
    <w:p>
      <w:pPr>
        <w:pStyle w:val="Style79"/>
        <w:numPr>
          <w:ilvl w:val="0"/>
          <w:numId w:val="11"/>
        </w:numPr>
        <w:tabs>
          <w:tab w:leader="none" w:pos="6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8" w:lineRule="exact"/>
        <w:ind w:left="0" w:right="0" w:firstLine="340"/>
        <w:sectPr>
          <w:footerReference w:type="even" r:id="rId16"/>
          <w:footerReference w:type="default" r:id="rId17"/>
          <w:footerReference w:type="first" r:id="rId18"/>
          <w:pgSz w:w="8400" w:h="11900"/>
          <w:pgMar w:top="1063" w:left="1368" w:right="1277" w:bottom="970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《毛泽东书信选集》，中国人民解放军出版社1984年版</w:t>
      </w:r>
      <w:r>
        <w:rPr>
          <w:rStyle w:val="CharStyle141"/>
          <w:lang w:val="en-US" w:eastAsia="en-US" w:bidi="en-US"/>
          <w:vertAlign w:val="subscript"/>
        </w:rPr>
        <w:t>Q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346"/>
        <w:ind w:left="0" w:right="20" w:firstLine="0"/>
      </w:pPr>
      <w:r>
        <w:rPr>
          <w:rStyle w:val="CharStyle102"/>
        </w:rPr>
        <w:t>“未必牢骚便断肠”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306" w:line="37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1949年2月下旬，柳亚子应毛泽东之邀,从香港北上。这 时的柳亚子，心情可以说是无比兴奋的。这是在途中写的《二月 二十八日有作》：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60"/>
        <w:ind w:left="0" w:right="20" w:firstLine="0"/>
      </w:pPr>
      <w:r>
        <w:rPr>
          <w:rStyle w:val="CharStyle75"/>
        </w:rPr>
        <w:t>六十三龄万里程，前途真喜向光明。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54"/>
        <w:ind w:left="0" w:right="20" w:firstLine="0"/>
      </w:pPr>
      <w:r>
        <w:rPr>
          <w:rStyle w:val="CharStyle75"/>
        </w:rPr>
        <w:t>乘风破浪平生意，席卷南溟下北溟。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80"/>
      </w:pPr>
      <w:r>
        <w:pict>
          <v:shape id="_x0000_s1254" type="#_x0000_t202" style="position:absolute;margin-left:313.1pt;margin-top:3.5pt;width:10.9pt;height:75.25pt;z-index:-125829169;mso-wrap-distance-left:26.0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40"/>
                    </w:rPr>
                    <w:t>M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柳亚子自比为《庄子•逍遥游》中的鲲鹏。《庄子•逍遥 游》中的鲲鹏，“水击三千里，抟扶摇而上者九万里”。柳亚 子觉得自己就是那鲲鹏，只不过庄子笔下的鲲鹏是由北向 南，柳亚子则是由南向北而已。顾盼自雄、踌躇满志之态，溢 于言表。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柳亚子后来的头衔是中央人民政府委员，华东行政委员会 副主席，中央文史馆副馆长。1954年，成为第一届全国人大常 委。以“常理”度之，理论上的政治地位并不低，柳亚子似乎没有 理由不满意。但柳亚子的心态，是不能度之以“常理”的。在起 身赴北平时，柳亚子对在新政府中的地位，是怀着很高的期待 的。他后来是否满意，取决于他这种期待得以实现的程度。如 果他期待得到的与实际得到的，落差很大，他就有“理由”很不 满意。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22日，在致上海的毛啸岑信中，他写道:“弟此次押货内渡， 平安到达，已与此间主顾接洽，估计有利可赚，甚为高兴。其 时上海尚在国民党手中，柳亚子便使用了此种语言。“有利可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赚”云云，其实正表明了他的待价而沽。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242" w:line="367" w:lineRule="exact"/>
        <w:ind w:left="0" w:right="0" w:firstLine="420"/>
      </w:pPr>
      <w:r>
        <w:pict>
          <v:shape id="_x0000_s1255" type="#_x0000_t202" style="position:absolute;margin-left:-36.75pt;margin-top:145.pt;width:11.2pt;height:75.7pt;z-index:-125829168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?1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柳亚子于1949年3月18日抵北平。北平市长叶剑英率人 在车站迎接。翌日晚，叶剑英又设宴，为柳亚子一行洗尘。柳亚 子写了《叶剑英市长来迓，賦呈一首》，最后两句是“授餐适馆何 由报，饮马长江待细论”。意思是说，怎样报答共产党的盛情呢， 只能在打过长江一事上献计献策。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他总以为自己在政治上 有共产党人所不及的奇谋良策。在共产党人中，他认为唯一能 与自己相提并论的是毛泽东，其他人都颇不足道。抵北平后，这 样的狂语，不但仍在继续，甚至要刻意如此强调。在《为韦江凡 题〈故都缘法〉册子二首》中，有句曰：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80"/>
        <w:ind w:left="20" w:right="0" w:firstLine="0"/>
      </w:pPr>
      <w:r>
        <w:rPr>
          <w:rStyle w:val="CharStyle75"/>
        </w:rPr>
        <w:t>除却毛公便柳公，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34"/>
        <w:ind w:left="20" w:right="0" w:firstLine="0"/>
      </w:pPr>
      <w:r>
        <w:rPr>
          <w:rStyle w:val="CharStyle75"/>
        </w:rPr>
        <w:t>纷纷徐子虎龙从。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这意思是说，毛泽东与柳亚子，是一虎一龙，其他人都只配 跟在后面。那么其他人是什么呢？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246" w:line="37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在这首诗中，还有这样两句：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80"/>
        <w:ind w:left="20" w:right="0" w:firstLine="0"/>
      </w:pPr>
      <w:r>
        <w:rPr>
          <w:rStyle w:val="CharStyle75"/>
        </w:rPr>
        <w:t>一代文豪今属我，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38"/>
        <w:ind w:left="20" w:right="0" w:firstLine="0"/>
      </w:pPr>
      <w:r>
        <w:rPr>
          <w:rStyle w:val="CharStyle75"/>
        </w:rPr>
        <w:t>千秋历史定称翁。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242" w:line="36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这意思是说，在文的方面，我柳亚子天下第一；在治国平天 下上，毛泽东第</w:t>
      </w:r>
      <w:r>
        <w:rPr>
          <w:rStyle w:val="CharStyle64"/>
        </w:rPr>
        <w:t>一。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这又似乎要一文一武地与毛泽东平分秋色 了。在《次韵和平江四首》中，又有这样的句子：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80"/>
        <w:ind w:left="20" w:right="0" w:firstLine="0"/>
      </w:pPr>
      <w:r>
        <w:rPr>
          <w:rStyle w:val="CharStyle75"/>
        </w:rPr>
        <w:t>留得故人遗句在，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34"/>
        <w:ind w:left="20" w:right="0" w:firstLine="0"/>
      </w:pPr>
      <w:r>
        <w:rPr>
          <w:rStyle w:val="CharStyle75"/>
        </w:rPr>
        <w:t>北毛南柳两英雄。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自1935年到达陕北，毛泽东就一直在北方活动，柳亚子则 一直在南方，故柳亚子有“北毛南柳”之语。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当时的北平，各路人马云集，可谓人才济济。但柳亚子只把</w:t>
        <w:br w:type="page"/>
        <w:t>毛泽东一人放在眼里。在这种时刻，一再强调只有毛泽东才配 与自己比美，恐怕不仅仅表现的是性格上的狂，还表现了对未来 政治权位的期待和暗示。既然自己与毛泽东是一个档次，那在 分割蛋糕时，自己应该能得到怎样的一块呢？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但柳亚子等来的是一个接一个的打击和失望。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80"/>
      </w:pPr>
      <w:r>
        <w:pict>
          <v:shape id="_x0000_s1256" type="#_x0000_t202" style="position:absolute;margin-left:312.45pt;margin-top:71.5pt;width:11.45pt;height:75.7pt;z-index:-125829167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?1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1948年1月1日，中国国民党革命委员会(简称“民革”)在 香港成立，柳亚子任中央监察委员会主席。在“民革”的筹建过 程中，柳亚子也算是一个重要人物。但“民革”在决定出席新政 协的代表时，柳亚子最初却被排除在外。一开始，“民革”可有六 人出席新政协。这名额当然是中共中央决定的；由哪六人出席， 不用说，也是由中共中央确定。后来“民革”的名额增加到十六 人，柳亚子才得以出席</w:t>
      </w:r>
      <w:r>
        <w:rPr>
          <w:rStyle w:val="CharStyle70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虽然最终是出席了，但柳亚子心里的 不痛快，可想而知。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以柳亚子的自我估价，毛泽东一到北平，就应该单独召见 他，向他请教种种政治大计。但实际上，毛泽东迟迟没有与他单 独晤面。这段时间，毛泽东要一表一里地准备两件事。筹划与 国民党的“和谈”，这是“表”；积极准备“打过长江去，解放全中 国”，这是“里”。尽管柳亚子认为，这两件事他都能够和应该“掺 和”，但实际上两件事都与他无关。军事行动固然不容他置喙; 与国民党的和谈，毛泽东要找的也是李济深、黄炎培、傅作义、章 士钊这些人，不可能与柳亚子这样的人商量。看着同住六国饭 店的一些柳亚子本不放在眼里的人，一个接一个地被毛泽东召 见，柳亚子心里的悲凉和酸楚，可想而知。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柳亚子一到北平，就急着往香山碧云寺拜谒孙中山灵堂和 衣冠冢。他要求派车，却迟迟不见答复。而当时同住六国饭店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者，有人是配有专车的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。在4月1日日记中，柳亚子写道: “夜，餐时与任老（引按：即黄炎培)夫妇及寰老夫人同席，谈得 很起劲，约明日同往北京饭店赴民盟例会，可不叹出无车矣。 从这里可知，黄炎培是配有专车的。如果大家都没有车，也就算 了。可有一部分人是有车的，而柳亚子却不属“有车一族”，此事 也应给他以相当刺激。《感事呈毛主席一首》那句“无车弹铗怨 冯驩”就是这种刺激的反应。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60"/>
      </w:pPr>
      <w:r>
        <w:pict>
          <v:shape id="_x0000_s1257" type="#_x0000_t202" style="position:absolute;margin-left:-35.65pt;margin-top:34.pt;width:11.2pt;height:75.7pt;z-index:-125829166;mso-wrap-distance-left:5.pt;mso-wrap-distance-right:25.1pt;mso-position-horizontal-relative:margin" filled="f" stroked="f">
            <v:textbox style="layout-flow:vertical-ideographic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9"/>
                      <w:vertAlign w:val="superscript"/>
                    </w:rPr>
                    <w:t>?,</w:t>
                  </w:r>
                  <w:r>
                    <w:rPr>
                      <w:rStyle w:val="CharStyle139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1949年3月24日，第一次全国文代会筹备委员会举行第 一次会议。在四十二人的筹备委员中，虽有柳亚子的名字，但在 由七人组成的常务委员会中，却没有柳亚子的座席。七月间，文 代会正式召开后，在全国文联的领导层中，自然也没有柳亚子的 名字。虽然柳亚子最自负的是“政治才能”,但也是认为“一代文 豪今属我”的。可现在，不但政治上被冷落，在文艺上也“怀才不 遇”，怎能不让他牢骚满腹呢？这时候，他一定屡屡回忆起在国 共相争中对共产党的支持、拥护，甚至有了悔不当初的心绪。也 正是在这样的时候，柳亚子写了《感事呈毛主席一首》;也正是在 这样的时候，他发出“头颅早悔平生贱”这样的“牢骚”。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343" w:line="372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柳亚子是怀着满腔春意来到北平的，但很快心态就给人以 由春到冬之感。柳亚子的“牢骚”当然首先指向毛泽东。1949 年2月26日，柳亚子开始记《北行日记》。在这“席卷南溟向北 溟”的日子里，柳亚子在日记里自然免不了时时提及毛泽东。在 开始阶段，柳在日记里提到毛时，都称“毛主席”。但后来，“毛主 席”则常常变成了“老毛”。例如，6月19日日记中写道：“十一 时许，偕赴听鹂馆幵文研会筹备会议，通过举余为主席，俨然黄</w:t>
      </w:r>
    </w:p>
    <w:p>
      <w:pPr>
        <w:pStyle w:val="Style79"/>
        <w:numPr>
          <w:ilvl w:val="0"/>
          <w:numId w:val="13"/>
        </w:numPr>
        <w:tabs>
          <w:tab w:leader="none" w:pos="6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8" w:lineRule="exact"/>
        <w:ind w:left="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金绍先：</w:t>
      </w:r>
      <w:r>
        <w:rPr>
          <w:rStyle w:val="CharStyle149"/>
        </w:rPr>
        <w:t>《关</w:t>
      </w:r>
      <w:r>
        <w:rPr>
          <w:lang w:val="zh-CN" w:eastAsia="zh-CN" w:bidi="zh-CN"/>
          <w:w w:val="100"/>
          <w:spacing w:val="0"/>
          <w:color w:val="000000"/>
          <w:position w:val="0"/>
        </w:rPr>
        <w:t>于柳亚子先生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从台湾旧友来信谈起》，《柳亚子纪念文 集》，中国文史出版社1987年版。</w:t>
      </w:r>
    </w:p>
    <w:p>
      <w:pPr>
        <w:pStyle w:val="Style79"/>
        <w:numPr>
          <w:ilvl w:val="0"/>
          <w:numId w:val="13"/>
        </w:numPr>
        <w:tabs>
          <w:tab w:leader="none" w:pos="6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8" w:lineRule="exact"/>
        <w:ind w:left="0" w:right="0"/>
        <w:sectPr>
          <w:footerReference w:type="default" r:id="rId19"/>
          <w:footerReference w:type="first" r:id="rId20"/>
          <w:titlePg/>
          <w:pgSz w:w="8400" w:h="11900"/>
          <w:pgMar w:top="1063" w:left="1368" w:right="1277" w:bottom="970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柳亚子：《北行日记》，《自传■年谱•日记》，上海人民出版社1986年版。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袍加身，拟推老毛为名誉主席，未知其肯入我彀中否也。从 “毛主席”到“老毛”,其间心绪、情感的变化自不待言。这天日记 中所说的“文研会”，也颇值得一说。这所谓的“文研会”，全称是 “北平市文献研究会”，是柳亚子自己张罗起来的。在这样的时 候自行张罗这样的组织，似乎有点另起炉灶之意。而在这样一 个自己张罗的组织中被选为主席，竟也颇有几分得意，称为“黄 袍加身”，真让人生哀怜之心。至于要用这“文研会”来延揽“老 毛”“入我彀中”，就让人在哀怜之余,又哭笑不得了。这柳亚子 自行张罗的“文研会”，自成立后便停止了活动。在这种时候的 北平，怎么可能允许柳亚子这样的“民主人士”自行张罗组织? 张罗这样的组织本身，就说明了柳亚子在政治上是极其幼稚的。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222" w:line="367" w:lineRule="exact"/>
        <w:ind w:left="0" w:right="0" w:firstLine="420"/>
      </w:pPr>
      <w:r>
        <w:pict>
          <v:shape id="_x0000_s1260" type="#_x0000_t202" style="position:absolute;margin-left:311.2pt;margin-top:-38.75pt;width:10.95pt;height:75.95pt;z-index:-125829165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?1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1949年6月6日，柳亚子写了好几首诗。在《三赠刘仁同 志女英雄》中，他写道：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80"/>
        <w:ind w:left="0" w:right="0" w:firstLine="0"/>
      </w:pPr>
      <w:r>
        <w:rPr>
          <w:rStyle w:val="CharStyle85"/>
        </w:rPr>
        <w:t>旭曰中天防食昃，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300"/>
        <w:ind w:left="0" w:right="0" w:firstLine="0"/>
      </w:pPr>
      <w:r>
        <w:rPr>
          <w:rStyle w:val="CharStyle85"/>
        </w:rPr>
        <w:t>忠言逆耳费思量。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300" w:line="190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在《六月六日在韶九胡同有作》中，则写道：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80"/>
        <w:ind w:left="0" w:right="0" w:firstLine="0"/>
      </w:pPr>
      <w:r>
        <w:rPr>
          <w:rStyle w:val="CharStyle85"/>
        </w:rPr>
        <w:t>英雄惯作欺人语，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58"/>
        <w:ind w:left="0" w:right="0" w:firstLine="0"/>
      </w:pPr>
      <w:r>
        <w:rPr>
          <w:rStyle w:val="CharStyle85"/>
        </w:rPr>
        <w:t>未必牢骚便断肠。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370" w:line="36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这个最早写诗歌颂毛泽东的人，终于以诗的方式表达对毛 泽东的不满和质疑了。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512"/>
        <w:ind w:left="0" w:right="0" w:firstLine="0"/>
      </w:pPr>
      <w:r>
        <w:rPr>
          <w:rStyle w:val="CharStyle102"/>
        </w:rPr>
        <w:t>“不作苏俄叶赛宁”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在1949年春夏时节,毛泽东、周恩来们，对于被召来北平的</w:t>
        <w:br w:type="page"/>
        <w:t>“民主人士”，自有一番通盘考虑。要人尽其用，又要尽可能做到 人人满意，不在关键时刻添乱。对于柳亚子其人，毛、周自然是 了解的。不可不用、不堪大用，应该是他们对柳的基本认识，他 们也是按照这种思路来安置柳亚子的。他们对柳的性格当然也 十分了解。其他人即便有所不满，也只会憋在心里，或充其量在 私下发发牢骚。而柳亚子以“狂奴”自诩，又自以为与毛泽东有 特殊关系，在当时鱼龙混杂、大局未定的北平，完全可能闹出或 大或小的乱子来。这显然是毛、周们所不愿看到的。在人事安 排上，不能迁就柳亚子，但必须以别的方式让他得到安慰。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  <w:sectPr>
          <w:footerReference w:type="even" r:id="rId21"/>
          <w:footerReference w:type="default" r:id="rId22"/>
          <w:footerReference w:type="first" r:id="rId23"/>
          <w:titlePg/>
          <w:pgSz w:w="8400" w:h="11900"/>
          <w:pgMar w:top="1063" w:left="1368" w:right="1277" w:bottom="970" w:header="0" w:footer="3" w:gutter="0"/>
          <w:rtlGutter w:val="0"/>
          <w:cols w:space="720"/>
          <w:noEndnote/>
          <w:docGrid w:linePitch="360"/>
        </w:sectPr>
      </w:pPr>
      <w:r>
        <w:pict>
          <v:shape id="_x0000_s1264" type="#_x0000_t202" style="position:absolute;margin-left:-36.pt;margin-top:1.pt;width:10.95pt;height:75.7pt;z-index:-125829164;mso-wrap-distance-left:5.pt;mso-wrap-distance-right:26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</w:rPr>
                    <w:t>-</w:t>
                  </w:r>
                  <w:r>
                    <w:rPr>
                      <w:rStyle w:val="CharStyle60"/>
                      <w:vertAlign w:val="superscript"/>
                    </w:rPr>
                    <w:t>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让柳亚子从众人集中居住的饭店搬进条件特别好的颐和 园，是安慰方式之一。毛泽东和诗叙旧情，也是一种安慰。仅仅 这些当然还不够。1949年5月1日下午，毛泽东携夫人江青和 女儿李讷来到颐和园，看望柳亚子，在园中散步、划船，至傍晚才 离去。能在这种时候抽出半天时间陪柳亚子闲聊，对毛泽东来 说也委实不容易，说明毛泽东很重视稳定柳亚子的情绪。但携 夫人和女儿同来，显然也是精心考虑的。这在暗示柳亚子，更在 告诉世人：这拜访纯属私人性质，纯粹是老友之间的往来，没有 丝毫政治意义。换句话说，毛泽东意在让人们明</w:t>
      </w:r>
      <w:r>
        <w:rPr>
          <w:rStyle w:val="CharStyle70"/>
        </w:rPr>
        <w:t>A</w:t>
      </w:r>
      <w:r>
        <w:rPr>
          <w:rStyle w:val="CharStyle76"/>
          <w:lang w:val="en-US" w:eastAsia="en-US" w:bidi="en-US"/>
        </w:rPr>
        <w:t>:</w:t>
      </w:r>
      <w:r>
        <w:rPr>
          <w:rStyle w:val="CharStyle76"/>
        </w:rPr>
        <w:t xml:space="preserve">对柳亚子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的拜访，并不意味着在政治上对他的特别信任和重用。在这次 拜访中，江青和李讷起着道具的作用。毛泽东告别时，约定5月 5日派车送柳亚子至香山碧云寺，拜谒孙中山灵堂和衣冠冢。 有趣的是，在当天日记中，柳亚子写道约定双五节以车来迓， </w:t>
      </w:r>
      <w:r>
        <w:rPr>
          <w:rStyle w:val="CharStyle76"/>
        </w:rPr>
        <w:t xml:space="preserve">谒总理衣冠墓于碧云寺，希望其不开空头支票也这里似乎 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有一点言外之意，让人不免疑心柳亚子曾遇上过“开空头支票” 一类事。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但这回毛泽东没有“开空头支票”。5月5日，为孙中山就任 广州非常大总统二十八周年纪念日。上午，毛泽东派秘书田家英 带警卫、摄影等人，携双车接柳亚子夫妇和友人范志超、余心清等 上碧云寺。在纪念孙中山的日子里，带着摄影师，送国民党元老 柳亚子上碧云寺，就是一种政治行为了。这会温暖许多人的心， 有着明显的统战意义。中午，毛泽东又设家宴，款待柳亚子一行。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246" w:line="372" w:lineRule="exact"/>
        <w:ind w:left="0" w:right="0" w:firstLine="440"/>
      </w:pPr>
      <w:r>
        <w:pict>
          <v:shape id="_x0000_s1265" type="#_x0000_t202" style="position:absolute;margin-left:310.85pt;margin-top:51.9pt;width:10.45pt;height:75.25pt;z-index:-125829163;mso-wrap-distance-left:25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</w:rPr>
                    <w:t>2当知识遇上信念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这期间，柳亚子的心情自然又由冬返春。毛泽东来访后，柳 亚子写了《偕毛主席游颐和园有作》，其中有句曰：“南阳讵敢劳 三顾，北地犹堪赋百章。”他把毛泽东的来访，比作刘备的三顾茅 庐，那他自己自然就是诸葛亮了。如果仅仅是“为赋新诗强作 狂”，那也还罢了。如果心里真这样想，如果以为毛泽东是要请 他“出山”，委以重任，那毛泽东特意携夫人和女儿的一番苦心， 就都白费了。顺便指出，这首诗最后两句是名园真许长相借， 金粉楼台胜渡江。”这又一次表示了“长借名园”之意。每次说到 想长住“名园”时，都与归隐吴江相连，这也似乎在把“长住名园” 当作不回故里的一个条件。作于5月19日的《呈毛主席一首》， 以这样两句结尾：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80"/>
        <w:ind w:left="20" w:right="0" w:firstLine="0"/>
      </w:pPr>
      <w:r>
        <w:rPr>
          <w:rStyle w:val="CharStyle85"/>
        </w:rPr>
        <w:t>欲借头衔荣父老，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54"/>
        <w:ind w:left="20" w:right="0" w:firstLine="0"/>
      </w:pPr>
      <w:r>
        <w:rPr>
          <w:rStyle w:val="CharStyle85"/>
        </w:rPr>
        <w:t>今宵归梦落吴江。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这是在请求毛泽东帮他实现衣锦荣归的愿望</w:t>
      </w:r>
      <w:r>
        <w:rPr>
          <w:rStyle w:val="CharStyle107"/>
        </w:rPr>
        <w:t>。《五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月二十 日晨，枕上闻雷声，继以豪雨，知秋收无患矣！起检案头，获病蝶 喜雨呈毛主席两律，即次其韵》中，有自注文曰：“近以碧云寺国 父衣冠冢、江苏省人民政府暨国史馆事，颇于毛公有所献替也。” 这最后一句，让人觉得柳亚子的自我感觉之良好，真到了不可救 药的地步。大概在这期间，柳亚子多次向毛寄信呈诗，并提出了 明确的任职要求。5月21日，毛泽东复信曰：“国史馆事尚未与</w:t>
        <w:br w:type="page"/>
        <w:t>诸友商量，惟在联合政府成立以前恐难提前设立。弟个人亦不 甚赞成先生从事此项工作，盖恐费力不讨好。江苏虚衔，亦似以 不挂为宜，挂了于己于人不见得有好处。此两事我都在泼冷水， 好在夏天，不觉得太冷否?从毛的复信看，柳亚子提议设立国 史馆，并希望自己能在其中任职。任何职呢？以柳亚子的狂傲， 总该是馆长吧，后来的文史馆副馆长一职，当非柳亚子初衷。至 于柳亚子想在江苏政坛有一名分，就不是职务的高低，而是乡土 观念在作怪了。“欲借头衔荣父老”，恐怕主要指的还是江苏的 头衔。5月21日日记中，柳亚子写道：“毛主席来信，颇有啼笑 皆非之慨。夜，作长笺复之，将于后日送去云。毛泽东的利害 分析，显然并没有说服柳亚子。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86" w:line="367" w:lineRule="exact"/>
        <w:ind w:left="0" w:right="0" w:firstLine="440"/>
      </w:pPr>
      <w:r>
        <w:pict>
          <v:shape id="_x0000_s1266" type="#_x0000_t202" style="position:absolute;margin-left:-37.15pt;margin-top:-40.7pt;width:10.95pt;height:75.5pt;z-index:-125829162;mso-wrap-distance-left:5.pt;mso-wrap-distance-right:26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32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毛泽东的来访和派车载往碧云寺，虽然让柳亚子心情由冬 转舂，但这春暖是短暂的。当柳亚子的实质性要求并不能得到 满足时，他的心情则转回更为严寒的冬季。令柳亚子不愉快的 事仍在不断地发生。在这期间，柳亚子写有一首《赠范志超》，其 中有句云：“生死难忘范志超，廿年交谊忍轻抛。”范志超与柳亚 子相识20余年，被柳称为“三传弟子”。范与柳家有着深厚的交 谊。柳亚子何出此语呢？原来，柳亚子到北平时，范在美术学院 任教。到北平后，柳亚子立即要求有关方面以官方名义聘请范 为他的私人秘书，一时无回音。5月5日在毛泽东家宴上，柳又 直接向毛提出这一要求，毛虽未回绝,但仍然迟迟不见落实。柳 亚子一怒之下，自发聘书一张，具款“吴江一品大臣柳亚子”。范 志超当然不能接受。柳亚子可以不懂政治常识，也不妨不顾政 治常识，但范志超却不能不懂更不能不顾。也就在这时，有人告</w:t>
      </w:r>
    </w:p>
    <w:p>
      <w:pPr>
        <w:pStyle w:val="Style79"/>
        <w:numPr>
          <w:ilvl w:val="0"/>
          <w:numId w:val="15"/>
        </w:numPr>
        <w:tabs>
          <w:tab w:leader="none" w:pos="62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3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《毛泽东书信选集》，中国人民解放军出版社1984年版。</w:t>
      </w:r>
    </w:p>
    <w:p>
      <w:pPr>
        <w:pStyle w:val="Style79"/>
        <w:numPr>
          <w:ilvl w:val="0"/>
          <w:numId w:val="15"/>
        </w:numPr>
        <w:tabs>
          <w:tab w:leader="none" w:pos="62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3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柳亚子：《北行日记》，《自传•年谱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zh-CN" w:eastAsia="zh-CN" w:bidi="zh-CN"/>
          <w:w w:val="100"/>
          <w:spacing w:val="0"/>
          <w:color w:val="000000"/>
          <w:position w:val="0"/>
        </w:rPr>
        <w:t>日记》，上海人民出版社1986年版。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诫范志超，以后少和柳亚子接近。柳亚子心情的悲怆是可想而 知的这样，便有了《赠范志超》一诗。由官方任命秘书一事， 柳亚子或许认为是小事，其实很令毛泽东们为难。这首先关乎 “待遇”问题。如果柳亚子不在享受此种“待遇”者之列，那就不 能为其配备秘书，此事不容含糊。更重要的是，秘书+能由自己 选定，而应由有关部门选派。尤其为柳亚子这类“民主人士”配 秘书，要由有关部门选择组织上信得过的。因为他的使命，实在 不仅仅是“秘书”。从此事也可看出，柳亚子的政治感觉，实在是 很迟钝的。自封“一品大臣”，也颇耐人寻味。如果说这正是柳 亚子的政治期待，不能算很勉强吧。自认为是“开国元勋”的柳 亚子，认为自己在“新朝”中是应该“官居一品”的。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267" type="#_x0000_t202" style="position:absolute;margin-left:310.85pt;margin-top:-38.25pt;width:10.95pt;height:76.95pt;z-index:-125829161;mso-wrap-distance-left:26.5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?2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6"/>
        </w:rPr>
        <w:t xml:space="preserve">1949年7月2日，第一次全国文代会召开。柳当天日记 </w:t>
      </w:r>
      <w:r>
        <w:rPr>
          <w:lang w:val="zh-CN" w:eastAsia="zh-CN" w:bidi="zh-CN"/>
          <w:w w:val="100"/>
          <w:spacing w:val="0"/>
          <w:color w:val="000000"/>
          <w:position w:val="0"/>
        </w:rPr>
        <w:t>载:“七时，徐冰以汽车来，迓赴中南海，开全国文学艺术工作者 代表大会，晤人甚多……会九时开始，下午十二时半毕，倦极。 陈学昭、艾青留饭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CN" w:eastAsia="zh-CN" w:bidi="zh-CN"/>
          <w:w w:val="100"/>
          <w:spacing w:val="0"/>
          <w:color w:val="000000"/>
          <w:position w:val="0"/>
        </w:rPr>
        <w:t>晤丁玲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饭毕，周扬以车送归，二时返园，三 时入睡，四时始醒。闻今夜又无电，惟有日入而息耳!”②查此后 数十日日记，则每天在家弄邮票、抄旧稿、做诗、写字、喝酒、校 书，并无外出开会记载。可见，这全国文代会，柳亚子只参加了 一个开幕式，此后便完全置身事外。甚至这半天的开幕式，说不 定也是被动员参加的。确实，看着那些旧遇新知在会上春风得 意，看着那些柳亚子根本瞧不上的人在会上凫趋雀跃，柳亚子会 有自取其辱之感。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35"/>
        <w:ind w:left="0" w:right="0" w:firstLine="440"/>
      </w:pPr>
      <w:r>
        <w:rPr>
          <w:rStyle w:val="CharStyle76"/>
        </w:rPr>
        <w:t>1949年7月</w:t>
      </w:r>
      <w:r>
        <w:rPr>
          <w:rStyle w:val="CharStyle150"/>
        </w:rPr>
        <w:t>1</w:t>
      </w:r>
      <w:r>
        <w:rPr>
          <w:lang w:val="zh-CN" w:eastAsia="zh-CN" w:bidi="zh-CN"/>
          <w:w w:val="100"/>
          <w:spacing w:val="0"/>
          <w:color w:val="000000"/>
          <w:position w:val="0"/>
        </w:rPr>
        <w:t>日，全国文代会开幕的前一日，柳亚子所写 《次韵和刘仁女士两首》中，有句云:“驴背陈抟应抚掌，瓮头李白</w:t>
      </w:r>
    </w:p>
    <w:p>
      <w:pPr>
        <w:pStyle w:val="Style79"/>
        <w:numPr>
          <w:ilvl w:val="0"/>
          <w:numId w:val="17"/>
        </w:numPr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8" w:lineRule="exact"/>
        <w:ind w:left="0" w:right="0" w:firstLine="3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张明观：《柳亚子传》,社会科学文献出版社1997年版，第574—575页</w:t>
      </w:r>
      <w:r>
        <w:rPr>
          <w:lang w:val="zh-CN" w:eastAsia="zh-CN" w:bidi="zh-CN"/>
          <w:vertAlign w:val="subscript"/>
          <w:w w:val="100"/>
          <w:spacing w:val="0"/>
          <w:color w:val="000000"/>
          <w:position w:val="0"/>
        </w:rPr>
        <w:t>；</w:t>
      </w:r>
      <w:r>
        <w:rPr>
          <w:lang w:val="zh-CN" w:eastAsia="zh-CN" w:bidi="zh-CN"/>
          <w:w w:val="100"/>
          <w:spacing w:val="0"/>
          <w:color w:val="000000"/>
          <w:position w:val="0"/>
        </w:rPr>
        <w:t>范 志超：《记柳亚子先生二三事》，《上海文史资料选辑》第44辑。</w:t>
      </w:r>
    </w:p>
    <w:p>
      <w:pPr>
        <w:pStyle w:val="Style79"/>
        <w:numPr>
          <w:ilvl w:val="0"/>
          <w:numId w:val="17"/>
        </w:numPr>
        <w:tabs>
          <w:tab w:leader="none" w:pos="3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3" w:line="218" w:lineRule="exact"/>
        <w:ind w:left="0" w:right="0" w:firstLine="3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柳亚子：《北行日记》</w:t>
      </w:r>
      <w:r>
        <w:rPr>
          <w:rStyle w:val="CharStyle149"/>
        </w:rPr>
        <w:t>，《自</w:t>
      </w:r>
      <w:r>
        <w:rPr>
          <w:lang w:val="zh-CN" w:eastAsia="zh-CN" w:bidi="zh-CN"/>
          <w:w w:val="100"/>
          <w:spacing w:val="0"/>
          <w:color w:val="000000"/>
          <w:position w:val="0"/>
        </w:rPr>
        <w:t>传■年谱•日记》，上海人民出版社1986年版。</w:t>
        <w:br w:type="page"/>
      </w:r>
      <w:r>
        <w:rPr>
          <w:rStyle w:val="CharStyle54"/>
        </w:rPr>
        <w:t>剩吟诗。”这不禁让人想到当年的“英雄末路作诗人”一语。7月 16日，正值文代会开会期间，柳亚子写了《口号答云彬》：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40"/>
        <w:ind w:left="20" w:right="0" w:firstLine="0"/>
      </w:pPr>
      <w:r>
        <w:rPr>
          <w:rStyle w:val="CharStyle85"/>
        </w:rPr>
        <w:t>屈子怀沙逢乱国，贾生赋鹏值休明。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158"/>
        <w:ind w:left="20" w:right="0" w:firstLine="0"/>
      </w:pPr>
      <w:r>
        <w:rPr>
          <w:rStyle w:val="CharStyle85"/>
        </w:rPr>
        <w:t>忏除结习吾知免，不作苏俄叶赛宁。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pict>
          <v:shape id="_x0000_s1268" type="#_x0000_t202" style="position:absolute;margin-left:-36.6pt;margin-top:78.95pt;width:10.2pt;height:77.2pt;z-index:-125829160;mso-wrap-distance-left:5.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</w:rPr>
                    <w:t>2当知识遇上信念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宋云彬是柳亚子多年知交。他大概知道柳亚子心情不好， 有所劝慰，柳亚子于是以此诗作答。我们知道，在重庆时，柳亚 子对郭沫若称其为“今屈原”是觉得很冤屈的，有“匡时自具回天 手，忍作怀沙抱石看”的豪语</w:t>
      </w:r>
      <w:r>
        <w:rPr>
          <w:rStyle w:val="CharStyle151"/>
        </w:rPr>
        <w:t>D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时隔数年，他倒自比屈原了。最 后一句更让人心惊。叶赛宁曾在十月革命成功后讴歌革命，但 终于因与新时代格格不入而自杀。柳亚子对宋云彬说“不作”叶 赛宁，莫非宋云彬有此担心？莫非柳亚子有学叶赛宁的理由？ </w:t>
      </w:r>
      <w:r>
        <w:rPr>
          <w:rStyle w:val="CharStyle76"/>
        </w:rPr>
        <w:t xml:space="preserve">1949年9月30日，中央人民政府成立。毛泽东为中央人 </w:t>
      </w:r>
      <w:r>
        <w:rPr>
          <w:lang w:val="zh-CN" w:eastAsia="zh-CN" w:bidi="zh-CN"/>
          <w:w w:val="100"/>
          <w:spacing w:val="0"/>
          <w:color w:val="000000"/>
          <w:position w:val="0"/>
        </w:rPr>
        <w:t>民政府主席，朱德、刘少奇、宋庆龄、李济深、张澜、高岗为副主 席。有五十六人为中央人民政府委员，柳亚子是其中之一。这 “委员”之“级别”虽高,却是惠而不费的“虚衔”。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40" w:line="367" w:lineRule="exact"/>
        <w:ind w:left="42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对此，柳亚子满意吗？夏衍的一番回忆作了回答：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420" w:right="440" w:firstLine="420"/>
      </w:pPr>
      <w:r>
        <w:rPr>
          <w:rStyle w:val="CharStyle85"/>
        </w:rPr>
        <w:t>十月一日，中央人民政府委员会举行第一次会 议……在这期间，我会见了许多老朋友，也结识了不少 新朋友。……有一天晚上，我正要上床，柳亚子敲门进 来了，我和这位爱国忧民的南社诗人也算是老朋友了，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420" w:right="440" w:firstLine="0"/>
      </w:pPr>
      <w:r>
        <w:rPr>
          <w:rStyle w:val="CharStyle85"/>
        </w:rPr>
        <w:t>过去，不论在香港，在重庆，即使是时局十分艰险的时 候，他一直是爽朗、乐观的，可是在这举国欢腾的日子，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96" w:line="367" w:lineRule="exact"/>
        <w:ind w:left="420" w:right="440" w:firstLine="0"/>
      </w:pPr>
      <w:r>
        <w:rPr>
          <w:rStyle w:val="CharStyle85"/>
        </w:rPr>
        <w:t>他却显得有点心情抑郁，寒喧了几句之后，他就问我上 海解放后有没有去过苏州，他说，假如那一带局面安 定，他打算回吴江去当隐士了。这句话使我吃一惊， “一唱雄鸡天下白”，为什么会有这种想法呢？他就坦</w:t>
        <w:br w:type="page"/>
        <w:t>率地说出了他对某些人事安排的不满，他用责问的口 吻说，李任潮（引按：即李济深）怎么能当副主席，难道 你们忘记了他二十年代的历史（引按：李在国民党清 党时曾参与清除共产党人</w:t>
      </w:r>
      <w:r>
        <w:rPr>
          <w:rStyle w:val="CharStyle85"/>
          <w:lang w:val="en-US" w:eastAsia="en-US" w:bidi="en-US"/>
        </w:rPr>
        <w:t>）？</w:t>
      </w:r>
      <w:r>
        <w:rPr>
          <w:rStyle w:val="CharStyle85"/>
        </w:rPr>
        <w:t>对这样的事我当然不好 插嘴，我想把话岔开，问他最近有什么新作？柳无垢是 不是也在北京？可他还是滔滔不绝地讲了他对某人某 事的不满。后来读了他和毛主席的唱和诗，才懂得他 “牢骚太甚”的原因，并不在于“出无车”和“食无鱼”，至 于“莫道昆明池水浅”这句诗的谜底，则直到恩来同志 和我讲了当时的情况之后，才弄清楚。浪漫主义诗人 和现实主义政治家之间，还是有一道鸿沟的，亚子先生 实在也太天真了</w:t>
      </w:r>
      <w:r>
        <w:rPr>
          <w:rStyle w:val="CharStyle75"/>
        </w:rPr>
        <w:t>。①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60"/>
      </w:pPr>
      <w:r>
        <w:pict>
          <v:shape id="_x0000_s1269" type="#_x0000_t202" style="position:absolute;margin-left:309.2pt;margin-top:-65.05pt;width:12.15pt;height:75.7pt;z-index:-125829159;mso-wrap-distance-left:24.8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22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夏衍的这番话，虽然让我明白了 </w:t>
      </w:r>
      <w:r>
        <w:rPr>
          <w:rStyle w:val="CharStyle109"/>
        </w:rPr>
        <w:t>1949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</w:t>
      </w:r>
      <w:r>
        <w:rPr>
          <w:rStyle w:val="CharStyle109"/>
        </w:rPr>
        <w:t>10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月间柳亚子的精 神状态，但也让我明白：关于柳亚子的“牢骚”，我并没有都说清 楚。周恩来能够知情，说明毛泽东与周恩来商量过柳亚子的事; 至于周恩来对夏衍说了些什么，夏衍不肯说，我们也就不知道。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6" w:line="372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但我们却知道，柳亚子并没有真的归隐吴江。柳亚子自称 “狂奴”，其实并不能如严子陵那样“无欲则狂”，因此，他的“狂奴 故态”，不过是没有底气的作态。柳亚子一生好以“英雄”自命， 其实，他也只是终身好作英雄语而已。读柳亚子诗文，我觉得他 最悲哀的，是一辈子都没弄明白自己到底是谁。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1144"/>
        <w:ind w:left="2800" w:right="0" w:firstLine="0"/>
      </w:pPr>
      <w:r>
        <w:rPr>
          <w:rStyle w:val="CharStyle85"/>
        </w:rPr>
        <w:t>2007年1月11日凌晨匆就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300" w:right="0" w:firstLine="0"/>
        <w:sectPr>
          <w:footerReference w:type="even" r:id="rId24"/>
          <w:footerReference w:type="default" r:id="rId25"/>
          <w:footerReference w:type="first" r:id="rId26"/>
          <w:pgSz w:w="8400" w:h="11900"/>
          <w:pgMar w:top="1112" w:left="1330" w:right="1365" w:bottom="936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①夏衍：《懒寻旧梦录》，三联书店1985年版，第631—632页。</w:t>
      </w:r>
      <w:r>
        <w:br w:type="page"/>
      </w:r>
    </w:p>
    <w:p>
      <w:pPr>
        <w:pStyle w:val="Style120"/>
        <w:widowControl w:val="0"/>
        <w:keepNext w:val="0"/>
        <w:keepLines w:val="0"/>
        <w:shd w:val="clear" w:color="auto" w:fill="auto"/>
        <w:bidi w:val="0"/>
        <w:jc w:val="center"/>
        <w:spacing w:before="0" w:after="242"/>
        <w:ind w:left="0" w:right="0" w:firstLine="0"/>
      </w:pPr>
      <w:r>
        <w:rPr>
          <w:rStyle w:val="CharStyle122"/>
        </w:rPr>
        <w:t>I</w:t>
      </w:r>
      <w:r>
        <w:rPr>
          <w:lang w:val="zh-CN" w:eastAsia="zh-CN" w:bidi="zh-CN"/>
          <w:sz w:val="24"/>
          <w:szCs w:val="24"/>
          <w:w w:val="100"/>
          <w:spacing w:val="0"/>
          <w:color w:val="000000"/>
          <w:position w:val="0"/>
        </w:rPr>
        <w:t>第五辑</w:t>
      </w:r>
      <w:r>
        <w:rPr>
          <w:rStyle w:val="CharStyle123"/>
        </w:rPr>
        <w:t>I</w:t>
      </w:r>
    </w:p>
    <w:p>
      <w:pPr>
        <w:pStyle w:val="Style2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  <w:sectPr>
          <w:pgSz w:w="8400" w:h="11900"/>
          <w:pgMar w:top="4242" w:left="2656" w:right="2989" w:bottom="4242" w:header="0" w:footer="3" w:gutter="0"/>
          <w:rtlGutter w:val="0"/>
          <w:cols w:space="720"/>
          <w:noEndnote/>
          <w:docGrid w:linePitch="360"/>
        </w:sectPr>
      </w:pPr>
      <w:bookmarkStart w:id="38" w:name="bookmark38"/>
      <w:r>
        <w:rPr>
          <w:rStyle w:val="CharStyle152"/>
        </w:rPr>
        <w:t>今昔中国</w:t>
      </w:r>
      <w:bookmarkEnd w:id="38"/>
      <w:r>
        <w:br w:type="page"/>
      </w:r>
    </w:p>
    <w:p>
      <w:pPr>
        <w:widowControl w:val="0"/>
        <w:spacing w:before="45" w:after="4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228" w:left="0" w:right="0" w:bottom="864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26"/>
        <w:ind w:left="0" w:right="0" w:firstLine="0"/>
      </w:pPr>
      <w:bookmarkStart w:id="39" w:name="bookmark39"/>
      <w:r>
        <w:rPr>
          <w:lang w:val="zh-CN" w:eastAsia="zh-CN" w:bidi="zh-CN"/>
          <w:w w:val="100"/>
          <w:spacing w:val="0"/>
          <w:color w:val="000000"/>
          <w:position w:val="0"/>
        </w:rPr>
        <w:t>朱自清、闻一多与西安事变</w:t>
      </w:r>
      <w:bookmarkEnd w:id="39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270" type="#_x0000_t202" style="position:absolute;margin-left:310.6pt;margin-top:-77.7pt;width:10.95pt;height:75.5pt;z-index:-12582915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53"/>
                    </w:rPr>
                    <w:t>^</w:t>
                  </w:r>
                  <w:r>
                    <w:rPr>
                      <w:rStyle w:val="CharStyle153"/>
                      <w:vertAlign w:val="superscript"/>
                    </w:rPr>
                    <w:t>2</w:t>
                  </w:r>
                  <w:r>
                    <w:rPr>
                      <w:rStyle w:val="CharStyle153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1936年12月12日，张学良、杨虎城在西安扣留了蒋介石， 中外震惊。共产国际闻讯立即指示中共，要“坚决主张用和平方 法解决这一冲突”。西安事变能和平解决，蒋介石能安全地回到 南京、主持全国抗曰大局，与中共中央的努力是分不开的。撇开 其时国际国内的政治局势不谈，仅从其时国内的民意来看，中共 中央最终确立了积极促成事变和平解决的方针，也无疑是绝对 正确的。换句话说，西安事变的和平解决，是其时国内的人心 所向。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事变一爆发，许多人的心都提到了嗓子眼上。人们无论如 何不能理解张学良们的行为，因而纷纷对张学良们发出非议、谴 责、声讨。朱自清、闻一多就是其中的两人。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查朱自清日记，可知其时朱自清对事变的看法。在事变次 日的日记中，朱自清写道:“得知张学良在西安扣蒋消息，惟详细 情形仍不知，此真一大不幸。”在12月14日的日记中，又写道:</w:t>
        <w:br w:type="page"/>
        <w:t>“一些激进学生对其同志发出通知，称彼等应努力促进华北大同 盟。彼等制造流言，称华清池有五万人请愿，要求对日宣战，而 约四十人被蒋的卫士开枪打死，因此张学良的行动是正当的。 多么肮脏的骗局。”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20" w:line="377" w:lineRule="exact"/>
        <w:ind w:left="0" w:right="0" w:firstLine="420"/>
      </w:pPr>
      <w:r>
        <w:pict>
          <v:shape id="_x0000_s1271" type="#_x0000_t202" style="position:absolute;margin-left:-40.1pt;margin-top:88.65pt;width:15.15pt;height:75.75pt;z-index:-125829157;mso-wrap-distance-left:5.pt;mso-wrap-distance-right:25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54"/>
                      <w:vertAlign w:val="superscript"/>
                    </w:rPr>
                    <w:t>230</w:t>
                  </w:r>
                  <w:r>
                    <w:rPr>
                      <w:rStyle w:val="CharStyle154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在陈福田、萧叔玉、陈达、潘光旦、萧公权等八位教授的倡议 下，12月15日，在清华大学工字厅召开了清华教授会临时会 议，讨论西安事变问题。会议决定发布《清华大学教授会为张学 良叛变事宣言》，并成立由朱自清、冯友兰、闻一多、张奚若、吴有 训、陈岱孙、萧公权七人组成的电报宣言起草委员会，朱自清担 任该委员会召集人。朱自清、闻一多等共同起草的《宣言》，发表 于12月16日《清华大学校刊》第799号</w:t>
      </w:r>
      <w:r>
        <w:rPr>
          <w:rStyle w:val="CharStyle109"/>
        </w:rPr>
        <w:t>。《宣</w:t>
      </w:r>
      <w:r>
        <w:rPr>
          <w:lang w:val="zh-CN" w:eastAsia="zh-CN" w:bidi="zh-CN"/>
          <w:w w:val="100"/>
          <w:spacing w:val="0"/>
          <w:color w:val="000000"/>
          <w:position w:val="0"/>
        </w:rPr>
        <w:t>言》内容如下。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40" w:firstLine="420"/>
      </w:pPr>
      <w:r>
        <w:rPr>
          <w:rStyle w:val="CharStyle85"/>
        </w:rPr>
        <w:t>此次西安变乱，事出意外，薄海震惊。同人等服 务学校，对于政治素无党派之见，日夕所期望者，厥 为国家之兴盛、民族之康乐，以为苟有能使中国民族 达于自由平等之域者，凡我国人皆应拥护。又以为 现在对外交斗争经全国一致在政府整个计划之下，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 w:line="377" w:lineRule="exact"/>
        <w:ind w:left="420" w:right="440" w:firstLine="0"/>
      </w:pPr>
      <w:r>
        <w:rPr>
          <w:rStyle w:val="CharStyle85"/>
        </w:rPr>
        <w:t>同心协力，方所奏功。若分崩离析而侈言抗战，徒为 敌人所窃笑。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40" w:firstLine="420"/>
      </w:pPr>
      <w:r>
        <w:rPr>
          <w:rStyle w:val="CharStyle85"/>
        </w:rPr>
        <w:t>正数月来统一甫成，而国际观感已有改变，外侮防 御已著功效，方期国家命运渐可挽回，民族危机漸可避 免。乃变乱突起，举国复有陷于混乱之虞，长敌国外患 之势，寒前线将士之心，事之可痛，无逾于此。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420" w:right="440" w:firstLine="420"/>
      </w:pPr>
      <w:r>
        <w:rPr>
          <w:rStyle w:val="CharStyle85"/>
        </w:rPr>
        <w:t>统一之局成之甚难，而毁之甚易，辛亥迄今二十余 年，始能有今日之局，此局一坏，恐世界大势断不容我 再有统一之机会。同人等认为张学良此次之叛变，假 抗日之美名，召亡国之实祸，破坏统一，罪恶昭著，凡我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60"/>
      </w:pPr>
      <w:r>
        <w:rPr>
          <w:rStyle w:val="CharStyle85"/>
        </w:rPr>
        <w:t>国人应共弃之，除电请国民政府迅予讨伐外，尚望全国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60"/>
      </w:pPr>
      <w:r>
        <w:rPr>
          <w:rStyle w:val="CharStyle85"/>
        </w:rPr>
        <w:t>人士一致主张，国家幸甚。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120" w:line="377" w:lineRule="exact"/>
        <w:ind w:left="3000" w:right="0" w:firstLine="0"/>
      </w:pPr>
      <w:r>
        <w:rPr>
          <w:rStyle w:val="CharStyle85"/>
        </w:rPr>
        <w:t>国立清华大学教授会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60"/>
      </w:pPr>
      <w:r>
        <w:pict>
          <v:shape id="_x0000_s1272" type="#_x0000_t202" style="position:absolute;margin-left:308.35pt;margin-top:101.3pt;width:13.15pt;height:75.5pt;z-index:-125829156;mso-wrap-distance-left:24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54"/>
                      <w:vertAlign w:val="superscript"/>
                    </w:rPr>
                    <w:t>23</w:t>
                  </w:r>
                  <w:r>
                    <w:rPr>
                      <w:rStyle w:val="CharStyle154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这些教授们，不但公开发表宣言，在课堂上也对张学良严加 斥责。闻一多平时上课从不跑野马，但西安事变后几天，在一次 “毛诗”课上，却离开“毛诗”而大谈国事，声色俱厉。张春风在 《闻一多先生二三事》中说，这天闻一多“暴怒如雷”地走上讲台， 横眉怒目地扫视全堂后，厉声问道：“国家是谁的？是你们自己 的么？”又如对着仇人控诉一般地说：“真是胡闹，国家的元首也 可以武力劫持！ 一个带兵的军人，也可以称兵叛乱！这还成何 国家？我要严厉责备那些叛徒，你们这样做是害了中国,假使对 首领有个好歹，那么就不必再想复兴，中国也要退回到民国二十 年前大混乱的局面，你们知道么？”并厉声责问台下学生：“谁敢 起来告诉我，你们做的对么？你们这种捣乱，不是害了中国么? 你们可以站起来说！”停了许久，闻一多又说道今天我可说话 了，国家绝不容许你们破坏，领袖绝不容许你们妄加伤害！今天 我可说话了 ！”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不仅仅清华教授对事变持如此态度，其他大学也一样。北 大教授胡适事变后立即致电张学良：“陕中之变，举国震惊。介 公负国家之重，若遭危害，国家事业至少要倒退二十年。足下应 念国难家仇，悬崖勒马，护送介公出险，束身待罪，或尚可自赎于 国人。若执迷不悟，名为抗敌，实则自毁长城，正为敌人所深快， 足下将为国家民族之罪人矣。”接着，又写了《张学良的叛国》一 文，于12月20日《大公报》津沪同载。文章痛斥张学良“背叛国 家”、“破坏统一”、“毁坏国家民族的力量”、“妨害国家民族的 进步”。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0" w:right="0" w:firstLine="420"/>
      </w:pPr>
      <w:r>
        <w:pict>
          <v:shape id="_x0000_s1273" type="#_x0000_t202" style="position:absolute;margin-left:-39.85pt;margin-top:163.6pt;width:12.65pt;height:77.2pt;z-index:-125829155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54"/>
                      <w:vertAlign w:val="superscript"/>
                    </w:rPr>
                    <w:t>23</w:t>
                  </w:r>
                  <w:r>
                    <w:rPr>
                      <w:rStyle w:val="CharStyle154"/>
                    </w:rPr>
                    <w:t>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不仅仅是知识分子希望西安事变和平解决，广大民众也唯 恐事态恶化。1936年12月25日，蒋介石平安回到南京。是 夜，南京城鞭炮声通宵达旦，市民们以此表达庆贺之意。这鞭炮 声令在老虎桥监狱的陈独秀恍然大悟:“原来他还是很有群众基 础的</w:t>
      </w:r>
      <w:r>
        <w:rPr>
          <w:lang w:val="zh-CN" w:eastAsia="zh-CN" w:bidi="zh-CN"/>
          <w:vertAlign w:val="subscript"/>
          <w:w w:val="100"/>
          <w:spacing w:val="0"/>
          <w:color w:val="000000"/>
          <w:position w:val="0"/>
        </w:rPr>
        <w:t>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660" w:right="0" w:firstLine="0"/>
        <w:sectPr>
          <w:type w:val="continuous"/>
          <w:pgSz w:w="8400" w:h="11900"/>
          <w:pgMar w:top="1228" w:left="1378" w:right="1331" w:bottom="864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2006</w:t>
      </w:r>
      <w:r>
        <w:rPr>
          <w:rStyle w:val="CharStyle109"/>
        </w:rPr>
        <w:t>年</w:t>
      </w:r>
      <w:r>
        <w:rPr>
          <w:lang w:val="zh-CN" w:eastAsia="zh-CN" w:bidi="zh-CN"/>
          <w:w w:val="100"/>
          <w:spacing w:val="0"/>
          <w:color w:val="000000"/>
          <w:position w:val="0"/>
        </w:rPr>
        <w:t>7</w:t>
      </w:r>
      <w:r>
        <w:rPr>
          <w:rStyle w:val="CharStyle109"/>
        </w:rPr>
        <w:t>月</w:t>
      </w:r>
      <w:r>
        <w:rPr>
          <w:lang w:val="zh-CN" w:eastAsia="zh-CN" w:bidi="zh-CN"/>
          <w:w w:val="100"/>
          <w:spacing w:val="0"/>
          <w:color w:val="000000"/>
          <w:position w:val="0"/>
        </w:rPr>
        <w:t>11</w:t>
      </w:r>
      <w:r>
        <w:rPr>
          <w:rStyle w:val="CharStyle109"/>
        </w:rPr>
        <w:t>日</w:t>
      </w:r>
    </w:p>
    <w:p>
      <w:pPr>
        <w:widowControl w:val="0"/>
        <w:spacing w:before="99" w:after="9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50" w:left="0" w:right="0" w:bottom="914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42"/>
        <w:ind w:left="0" w:right="0" w:firstLine="0"/>
      </w:pPr>
      <w:bookmarkStart w:id="40" w:name="bookmark40"/>
      <w:r>
        <w:rPr>
          <w:lang w:val="zh-CN" w:eastAsia="zh-CN" w:bidi="zh-CN"/>
          <w:w w:val="100"/>
          <w:spacing w:val="0"/>
          <w:color w:val="000000"/>
          <w:position w:val="0"/>
        </w:rPr>
        <w:t>邓拓与第一部《毛泽东选集》的出版</w:t>
      </w:r>
      <w:bookmarkEnd w:id="40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74" type="#_x0000_t202" style="position:absolute;margin-left:309.45pt;margin-top:-77.7pt;width:12.65pt;height:75.7pt;z-index:-12582915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54"/>
                      <w:vertAlign w:val="superscript"/>
                    </w:rPr>
                    <w:t>23</w:t>
                  </w:r>
                  <w:r>
                    <w:rPr>
                      <w:rStyle w:val="CharStyle154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邓拓，1912年出生，1930年在上海加入中国共产党。1937 年，邓拓到达华北“敌后抗日根据地”，不久，即任中共晋察冀区 党委机关报《抗敌报》主任。后来，《抗敌报》改名为《晋察冀曰 报》，邓拓任社长。1948年6月14日，《晋察冀日报》发表邓拓 起草的《终刊启事》，宣布终刊。从1937年到1948年，在近11 年的时间里，邓拓一直担任着中共晋察冀边区党委机关报的领 导工作。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1993年4月，人民出版社出版了晋察冀日报史研究会编写 的《晋察冀日报史》，厚厚的一册，近五十万字。这部书中，最令 我感兴趣的，是这期间邓拓对毛泽东的崇拜和宣传毛泽东思想 的热情。1942年的“七一”，邓拓为报纸写了《纪念“七一”，全党 掌握毛泽东主义》的社论。“毛泽东主义”这说法，虽然不一定是 邓拓首创，但在大区党委机关报的社论中，打出这一旗号，仍然 有资格载入史册。邓拓这篇社论，较为系统地阐述了他所理解</w:t>
        <w:br w:type="page"/>
        <w:t>的“毛泽东主义”，这也具有开创性。据说，因为毛泽东本人不主 张使用“毛泽东主义”这一说法，后来才有“毛泽东思想”的流行。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pict>
          <v:shape id="_x0000_s1275" type="#_x0000_t202" style="position:absolute;margin-left:-39.pt;margin-top:127.6pt;width:15.15pt;height:75.7pt;z-index:-125829153;mso-wrap-distance-left:5.pt;mso-wrap-distance-right:23.8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54"/>
                      <w:vertAlign w:val="superscript"/>
                    </w:rPr>
                    <w:t>234</w:t>
                  </w:r>
                  <w:r>
                    <w:rPr>
                      <w:rStyle w:val="CharStyle154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这部《晋察冀日报史》告诉我们，邓拓长期热衷于学习和搜 集毛泽东著作，交代报社资料室，凡是延安和各抗日根据地出版 的毛泽东著作和研究毛泽东的书，都要送他一份。1938年6 月，邓拓决心报社兼办出版社。不久，毛泽东的《论持久战》在延 安的《解放》杂志发表，邓拓便决定将《论持久战》印成单行本，作 为出版社出版的第一本书。“这本书的出版，将持久战的光辉思 想传遍了全边区。”“《论持久战》的出版，开创了边区出版马列主 义、毛泽东著作的先例；以后，凡是毛泽东有新作问世，报纸发表 后即时印成单行本发行。这成为报社的传统和不成文的制度。”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1942年，整风运动开始。为配合学习，邓拓组织出版了《毛 泽东言论选集》。书中收入了毛泽东的《抗日游击战争的战略问 题》《中国统一战线成立后的革命形势与任务》《论持久战》《论新 阶段》《新民主主义论》这五篇著作。严格说来，这才是第一部 《毛泽东选集》。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1944年，“整风运动正在深入进行中”。1月10日，中共中 央书记处指示晋察冀分局，要“建设正确的思想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毛泽东同志 的思想，以达到统一党的思想，增强干部党性，巩固党的纪律”之 目的。为了贯彻这一指示，晋察冀分局决定编辑出版《毛泽东选 集》，这一任务理所当然地落到邓拓头上。邓拓选定文章后，报 晋察冀分局审定，分局审定后，再报请中共中央宣传委员会批 准。其时的中共中央宣传委员会书记是毛泽东，王稼祥为副书 记。这部《毛泽东选集》，共收文章29篇，46万字，分为五卷。 选集中“编者的话”，由邓拓执笔。这是邓拓继1942年《晋察冀 日报》“七一”社论后，对“毛泽东思想”的又一次系统论述和高度 颂扬。1944年出版的这部《毛泽东选集》，被现在的中共党史文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献专家认为是第一个系统的版本。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76" type="#_x0000_t202" style="position:absolute;margin-left:310.2pt;margin-top:145.5pt;width:11.2pt;height:77.45pt;z-index:-125829152;mso-wrap-distance-left:26.3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23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这部《毛泽东选集》出版后的几年间，有过两次增订再版。 第一次增订于1945年3月。增订本增收了毛泽东新发表的《一 九四五年的任务》和《两三年内完全学会经济工作》这两篇文章。 第二次增订于1945—1947年。在前两版的基础上，增加了兴 国、长冈乡、才溪乡三篇农村调查报告和《论联合政府》《答路透 社记者甘贝尔》《为美国对华援助法案的声明》《文教统一战线的 方针》这四篇文章，全书增加到38篇，60万字，分为六卷。增订 工作最终仍由邓拓负责完成，杨献珍、姚依林、萧三、丁玲等参加 了校勘工作。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在这个增订本之后，中共晋察冀中央局又根据中央书记处 出版的《六大以来》，补编了一本《毛泽东选集续编》，收入毛泽东 此前未公开发表的六篇著作，其中就有《给林彪同志的信</w:t>
      </w:r>
      <w:r>
        <w:rPr>
          <w:rStyle w:val="CharStyle70"/>
        </w:rPr>
        <w:t>h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 本《毛泽东选集续编》发行不久，中共中央便通知停止发售。当 时大家都不明就里，后来才知道，问题出在那篇《给林彪同志的 信》上。毛泽东在这封信中批评了林彪，林彪不愿这种批评被公 开。毛泽东于是对林彪妥协，下令《续编》停止发行。1949年后 出版的《毛泽东选集》，仍收入了这封信，但用了《星星之火，可以 燎原》的标题，林彪的名字也没有出现。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1948年4月11日，毛泽东、周恩来、任弼时等来到了阜平 县城南庄，离《晋察冀日报》驻地不远。一天早晨，邓拓被召去参 加一个紧急会议，在这次会上，邓拓与毛泽东见面。“邓拓与毛 泽东主席紧紧握手，毛主席极为高兴，并与邓拓进行了交谈。”这 应该是邓拓第一次与毛泽东见面交谈。此时的毛泽东，见到邓 拓而“极为高兴”，也自在情理之中。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1949年秋，邓拓出任中共中央机关报《人民日报》总编辑。 1957年春，邓拓因未能准确领会和迅即执行毛泽东的战略布置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6" w:line="372" w:lineRule="exact"/>
        <w:ind w:left="0" w:right="0" w:firstLine="0"/>
      </w:pPr>
      <w:r>
        <w:pict>
          <v:shape id="_x0000_s1277" type="#_x0000_t202" style="position:absolute;margin-left:-37.75pt;margin-top:164.6pt;width:10.95pt;height:75.75pt;z-index:-125829151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?3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而受到毛泽东的严厉训斥，被说成“死人办报”。不久，邓拓成了 没有实权的社长，总编由吴冷西接替。1958年，邓拓离开《人民 日报》，到北京市委任书记处书记。1966年5月，邓拓成为姚文 元、戚本禹们猛烈批判的对象。5月17日夜，邓拓结束了自己 的生命，成为“文革”开始后第一个被迫害致死者。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660" w:right="0" w:firstLine="0"/>
        <w:sectPr>
          <w:type w:val="continuous"/>
          <w:pgSz w:w="8400" w:h="11900"/>
          <w:pgMar w:top="1150" w:left="1406" w:right="1293" w:bottom="914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2007年7月14日</w:t>
      </w:r>
    </w:p>
    <w:p>
      <w:pPr>
        <w:widowControl w:val="0"/>
        <w:spacing w:before="94" w:after="9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86" w:left="0" w:right="0" w:bottom="897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26"/>
        <w:ind w:left="0" w:right="0" w:firstLine="0"/>
      </w:pPr>
      <w:bookmarkStart w:id="41" w:name="bookmark41"/>
      <w:r>
        <w:rPr>
          <w:lang w:val="zh-CN" w:eastAsia="zh-CN" w:bidi="zh-CN"/>
          <w:w w:val="100"/>
          <w:spacing w:val="0"/>
          <w:color w:val="000000"/>
          <w:position w:val="0"/>
        </w:rPr>
        <w:t>张辉瓚的被捉与被杀</w:t>
      </w:r>
      <w:bookmarkEnd w:id="41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278" type="#_x0000_t202" style="position:absolute;margin-left:311.7pt;margin-top:-77.45pt;width:11.2pt;height:75.7pt;z-index:-12582915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?</w:t>
                  </w:r>
                  <w:r>
                    <w:rPr>
                      <w:rStyle w:val="CharStyle157"/>
                      <w:vertAlign w:val="superscript"/>
                    </w:rPr>
                    <w:t>3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当知'识遇上信念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1931年舂，毛泽东写了《渔家傲•反第一次“大围剿”》，上 阙云:“万木霜天红烂漫，天兵怒气冲霄汉。雾满龙冈千嶂暗，齐 声唤，前头捉了张辉瓒。”毛泽东诗词公开发表后，张辉瓒也成了 大名人。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张辉瓒，1885生，长沙人，字石侯。湖南兵目学堂、湖南讲 武堂和日本士官学校毕业，曾赴德国考察军事。1916年在天津 从事反袁活动。1917年回湖南参加护法战争，任游击司令。 1926年参加北伐，任国民革命军第2军第4师师长，后任第2 军副军长、代军长。1928年10月，第2军缩编为第18师，张辉 瓒任副师长。次年入赣，兼任南昌卫戍司令。1930年，任陆军 第18师中将师长，参加蒋介石发动的第一次“大围剿”。12月 27日，在江西吉安龙冈被俘，翌年1月28日，在东固万人公审 大会上被杀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1930年12月27日，张率部孤军深入龙冈地区。而龙冈群</w:t>
        <w:br w:type="page"/>
        <w:t>山环抱，中间是狭长的盆地，又恰逢细雨浓雾。红军凭借天时地 利，又有英明的指挥，遂将张部击溃，张本人也被活捉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这是 关于张辉瓒被俘经过的通常说法。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79" type="#_x0000_t202" style="position:absolute;margin-left:-38.85pt;margin-top:108.75pt;width:12.65pt;height:75.5pt;z-index:-125829149;mso-wrap-distance-left:5.pt;mso-wrap-distance-right:26.3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23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但著名现代报人和民国史专家陶菊隐在1934年8月出版 的《政海轶闻》中，却有这样的说法：张奉令进剿东固，因后援未 至，不敢深入。但蒋介石督责甚严，并且说因为赣兵顿兵不进， 致使赤势坐大，将成燎原之患。江西省政府主席鲁涤平十分惶 急</w:t>
      </w:r>
      <w:r>
        <w:rPr>
          <w:rStyle w:val="CharStyle66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封接一封地给张辉瓒打电报，促其速进。张于是给鲁写了 一封密信，信中说明拟缓进二日，并详述了自己的攻守策略。信 成后，遣一部卒送往南昌。该部卒雇一挑夫，而呈鲁密信亦纳于 挑夫肩上之行囊中。途中遇敌，部卒窜走丛莽间。敌去后，觅挑 夫，已不见踪影。部卒惧罪，仍然赶到南昌，面见鲁涤平，口头报 告了他所能知之情，却绝口不提密信丢失之事。鲁问何时进兵， 部卒不能答。鲁于是再次电令张速进，口气极为严厉。张认为， 缓进理由既已详陈，鲁仍令速进</w:t>
      </w:r>
      <w:r>
        <w:rPr>
          <w:rStyle w:val="CharStyle1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定是疑心自己胆怯畏葸了。 不得已，遵令南进。而那在途中失踪的挑夫，却是红军奸细。张 致鲁密信早落入红军指挥员手中。对张的行止思虑，红军方面 了如指掌。这样，张的失败，就不可避免了。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陶菊隐说,张辉瓒被捉时，毛泽东忽然出现，“趋握张手曰： ‘石侯先生，别数年矣，不期相值于此。’顾谓卒曰：‘此吾旧友，宜 善视之张默然无语”。这样说来，毛与张应是长沙时的故 交了。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张的被捉，在共产党方面是巨大胜利，在国民党方面则是一 个引起轩然大波的事件。据说张辉瓒平生不二色，与妻子伉偭 情深。张妻闻讯，找到蒋介石，愿意倾家荡产，救出丈夫。蒋介 石也同意赎救张辉瓒。得到南京方面的认可，鲁涤平于是积极 行动起来。而据说中共高层，周恩来、朱德、毛泽东等，也主张不</w:t>
        <w:br w:type="page"/>
        <w:t>杀张辉瓒，愿意与鲁涤平做成这笔交易。双方开始谈判。鲁涤 平愿以现洋20万、医药20担、释放南昌所属监狱关押的100多 名共产党政治犯、可装备5 000余人的枪械弹药等为代价，换回 张辉瓒。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80" type="#_x0000_t202" style="position:absolute;margin-left:309.2pt;margin-top:90.35pt;width:14.65pt;height:75.45pt;z-index:-125829148;mso-wrap-distance-left:24.6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239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双方先在上海谈，后在南昌谈。1931年1月28日，谈判正 在进行时，“苏区政府”在江西吉安县东固召开庆祝反“围剿”胜 利的群众大会^据说，是群众要求在大会上公审张辉瓒。张辉 瓒遂被押到会场，会场上“剥皮”、“抽筋”、“点天灯”之类的口号 此起彼伏。祝捷大会于是变成公审大会，张辉瓒当场被杀，尸体 被挂在树上示众。不久，群众又把他脑袋割下，钉在一块木板 上，放入赣江。在南昌谈判的中共代表，从报上得知这一消息， 大为惊恐，立即化装逃走。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张辉瓒终于被杀，我想，根本的原因，还在于他的死,能起到 鼓舞士气、增强群众信心的作用，而这是多少钱都买不来的。在 毛泽东那里，“政治账”永远高于“经济账”。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赣江下游的国民党部队从江上捞起了张辉瓒的首级。首级 运到南昌，鲁涤平命令买了几段大楠木做棺材，命南昌最著名的 雕刻专家，按比例做了木身，又给木身套上中将军服，再将头颅 安上入殓。鲁涤平并在南昌成立“张公治丧事宜事务所”，于3 月初举行了公祭活动。湖南省政府主席何键则发布公告:“陆军 第十八师师长兼湖南省政府委员张辉瓒，于民国二十年一月二 十八日，在江西东固殉难。灵枢将于三月九日抵省。议决二十 九日公葬岳麓山。敬希赴省会悼念为荷！”张辉瓒棺椁运抵长沙 后，全城10万人参加了公祭，最后葬于岳麓山腰。陶菊隐说: “湘人开会追悼，其旧部范某诔之曰：‘感公知己十年前，闻道没 全师，天涯欲祭疑公在;受命专征千里外，伤心问忠骨，江波无语 载元归。’一时传为绝唱。”仅从文学角度看，这挽联写得实在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pict>
          <v:shape id="_x0000_s1281" type="#_x0000_t202" style="position:absolute;margin-left:-35.75pt;margin-top:178.25pt;width:8.2pt;height:61.1pt;z-index:-125829147;mso-wrap-distance-left:5.pt;mso-wrap-distance-right:5.pt;mso-position-horizontal-relative:margin;mso-position-vertic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不赖。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蒋介石亲拨巨款，为张辉瓒修建了牌坊、寺庙及圆形水泥 墓。墓前的青石碑正面，刻有蒋介石题写的“魂兮归来”。张辉 瓒的墓，“文革”中理所当然地毁于“红卫兵”之手。不然，今天也 是岳麓山上的一处“景点”，能为长沙市的</w:t>
      </w:r>
      <w:r>
        <w:rPr>
          <w:rStyle w:val="CharStyle70"/>
        </w:rPr>
        <w:t>GDP</w:t>
      </w:r>
      <w:r>
        <w:rPr>
          <w:lang w:val="zh-CN" w:eastAsia="zh-CN" w:bidi="zh-CN"/>
          <w:w w:val="100"/>
          <w:spacing w:val="0"/>
          <w:color w:val="000000"/>
          <w:position w:val="0"/>
        </w:rPr>
        <w:t>做点贡献。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  <w:sectPr>
          <w:type w:val="continuous"/>
          <w:pgSz w:w="8400" w:h="11900"/>
          <w:pgMar w:top="1186" w:left="1377" w:right="1309" w:bottom="897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我有时想，把一个人的头颅割下，再用铁钉钉在木板上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 </w:t>
      </w:r>
      <w:r>
        <w:rPr>
          <w:lang w:val="zh-CN" w:eastAsia="zh-CN" w:bidi="zh-CN"/>
          <w:w w:val="100"/>
          <w:spacing w:val="0"/>
          <w:color w:val="000000"/>
          <w:position w:val="0"/>
        </w:rPr>
        <w:t>需要怎样一种“心理素质”，才能完成这一系列动作？</w:t>
      </w:r>
    </w:p>
    <w:p>
      <w:pPr>
        <w:widowControl w:val="0"/>
        <w:spacing w:before="56" w:after="5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21" w:left="0" w:right="0" w:bottom="932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42"/>
        <w:ind w:left="0" w:right="0" w:firstLine="0"/>
      </w:pPr>
      <w:bookmarkStart w:id="42" w:name="bookmark42"/>
      <w:r>
        <w:rPr>
          <w:lang w:val="zh-CN" w:eastAsia="zh-CN" w:bidi="zh-CN"/>
          <w:w w:val="100"/>
          <w:spacing w:val="0"/>
          <w:color w:val="000000"/>
          <w:position w:val="0"/>
        </w:rPr>
        <w:t>汪精卫见溥仪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“木偶奇遇记”</w:t>
      </w:r>
      <w:bookmarkEnd w:id="42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pict>
          <v:shape id="_x0000_s1282" type="#_x0000_t202" style="position:absolute;margin-left:311.5pt;margin-top:-77.95pt;width:11.05pt;height:75.95pt;z-index:-12582914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59"/>
                    </w:rPr>
                    <w:t>M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1932年，日本关东军在东北弄出了个“满洲国”。到1942 年，是“伪满洲国”成立十周年。同为日本卵翼下的“国”，南京的 “伪中华民国”不能不有所表示。于是，5月4日，南京伪国民政 府主席汪精卫，率领代表团访问“伪满洲国”，以示恭贺之意。随 汪访“伪满”的团员有:“外交部长”褚民谊、“参谋本部部长”杨揆 一、“宣传部长”林柏生、“外交部政务次长”周隆庠、“侨务委员会 委员兼全国经济委员会秘书长”陈君慧、“航空处长”陈昌袓、“华 北教育总署督办”周作人等。自然，以上各人的官职前，都应着 一“伪”字。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代表团成员中，除周作人外，其他人都在南京做官。汪精卫 一行从南京出发;周作人与“教育总署秘书”黄公献，及日本官员 山田等，从北京出发。双方在大连会合。在大连逗留了一两天， 到旅顺玩了玩，这伙人于5月7日从大连到了“新京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”(</w:t>
      </w:r>
      <w:r>
        <w:rPr>
          <w:lang w:val="zh-CN" w:eastAsia="zh-CN" w:bidi="zh-CN"/>
          <w:w w:val="100"/>
          <w:spacing w:val="0"/>
          <w:color w:val="000000"/>
          <w:position w:val="0"/>
        </w:rPr>
        <w:t>长春）。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说到汪精卫访溥仪，人们会想到：汪精卫之于溥仪,是差一</w:t>
        <w:br w:type="page"/>
        <w:t>点就有杀父之仇的。1909年，26岁的热血青年汪精卫，不顾孙 中山、胡汉民等人的劝阻，执意要到北京刺杀清廷大员。他组成 了一个暗杀组，成员有黄树中、喻培伦、曾醒、方君瑛、黎仲实、陈 璧君等。汪精卫此番是抱着必死的决心来行此壮举的。对于 孙、胡等人的劝阻，汪回答曰：“此行无论事之成否，皆必无生还 之望。”“弟虽流血于菜市街头，犹张目以望革命军之入都门也。” 为制造炸药,这期间，汪精卫等几度赴日，又到中国香港。后又 在北京建立机关，并开照相馆做掩护。暗杀组的首选目标是庆 王奕劻。因奕劻戒备十分森严，无法下手。于是又以从欧洲考 察军事归国的贝勒载洵、载涛为目标。汪精卫身怀炸弹，亲赴车 站。但因迎接的官员太多，满眼都是红顶花翎，目标无法确立， 只得又作罢。精心准备了许久，当然不肯就此罢休。暗杀组又 将目标定为摄政王载沣，而载沣正是溥仪生父。溥仪1906年出 生，1908年便即位。尚在学习走路说话的小儿，当然不能真管 事，于是便由父亲载沣摄政。暗杀组决定在载沣上朝必经的银 锭桥埋炸弹。为使炸弹发挥尽可能大的威力，汪精卫在骡马市 大街定做了一个可裝填四五十磅炸药的外壳，制成了一个巨型 炸弹。但在埋炸弹、接电线时，被人发觉。汪精卫等被逮捕。在 狱中，汪精卫写了数首《被逮口占》，“慷慨歌燕市，从容作楚囚； 引刀成一快，不负少年头”，就是其中之一。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20"/>
      </w:pPr>
      <w:r>
        <w:pict>
          <v:shape id="_x0000_s1283" type="#_x0000_t202" style="position:absolute;margin-left:-36.75pt;margin-top:-205.8pt;width:13.15pt;height:75.95pt;z-index:-125829145;mso-wrap-distance-left:5.pt;mso-wrap-distance-right:23.85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242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三十多年前，两三岁的溥仪是大清国的宣统皇帝，二十六七 岁的汪精卫是大清国的一个一心要谋反的子民。这子民甚至因 图谋炸死溥仪生父而被捕，成为大清国的囚徒。三十多年后，两 人都成了日本抉持下的“国家元首”，并以这“元首”的身份相见。 三十多年前，汪精卫不惜抛头颅、洒热血，也要推翻溥仪正在做 皇帝的清朝。三十多年后，汪精卫在溥仪空出的地方成了“主 席”，又以这“主席”之身跑到长春来见溥仪，而这溥仪又一次成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了“皇帝”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历史真是最大的“幽默大师”。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pict>
          <v:shape id="_x0000_s1284" type="#_x0000_t202" style="position:absolute;margin-left:311.1pt;margin-top:145.75pt;width:12.9pt;height:75.7pt;z-index:-125829144;mso-wrap-distance-left:25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60"/>
                      <w:lang w:val="en-US" w:eastAsia="en-US" w:bidi="en-US"/>
                      <w:vertAlign w:val="superscript"/>
                    </w:rPr>
                    <w:t>M3</w:t>
                  </w:r>
                  <w:r>
                    <w:rPr>
                      <w:rStyle w:val="CharStyle1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5月7日下午，这伙人到了“新京”。晚上，汪伪政府驻“伪 满州国”“大使”廉隅设宴招待。林柏生发表谈话，说汪此次以 “元首”资格访满，足以增进“中、日、满三国友谊”，加强东亚轴心 力量基础。8日上午，汪精卫率众人进宫会见溥仪。俗话说: “仇人相见，分外眼红”，但他们已不是仇人，而成了一根线上缚 着的两只蚂蚱，成了同呼吸、共命运的“亲人”。关于此次会见， 周作人日记有这样记载:“5月8日，上午9时50分随主席进宫 谒见，10时10分退出^ 10时45分来营访，10分钟后退去。11 时50分又进宫，在嘉乐殿筵宴，1时半回公馆。”这天上午，从 “中华民国”去的这伙人，两度进宫，真正的会谈只有20分钟。 从周作人日记看，溥仪仍有着“皇帝”的派头，似乎他并没有把这 伙人视作“友邦来宾”，而仍然看成昔日的子民。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在宫中的宴会上，汪精卫免不了要发表谈话。谈话中，汪声 称此番是抱着“休戚相关，安危相共之至情”来访问的，希望“两 国”同心协力，共同支持日本完成在大东亚的“大业”。5月9 日，“满洲国”政府召开大会，欢迎汪精卫一行。汪精卫照例有一 番演讲。10日，这伙人结束了对“满洲国”的“出访”，回到大连。 11日，从大连回到南京。周作人随汪精卫到了南京。因为伪政 府13日要设宴庆祝汪精卫六十大寿，周作人在被邀之列。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06" w:line="37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汪精卫的这次“外交活动”传出后，有人做了一个灯谜，谜面 是“汪精卫访溥仪”，猜一童话名。谜底是:“木偶奇遇记”。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40" w:right="0" w:firstLine="0"/>
      </w:pPr>
      <w:r>
        <w:rPr>
          <w:rStyle w:val="CharStyle78"/>
        </w:rPr>
        <w:t>2008年8月4日凌晨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4006"/>
        <w:ind w:left="0" w:right="0" w:firstLine="0"/>
      </w:pPr>
      <w:bookmarkStart w:id="43" w:name="bookmark43"/>
      <w:r>
        <w:rPr>
          <w:lang w:val="zh-CN" w:eastAsia="zh-CN" w:bidi="zh-CN"/>
          <w:w w:val="100"/>
          <w:spacing w:val="0"/>
          <w:color w:val="000000"/>
          <w:position w:val="0"/>
        </w:rPr>
        <w:t>1949年以前中共的“统战工作</w:t>
      </w:r>
      <w:bookmarkEnd w:id="43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pict>
          <v:shape id="_x0000_s1285" type="#_x0000_t202" style="position:absolute;margin-left:-36.75pt;margin-top:-77.45pt;width:13.15pt;height:75.7pt;z-index:-12582914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60"/>
                      <w:vertAlign w:val="superscript"/>
                    </w:rPr>
                    <w:t>?44</w:t>
                  </w:r>
                  <w:r>
                    <w:rPr>
                      <w:rStyle w:val="CharStyle1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胡乱翻书，我往往惊叹中共在建国前“统战工作”之出神入 化，而周恩来则堪称“统战”方面的大师、巨匠。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手头有一册《国共斗争的见闻》，台湾李敖出版社1995年7 月出版，作者万亚刚。这个万先生，1928年19岁时，即进入国 民党“中统”，又随国民党去台湾，仍在“中统”服务，直到59岁退 休，可谓是“中统”老特务。《国共斗争的见闻》所收文章，大都是 记述作者亲见亲闻之“国共斗争”故实。书中有一篇《“统战”何 足惧》，说的是中共的“统战工作”。文章说到抗战时期的一件 事：沈钧儒的儿子沈叔羊，会画几笔，在重庆开画展。展出的画 中，有一幅“岁朝图”，上面画了腊梅、天竺子、花生、黄豆芽、还有 一瓶茅台酒。画上有黄炎培的题诗：“喧哗有客过茅台，酿酒池 中洗脚来;是真是假我不管，天寒且饮两三杯。”诗所咏者，乃红 军“长征”途中，在茅台酒池中洗脚的笑话。周恩来知有此画，即 着人买下。1945年7月，黄炎培参加国民参政会延安访问团赴</w:t>
        <w:br w:type="page"/>
        <w:t>延安，走进毛泽东会客室，墙上赫然挂着沈叔羊绘画、黄炎培题 诗的这幅“岁朝图”。万亚刚说，黄炎培“回渝后提起此事，颇为 得意。中共不知购此画付出多少代价，但此一举，却获得沈钧 儒、黄炎培两人的好感”。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86" type="#_x0000_t202" style="position:absolute;margin-left:309.45pt;margin-top:89.85pt;width:12.65pt;height:76.95pt;z-index:-125829142;mso-wrap-distance-left:24.3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60"/>
                      <w:vertAlign w:val="superscript"/>
                    </w:rPr>
                    <w:t>24</w:t>
                  </w:r>
                  <w:r>
                    <w:rPr>
                      <w:rStyle w:val="CharStyle1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若此事属实，它获得的又岂止是沈、黄两人的好感，许多闻 知此事的知识分子都会心生感动。出于好奇，我找出黃炎培的 《八十年来》。此书由文史资料出版社1982年8月出版，书中附 有黄氐之《延安五日记》。7月2日，果有如此记载：“从大会堂 右边绕到后方，走上山坡，便是毛泽东接见我们的一间会客室， 仿佛就是大会堂后身的上层。室是长方形，光线很足，中间安着 长桌，四周各式椅子约可容二十人。四壁挂着清清疏疏的几幅 画，中有一幅是沈叔羊画的，一壶酒，上写‘茅台’两字，几个杯 子，我题上一首打油诗。这是某年沈叔羊在重庆开画展，要求我 在这幅画上题字，忽然想起了二万五千里长征中间，共产党人在</w:t>
      </w:r>
    </w:p>
    <w:p>
      <w:pPr>
        <w:pStyle w:val="Style53"/>
        <w:tabs>
          <w:tab w:leader="hyphen" w:pos="20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茅台酒池里洗脚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桩故事的传说，就提起笔来游戏式地写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上一首七绝……料不到这幅画落在共产党领袖的客堂里。”黄炎 培当时的心情之“爽”,是可想而知的。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查有关沈钧儒资料，知沈氏第三子沈议，上中学时患过脑膜 炎，病愈后头脑仍常胀疼，且左耳失聪、右耳重听，沈钧儒便力促 其学习绘画，后来在绘事上颇有造诣云。想来这沈议，便是沈叔 羊了。他大概没想到，自己随便画的一幅画，会挂在毛泽东的会 客室，承担耐人寻味的政治功能。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黄炎培《延安五日记》，7月1日还记载了一桩“小事”。这 一天，他们从重庆飞延安。到了延安后:“过了延水，穿过小小的 延安城，眼帘前忽然闪过一块牌子：‘韬奋书店’。”邹韬奋与沈钧 儒、黄炎培等交谊深厚，又站在同一政治立场。一年前，邹韬奋 在上海逝世;一年后的延安，就有以他的名字命名的书店了。这</w:t>
        <w:br w:type="page"/>
        <w:t>书店的招牌，未必专为黃炎培们而挂，但无疑是为“统战”而挂。 到过延安的人，会把此事传到重庆、传到上海、传到南京、北 京……一块小小的书店招牌，或许能起到千军万马所难以代替 之作用。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pict>
          <v:shape id="_x0000_s1287" type="#_x0000_t202" style="position:absolute;margin-left:-36.75pt;margin-top:89.65pt;width:13.15pt;height:75.75pt;z-index:-125829141;mso-wrap-distance-left:5.pt;mso-wrap-distance-right:23.6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60"/>
                      <w:lang w:val="en-US" w:eastAsia="en-US" w:bidi="en-US"/>
                      <w:vertAlign w:val="superscript"/>
                    </w:rPr>
                    <w:t>M6</w:t>
                  </w:r>
                  <w:r>
                    <w:rPr>
                      <w:rStyle w:val="CharStyle1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万亚刚说，周恩来“派人去买画时，并未预料到黄炎培会去 延安，这都是他毫无目的的随兴之作，其中并无阴谋诡计。所谓 统战，如此而已，实在用不着恐惧、回避”。这“老特务”的议论， 往往迂阔肤浅。这里也一样。周恩来派人去买画，当然不能说 是“阴谋诡</w:t>
      </w:r>
      <w:r>
        <w:rPr>
          <w:rStyle w:val="CharStyle76"/>
        </w:rPr>
        <w:t>计”，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但要说“毫无目的”，却大谬不然</w:t>
      </w:r>
      <w:r>
        <w:rPr>
          <w:rStyle w:val="CharStyle76"/>
        </w:rPr>
        <w:t>。周</w:t>
      </w:r>
      <w:r>
        <w:rPr>
          <w:lang w:val="zh-CN" w:eastAsia="zh-CN" w:bidi="zh-CN"/>
          <w:w w:val="100"/>
          <w:spacing w:val="0"/>
          <w:color w:val="000000"/>
          <w:position w:val="0"/>
        </w:rPr>
        <w:t>恩来派人买 画之初，固然没想到黄炎培要去延安，但他凭着一种超凡的直 觉，觉得此画当能派上用场。它可以挂在延安毛泽东的客厅，也 可以挂在重庆周恩来的客厅，还可以挂在任何一个中共要人的 客厅，只要这天沈钧儒或黄炎培来访。当然，如果两人同时来 访，那就是更好了。周恩来这种臻于化境的“统战本领”，这种看 似处处无心实则处处用心的“统战智慧”，对于政治上的敌人，确 实是值得“恐惧”的。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因了中共这种极其高超的“统战术”，当时的知识分子，都站 到了这一边。就说沈钧儒吧，是法学家，是大律师，是社会名流、 贤达。他以如此身份，成了中共的“亲密朋友”，甘当中共的“尾 巴”。闹“救国会”、闹“民盟”，这些大事且不说了。只说由他出 面营救的中共党员和“进步人士”吧，就不知凡几。由于他特殊 的身份和名望，从狱中救“政治犯”，特别合适，他也总积极地 去做。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0" w:firstLine="440"/>
        <w:sectPr>
          <w:type w:val="continuous"/>
          <w:pgSz w:w="8400" w:h="11900"/>
          <w:pgMar w:top="1121" w:left="1366" w:right="1314" w:bottom="932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1949年后，沈钧儒任最高人民法院院长，后又任民盟中央 主席。1957年，他的那些“盟友”们纷纷成为“右派”，他却无法 援手。周天度、孙彩霞合著的《沈钧儒传》中说：“这么多民盟成 员被打成右派，沈钧儒在思想上难以接受，他不相信他们都要推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78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翻共产党的领导，推翻社会主义制度。特别对一些长期为民主 事业奋斗、自己非常了解的老朋友被划为右派，如柳堤、沈志远、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刘尊棋、王斐然等，他既感到痛心，感到不可理解，又无可奈何。”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6" w:line="372" w:lineRule="exact"/>
        <w:ind w:left="0" w:right="78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“又如沈钧儒的侄女婿古念良被划为右派，沈见到他时，把他拉 坐在身旁，默默地握着他的手。这使古念良感觉‘在老人家的慈 祥的脸上隐藏着另种说不出来的感情。是伤感？是怜悯？还是 漠漠的哀愁？’”®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540" w:right="0" w:firstLine="0"/>
      </w:pPr>
      <w:r>
        <w:rPr>
          <w:rStyle w:val="CharStyle78"/>
        </w:rPr>
        <w:t>2008年8月4日夜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  <w:sectPr>
          <w:footerReference w:type="even" r:id="rId27"/>
          <w:footerReference w:type="default" r:id="rId28"/>
          <w:pgSz w:w="8400" w:h="11900"/>
          <w:pgMar w:top="1064" w:left="1191" w:right="754" w:bottom="1064" w:header="0" w:footer="3" w:gutter="0"/>
          <w:rtlGutter w:val="0"/>
          <w:cols w:space="720"/>
          <w:noEndnote/>
          <w:docGrid w:linePitch="360"/>
        </w:sectPr>
      </w:pPr>
      <w:r>
        <w:pict>
          <v:shape id="_x0000_s1290" type="#_x0000_t202" style="position:absolute;margin-left:310.85pt;margin-top:14.4pt;width:8.2pt;height:61.35pt;z-index:-125829140;mso-wrap-distance-left:5.pt;mso-wrap-distance-right:5.pt;mso-wrap-distance-bottom:20.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8"/>
        </w:rPr>
        <w:t>247</w:t>
      </w:r>
    </w:p>
    <w:p>
      <w:pPr>
        <w:widowControl w:val="0"/>
        <w:spacing w:before="61" w:after="6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29"/>
          <w:footerReference w:type="default" r:id="rId30"/>
          <w:pgSz w:w="8400" w:h="11900"/>
          <w:pgMar w:top="1168" w:left="0" w:right="0" w:bottom="901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86"/>
        <w:ind w:left="360" w:right="0" w:firstLine="0"/>
      </w:pPr>
      <w:bookmarkStart w:id="44" w:name="bookmark44"/>
      <w:r>
        <w:rPr>
          <w:lang w:val="zh-CN" w:eastAsia="zh-CN" w:bidi="zh-CN"/>
          <w:w w:val="100"/>
          <w:spacing w:val="0"/>
          <w:color w:val="000000"/>
          <w:position w:val="0"/>
        </w:rPr>
        <w:t>为</w:t>
      </w:r>
      <w:r>
        <w:rPr>
          <w:lang w:val="zh-CN" w:eastAsia="zh-CN" w:bidi="zh-CN"/>
          <w:vertAlign w:val="subscript"/>
          <w:w w:val="100"/>
          <w:spacing w:val="0"/>
          <w:color w:val="000000"/>
          <w:position w:val="0"/>
        </w:rPr>
        <w:t>19</w:t>
      </w:r>
      <w:r>
        <w:rPr>
          <w:lang w:val="zh-CN" w:eastAsia="zh-CN" w:bidi="zh-CN"/>
          <w:w w:val="100"/>
          <w:spacing w:val="0"/>
          <w:color w:val="000000"/>
          <w:position w:val="0"/>
        </w:rPr>
        <w:t>89年版《辞海》送行</w:t>
      </w:r>
      <w:bookmarkEnd w:id="44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420" w:firstLine="420"/>
      </w:pPr>
      <w:r>
        <w:pict>
          <v:shape id="_x0000_s1291" type="#_x0000_t202" style="position:absolute;margin-left:-20.1pt;margin-top:-77.45pt;width:11.2pt;height:75.7pt;z-index:-12582913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60"/>
                      <w:vertAlign w:val="superscript"/>
                    </w:rPr>
                    <w:t>?4</w:t>
                  </w:r>
                  <w:r>
                    <w:rPr>
                      <w:rStyle w:val="CharStyle1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《辞海》是今日中国人最常用的工具书，具有非常的权威性。 对于人们的质疑问难，所起作用可谓大矣。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42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《辞海》始编于民国初年，历21年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 1936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年）方出初版^ 1957年，毛泽东釆纳旧《辞海》主编舒新城的建议，指示重新修 订旧版《辞海》。1962年，出版了《辞海》（试行本）十六分册；再 作修订后，又于1965年出版了《辞海》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未定稿）。“文革”开始 后，修订工作陷于停顿。“文革”结束后，修订工作得以继续进 行，并于1979年由上海辞书出版社出版了《辞海》三卷本，在全 国各地公开发行，1980年又印行了该版的缩印本，1983年出版 了《辞海》(增订本)。1984年，编委会开始对《辞海》进行又一次 修订，并于1989年出版了新修订的《辞海》三卷本。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42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《辞海》是工具书，顾名思义，是一种工具。而工具在政治上 是中性的。镰刀，斧头，铁锤，匕首，木棍，长矛，本身没有阶级 性，在哪一种人手里，都可起工具的作用。作为工具书的辞书，</w:t>
        <w:br w:type="page"/>
        <w:t>也应该做到客观、公允，在评介人物事件时，尽可能地让事实本 身说话。《辞海》对“工具书”的解释是:“专供读者检索查考有关 知识、资料或事实，按一定编排次序加以汇编的书籍。”“知识、资 料或事实”，都具有客观性。工具书只有让读者检索查考到准确 可信的“知识、资料或事实”时，才算真正尽到了“工具”的职责， 才是对民族文化素质的提高，对人类文化事业的发展，起到了有 益的作用。工具书与宣传品应有严格的区别。它是以知识权威 的身份发言，而倘若提供的“知识、资料或事实”多有不准确不可 信之处，那对读者就是很严重的误导，其不良影响之严重，也就 不言而喻。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380" w:right="400" w:firstLine="420"/>
      </w:pPr>
      <w:r>
        <w:pict>
          <v:shape id="_x0000_s1292" type="#_x0000_t202" style="position:absolute;margin-left:329.1pt;margin-top:-20.35pt;width:13.25pt;height:75.7pt;z-index:-125829138;mso-wrap-distance-left:7.4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59"/>
                    </w:rPr>
                    <w:t>M</w:t>
                  </w:r>
                  <w:r>
                    <w:rPr>
                      <w:rStyle w:val="CharStyle1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不过，编纂辞书，毕竟与制造镰刀、匕首等工具不是一回事。 它很难完全不受意识形态的影响，很难摆脱编纂时主流政治观 念的左右。《辞海》1979年版前言中说道:“1971年，周恩来同志 提出，把继续修订《辞海》的任务列入国家出版计划。1972年 起，再次着手修订，并按学科分类先出分册，以供急需。然后在 各分册的基础上整理加工，出版合订本，公开发行。但在修订过 程中，‘四人帮’横加干扰和破坏,妄图使《辞海》为他们篡党夺权 的阴谋服务。”“四人帮”采用了哪些具体的手段以影响《辞海》的 修订，不得而知。不过，可以想见，他们无非是要把自己的政治 观念、价值取向，贯彻到修订过程中。例如，在评介中国历史人 物时，按照儒法两家来分类。对所谓儒家人物，在介绍得简略的 同时，大加贬损;对所谓法家人物，在介绍得详细的同时，则大加 赞颂。目的，无非是影射现实的政治斗争。辞书编纂，基本问题 也就是词目的取舍、释文的详略和怎样评价等几个方面。“四人 帮”要在《辞海》上做文章，也只能从这几个方面打主意。他们之 所以对《辞海》感兴趣，我想，一个重要原因就是看中了《辞海》作 为工具书所具有的权威性。他们要让《辞海》的工具性能发生变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异，也即变成为他们的政治阴谋服务的“权威工具”，就像把外科 医生手中的手术刀变成杀人的凶器一样。可见，对辞书的工具 性，“四人帮”这类怀有政治野心的人，有着另一种理解。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420"/>
      </w:pPr>
      <w:r>
        <w:pict>
          <v:shape id="_x0000_s1293" type="#_x0000_t202" style="position:absolute;margin-left:0.25pt;margin-top:108.5pt;width:10.95pt;height:75.5pt;z-index:-125829137;mso-wrap-distance-left:5.pt;mso-wrap-distance-top:159.15pt;mso-wrap-distance-right:27.3pt;mso-position-horizontal-relative:margin" filled="f" stroked="f">
            <v:textbox style="layout-flow:vertical-ideographic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60"/>
                      <w:vertAlign w:val="superscript"/>
                    </w:rPr>
                    <w:t>?5</w:t>
                  </w:r>
                  <w:r>
                    <w:rPr>
                      <w:rStyle w:val="CharStyle1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我手头有一本1994年9月出版的《辞海》缩印本，版权页上 说明“系《辞海》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(1989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年版)大16开新缩印本，对第一版在少量 文字上作了修订”。在查阅这部《辞海》，或者说，使用这件工具 的过程中，我不时有所感慨，也弄清了一些本该在“凡例”中予以 说明却未作说明的编纂原则。我的一个强烈印象是，在1984年 开始的对1979年版《辞海》的修订过程中，当时的主流政治观 念、是非标准起着很大的作用，不少地方，已明显与今天人们达 成的共识不相吻合。作为读者，我感到，1989年版《辞海》已明 显落后于时代了。按照国际惯例，大型辞书每十年应修订一次。 也真巧，文章写到这里时，在《光明日报》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（1998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年12月22日） 上读到了上海辞书出版社工作人员朱志凌纪念该社建社40周 年的《在〈辞海〉的旗帜下……》一文，其中说:“1999年版全彩印 的《辞海》，将是我们对新世纪的献礼。……让《辞海》始终代表 国家科学文化水平，使上海辞书出版社，成为世界工具书出版的 专业大社，将是我们精诚所至。”即将出版的1999年版《辞海》， 应该对1989年版有所修订。在新《辞海》即将问世之际，我写出 对“代表国家科学文化水平”十年之久的1989年版《辞海》的一 点“用后感”。正如朱志凌文中说的：“一部《辞海》史，某种意义 上，也是中国20世纪文化历史的缩影。”将来的人们，或许仅就 《辞海》出版史，便可写成一部有学术价值的大书。而我这篇小 文，也可算作对一个曾影响中国的科学文化十年之久的版本的 一点意见。但愿这篇文章，对新修订的《辞海》，没有针对性。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先说插图。不知按国际惯例来说，辞书的插图有哪些功能。 《辞海》对“插图”功能的解释是:“对正文内容起补充说明或艺术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360" w:right="42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欣赏的作用。”“艺术欣赏的作用”主要指文艺书刊的插图，工具 书中的插图，就是为了对释文起补充说明的作用，以便读者在通 过阅读释文了解某人某事之外，再通过图画对某人某事有感性 的把握。插图有时是很重要的，例如在解释某种国旗时，千言万 语不如一幅图画更能让人明白这国旗是什么模样。辞书中的插 图不应具有政治意义和评价功能。同时，是否配插图，也与某人 某事本身的重要性并无必然的联系。有些词目，也许本身并不 很重要，但必须有图才能让读者明白时，也应该配图。但1989 年版《辞海》中的插图，在涉及社会人文方面的词目时，却具有很 强的政治意义和评价功能，哪些词目该配图，配何种规格(大小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</w:t>
      </w:r>
      <w:r>
        <w:rPr>
          <w:lang w:val="zh-CN" w:eastAsia="zh-CN" w:bidi="zh-CN"/>
          <w:w w:val="100"/>
          <w:spacing w:val="0"/>
          <w:color w:val="000000"/>
          <w:position w:val="0"/>
        </w:rPr>
        <w:t>的图，都颇有政治上的讲究，都意味着一种评价，与词目本身是 否需要配图，也并无必然联系。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360" w:right="420" w:firstLine="420"/>
      </w:pPr>
      <w:r>
        <w:pict>
          <v:shape id="_x0000_s1294" type="#_x0000_t202" style="position:absolute;margin-left:327.95pt;margin-top:-57.6pt;width:10.95pt;height:75.75pt;z-index:-125829136;mso-wrap-distance-left:6.2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</w:rPr>
                    <w:t>•</w:t>
                  </w:r>
                  <w:r>
                    <w:rPr>
                      <w:rStyle w:val="CharStyle60"/>
                      <w:vertAlign w:val="superscript"/>
                    </w:rPr>
                    <w:t>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是一个很偶然的原因，令我对《辞海》中的插图发生兴趣的 有一次，我无意间翻到1989年版新缩印本（以下均指这种版本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</w:t>
      </w:r>
      <w:r>
        <w:rPr>
          <w:lang w:val="zh-CN" w:eastAsia="zh-CN" w:bidi="zh-CN"/>
          <w:w w:val="100"/>
          <w:spacing w:val="0"/>
          <w:color w:val="000000"/>
          <w:position w:val="0"/>
        </w:rPr>
        <w:t>的第78页，发现整整一页都是一幅“中国工农红军长征图”，不 免愣了一下。《辞海》包罗万象，涵盖古今中外。那么，究竟有多 少事件享有这种以一整页的插图来“补充说明”的资格呢？我遍 查全书，发现整页的插图，也就独此一幅。这也就意味着，这部 辞海向读者传授这样的“知识中国工农红军长征”，是人类历 史上最重大的事件。如果把《辞海》中的插图按所占篇幅概略地 分为特大型、大型、较大型、中型、小型、微型等几种规格，那占整 页的“中国工农红军长征图”便是唯一的特大型。属于大型插图 的，则有“中央苏区”第一、二、三次“反‘围剿’要图”和辽沈、平 津、淮海三大战役的“要图”等不多的几幅，约占一页的四分之一 或五分之一。在为数也不多的几幅较大型的插图中，则有“中国 工农红军四渡赤水图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也属长征图），鄂豫皖苏区第三次反“围 剿”中的“苏家埠战役示意图”，约占一页的七分之一或八分之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580" w:right="220" w:firstLine="0"/>
      </w:pPr>
      <w:r>
        <w:rPr>
          <w:rStyle w:val="CharStyle64"/>
        </w:rPr>
        <w:t>一。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而“丝绸之路主要路线图”只能算中型图，约占一页的十几 分之</w:t>
      </w:r>
      <w:r>
        <w:rPr>
          <w:rStyle w:val="CharStyle161"/>
        </w:rPr>
        <w:t>一。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至于“长城图</w:t>
      </w:r>
      <w:r>
        <w:rPr>
          <w:rStyle w:val="CharStyle70"/>
          <w:lang w:val="zh-CN" w:eastAsia="zh-CN" w:bidi="zh-CN"/>
        </w:rPr>
        <w:t>V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‘横贯欧亚地震带”示意图，属小型图, 约占一页的几十分之一。“禹贡九州图”，说明“板块构造说”的 “世界板块分布图”，则属微型图，还占不到一页的五十分之一。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580" w:right="220" w:firstLine="400"/>
      </w:pPr>
      <w:r>
        <w:pict>
          <v:shape id="_x0000_s1295" type="#_x0000_t202" style="position:absolute;margin-left:-9.7pt;margin-top:90.15pt;width:10.95pt;height:75.7pt;z-index:-125829135;mso-wrap-distance-left:5.pt;mso-wrap-distance-top:158.65pt;mso-wrap-distance-right:27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在研究了《辞海》社会人文方面的插图（包括人物头像）后， 我总结出这样一条“规律”：是否配图，是按照政治上的“是”与 “非”，“好”与“坏”来决定的。社会人文方面所有配图的词目，都 是编纂时的主流政治标准所认定的“好人好事”，而按其时的主 流政治标准属不那么“好”或属“坏人坏事”的，则无论如何著名， 如何重要，在历史上如何有影响，都不配图。这样，马恩列斯、毛 刘周朱，自然配有头像，而希特勒、墨索里尼、东条英机、蒋介石、 汪精卫、林彪等则不配头像；洪秀全配有头像，曾国藩则不配头 像。在涉及现当代人物事件时，凡与中国共产党有关的，则多配 图。例如，从早期的共产党人，稍稍知名些的，只要不曾被认为 “变节”、“叛变”，都配有头像;而共产党的创始人，无论在中共党 史上还是在中国现代文化史上都有极重要地位的陈独秀，却不 配头像。按我一个外行人的理解，作为工具书，以是否配图来显 示政治上的褒贬，实无必要。工具书是介绍“知识、资料或事实” 的。如果说读者有必要通过头像来认识斯大林、毛泽东，那也同 样有必要通过头像来认识希特勒、蒋介石。由于是否配图是坚 持政治标准，有时就显得很滑稽。例如，“陕甘宁边帀”、“中华苏 维埃银行兑换券”，都不但立有一个词目，而且配有插图，而“袁 头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”(</w:t>
      </w:r>
      <w:r>
        <w:rPr>
          <w:lang w:val="zh-CN" w:eastAsia="zh-CN" w:bidi="zh-CN"/>
          <w:w w:val="100"/>
          <w:spacing w:val="0"/>
          <w:color w:val="000000"/>
          <w:position w:val="0"/>
        </w:rPr>
        <w:t>俗称“袁大头”）则不配图，尽管“袁头”词目中也有“流通很 广”的介绍。就在历史上的影响来说，前两种与“袁头”不可同日 而语。但“袁头”在政治上显然黯然失色，因此也不配让读者知 道是何种面目。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58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在词目的取舍和详略上，《辞海》遵循的也是政治标准。近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220" w:right="58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代以来，在国际方面，重“无产阶级”而轻“资产阶级”，属“无产阶 级”方面的人和事，不但稍稍重要一点的都立有词目，也介绍得 较为详细;属于“资产阶级”方面的，则有些十分著名的人和事， 也不立词目。例如，在“国际歌”词目下，配有连歌词带乐谱的插 图(配有连词带谱插图的歌曲，还有“中华人民共和国国歌”、“中 国人民解放军军歌”、“中国人民志愿军战歌”，也就只有这四首 歌曲享此殊荣），而我在“马部”却没有查到“马赛曲”。“马赛曲” 的知名度不可谓不高，如果连词目都不立，实在不可思议。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220" w:right="580" w:firstLine="420"/>
      </w:pPr>
      <w:r>
        <w:pict>
          <v:shape id="_x0000_s1296" type="#_x0000_t202" style="position:absolute;margin-left:320.25pt;margin-top:16.15pt;width:10.95pt;height:75.95pt;z-index:-125829134;mso-wrap-distance-left:26.3pt;mso-wrap-distance-top:158.7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近代以来，在国内方面，《辞海》对共产党方面的人和事，词 目标准放得很宽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些并不著名和不很重要的人和事都立有词 目，并且介绍得很详细。而属国民党方面的，则有些十分著名和 极为重要的人事都不立词目，即使立有词目者，也介绍得较简 略。例如，抗日战争期间，共产党方面所进行的“平型关战斗”、 “百团大战”当然立有词目并且有较详细的说明，就是有些不很 起眼的“战斗”，也有词目介绍。在查“大部”时，我偶然注意到 “大龙华战斗”这个词目，一看，原来是抗战期间八路军在河北易 县大龙华地区袭击日伪军的一次“战斗”，战果是“共歼日伪军四 百多人”。但国民党方面所进行的一些战役，要么介绍得很简 略，要么根本就不立词目。例如，抗战期间，国民党军队与日军 在长沙进行过第一、第二、第三次会战，规模都很大，双方每次投 入的兵力都多达数十万，战役持续时间也都很长，中国军队每次 战绩都颇可观。第一次歼灭日军三千六百多人；第二次中方战 报说毙伤日军四万余人，日军则承认伤亡七千人;第三次中方战 报说毙伤日军五万六千余人，日军则承认伤亡五千五百人。对 这三次战役，《辞海》只在“长沙会战”的词目下，做了极为笼统和 简略的介绍，没有各次战役经过，也没有具体战果，总共只用了 一百七十来字，所占篇幅，也就与八路军进行的一次“大龙华战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斗”差不多。要想对三次“长沙会战”的“知识、资料或事实”有基 本的了解，查《辞海》根本没用。再如国民党军队所进行的“鄂北 战役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”(</w:t>
      </w:r>
      <w:r>
        <w:rPr>
          <w:lang w:val="zh-CN" w:eastAsia="zh-CN" w:bidi="zh-CN"/>
          <w:w w:val="100"/>
          <w:spacing w:val="0"/>
          <w:color w:val="000000"/>
          <w:position w:val="0"/>
        </w:rPr>
        <w:t>持续十多天、歼灭日军二千七百余人）、“湘西战役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持续 </w:t>
      </w:r>
      <w:r>
        <w:rPr>
          <w:rStyle w:val="CharStyle71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个半月，中日共投入兵力五十余万），在《辞海》上根本就查 不到。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40" w:right="0" w:firstLine="420"/>
      </w:pPr>
      <w:r>
        <w:pict>
          <v:shape id="_x0000_s1297" type="#_x0000_t202" style="position:absolute;margin-left:-1.5pt;margin-top:71.pt;width:11.2pt;height:75.7pt;z-index:-125829133;mso-wrap-distance-left:5.pt;mso-wrap-distance-top:158.9pt;mso-wrap-distance-right:27.05pt;mso-wrap-distance-bottom:156.3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?5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在涉及1949年以后的人物时，《辞海》对政治人物词目标准 放得宽，较著名的政治人物都立有词目，通常也配有头像。对文 化人物，词目标准控制得严，介绍得也较简略，一般也不配头像。 这方面的情形，可举同属“陈部”的“陈赓”与“陈寅恪”为例。“陈 赓”词目有四百多字，并且配有头像；“陈寅恪”词目则只有一百 七十来字，没有头像。陈赓乃一代名将，对其生平行状介绍得详 细些，并且配上头像，以便读者更全面地了解他，当然有道理。 但陈寅恪乃一代学术大师，对其生平业绩作较详细的说明，并且 配上头像，也十分应该</w:t>
      </w:r>
      <w:r>
        <w:rPr>
          <w:rStyle w:val="CharStyle107"/>
        </w:rPr>
        <w:t>。《辞</w:t>
      </w:r>
      <w:r>
        <w:rPr>
          <w:lang w:val="zh-CN" w:eastAsia="zh-CN" w:bidi="zh-CN"/>
          <w:w w:val="100"/>
          <w:spacing w:val="0"/>
          <w:color w:val="000000"/>
          <w:position w:val="0"/>
        </w:rPr>
        <w:t>海》如此厚彼“陈”而薄此“陈”，会让 今日和以后的读者感到遗憾。仅此一点，也可见1989年版《辞 海》确实过时了。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522" w:line="367" w:lineRule="exact"/>
        <w:ind w:left="74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说1989年版《辞海》已过时，并不意味着否定它曾起过的作 用。自出版以来，这部作为“中国科学文化发展水平的标志性出 版物”的工具书，无疑作出了重大贡献。它的不足，它对读者的 某些方面的误导，也是受时代制约的。正因为大型辞书难免受 时代制约，才有每十年修订一次的国际惯例。在1999年版《辞 海》即将问世时，我愿以严肃的姿态为1989年版《辞海》送行。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640" w:right="0" w:firstLine="0"/>
      </w:pPr>
      <w:r>
        <w:rPr>
          <w:lang w:val="zh-CN" w:eastAsia="zh-CN" w:bidi="zh-CN"/>
          <w:w w:val="100"/>
          <w:color w:val="000000"/>
          <w:position w:val="0"/>
        </w:rPr>
        <w:t>1998年12月26日于南京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168"/>
        <w:ind w:left="220" w:right="0" w:firstLine="0"/>
      </w:pPr>
      <w:bookmarkStart w:id="45" w:name="bookmark45"/>
      <w:r>
        <w:rPr>
          <w:lang w:val="zh-CN" w:eastAsia="zh-CN" w:bidi="zh-CN"/>
          <w:w w:val="100"/>
          <w:spacing w:val="0"/>
          <w:color w:val="000000"/>
          <w:position w:val="0"/>
        </w:rPr>
        <w:t>“文革”结束了吗</w:t>
      </w:r>
      <w:bookmarkEnd w:id="45"/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318"/>
        <w:ind w:left="220" w:right="0" w:firstLine="0"/>
      </w:pPr>
      <w:r>
        <w:rPr>
          <w:rStyle w:val="CharStyle108"/>
          <w:lang w:val="en-US" w:eastAsia="en-US" w:bidi="en-US"/>
        </w:rPr>
        <w:t>——</w:t>
      </w:r>
      <w:r>
        <w:rPr>
          <w:rStyle w:val="CharStyle108"/>
        </w:rPr>
        <w:t>与郝铁川先生商榷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560" w:firstLine="420"/>
      </w:pPr>
      <w:r>
        <w:pict>
          <v:shape id="_x0000_s1298" type="#_x0000_t202" style="position:absolute;margin-left:319.8pt;margin-top:-95.6pt;width:14.4pt;height:75.7pt;z-index:-12582913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有人在浙江的文学刊物《江南》上发表了一篇小说《沙家 浜》，对当年的“革命样板戏”《沙家浜》进行了全面“消解”。一些 人对此悲愤不已，以为“是可忍，孰不可忍”。坦率地说，我憎恶 作为“样板戏”的《沙家浜》，但也不欣赏作为小说的《沙家浜》。 但我同时认为，小说《沙家浜》即便再拙劣，也是一个文学问题， 对它再严厉的批评也只能是一种“文学批评”，任何在政治上和 法律上“上纲上线”的做法，都是荒谬的。道理很简单，因为郭建 光、阿庆嫂之流，本就是虚构的“戏剧人物”，对他们的改写，谈不 到侵权、违法一类问题。因此，当我在2003年4月25日的《文 汇报》上读到在醒目位置发表的《小说〈沙家浜〉不合理不合法》 一文时，颇有些惊诧。而文末注明作者郝铁川为“中国比较法学 会副会长、博士生导师”，更令我觉得有著文商榷之必要。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先看郝先生所谓的“不合法”一面。郝先生强调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•/‘</w:t>
      </w:r>
      <w:r>
        <w:rPr>
          <w:lang w:val="zh-CN" w:eastAsia="zh-CN" w:bidi="zh-CN"/>
          <w:w w:val="100"/>
          <w:spacing w:val="0"/>
          <w:color w:val="000000"/>
          <w:position w:val="0"/>
        </w:rPr>
        <w:t>说其不合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法，是因小说《沙家浜》已违反了我国现行民法，以及现代多数国 家民法所规定的‘公序良俗’原则。”而“什么是‘公序良俗’？公 序，指公共秩序,是国家、社会生存、发展所必要的一般秩序；良 俗，是指善良风俗，是国家、社会生存、发展所必要的一般道德， 或曰某一特定社会所应尊重的基本伦理要求”。小说《沙家浜》 为何违反了“公序良俗”呢？因为“‘阿庆嫂’、‘郭建光’这两个人 物，在人们心目中，已成了勇敢和正义的化身，从某种意义上甚 至可以说，他们已经成了我们民族精神的象征'也就是说，“阿 庆嫂”、“郭建光”这两个人物已成了中国“公序良俗”的一部分， 已然神圣不可侵犯;对他们的改写、消解，就意味着“犯法”。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400"/>
      </w:pPr>
      <w:r>
        <w:pict>
          <v:shape id="_x0000_s1299" type="#_x0000_t202" style="position:absolute;margin-left:-0.5pt;margin-top:-20.6pt;width:11.2pt;height:75.75pt;z-index:-125829131;mso-wrap-distance-left:5.pt;mso-wrap-distance-top:159.pt;mso-wrap-distance-right:27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“文革”期间是“十亿人民八个戏”，《沙家浜》便是八戏之一。 不仅郭建光、阿庆嫂这两个人物在当时家喻户晓，同样家喻户晓 也同样“光彩夺目”的还有李玉和、李铁梅、少剑波、杨子荣、柯 湘、洪长青、江水英等所有八个戏中的“主要正面人物”。如果郝 先生赋予郭、阿二人的“公序良俗”意义能够成立，那看不出同样 的意义为何不能也赋予李玉和、江水英等其他“样板戏人物”。 而这些人物之所以如此有影响以至于郝先生至今还认为他们代 表着“公序良俗”，就因为当时只允许“十亿人民”看“八个戏”。 是“文革”时期的政治强权使得这些人物妇孺皆知。如果没有 “文革”，就不会“十亿人民八个戏”，也就不会有郭、阿之流的家 喻户晓、妇孺皆知，自然就不会让郝先生认为他们代表着“公序 良俗”。直白地说，郝先生之所以在今天还能从郭、阿身上感受 到“公序良俗”和“民族精神”，归根结底是“文革”时期的政治强 权使然。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包括《沙家浜》在内的“革命样板戏”与“文革”之间是怎样的 关系呢？江青之流是这样解释的:“革命样板戏直接地为无产阶 级文化大革命制造了革命舆论，成为巩固无产阶级专政，防止资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160" w:right="620" w:firstLine="0"/>
      </w:pPr>
      <w:r>
        <w:pict>
          <v:shape id="_x0000_s1300" type="#_x0000_t202" style="position:absolute;margin-left:317.8pt;margin-top:164.6pt;width:10.95pt;height:75.45pt;z-index:-125829130;mso-wrap-distance-left:26.8pt;mso-wrap-distance-top:159.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本主义复辟的强大的思想武器。充分认识革命样板戏的意义和 作用，是充分认识无产阶级文化大革命的伟大意义的一个重要 方面。”这是初澜《中国革命历史的壮丽画卷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谈革命样板戏 的成就和意义》一文中的一段话</w:t>
      </w:r>
      <w:r>
        <w:rPr>
          <w:rStyle w:val="CharStyle151"/>
        </w:rPr>
        <w:t>D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初澜是江青、姚文元们在“文 革”后期亲自缔造的“文艺评论”方面的写作班子，这篇文章发表 于1974年第一期《红旗》杂志，算是对江青苦心经营的“样板戏 运动”所作的一次总体性评价。在“样板戏”与“文革”的关系上， 江青之流这样看，而一些坚决拒绝“样板戏”的人也这样看。或 者说，拒绝“样板戏”的人之所以拒绝“样板戏”，恰恰因为他们认 识到了“样板戏”与“文革”之间的实质性联系。例如，王元化先 生早在1988年的《论样板戏》(收入《谈文短简》，辽宁教育出版 社1998年版)中就指出，“样板戏”在多个方面“蕴含着‘文化大 革命’的精神实质”,表现之一，是江青的“三突出”理论在“样板 戏”中的全面实现。王先生说：“样板戏是三突出理论的实 践。……三突出是突出英雄人物，创造一个‘高大全’的形象。 恐怕至今仍有人对这种‘高大全’的英雄形象神往。”郭建光、阿 庆嫂之流，也正是按照“三突出”理论创造的，而法学家郝铁川先 生则是“至今”仍对这种“高大全”的英雄形象“神往”者之一。王 先生又指出，除“三突出”等理论外，“样板戏还在其他方面蕴含 着‘文化大革命’的精神实质。那就是贯穿在样板戏中的斗争哲 学。‘文化大革命’整整斗了十年。在这十年浩劫中，‘千万不要 忘记阶级斗争’以及‘阶级斗争年年讲、月月讲、天天讲’之类，口 号震天，标语遍地。处于随时随地需要煽起斗争的生活环境，在 意识形态方面，自然只容许为斗争加油，而不准将斗争冲淡。样 板戏是应时应运而生的产物，它在大字报、批斗游街、文攻武卫、 夺权与反夺权所演奏的斗争交响曲中成了一个与之相应的音 符。……样板戏炮制者相信：台上越是把斗争指向日寇、伪军、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80" w:right="0" w:firstLine="0"/>
      </w:pPr>
      <w:r>
        <w:pict>
          <v:shape id="_x0000_s1301" type="#_x0000_t202" style="position:absolute;margin-left:0.75pt;margin-top:164.6pt;width:10.7pt;height:75.7pt;z-index:-125829129;mso-wrap-distance-left:5.pt;mso-wrap-distance-top:159.5pt;mso-wrap-distance-right:27.3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</w:rPr>
                    <w:t>-</w:t>
                  </w:r>
                  <w:r>
                    <w:rPr>
                      <w:rStyle w:val="CharStyle60"/>
                      <w:vertAlign w:val="superscript"/>
                    </w:rPr>
                    <w:t>5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土匪这些真正的敌人，才会通过艺术的魔力，越使台下坚足无疑 地把诬为反革命的无辜者当敌人去斗。江青他们都是艺术功利 主义者，不会无缘无故去演样板戏的。样板戏散布的斗争哲学 有利于造成一种满眼敌情的严峻气氛，从而和‘文化大革命’的 要求是一致的”。其实这也就是初澜文章中所说的，“样板戏”为 “文革”制造了舆论，认识“样板戏”的实质是认识“文革”实质的 重要方面。《沙家浜》作为曾经最走红最有影响的“样板戏”之 一，在剧情编造和人物塑造上，都是非常典型地体现了江青们的 “斗争哲学”的“文革精神”的。这样的一种东西，居然至今还被 法学家这样的人认为代表着中国的“公序良俗”、象征着“我们民 族精神”，我们不禁想问一声:“文化大革命”到底结束了没有？ 王元化先生在《论样板戏》中还说：“这八个样板戏就成为 ‘文化大革命’的十年浩劫中仅有的八出戏。十亿人在十年中只 准看这八出戏，整整看了十年，还说什么百看不厌。而且是以革 命名义，用强迫命令的办法，叫人去看、去听、去学着唱。看后还 要汇报思想，学得不好就批斗。那时有个说书艺人不懂样板戏 是钦定圣典</w:t>
      </w:r>
      <w:r>
        <w:rPr>
          <w:rStyle w:val="CharStyle58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字不可出入，而糊里糊涂按照演唱的需要作了一 些修改，结果被指为恶毒攻击无产阶级司令部拉去枪毙了。只 要还留有那段噩梦般生活记忆的人，都很清楚，样板戏正如评法 批儒、唱语录歌、跳忠字舞、早请示晚汇报一样，都是‘文化大革 命’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大破’之后所‘大立’的文化样板。它们作为文化统治的构 成部分和成为我们整个民族灾难的‘文化大革命’紧紧联在一 起。”被王元化先生认为是“文革”时期“文化统治的构成部分”的 “样板戏”，却被郝铁川先生认为是今日中国“公序良俗”的构成 部分;被王元化先生认为与“成为我们整个民族灾难的‘文化大 革命’紧紧联在一起”的“样板戏”，却被郝铁川先生认为“已经成 了我们民族精神的象征”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孰是孰非，难道还有辩论的必要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180" w:right="62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吗？虽然是法学家，也毕竟不能口含天宪的。在“文革”期间，因 为对“样板戏”稍有“不敬”而丢了脑袋者，并非个别。而时至今 日，居然还有人因为同样的原因被法学家宣判为“犯法”，我们不 禁还想问一声:“文革”真的结束了吗？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180" w:right="620" w:firstLine="420"/>
      </w:pPr>
      <w:r>
        <w:pict>
          <v:shape id="_x0000_s1302" type="#_x0000_t202" style="position:absolute;margin-left:317.55pt;margin-top:90.6pt;width:11.2pt;height:75.75pt;z-index:-125829128;mso-wrap-distance-left:26.55pt;mso-wrap-distance-top:159.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  <w:vertAlign w:val="superscript"/>
                    </w:rPr>
                    <w:t>?5</w:t>
                  </w:r>
                  <w:r>
                    <w:rPr>
                      <w:rStyle w:val="CharStyle95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在宣判小说《沙家浜》“不合法”之前，郝铁川先生先强调了 它的“不合理”：“说其不合理，是因小说作者既要搬用名著标题， 又要诋毁名著内容。小说的题目并非作者独创，而是搬用原戏 剧《沙家浜》的名称。既然是搬用别人的标题，就要善意地尊重 原标题下的内容，这就如同借别人的东西要爱惜使用一样。你 在别人的树荫下乘凉，就不能不爱护别人的树木。这些都是人 之常情和做人的良知底线。然而，近年来，个别人不负责任地解 构名著，把一些名著‘解构’得面目全非，与原著基本精神大相径 庭。我赞成一些批评者的意见：这种解构名著行为的自身是缺 乏创造力的招供，利用名著并以名著掩盖自己的弱智和无能，更 是文明堕落的表现。名著和经典是任何解构都不能摧毁的，却 把解构者的道德丑恶灵魂暴露无遗。”对“解构”或“改编”“名著” 的行为，我也往往不以为然。然而，“桀虽不善，不如是之甚也”。 这种行为即便再不好，也没有到郝先生所说的程度。郝先生也 许不知道，包括《沙家浜》在内的“样板戏”，常常就是对已有剧目 (小说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的“解构”和“改编”。《沙家浜》改编自沪剧《芦荡火种》。 对所依据的原著大加贬斥批判以便与之划清界线和显出自己的 高明，是“样板戏”制作者和吹捧者们常做的事，这也正是郝先生 所说的“在别人的树荫下乘凉”却“不爱护别人的树木”。根据 “文革”的政治需要对原著故事情节和人物塑造大做调整，是“改 编”的目的所在。沪剧《芦荡火种》本是以表现“地下斗争”为主 题的，阿庆嫂是主人公,郭建光则是戏份不多的配角。为了突出 “武装斗争”，在“样板戏”《沙家浜》中，郭建光才成了主角，才成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7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了时时占据舞台中心、处处压过阿庆嫂的核心人物。既然当年 的“样板戏”《沙家浜》可以对原有作品大加改写，那今日的小说 《沙家浜》再对“样板戏”《沙家浜》进行改写就谈不上特别不应 该。要证明小说《沙家浜》对“样板戏”《沙家浜》的改写大逆不 道、违法乱纪，就先要证明“样板戏”仍然是神圣不可侵犯、受国 家法律保护的特殊“文艺作品”。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740" w:right="0" w:firstLine="420"/>
      </w:pPr>
      <w:r>
        <w:pict>
          <v:shape id="_x0000_s1303" type="#_x0000_t202" style="position:absolute;margin-left:-1.25pt;margin-top:52.4pt;width:10.95pt;height:75.7pt;z-index:-125829127;mso-wrap-distance-left:5.pt;mso-wrap-distance-top:159.25pt;mso-wrap-distance-right:27.05pt;mso-wrap-distance-bottom:176.3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  <w:vertAlign w:val="superscript"/>
                    </w:rPr>
                    <w:t>26</w:t>
                  </w:r>
                  <w:r>
                    <w:rPr>
                      <w:rStyle w:val="CharStyle95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郝铁川先生在文章中还对“创作自由”作出了这样的界定: “作者的创作自由权与公序良俗是一种什么样的关系呢？说起 来很简单，那就是：你可以坐在屋子里自由地写+，但绝不能把你 撰写的违反公序良俗的作品去公开发表和四处散发,你自写、自 看、自我欣赏，没有波及社会，没有产生社会危害性，法律、社会 可以不管你;但你若是把违反公序良俗的作品公之于众，那就给 社会带来了危害性，为公序良俗原则所不容，具备了一定的违法 性。”为了支持自己的观点，郝先生援引了许多国家的法律。而 我在这里，愿意援引一下“国际人权公约”第十九条第二项：“人 人有自由发表意见的权利;此项权利包括寻求、接受和传递各种 消息和思想的自由，而不论国界，也不论口头的、书写的、印刷 的、采取艺术形式的，或通过他所选择的任何媒介</w:t>
      </w:r>
      <w:r>
        <w:rPr>
          <w:rStyle w:val="CharStyle70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>/’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6" w:line="372" w:lineRule="exact"/>
        <w:ind w:left="74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在文章结尾，郝先生说:“过去，我曾从文学艺术与现代法律 的思维方式的差异性角度，呼吁‘文化人不要成为最后一个法盲 部落今天，我不得不再次‘涛声依旧’。”成为“法盲”当然是不 好的，成为“文盲”也是很可悲的。让我们既不成为“法盲”也不 成为“文盲”吧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我们愿与郝铁川先生共勉。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60" w:right="0" w:firstLine="0"/>
      </w:pPr>
      <w:r>
        <w:rPr>
          <w:rStyle w:val="CharStyle138"/>
        </w:rPr>
        <w:t>2003年5月4日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0"/>
        <w:ind w:left="180" w:right="0" w:firstLine="0"/>
      </w:pPr>
      <w:bookmarkStart w:id="46" w:name="bookmark46"/>
      <w:r>
        <w:rPr>
          <w:lang w:val="zh-CN" w:eastAsia="zh-CN" w:bidi="zh-CN"/>
          <w:w w:val="100"/>
          <w:spacing w:val="0"/>
          <w:color w:val="000000"/>
          <w:position w:val="0"/>
        </w:rPr>
        <w:t>今日中国的“群众性民族主义</w:t>
      </w:r>
      <w:bookmarkEnd w:id="46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80" w:right="620" w:firstLine="420"/>
      </w:pPr>
      <w:r>
        <w:pict>
          <v:shape id="_x0000_s1304" type="#_x0000_t202" style="position:absolute;margin-left:319.55pt;margin-top:-77.2pt;width:10.4pt;height:76.95pt;z-index:-12582912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</w:rPr>
                    <w:t>6当知识遇上信念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美国学者周锡瑞在《义和团运动的起源》一书的英文版序中 说:“在中国历史上,几乎没有什么事件比义和团运动更广为人 知。……义和团之所以重要，不只是因为它不同寻常地吸引了 国际间的关注，更为重要的是，它是普通中国农民起来把他们所 憎恨的外国人和外国事物赶出中国的一个引人注目的例证。因 此，它是中国群众性的民族主义兴起过程中的一个重要事件。” 这位美国学者的书，我多年前买来并且翻过，并不怎样吸引我， 但“群众性的民族主义”这一概念却令我眼睛一亮。民族主义的 内涵丰富而模糊。从秉有民族主义情绪和精神的主体方面来区 分，大概可以分为三类：知识精英的民族主义、政治家的民族主 义、群众性的民族主义。这三者之间当然没有截然的区分，但比 较起来，群众性的民族主义更加没有理性，更加鲜明地表现出蒙 昧和疯狂的特征，也更加具有“祸国殃民”的效力。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8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“义和团运动”应该说是中国“群众性民族主义”的源头。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68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“义和团”的兴起,固然原因并不简单;他们对当时的“洋人”的憎 恨，也实在不能说事出无因。但他们的所作所为之野蛮、愚蠢和 残忍，却也实在是无可避讳的。例如，他们把杀戳和打击的人物 分为“十毛”。首当其冲的当然是洋人，被称为老毛子或大毛子， 那是格杀勿论。其次是信“洋教”的中国教民，被称为“二毛子”。 “二毛子”必须退教，否则亦杀无赦。再往下，用洋货、行洋礼者， 都在杀戮和打击之列。在“义和团运动”盛行之时，民间甚至有 因不知“洋货”已被“禁”而仍用“洋火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火柴）、“洋钉”而至于满 门被抄斩者。这里所说的，当然还只是“义和团”的“英雄壮举” 之一部分。“义和团运动”中诞生的“群众性民族主义”，并没有 随着“义和团运动”的终结而终结。作为“义和团运动”的精神遗 产，“群众性民族主义”从此便存留下来，不时以改头换面的方式 表现自己。例如，“文革”中“红卫兵”的某些行为，就不妨视作以 “革命”名义出现的“群众性民族主义”的宣泄（当然，也可以说是 以“革命”名义出现的“义和团精神”的宣泄）。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680" w:right="0" w:firstLine="420"/>
      </w:pPr>
      <w:r>
        <w:pict>
          <v:shape id="_x0000_s1305" type="#_x0000_t202" style="position:absolute;margin-left:-4.95pt;margin-top:-112.7pt;width:12.4pt;height:75.45pt;z-index:-125829125;mso-wrap-distance-left:5.pt;mso-wrap-distance-top:158.4pt;mso-wrap-distance-right:26.8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  <w:vertAlign w:val="superscript"/>
                    </w:rPr>
                    <w:t>26</w:t>
                  </w:r>
                  <w:r>
                    <w:rPr>
                      <w:rStyle w:val="CharStyle95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最近几年间，我常常想到“群众性民族主义”这一说法。日 本人的“珠海买春”、西北大学日本留学生的所谓“辱华事件”，都 闹得沸反盈天，其间民众的一些言行，都可以用“群众性民族主 义”来概括，尤其是互联网上众多“民族英豪”的言论，真让人感 到“义和团运动”的复活。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680" w:right="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“见义勇为”者之稀少，已成为一种公认的社会现象。各地 以行政手段大力鼓励、表彰所谓“见义勇为”的行为，诸如设立 “见义勇为奖”、中学生有“见义勇为”纪录者高考时可加分，等 等，都说明愿意和敢于“见义勇为”者，实在不多。流氓凌辱少女 而路人袖手、小孩失足落水而众人作壁上观、车匪路霸用一柄真 刀或一把假枪便令满车青壮钳口结舌、悉数奉献……类似的报 道时现报端。凡此种种，都昭示着正义感的普遍淡薄，都意味着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260" w:right="52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人们心灵中“良知指数”和“义勇指数”的低落和对邪恶的承受力 的过强。与此形成对照的是，对外国人在中国的言行则十分敏 感、极为计较。只要觉得外国人的言行表示了对中国人的某种 不敬，立即群情激愤、杀声四起。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在“良知指数”和“义勇指 数”低落的同时，是这种“群众性民族主义”的高涨。这也告诉我 们:“群众性民族主义”与真正的“良知”和“义勇”无关，甚至与真 正的“良知”和“义勇”是不相容的。对外国人在中国言行的敏感 和计较，说到底，是以极度自尊的面目表现出的自卑，是“义和 团”之精神遗产的鲜明表现。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260" w:right="520" w:firstLine="420"/>
      </w:pPr>
      <w:r>
        <w:pict>
          <v:shape id="_x0000_s1306" type="#_x0000_t202" style="position:absolute;margin-left:322.5pt;margin-top:1.pt;width:10.95pt;height:75.45pt;z-index:-12582912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</w:rPr>
                    <w:t>^</w:t>
                  </w:r>
                  <w:r>
                    <w:rPr>
                      <w:rStyle w:val="CharStyle95"/>
                      <w:vertAlign w:val="superscript"/>
                    </w:rPr>
                    <w:t>6</w:t>
                  </w:r>
                  <w:r>
                    <w:rPr>
                      <w:rStyle w:val="CharStyle95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对“人”的尊严很淡漠，身边每日每时地发生着种种践踏 “人”的尊严的现象，他们习焉不察;对有涉“民族尊严”之事则感 觉异常敏锐，随时准备捍卫“民族尊严”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这是“群众性民族主 义”的一种特征。对外国人针对中国的行为，尤其对外国人在中 国的行为不能具体问题具体分析、动辄把问题提到“民族尊严” 的高度，是“群众性民族主义”的又一种特征。例如，外国人在中 国激起“群众性民族主义”大爆发的某种言行，或许本不过是一 种过分和出格的玩笑。即便要对之提出抗议，抗议的也应该是 其玩笑的过分和出格，不必牵连太广。但“群众性民族主义”却 非常善于“见微知著”，立即省去一切中间环节，把个人的一种玩 笑看成针对国家和民族的严重侮辱和挑衅，并用山呼海啸般的 行为把一种私人的玩笑变成重大的事件。“内外有别”也是“群 众性民族主义”的典型特征。英国作家奥威尔说，“不顾现实”是 “民族主义”的基本特征之一:“所有的民族主义者都不能看到同 样一组事实之间的共同点。英国的托利党人会在欧洲捍卫自决 权，而在印度，却反对当地人的自决权，并且一点也不觉得有什 么矛盾之处。行为是善是恶，不在于行为本身，而在于是谁做 的，所有的暴行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拷打折磨、使用人质、强制劳动、大规模放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640" w:right="140" w:firstLine="0"/>
      </w:pPr>
      <w:r>
        <w:pict>
          <v:shape id="_x0000_s1307" type="#_x0000_t202" style="position:absolute;margin-left:-6.2pt;margin-top:163.85pt;width:10.95pt;height:75.75pt;z-index:-125829123;mso-wrap-distance-left:5.pt;mso-wrap-distance-top:158.5pt;mso-wrap-distance-right:27.3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  <w:vertAlign w:val="superscript"/>
                    </w:rPr>
                    <w:t>36</w:t>
                  </w:r>
                  <w:r>
                    <w:rPr>
                      <w:rStyle w:val="CharStyle95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逐、不经审判就监禁、伪造、暗杀、轰炸平民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假如是我们的人 干的，那就另当别论了。”如果说一般意义上的“民族主义”是如 此，那“群众性民族主义”就更是如此了。同样一种行为，假如是 “同胞”所为，那就是正常的、不值一提的，但若是外国人所为，那 就十恶不赦。例如，嫖娼现象在中国男同胞中之普遍，已是毋庸 置疑的了。中国的男同胞嫖中国的女同胞，这早已不足挂齿</w:t>
      </w:r>
      <w:r>
        <w:rPr>
          <w:rStyle w:val="CharStyle162"/>
        </w:rPr>
        <w:t>，</w:t>
      </w:r>
      <w:r>
        <w:rPr>
          <w:rStyle w:val="CharStyle70"/>
        </w:rPr>
        <w:t xml:space="preserve">gp </w:t>
      </w:r>
      <w:r>
        <w:rPr>
          <w:lang w:val="zh-CN" w:eastAsia="zh-CN" w:bidi="zh-CN"/>
          <w:w w:val="100"/>
          <w:spacing w:val="0"/>
          <w:color w:val="000000"/>
          <w:position w:val="0"/>
        </w:rPr>
        <w:t>便是男同胞成群结队、集体性地嫖女同胞，也不会成为令人感兴 趣的新闻。但倘若是外国男人在中国的土地上嫖中国女人，那 情况可就大为不同了。这时候，不再是一个男人嫖了一个女人， 而是一个外国人在中国的土地上嫖了一个中国人。一种简单的 嫖娼行为迅速丧失其固有的生理和道德内涵而上升为国家与国 家、民族与民族之间的问题。而如果这个外国人来自那种特别 令“群众性民族主义者”仇视的国家和民族，那性质就更为严重， 引发的“群众性民族主义”的怒火也就更其熊熊。“法律面前人 人平等”已是“常”得不能再“常”的“常识”。从法理上说，嫖娼就 是嫖娼，在中国的土地上，嫖娼该当何罪，无关乎嫖客的种族国 籍。但“群众性民族主义”连人类最基本的理性都丧失了，哪里 会理会“法理”。他们不妨刚刚从“洗浴中心”或“洗头房”里提起 裤子，便以“是可忍，孰不可忍”的神情，对外国人在中国的“买 春”表现出满腔怒火。这里的逻辑是：我可以嫖自己的同胞，那 是我们的“家事”;你却不能嫖我们的姐妹，你嫖，便意味着一种 “入侵”。在“群众性民族主义者”对外国人在中国的“买春”表现 出的无比痛恨中，的确可感到他们把女性的身体也视作了“领 土”之一种。外国人在中国嫖妓，在他们看来，也是一种对中国 领土的侵占，它与外国人武装占领中国的城市乡村具有同样的 侵略性质，甚至是一种更可恨的侵略行为。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这里表现出的， 其实是一种非常陈腐肮脏的女性观。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260" w:right="52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“群众性民族主义”正因为是“群众性”的，所以有着数量上 的巨大优势，它总是以“民意”的名义强烈地表现自己，而这就难 免或多或少地影响着政府的内政外交政策。各级当政者也许内 心深处并不认同“群众性民族主义”的逻辑，甚至意识到如果满 足“群众性民族主义”的要求，对国家形象和民族利益都会造成 实际的损害。但是，他们又深知，对一种非理性的民众性思潮和 行为，当政者如果强硬抵制，那是要付出代价的，起码会被扣上 “汉奸”、“媚外”、“卖国”的帽子。这样，他们就不得不在“必要” 的程度上对“群众性民族主义”让步，从而使既定的内政外交政 策在“必要”的程度上被扭曲。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这是大堪忧虑的。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260" w:right="520" w:firstLine="440"/>
      </w:pPr>
      <w:r>
        <w:pict>
          <v:shape id="_x0000_s1308" type="#_x0000_t202" style="position:absolute;margin-left:323.pt;margin-top:-20.85pt;width:10.95pt;height:75.5pt;z-index:-12582912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  <w:vertAlign w:val="superscript"/>
                    </w:rPr>
                    <w:t>?6</w:t>
                  </w:r>
                  <w:r>
                    <w:rPr>
                      <w:rStyle w:val="CharStyle95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在衣服上写上或印上一些文字，在中国早已司空见惯。前 些年，在夏天常可见年轻女性的前胸后背都赫然写着“别惹我， 烦着呢!”一类字样。这几年，此种时髦已经传染给了汽车</w:t>
      </w:r>
      <w:r>
        <w:rPr>
          <w:rStyle w:val="CharStyle163"/>
        </w:rPr>
        <w:t xml:space="preserve">。人 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们常可在大小汽车的屁股上看到诸如“别吻我! ”“别碰我，我怕 痛! ”一类的请求、提醒、告诫。中国有成语“入乡随俗”。假如一 个在中国的外国人感到有某种意愿想向中国人表达，便也在衣 服上写上一些字，那只不过是“入乡随俗”的表现，理应被中国人 接受。然而，事乃有大谬+然者。去年</w:t>
      </w:r>
      <w:r>
        <w:rPr>
          <w:rStyle w:val="CharStyle66"/>
        </w:rPr>
        <w:t>，一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名白种的外国男子， 就因为衣服上的字而在南京一家饮食店消费时遇上了麻烦。这 名男子身穿的</w:t>
      </w:r>
      <w:r>
        <w:rPr>
          <w:rStyle w:val="CharStyle70"/>
        </w:rPr>
        <w:t>T</w:t>
      </w:r>
      <w:r>
        <w:rPr>
          <w:lang w:val="zh-CN" w:eastAsia="zh-CN" w:bidi="zh-CN"/>
          <w:w w:val="100"/>
          <w:spacing w:val="0"/>
          <w:color w:val="000000"/>
          <w:position w:val="0"/>
        </w:rPr>
        <w:t>恤衫背部，印着十条对中国人的请求、提醒和 告诫，诸如“不要盯看外国人”、“不要叫外国人老外”、“对外国人 收费与中国同等”、“不要说移民留学或换钱的事”、“不要问你是 否有汽车别墅或挣多少钱”、“不要跟老外讲你晚上没地方睡 觉”，等等。这些文字惹怒了也在就餐的几名中国男子,他们觉 得这是对中国人的公然侮辱和挑衅，于是走上前去，愤然要求这 名外国男子“道歉”，并要求他立即脱下这上衣。此事也马上惊 动了警察。警察将这名外国男子带到派出所，也要求他“认错”。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68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警察对此事的处理很耐人寻味。这名外国男子并没有丝毫违反 中国的法律条例之处，从法理上说，他并没有“错”，因而也无 “错”可认。相反，那几名中国男子倒颇有“违法乱纪”之嫌。粗 暴地干涉他人表达自己意愿的自由，已经错了；要求他人在公众 场合脱衣服，就更近乎野蛮。作为执法者，为了维护中国法律的 尊严，这名警察应该要求这几名中国男子“认错”并向那名外国 人“道歉”。但他却毫不犹豫地满足了中国民众的要求：在“群 众性民族主义”面前，法律显得如此苍白。如果说这名警察并不 懂得，从法理上讲应该“认错”和“道歉”的是这几名中国人，那说 明他是一个不懂法的执法者。但是，即便他懂得这一点，他又能 怎样呢？他如果不要求外国人“认错”从而平息“民愤”，“民愤” 就会转而指向他；而如果“竟然”要求中国人向外国人“认错”、 “道歉”，那还不被民众啐死？所以，无论这名警察懂不懂法，在 “群众性民族主义”的怒火面前，他都只能使法律处于被扭曲和 屈从的地位。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680" w:right="0" w:firstLine="420"/>
      </w:pPr>
      <w:r>
        <w:pict>
          <v:shape id="_x0000_s1309" type="#_x0000_t202" style="position:absolute;margin-left:-3.2pt;margin-top:-112.45pt;width:10.2pt;height:75.45pt;z-index:-125829121;mso-wrap-distance-left:5.pt;mso-wrap-distance-top:159.15pt;mso-wrap-distance-right:27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5"/>
                    </w:rPr>
                    <w:t>6当知识遇上信念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我所谋生的南京大学，有不少韩国留学生。我也带着一个 韩国研究生。他此前曾有留学日本的经历，日语说得极流利，相 形之下，汉语的口头表达则不十分顺畅。一次，他与也留学南人 的一名日本女生在一家餐馆吃饭，两人用日语交谈。突然，一名 喝得有些醉意的中国男子走上前来，打了他一耳光，转身悠然地 回到自己的座位，继续吃喝起来。这名韩国学生和那名日本女 生也立即明白了他挨打的原因：他被当成了日本人。于是，那 名日本女生便不絶声地向他道歉。这名韩国学生把这件事告诉 我后，我半天沉默无语。在中国，随便打人是犯法的。按理，这 名韩国学生可以报警。而警察对此事的处理也可以想象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•即便 他认为打人者应受到应有的处罚，他也决不会真依法对其进行 处罚的。在这种时候，“群众性民族主义”明显左右着一个派出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220" w:right="56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所警察的执法。那么，在一些更重大的问题上，“群众性民族主 义”无疑也会左右着更高层人士，甚至是国家决策层的方针策 略，这不是大堪忧虑的么？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00" w:line="372" w:lineRule="exact"/>
        <w:ind w:left="220" w:right="560" w:firstLine="420"/>
      </w:pPr>
      <w:r>
        <w:pict>
          <v:shape id="_x0000_s1310" type="#_x0000_t202" style="position:absolute;margin-left:320.5pt;margin-top:108.5pt;width:11.2pt;height:75.75pt;z-index:-125829120;mso-wrap-distance-left:26.3pt;mso-wrap-distance-top:159.4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0"/>
                      <w:vertAlign w:val="superscript"/>
                    </w:rPr>
                    <w:t>?6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在面对日本和日本人时，“群众性民族主义”更容易发作并 且发作得更为猛烈。这当然并非不可理喻。坦率地说，对日本 某些政客的言行、对日本民间那类“右翼分子”的表演，我也深为 痛恶。不过，我总提醒自己，不要因此而对日本民族的一切彻底 否定，不要因此而不分青红皂白地仇视每一个日本人。我总记 得鲁迅和胡适在日本侵华时表现出的冷静理智和对国人所做的 提醒。“九•一八”之后，国内掀起了一股“日本研究”热。鲁迅 于1931年11月30日发表了《“日本研究”之外》一文，其中说: “怎么会突然生出这许多研究日本的专家来的？看罢，除了《申 报》《自由谈》上的什么‘日本应称为贼邦’，‘日本古名倭奴’，‘闻 之友人，日本乃施行征兵之制’一流的低能的谈论以外，凡较有 内容的，那一篇不和从上海的日本书店买来的日本书没有关系 的？这不是中国人的日本研究，是日本人的日本研究，是中国人 大偷其日本人的研究日本的文章了。”并且说：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04" w:line="372" w:lineRule="exact"/>
        <w:ind w:left="640" w:right="1000" w:firstLine="420"/>
      </w:pPr>
      <w:r>
        <w:rPr>
          <w:rStyle w:val="CharStyle85"/>
        </w:rPr>
        <w:t xml:space="preserve">在这排日声中，我敢坚决的向中国的青年进一个 忠告，就是：日本人是很有值得我们效法之处的。譬 </w:t>
      </w:r>
      <w:r>
        <w:rPr>
          <w:lang w:val="zh-CN" w:eastAsia="zh-CN" w:bidi="zh-CN"/>
          <w:w w:val="100"/>
          <w:color w:val="000000"/>
          <w:position w:val="0"/>
        </w:rPr>
        <w:t xml:space="preserve">如关于他的本国和东三省，他们平时就有很多的 </w:t>
      </w:r>
      <w:r>
        <w:rPr>
          <w:rStyle w:val="CharStyle85"/>
        </w:rPr>
        <w:t>书，……关于外国的，那自然更不消说我们自己有什 么？除了墨子为飞机鼻祖，中国是四千年的古国这些 没出息的梦话而外，所有的是什么呢？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220" w:right="56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在“排日声中”，鲁迅指出日本人的认真研究自己和认真研究别 人的精神，是值得中国人学习的。在对待日本的态度上，胡适与 鲁迅有着相同的冷静和理智。1932年12月6日，胡适在接受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100" w:line="372" w:lineRule="exact"/>
        <w:ind w:left="520" w:right="26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北平《晨报》采访时说:“大凡一个国家的兴亡强弱，都不是偶然 的，就是日本蕞尔三岛，一跃而为世界强国，再一跃而为世界五 强之一，更进而为世界三大海军国之一。所以能够如此，也有他 的道理。我们不可认为偶然的，我们要抵抗日本，也应该研究日 本，知己知彼，百战百胜。”1935年，一位名叫陈英斌的青年留学 日本前写信给胡适，请教留日期间应注意些什么。胡适于7月 24日复信给这名青年时，首先说:“中国文化现在还是事事不如 人，青年人应该努力学外国的长处。……‘和本国文化离开’也 无大害处，因为本国的文化的环境实在太坏了，可以坑死不少的 有用的青年，青年人能脱离这种空气，是福不是祸。”最后，胡适 告诫说：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00" w:line="372" w:lineRule="exact"/>
        <w:ind w:left="940" w:right="700" w:firstLine="440"/>
      </w:pPr>
      <w:r>
        <w:pict>
          <v:shape id="_x0000_s1311" type="#_x0000_t202" style="position:absolute;margin-left:-11.9pt;margin-top:-48.15pt;width:10.95pt;height:75.5pt;z-index:-12582911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0"/>
                      <w:vertAlign w:val="superscript"/>
                    </w:rPr>
                    <w:t>?6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5"/>
        </w:rPr>
        <w:t>最要紧的是不要存轻视日本文化之心理。日本人 是我们最应该研究的。他们有许多特别长处，为世界 各民族所没有的：第一是爱洁净，遍于上下各阶级；第 二是爱美，偏（遍）于上下各阶级；第三是轻死，肯为一 个女人死，也肯为一个主义死；第四是肯低头学人好 处，肯拼命模仿人家。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520" w:right="26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在“最要紧的是不要存轻视日本文化之心理”这句话下面，胡适 每个字都加上了着重号。在日本正对中国进行武力侵略时，鲁 迅和胡适能有如此清醒的头脑，实在值得我们学习；而他们在举 国汹涌的排日和仇日浪潮中，能如此明确地表达自己的观点，其 勇气也实在令人敬佩。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520" w:right="26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“群众性民族主义”、“义和团”式的社会情绪、心理、精神，每 每被一些别有用心的政客奸商所利用。当年，慈禧太后大大地 利用过一回“义和团”，但结果是搬起石头砸自己的脚，正应了 “民气可用，匪气不可用”这句告诫。在今日中国，也总有人想利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280" w:right="500" w:firstLine="0"/>
      </w:pPr>
      <w:r>
        <w:pict>
          <v:shape id="_x0000_s1312" type="#_x0000_t202" style="position:absolute;margin-left:322.pt;margin-top:164.1pt;width:12.65pt;height:75.7pt;z-index:-12582911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0"/>
                      <w:vertAlign w:val="superscript"/>
                    </w:rPr>
                    <w:t>26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用这种“群众性民族主义”来实现自己的目的。杂文家鄢烈山先 生曾写过《“爱国贼”》一文，声讨的就是这类人。鄢先生这样给 “爱国贼”下定义:“所谓‘爱国贼’，主要指那些打着爱国主义的 幌子，煽动极端的民族主义情绪，以作爱国秀捞取名和利的家 伙。”此种“爱国贼”，这些年在文化界屡有所见。正如鄢烈山先 生指出的，有资格“卖国”从而称得上“卖国贼”者，“非大人老爷 莫属”，但“爱国贼”则上至达官贵人下至引车卖浆者流皆可充 当。虽说“国家兴亡，匹夫有责”，但匹夫匹妇若宣称自己要“卖 国”，那一定会被目为精神有毛病。但若有丐帮“帮主”一类角 色，在“群众性民族主义”猛烈发作的时候，打出“乞丐救国团”的 旗号，喊出最激烈的口号，那一定会收获可观的捐赠。所以，“爱 国贼”是虽乞儿亦可胜任的。鄢先生文中说:“小的‘爱国贼’这 些年我们见得多了。君记否：19%年几个混混拼凑了一本‘可 以说不’的书，借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zh-CN" w:eastAsia="zh-CN" w:bidi="zh-CN"/>
          <w:w w:val="100"/>
          <w:spacing w:val="0"/>
          <w:color w:val="000000"/>
          <w:position w:val="0"/>
        </w:rPr>
        <w:t>爱国’的商标大捞了一把；自己赶着又来了一 本‘还是说不’。他们的暴发惹得不少人眼红，一时间仿制品纷 纷涌上书报摊，都想给中国人獾‘爱国’的迷魂汤,趁机掏人们的 口袋。”“爱国贼”可分出多种类型。鄢烈山文中举了几种，在此 不一一转述。读鄢文，我也想到了较远和较近的两个例子。较 远的例子，是数年前中国驻南使馆遭炸时，一位著名作家发表了 一封致美国总统克林顿的公开信，其言辞之拙劣、见识之粗陋和 常识之匮乏，以及心态之卑微，都足以令稍有头脑的中国人脸 红。较近的例子，是去年苏州一家新开张的古董店，在门前竖起 了“日本人禁止入内”的牌子。当我在报上得知此事时，实在很 佩服店主的“精明”。这牌子与其说是针对日本人的禁令，毋宁 说是抛向那些极端排日和仇日者的诱饵。有可能进这家小小古 董店的日本人，能有几个？而可能见到和知晓这块牌子的极端 排日和仇日的同胞则多出无数倍。这些人，一定引这名店主为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620" w:right="18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同志，即便本对古董无兴趣或许也会赶来购买一二，他们自以为 这是对店主“爱国热情”的支持，又哪里知道，他们支持的不过是 一种“爱国贼情”。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6" w:line="372" w:lineRule="exact"/>
        <w:ind w:left="620" w:right="180" w:firstLine="420"/>
      </w:pPr>
      <w:r>
        <w:pict>
          <v:shape id="_x0000_s1313" type="#_x0000_t202" style="position:absolute;margin-left:-7.95pt;margin-top:108.5pt;width:11.2pt;height:75.75pt;z-index:-125829117;mso-wrap-distance-left:5.pt;mso-wrap-distance-top:159.15pt;mso-wrap-distance-right:27.05pt;mso-wrap-distance-bottom:7.3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0"/>
                      <w:vertAlign w:val="superscript"/>
                    </w:rPr>
                    <w:t>27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大学校园往往成为“群众性民族主义”的大本营，大学生们 往往成为“群众性民族主义”最激烈最典型的体现者，从而也成 为大大小小的“爱国贼”们最主要的利用对象，这是分外让人悲 哀的。1935年12月，上海学生为声援北京的“一二•九运动” 而跪在市府前请愿，此事令鲁迅十分痛心。在12月21日致台 静农信中，鲁迅说:“上海学生，则长跪于府前，此真教育之效，可 羞甚于隅亡。”鲁迅认为大学生的“长跪于府前”，比国土陨亡还 令人羞耻。这当然多少是私人通信中的愤激之辞。但看到今日 大学生中的那种激烈的“群众性民族主义”，看到大学校园里“义 </w:t>
      </w:r>
      <w:r>
        <w:rPr>
          <w:rStyle w:val="CharStyle76"/>
        </w:rPr>
        <w:t xml:space="preserve">和团精神”的涌动，我也真想说此真教育之效，可羞甚于 </w:t>
      </w:r>
      <w:r>
        <w:rPr>
          <w:lang w:val="zh-CN" w:eastAsia="zh-CN" w:bidi="zh-CN"/>
          <w:w w:val="100"/>
          <w:spacing w:val="0"/>
          <w:color w:val="000000"/>
          <w:position w:val="0"/>
        </w:rPr>
        <w:t>陨亡。”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240" w:right="0" w:firstLine="0"/>
        <w:sectPr>
          <w:type w:val="continuous"/>
          <w:pgSz w:w="8400" w:h="11900"/>
          <w:pgMar w:top="1168" w:left="947" w:right="998" w:bottom="901" w:header="0" w:footer="3" w:gutter="0"/>
          <w:rtlGutter w:val="0"/>
          <w:cols w:space="720"/>
          <w:noEndnote/>
          <w:docGrid w:linePitch="360"/>
        </w:sectPr>
      </w:pPr>
      <w:r>
        <w:rPr>
          <w:rStyle w:val="CharStyle76"/>
        </w:rPr>
        <w:t>2004年6月27</w:t>
      </w:r>
      <w:r>
        <w:rPr>
          <w:rStyle w:val="CharStyle109"/>
        </w:rPr>
        <w:t>曰</w:t>
      </w:r>
    </w:p>
    <w:p>
      <w:pPr>
        <w:widowControl w:val="0"/>
        <w:rPr>
          <w:sz w:val="2"/>
          <w:szCs w:val="2"/>
        </w:rPr>
      </w:pPr>
      <w:r>
        <w:pict>
          <v:shape id="_x0000_s1314" type="#_x0000_t202" style="position:static;width:420.pt;height:19.9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8400" w:h="11900"/>
          <w:pgMar w:top="1056" w:left="0" w:right="0" w:bottom="1003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3946"/>
        <w:ind w:left="320" w:right="0" w:firstLine="0"/>
      </w:pPr>
      <w:bookmarkStart w:id="47" w:name="bookmark47"/>
      <w:r>
        <w:rPr>
          <w:lang w:val="zh-CN" w:eastAsia="zh-CN" w:bidi="zh-CN"/>
          <w:w w:val="100"/>
          <w:spacing w:val="0"/>
          <w:color w:val="000000"/>
          <w:position w:val="0"/>
        </w:rPr>
        <w:t>公交车上的公德与私德</w:t>
      </w:r>
      <w:bookmarkEnd w:id="47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20" w:right="460" w:firstLine="420"/>
      </w:pPr>
      <w:r>
        <w:pict>
          <v:shape id="_x0000_s1315" type="#_x0000_t202" style="position:absolute;margin-left:325.75pt;margin-top:-77.45pt;width:10.95pt;height:75.45pt;z-index:-12582911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0"/>
                      <w:vertAlign w:val="superscript"/>
                    </w:rPr>
                    <w:t>?7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公交车上常常出现“道德危机”。具体地说，就是青壮健康 者不肯给老弱病残孕让座，甚至与后者抢座。媒体所披露者，以 及我们亲眼所看见者，有时的确令人发指。对此类现象的激烈 谴责时有所闻，也有人对“公交车何以成为公德的滑铁卢”进行 冷静理性的思考。激烈的谴责自然可以理解，冷静理性的思考 则尤为可贵。但我注意到，谴责者和思考者都是在“公德”的范 围内看待此类问题的，都把公交车上的“道德危机”不假思索地 视作了一种“公德危机”。而我以为，长期把给老弱病残孕让座 当作应当遵守的“公德”，或许正是公交车上的“道德危机”频频 出现的一种原因。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20" w:right="46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这几年，我几乎每天坐公交车，或大或小的“道德危机”当然 不难遇到。或坐或站时，我不免会想一想。想来想去，我觉得应 该对公交车上的道德行为进行“公德”与“私德”之分。什么是公 交车上的“公德”呢？诸如上车买票、不吸烟、不往地上吐痰、不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540" w:right="24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扔瓜皮果壳等垃圾、不乱喊乱叫，等等，属于“社会公德”范围。 这种社会性的“公德”是每一个公民都应该遵守的，或者说，遵守 这些“社会公德”，是每一个公民的义务。正因为任何人都没有 “权利”不遵守这种“公德”，所以，倘若违反了这种“公德”，就不 但应该受到谴责，有关部门还可以对之进行处罚。什么是公交 车上的“私德”呢？诸如上车时不但让老弱病残孕先上并且还抉 上一把，下车时不但让老弱病残孕先下并且还帮着提东西，在车 上不但不乱扔垃圾并且还把别人乱扔的捡起来……这类行为， 就属“私德”范围</w:t>
      </w:r>
      <w:r>
        <w:rPr>
          <w:rStyle w:val="CharStyle65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个公民对“公德”的遵守,是天经地义的，丝 毫没有什么值得夸耀之处</w:t>
      </w:r>
      <w:r>
        <w:rPr>
          <w:rStyle w:val="CharStyle151"/>
        </w:rPr>
        <w:t>D</w:t>
      </w:r>
      <w:r>
        <w:rPr>
          <w:lang w:val="zh-CN" w:eastAsia="zh-CN" w:bidi="zh-CN"/>
          <w:w w:val="100"/>
          <w:spacing w:val="0"/>
          <w:color w:val="000000"/>
          <w:position w:val="0"/>
        </w:rPr>
        <w:t>而一个人的行为放射出“私德”的光 辉，则意味着他并不是在尽应尽的“社会义务”，而意味着他特别 乐于行善、特别具有爱心、特别愿意为社会为他人服务。这样的 人，即使他自己并不夸耀，社会和他人也应该对他报以特别的 敬意。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540" w:right="240" w:firstLine="420"/>
      </w:pPr>
      <w:r>
        <w:pict>
          <v:shape id="_x0000_s1316" type="#_x0000_t202" style="position:absolute;margin-left:-11.4pt;margin-top:-94.6pt;width:13.15pt;height:75.7pt;z-index:-125829115;mso-wrap-distance-left:5.pt;mso-wrap-distance-top:158.55pt;mso-wrap-distance-right:25.1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0"/>
                      <w:vertAlign w:val="superscript"/>
                    </w:rPr>
                    <w:t>272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那么，给老弱病残孕让座，属于何种范围呢？我想，应该属 于“私德”的范围。乘车，是一种消费行为，每个人都付出了同样 的代价才上得车来，从法理上说，也就享有了同等的“权利”，不 存在一些人“理应”为另一些人让座、“理应”为另一些人作出牺 牲的问题。换句话说，一个人只要是以规定的价格购买了乘车 权，他就有“权利”不给他人让座，他就没有必须给他人让座的 “义务”。而如果他把本来可以坐下去的位置让给了他人，他就 是做了一件本来可以不做的小小善事，他就应该得到社会和他 人的某种程度的肯定和赞美，至少，应该得到被让座者的一声 感谢。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540" w:right="24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而长期以来，把本属“个人私德”范围的让座纳入“社会公 德”范围，就使人们普遍有着心理上的别扭和错位。有人之所以 不愿让座，或许是出于一种不服气的心理：我也是花钱乘车的，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280" w:right="52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我忙了一天也累得快趴下，凭什么说我不把座位让出来就是“缺 德”，就应该受到谴责？在老弱病残孕这一面，固然大多数都会 对让座者或冷或热地道一声谢，但也有视他人的让座为当然者。 有人在别人为其让座后，他连正眼都不瞧人一下就坐下了。就 是你丢的东西别人捡了还你，你也该说声“谢谢”吧，可有人坐上 别人让出的座位，就像是收回被别人借去甚至偷抢去的东西。 还有那种被认为“理应”享有座位者，上得车来见无人让座便发 牢骚、出恶语。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如果把让座视作“社会公德”，他们这样做却 也无可厚非。因为让座了，不过是做了应该做的事，当然用不着 感谢;而不让座，则是“缺德”，也理应被埋怨、受责骂。我就见过 一白发老妇，从前门上得车后，见无人让座，便破口大骂起来。 靠后坐着的我，本来打算给她让座的，她一开骂，我倒索性坐着 不动了。我想，您老既然中气十足，看起来颇为壮健，那就站会 儿吧。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6" w:line="372" w:lineRule="exact"/>
        <w:ind w:left="280" w:right="520" w:firstLine="400"/>
      </w:pPr>
      <w:r>
        <w:pict>
          <v:shape id="_x0000_s1317" type="#_x0000_t202" style="position:absolute;margin-left:323.25pt;margin-top:-97.1pt;width:12.9pt;height:75.75pt;z-index:-12582911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0"/>
                      <w:vertAlign w:val="superscript"/>
                    </w:rPr>
                    <w:t>273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所以，要解决公交车上的“道德危机”，也许应该调整一下宣 传和教育的思路：对不肯为老弱病残孕让座者，变谴责为劝导。 不再声色倶厉地说，你们不肯让座是“缺德”，是不讲“公德”，是 良心让狗吃了；而是对他们说，你们本来可以不让，但如果让了， 就是在行善，虽然是小善，但“勿以善小而不为也”。同时，对老 弱病残孕，也应该提醒他们在别人让座时别忘了报以一个微笑， 一声“谢谢”。这样一来，也许公交车上的状况会好些。至少，不 会变得更糟.•已经糟成这样了，还能“更”到哪里去？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000" w:right="0" w:firstLine="0"/>
      </w:pPr>
      <w:r>
        <w:rPr>
          <w:rStyle w:val="CharStyle76"/>
        </w:rPr>
        <w:t>2004年8月1曰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0"/>
        <w:ind w:left="580" w:right="0" w:firstLine="0"/>
      </w:pPr>
      <w:bookmarkStart w:id="48" w:name="bookmark48"/>
      <w:r>
        <w:rPr>
          <w:lang w:val="zh-CN" w:eastAsia="zh-CN" w:bidi="zh-CN"/>
          <w:w w:val="100"/>
          <w:spacing w:val="0"/>
          <w:color w:val="000000"/>
          <w:position w:val="0"/>
        </w:rPr>
        <w:t>中国人在曰本</w:t>
      </w:r>
      <w:bookmarkEnd w:id="48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80" w:right="220" w:firstLine="420"/>
      </w:pPr>
      <w:r>
        <w:pict>
          <v:shape id="_x0000_s1318" type="#_x0000_t202" style="position:absolute;margin-left:-9.2pt;margin-top:-77.7pt;width:13.15pt;height:75.75pt;z-index:-12582911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0"/>
                    </w:rPr>
                    <w:t>^</w:t>
                  </w:r>
                  <w:r>
                    <w:rPr>
                      <w:rStyle w:val="CharStyle90"/>
                      <w:vertAlign w:val="superscript"/>
                    </w:rPr>
                    <w:t>74</w:t>
                  </w:r>
                  <w:r>
                    <w:rPr>
                      <w:rStyle w:val="CharStyle9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有许多中国人生活在日本。在日本的中国人，比在中国的 日本人，不知要多多少倍。在日本的中国人，当然大多是合法居 留的，而非法居留者，也数量惊人。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80" w:right="22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今年3月，我也从南京到了东京，应邀在东京大学教一年 书。教书之余，我观察日本和日本人，也观察在日本的中国人。 如今，一学期已过去，我有许多话想对国内的同胞说。这里，先 说说我在东京街头的电线杆上见到的一条标语。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80" w:right="22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5月的一天,我在东京街头闲逛着，突然在一根电线杆上看 见一条用汉语写的标语：“严打入室盗窃!”汉语标语的边上，则 有一行日文。日文的意思，译成汉语应是“严密防范入室盗窃！” 标语张贴者是本市区的警察署。尽管到日本后不久，即知道有 许多中国人在日本作奸犯科，令警方颇为头痛，但这条以汉语出 现的标语，尤其是“严打”这极具中国特色的用语，还是让我驻足 良久。恍惚间，我竟不知自己是身在南京还是身在东京了。不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260" w:right="54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用说，这行日文是警方自己的手笔，而那句汉语，则是警方请一 位中国人拟定的。这位同胞不肯把警方拟定的日文直译成汉 语，而是用了“严打”这更具威慑力的字眼，也许自以为高明，但 这两个字出现在法治化程度颇高的日本街头，却有些不伦不类， 是可能给警方招来麻烦的。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260" w:right="540" w:firstLine="420"/>
      </w:pPr>
      <w:r>
        <w:pict>
          <v:shape id="_x0000_s1319" type="#_x0000_t202" style="position:absolute;margin-left:322.25pt;margin-top:71.75pt;width:11.2pt;height:75.7pt;z-index:-12582911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?7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在日本我认识一位中国同胞，她递给我的名片上写着在四 处地方教汉语，其中之一便是警视厅。警视厅办起了汉语学习 班，可见中国人在日本是怎样受警方重视了。日本媒体上经常 出现“外国人犯罪”这种说法，而这“外国人”主要就是中国人。 当我从媒体上得知日本的盗窃案有75%是中国人所为时，确实 惊讶了好久。日本人迄今没有防盗门防盗窗的观念，窗户就是 普通的玻璃，有些人家，连大门也是玻璃的，这令我们那些同胞 十分容易得手，入室盗窃比去银行取自家的钱还轻省。一家电 视台曾邀请受害者和有关专家一起商议防范对策。但这些曰本 人想来想去，都无非是在玻璃里层再贴上一层既透明又较为坚 韧的东西，他们还想不到要用钢筋铁骨为门窗加上一层防护。 这当然不是因为他们笨，而是他们还不能接受把自家住宅变成 囚牢。不过，他们对中国式的防盗门窗的拒绝能坚持多久，实在 难以逆料。中国人既然已把极具中国特色的“严打”带到了那 里，也就会把中国式的防盗措施带过去。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260" w:right="54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盗窃是中国人主要的犯罪方式，但又不限于此。团伙式的 抢劫也时有发生。五六月间，日本警方破获了一起贩卖假证件 案，也是一伙中国人所为。他们把在国内制作好的假证件运到 日本贩卖，已获利数亿日元。前不久，电视上播出了对一家中国 人开的地下诊所的暗访。那开诊所的东北大嫂既为人治感冒， 又为人打胎，似乎没有她不能治的病，没有她不敢做的手术，而 她卖的药，也是从中国带过去的。比较起来，杀人这类凶案，中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66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国人犯的少些，但也并不罕见。我见过好几张通缉令上有中国 人的照片，他们都是命案在身者，甚至有为了区区数千日元（相 当于几百元人民币）而将日本人一家数口都杀死者。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2" w:lineRule="exact"/>
        <w:ind w:left="660" w:right="0" w:firstLine="440"/>
      </w:pPr>
      <w:r>
        <w:pict>
          <v:shape id="_x0000_s1320" type="#_x0000_t202" style="position:absolute;margin-left:-5.2pt;margin-top:108.75pt;width:13.15pt;height:75.7pt;z-index:-125829111;mso-wrap-distance-left:5.pt;mso-wrap-distance-top:159.75pt;mso-wrap-distance-right:25.1pt;mso-wrap-distance-bottom:137.6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276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当然,犯罪的中国人，是中国人中的少数。但这相对的少 数，绝对人数却并不少。他们的行径已经成为日本的一种社会 问题。在这里，我不想对这些同胞有什么指责，只想说说广大的 日本国民对这一现象的反应。据我的观察，日本国民都能以就 事论事、具体问题具体分析的态度对待中国人的犯罪。一个中 国人，无论犯了什么罪，他们都能仅在法律的意义上去理解和接 受它，而并不把一个普通中国人的犯罪与国家民族间的那些历 史与现实的大问题挂上钩。我想，正是广大日本国民都有着这 样一种理性，才使得为数不少的中国人犯罪并没有在日本社会 引发明显的排华浪潮。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6" w:line="372" w:lineRule="exact"/>
        <w:ind w:left="66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这些年，也偶有日本人在中国犯罪或有一些非礼的言行，而 我们总立即把这与一些重大问题相联系，总习惯于认定这个具 体的日本人就是在代表他们的国家和民族向中国示威和挑衅， 并立即报之以山呼海啸般的声讨、谩骂。我们的神经过敏到了 这样的程度，以至于一个日本醉汉在深夜的上海街头发酒疯，都 会成为一个事件，这实在有失“泱泱大国”的风度。在国际交往 日益增多的时代，学会理性地具体问题具体分析地对待包括曰 本人在内的外国人在中国的非礼和非法，该是并非不重要的吧。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300" w:right="0" w:firstLine="0"/>
      </w:pPr>
      <w:r>
        <w:rPr>
          <w:rStyle w:val="CharStyle82"/>
        </w:rPr>
        <w:t>2005年8月18曰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168"/>
        <w:ind w:left="160" w:right="0" w:firstLine="0"/>
      </w:pPr>
      <w:bookmarkStart w:id="49" w:name="bookmark49"/>
      <w:r>
        <w:rPr>
          <w:lang w:val="zh-CN" w:eastAsia="zh-CN" w:bidi="zh-CN"/>
          <w:w w:val="100"/>
          <w:spacing w:val="0"/>
          <w:color w:val="000000"/>
          <w:position w:val="0"/>
        </w:rPr>
        <w:t>禁欲时代的情色</w:t>
      </w:r>
      <w:bookmarkEnd w:id="49"/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318"/>
        <w:ind w:left="160" w:right="0" w:firstLine="0"/>
      </w:pPr>
      <w:r>
        <w:rPr>
          <w:rStyle w:val="CharStyle86"/>
          <w:lang w:val="en-US" w:eastAsia="en-US" w:bidi="en-US"/>
        </w:rPr>
        <w:t>——</w:t>
      </w:r>
      <w:r>
        <w:rPr>
          <w:rStyle w:val="CharStyle86"/>
        </w:rPr>
        <w:t>“红色电影”中的女特务形象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60" w:right="640" w:firstLine="420"/>
      </w:pPr>
      <w:r>
        <w:pict>
          <v:shape id="_x0000_s1321" type="#_x0000_t202" style="position:absolute;margin-left:318.05pt;margin-top:-96.1pt;width:11.2pt;height:75.7pt;z-index:-12582911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?7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在20世纪五六十年代中国大陆的“红色电影”中，以“反特” 为题材的电影占有相当地位，同时也是那时代最受观众欢迎的 电影种类。而这类电影之所以受欢迎，一个重要的原因，是因为 其中往往有那种以女特务身份出现的人物形象。这种女特务， 虽然是“反面人物”，虽然导演和演员极力要表现出她们心灵的 凶残和肮脏，但广大观众仍然深深被她们所吸引。套用一句俗 而又俗的话：女特务是“红色电影”中“一道亮丽的风景”。由东 北电影制片厂拍摄的《钢铁战士》于1950年上映，贺高英扮演了 其中的国民党女特务,这个女特务一心想以色相引诱被俘的“我 军”张排长，给观众留下了深刻的印象。这应该是中共建政后出 现在银幕上的第一个女特务形象。此后，这类女特务在电影中 频繁出现。八一电影制片厂拍摄的《英雄虎胆》中的阿兰和李月 桂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分别由王晓棠和胡敏英扮演），八一电影制片厂拍摄的《永不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消失的电波》中的柳尼娜(陆丽珠扮演），上海海燕电影制片厂拍 摄的《羊城暗哨》中的八姑和梅姨（分别由狄梵和梁明扮演），上 海天马电影制片厂拍摄的《霓虹灯下的哨兵》中的曲曼丽（姜曼 璞扮演），长春电影制片厂拍摄的《寂静的山林》中的李文英（白 玫扮演），长春电影制片厂拍摄的《虎穴追踪》中的资丽萍（叶琳 琅扮演），长春电影制片厂拍摄的《铁道卫士》中的王曼丽（叶琳 琅扮演），长春电影制片厂拍摄的《冰山上的来客》中的假古兰丹 姆(谷毓英扮演），珠江电影制片厂拍摄的《跟踪追击》中的徐英 (红冰扮演），八一电影制片厂拍摄的《秘密图纸》中的方丽（师伟 扮演）……这一系列女特务形象，构成了“红色电影”中一种十分 独特的人物画廊。当年的观众中，至今还有一些人对这类女特 务一往情深、怀恋不已，提起来便两眼放光，仿佛提到的是自己 的初恋情人。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60" w:right="0" w:firstLine="420"/>
        <w:sectPr>
          <w:type w:val="continuous"/>
          <w:pgSz w:w="8400" w:h="11900"/>
          <w:pgMar w:top="1056" w:left="965" w:right="980" w:bottom="1003" w:header="0" w:footer="3" w:gutter="0"/>
          <w:rtlGutter w:val="0"/>
          <w:cols w:space="720"/>
          <w:noEndnote/>
          <w:docGrid w:linePitch="360"/>
        </w:sectPr>
      </w:pPr>
      <w:r>
        <w:pict>
          <v:shape id="_x0000_s1322" type="#_x0000_t202" style="position:absolute;margin-left:-0.25pt;margin-top:-75.7pt;width:12.9pt;height:75.5pt;z-index:-125829109;mso-wrap-distance-left:5.pt;mso-wrap-distance-top:158.75pt;mso-wrap-distance-right:25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27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所谓“特务”，本是一个中性词，即“特殊任务”之意。1927 年国民党清党、国共处于尖锐敌对状态后，周恩来在上海主持中 共中央军委工作，曾在军委成立“特务工作科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简称“特科”）。 可见，在中共的话语体系里，“特务”最初并不单指“敌方”执行特 殊工作的人员，己方负有特殊使命者，也可称“特务”。可是后 来，在中共的话语体系里，“特务”变成了一个贬义词，专指“敌 方”执行特殊任务的人员，至于自己这一面担负同样性质的工作 者，则称侦察员。在五六十年代的“红色电影”中，有“敌方”的特 务形象，也有“我方”的侦察员形象。“敌方”的特务往往是女性, 乃至女特务能组成一种人物画廊;而“我方”的侦察员，则往往是 男性。说得更直白些，在这些电影中，“敌方”往往派遣青年女性 潜入“我方”执行特务任务，而“我方”潜入“敌方”执行特务任务 者，则总是青年男性。其实，不单是电影，在那时期的小说中，情 形也是如此。与其说这有现实生活做依据，毋宁说是某种微妙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64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的心理意识使然。不仅五六十年代公开发表出版的作品中，有 这种“敌女我男”的模式，“文革”期间属于非法的手抄本小说，也 总是严守这一不成文的规范。有人曾指出过这一现象:“从革命 者的价值观和道德观来讲，无论是革命年代的地下党，还是和平 时期的公安侦察员(正方的符号代表），为完成艰巨任务，均可凭 借谈恋爱的手段打入敌人心脏(反方的符号代表），但主人翁必 须是男的且不能与反方的女特务或罪犯发生实质性的性关系， 而反方则往往是用放荡野性的女色勾引男革命家或公安人员， 且被诱惑一方都会巧妙躲避或严词拒绝而过美色关，否则，一旦 沾染女色，不是变节投敌就是死亡，而女革命家或侦察员绝不能 施用美人计这一手段，此症结直到现在所能见到的文字或文学 作品中概莫能外。”®“红色文艺”表现的当然是“红色道德”。在 这种“红色道德”的支配下，便出现这种情况：“敌方”可对“我方” 大施其美女计，但决不可对“我方”施以美男计;“我方”可对“敌 方”施以美男计，但决不可对“敌方”施行美女计</w:t>
      </w:r>
      <w:r>
        <w:rPr>
          <w:rStyle w:val="CharStyle164"/>
        </w:rPr>
        <w:t>D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这种“红色道 德”显然并不令人陌生。“敌方”对“我方”施行美女计，其结果当 然是徒劳，从“敌方”的立场来说，是偷鸡不成蚀把米，赔了夫人 又折兵，从“我方”的立场来说，则是不但挫败了“敌方”的阴谋诡 计，还多少占了些便宜。“我方”对“敌方”施行美男计，其结果当 然是卓有成效的，是以大胜告终的，从“敌方”的立场来说，仍然 是双倍的损失，而从“我方”立场来说，则是双倍的收获。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640" w:firstLine="540"/>
        <w:sectPr>
          <w:footerReference w:type="even" r:id="rId31"/>
          <w:footerReference w:type="default" r:id="rId32"/>
          <w:pgSz w:w="8400" w:h="11900"/>
          <w:pgMar w:top="1056" w:left="965" w:right="980" w:bottom="1003" w:header="0" w:footer="3" w:gutter="0"/>
          <w:rtlGutter w:val="0"/>
          <w:cols w:space="720"/>
          <w:noEndnote/>
          <w:docGrid w:linePitch="360"/>
        </w:sectPr>
      </w:pPr>
      <w:r>
        <w:pict>
          <v:shape id="_x0000_s1325" type="#_x0000_t202" style="position:absolute;margin-left:317.05pt;margin-top:-221.95pt;width:13.15pt;height:75.7pt;z-index:-125829108;mso-wrap-distance-left:26.8pt;mso-wrap-distance-top:159.1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279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退一步说，即使“我方”对“敌方”施行美男计而未能达到最 终的政治或军事目的，也并不是纯粹的失败，至少“我方”美男在 与“敌方”美女的周旋中不无收获。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这种“红色道德”显然认 为，女性的姿色和身体，是她所从属的阵营的利益之一部分，或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580" w:right="20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者说，是她所从属的阵营的一种特殊利益，这种利益或许比阵 地、领土、金钱等更为重要。既如此，在“敌方”女性的姿色和身体 上占些便宜，也算是缴获了一种特殊的战利品。既然“我方”女性 的姿色和身体，也是“我方”的一种特殊利益，那就决不能拿这种 利益去冒险。“我方”对“敌方”施行美女计，即便最终达到了政治 和军事上的目的，也不是一种纯粹的胜利，也付出了特殊的代 价。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当然这里说的是电影等文艺作品中的情形，真实的情况 如何，另当别论。电影等文艺作品中反映的这种“红色道德”，实 际上不过是某种陈腐的意识、观念披上了红色的外衣而已。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580" w:right="200" w:firstLine="420"/>
      </w:pPr>
      <w:r>
        <w:pict>
          <v:shape id="_x0000_s1326" type="#_x0000_t202" style="position:absolute;margin-left:-9.45pt;margin-top:1.pt;width:11.2pt;height:75.5pt;z-index:-125829107;mso-wrap-distance-left:5.pt;mso-wrap-distance-top:159.15pt;mso-wrap-distance-right:27.0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28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“红色电影”不仅仅写“敌方”女特务以色相引诱“我方”人 员，还往往让女特务对“我方”人员“动真情”，这也是很耐人寻味 的。《英雄虎胆》中的阿兰，风情万种、艳压群芳，却对打入“敌 方”内部的“我方”侦察科长曾泰一往情深。《羊城暗哨》中的八 姑，仪态万方、妖冶妩媚，却对打入“敌方”的“我方”侦察员王炼 情深意浓。“红色电影”不仅让“敌方”女特务爱上“我方”侦察 员，往往还要强调她们是在有众多追求者的情况下对“我方”侦 察员情有独钟。让女特务对“我方”侦察员“动真情”，当然意在 表现“我方”英雄人物的魅力，意在通过女特务的眼光来肯定“我 方”英雄人物的价值。然而，深究起来，“红色电影”中的这种“匠 心”，这种用意，却是与“红色价值观念”相冲突、相背离的。依据 “红色价值观念”，敌人从头到脚、从里到外，都是毫无价值的。 只有敌人的恨，能证明“革命者”的价值;“革命者”被敌人恨得越 深，便越有价值。女特务是特别危险特别可恶的敌人，那就更是 上上下下、里里外外，都无丝毫价值可言。然而，当电影以女特 务的“真情”来证明“革命者”的价值时，却又分明认可了女特务 “真情”本身的价值，因为如果女特务的“真情”本身是毫无价值 的，那就非但无法证明“革命者”的价值，相反，对“革命者”只能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66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是一种贬低</w:t>
      </w:r>
      <w:r>
        <w:rPr>
          <w:rStyle w:val="CharStyle66"/>
        </w:rPr>
        <w:t>、一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种侮辱</w:t>
      </w:r>
      <w:r>
        <w:rPr>
          <w:rStyle w:val="CharStyle66"/>
        </w:rPr>
        <w:t>、一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种否定，只能证明“革命者”的无价值。 人们当然可以说，女特务也是“人”，她的“真情”只是一个女性对 男性的自然情感，本身是超阶级、非政治的，是与她的阶级属性 和政治身份无关的。然而，我们分明记得，“红色价值观念”，是 根本不承认有“抽象的人”，根本不承认有超阶级、非政治的“普 遍人性”。在这个意义上，借助女特务的“真情”来表现“革命者” 的价值，仍然与“红色价值观念”相龃龉。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0" w:right="660" w:firstLine="540"/>
      </w:pPr>
      <w:r>
        <w:pict>
          <v:shape id="_x0000_s1327" type="#_x0000_t202" style="position:absolute;margin-left:315.05pt;margin-top:34.5pt;width:11.45pt;height:75.95pt;z-index:-125829106;mso-wrap-distance-left:26.55pt;mso-wrap-distance-top:160.2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  <w:vertAlign w:val="superscript"/>
                    </w:rPr>
                    <w:t>28</w:t>
                  </w:r>
                  <w:r>
                    <w:rPr>
                      <w:rStyle w:val="CharStyle6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在“红色电影”中，女特务可以对“我方”人员使出种种引诱 手段，甚至大动真情，但“我方”人员在与女特务周旋时，却必须 严守分寸。那是一个禁欲的时代，那是一个女性全面男性化的 时代。“我方”人员与女特务周旋虽是出于“革命需要”，但也是 一件极其危险的事。这危险并不在于“我方”人员是深入虎穴， 而在于女特务的美丽迷人，在于女特务作为女性对于男性的性 魅力。在禁欲的时代，在禁欲的道德氛围中，女性的美丽娇媚， 某种意义上是对“革命者”最大的威胁，是瓦解“革命斗志”、破坏 “革命友谊”的最可怕力量。古往今来，女性的美艳，引发过男性 之间无数的拼杀。因为女性而父子兄弟相残、国家民族开战之 事，也屡有所见。中国有俗语云：“英雄难过美人关。”可见“美 人”对男性事业的危害有多么大。当“英雄”过不了“美人关”而 “冲冠一怒为红颜”时，会置集体、党派、国家、民族甚至身家性命 等“红颜”之外的一切于不顾。正因为看到了女性的性魅力对 “革命事业”的可能危害，中国历代的游民阶层和底层革命者，都 把轻女仇女作为一种道德规范，作为检验“革命者”精神、意志的 一种标准。而轻女仇女的深层原因，则是对女性的恐惧。这种 情形，在中国历代的通俗文艺作品中，往往有典型的表现。王学 泰在《游民文化与中国社会》一书中，对《三国志平话》《水浒传》 《三国志演义》等古代通俗文学作品“对待妇女的态度”有专门的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7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论述。“英雄难过美人关”，固然说明“美人关”之不易过，但也同 时在强调，过不了“美人关”的“英雄”便不是“真英雄”。这样，是 否能过“美人关”，便成为检验“英雄”之真假的试金石中国历 代的通俗文艺，在塑造“真英雄”时，都会极力表现他们的轻女仇 女。“真英雄”在轻女仇女的同时，是对“兄弟”、“同志”、“战友” 的“义”，是为“兄弟”、“同志”、“战友”不惜牺牲自身一切的精神。 “兄弟如手足，妻子如衣服”，是《三国演义》中刘备的名言。关羽 的视美色如粪土，也给人留下极深刻的印象。其他如诸葛亮、张 飞、赵云等所有作者心仪的人物，无一不具有对美色无动于衷的 精神品质。《三国演义》第十九回，猎户刘安更以杀妻飨备的实 际行为将“兄弟如手足，妻子如衣服”，改写为“兄弟如手足，妻子 如鸡豚”。刘备兵败，匹马逃至山中，投宿刘安家：“当下刘安闻 豫州牧至，欲寻野味供食，一时不能得，乃杀其妻以食之。玄 德……乃饱食了一顿。天晚就宿，至晓将去，往后院取马，忽见 一妇人杀于厨下，臂上肉都已剜去。玄德惊问，方知昨夜食者， 乃其妻之肉也。”作者显然是以赞赏的态度写了刘安的行为的。 而对女性的轻视，在这种赞赏中，表现得分外鲜明。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290" w:line="377" w:lineRule="exact"/>
        <w:ind w:left="740" w:right="0" w:firstLine="380"/>
      </w:pPr>
      <w:r>
        <w:pict>
          <v:shape id="_x0000_s1328" type="#_x0000_t202" style="position:absolute;margin-left:-0.75pt;margin-top:-159.15pt;width:10.2pt;height:75.95pt;z-index:-125829105;mso-wrap-distance-left:5.pt;mso-wrap-distance-top:158.65pt;mso-wrap-distance-right:26.55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0"/>
                    </w:rPr>
                    <w:t>以当知识遇上信念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王学泰指出了《水浒传》中的这样一种现象:“《水浒传》写了 三十几个女性，作者对于那些具有女人特征和女性追求的妇女 形象都视为水性杨花的淫妇，而且大多数被梁山好汉们以极其 残酷的手段处死。”①《水浒传》第四十六回，杨雄杀美貌妻子潘 巧云的场面，令人恶心，也发人深思：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140"/>
        <w:ind w:left="1540" w:right="0" w:firstLine="0"/>
      </w:pPr>
      <w:r>
        <w:rPr>
          <w:rStyle w:val="CharStyle82"/>
        </w:rPr>
        <w:t>……石秀便把那妇人头面首饰衣服都剥了。杨雄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604"/>
        <w:ind w:left="740" w:right="0" w:firstLine="380"/>
      </w:pPr>
      <w:r>
        <w:rPr>
          <w:rStyle w:val="CharStyle82"/>
        </w:rPr>
        <w:t>割两条裙带来，亲自用手把妇人辨在树上。</w:t>
      </w:r>
      <w:r>
        <w:rPr>
          <w:rStyle w:val="CharStyle82"/>
          <w:lang w:val="en-US" w:eastAsia="en-US" w:bidi="en-US"/>
        </w:rPr>
        <w:t xml:space="preserve"> </w:t>
      </w:r>
      <w:r>
        <w:rPr>
          <w:rStyle w:val="CharStyle82"/>
        </w:rPr>
        <w:t>杨雄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10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①王学泰：《游民文化与中国社会》，学苑出版社1999年版，第257页。</w:t>
      </w:r>
      <w:r>
        <w:br w:type="page"/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20" w:line="377" w:lineRule="exact"/>
        <w:ind w:left="640" w:right="1000" w:firstLine="0"/>
      </w:pPr>
      <w:r>
        <w:rPr>
          <w:rStyle w:val="CharStyle85"/>
        </w:rPr>
        <w:t>向前，把刀先斡出舌头，一刀便割了，且叫那妇人叫不 的。杨雄却指着骂道：“你这贼贱人，我一时间误听不 明，险些被你瞒过了！ 一者坏了我兄弟情分，二乃久后 必被你害了性命，不如我今日先下手为强。我想你这 婆娘，心肝五脏怎样生着？我且看一看！”一刀从心窝 里直割到小肚子上，取出心肝五脏，挂在松树上。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77" w:lineRule="exact"/>
        <w:ind w:left="180" w:right="600" w:firstLine="0"/>
      </w:pPr>
      <w:r>
        <w:pict>
          <v:shape id="_x0000_s1329" type="#_x0000_t202" style="position:absolute;margin-left:320.3pt;margin-top:44.95pt;width:10.2pt;height:75.5pt;z-index:-125829104;mso-wrap-distance-left:26.55pt;mso-wrap-distance-top:159.1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67"/>
                    </w:rPr>
                    <w:t>M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杨雄杀潘巧云，杀得振振有词。潘巧云的“罪过”之一，是挑拨杨 雄与石秀的兄弟情义。原来潘巧云曾以言语撩拨寄居家中的石 秀,石秀不为所动，潘巧云转而在杨雄面前诬称石秀对其图谋不 轨，杨雄一时信以为真，对石秀心生恼怒。所谓“险些……坏了 我兄弟情分”，即指此。杨雄与石秀，其实相识未久。然而，在游 民的价值体系中，刚缔结的“兄弟情”，也远重于多年的“夫妻 情”。美貌女性有可能破坏“兄弟情分”，这足以令人恐惧。而竟 然真的“险些”破坏了“兄弟情分”，当然就死有余辜了，所以应该 死得这样惨。《三国演义》《水浒传》等古代通俗文艺中表现的这 种游民阶层畏女、轻女、仇女的意识，在五六十年代的“红色文 艺”中也改头换面地出现。“红色电影”中，为了“革命工作”的需 要,“我方”侦察员，可对“敌方”女特务虚与委蛇、虚情假意，却丝 毫不能弄假成真,无论在身体上还是在精神上，都是绝不能“越 雷池一步”的。在身体上，“我方”侦察员可与女特务做有限的社 交性的肢体接触，如握手、跳舞等，但“占便宜”仅限于此，并不能 与女特务有任何真正私密性和性之意味明显的身体接触。“红 色电影”往往不厌其烦地渲染女特务怎样用身体引诱“我方”侦 察员，怎样百般忸怩、千般作态，但“我方”侦察员总是能巧妙地 摆脱与拒绝，始终严守界线。在表现“我方”侦察员对女特务的 引诱与拒绝时，还不能让观众觉得他是在用“革命意志”和“革命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40" w:right="0" w:firstLine="0"/>
        <w:sectPr>
          <w:footerReference w:type="even" r:id="rId33"/>
          <w:footerReference w:type="default" r:id="rId34"/>
          <w:pgSz w:w="8400" w:h="11900"/>
          <w:pgMar w:top="1129" w:left="967" w:right="977" w:bottom="899" w:header="0" w:footer="3" w:gutter="0"/>
          <w:rtlGutter w:val="0"/>
          <w:cols w:space="720"/>
          <w:noEndnote/>
          <w:docGrid w:linePitch="360"/>
        </w:sectPr>
      </w:pPr>
      <w:r>
        <w:pict>
          <v:shape id="_x0000_s1330" type="#_x0000_t202" style="position:absolute;margin-left:-1.25pt;margin-top:163.85pt;width:13.15pt;height:76.95pt;z-index:-125829103;mso-wrap-distance-left:5.pt;mso-wrap-distance-top:158.9pt;mso-wrap-distance-right:24.6pt;mso-position-horizontal-relative:margin" filled="f" stroked="f">
            <v:textbox style="layout-flow:vertical-ideographic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284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觉悟”强压欲望，而要让观众觉得他对如此的美貌、如此的柔情、 如此具有诱惑力的身体，压根儿就不动心，压根儿就没有生理上 的欲望。相反，“我方”侦察员，对女特务的搔首弄姿、投怀送抱， 只有生理上的厌恶，他需要用“革命意志”和“革命觉悟”所强行 压制的，是这种对女特务的厌恶。要问“我方”侦察员对女特务 是否也有欲望，也可以说有，那就是立即消灭她的欲望，他同样 必须用“革命意志”和“革命觉悟”强行压制着这种欲望。《三国 演义》《水浒传》等古代通俗文艺中所颂扬的英雄好汉，是对美色 根本就不产生生理欲望的，是对美色甚至有生理上的厌恶的，是 与女性的美艳生来有仇的。如果说“英雄难过美人关”，是指“英 雄”难以在“美人”面前克制情感冲动和生理欲望，那这句话对程 咬金、秦叔宝、宋江、李逵、武松、刘备、关羽、张飞等“游民英雄” 就并不适用，对“红色电影”中那些与女特务周旋的“革命者”也 不适用，因为他们面对“美人”根本就不产生情感冲动和生理欲 望，因为“美人”在他们面前根本就不是什么“关”。在这个意义 上，他们不但是“真英雄”，而且是“超英雄”。“万恶淫为首，论迹 不论心，论心世间无完人。”这是中国古代一副名联的下联。这 句话说得很通达。一个人，面对有诱惑力的异性，只要能在行为 上管束住自己，就算是好样的，至于心里有点“邪念”、有些“欲 火”，那是正常的，可以理解、应该原谅的。如果连一点“邪念”、一 些“欲火”也不准有，那世间便没有不淫的“完人”。这表达的，应 该是主流社会的价值观念。而古代中国游民阶层在性道德上，是 远比主流社会更严酷的。这种严酷的性道德，却在20世纪的“红 色文艺”中得以延续。在中国古代的通俗文艺作品如《三国演义》 《水浒传》中，贪恋女色，即便武功再高强，即便拼杀中再勇猛，即 便打家劫舍、杀人放火中再“功勋卓著”，也算不得真的“英雄好 汉”。同样，在“红色电影”中，如果“我方”侦察员在肉体和情感上</w:t>
      </w:r>
    </w:p>
    <w:p>
      <w:pPr>
        <w:widowControl w:val="0"/>
        <w:rPr>
          <w:sz w:val="2"/>
          <w:szCs w:val="2"/>
        </w:rPr>
      </w:pPr>
      <w:r>
        <w:pict>
          <v:shape id="_x0000_s1331" type="#_x0000_t202" style="position:static;width:420.pt;height:5.0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35"/>
          <w:footerReference w:type="default" r:id="rId36"/>
          <w:pgSz w:w="8400" w:h="11900"/>
          <w:pgMar w:top="1039" w:left="0" w:right="0" w:bottom="1059" w:header="0" w:footer="3" w:gutter="0"/>
          <w:rtlGutter w:val="0"/>
          <w:cols w:space="720"/>
          <w:noEndnote/>
          <w:docGrid w:linePitch="360"/>
        </w:sectPr>
      </w:pP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60" w:right="60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失了分寸，面对女特务时动欲、动情甚至付诸行动，那就意味着变 节、堕落，就是万劫不复的丑类，就是“革命”永远的敌人。在与女 特务的周旋中，在面对女特务的百媚千娇时，“革命者”应该时刻 保持厌恶和仇恨，即便为了工作需要而对女特务甜言蜜语时，内 心也应有着锋利的杀机，他应该能够随时对她手起刀落。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60" w:right="600" w:firstLine="440"/>
        <w:sectPr>
          <w:type w:val="continuous"/>
          <w:pgSz w:w="8400" w:h="11900"/>
          <w:pgMar w:top="1039" w:left="967" w:right="977" w:bottom="1059" w:header="0" w:footer="3" w:gutter="0"/>
          <w:rtlGutter w:val="0"/>
          <w:cols w:space="720"/>
          <w:noEndnote/>
          <w:docGrid w:linePitch="360"/>
        </w:sectPr>
      </w:pPr>
      <w:r>
        <w:pict>
          <v:shape id="_x0000_s1334" type="#_x0000_t202" style="position:absolute;margin-left:318.55pt;margin-top:71.75pt;width:11.2pt;height:75.75pt;z-index:-125829102;mso-wrap-distance-left:26.8pt;mso-wrap-distance-top:158.5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en-US" w:eastAsia="en-US" w:bidi="en-US"/>
                      <w:vertAlign w:val="superscript"/>
                      <w:w w:val="100"/>
                      <w:color w:val="000000"/>
                      <w:position w:val="0"/>
                    </w:rPr>
                    <w:t>z8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在“红色电影”中，与女特务形成对照的，还有那类“正面”的 女性形象。这类电影所精心塑造的那种女性“英雄”，所极力歌 颂的那种女性“革命者”，在性格、言行上总是非常男性化的，用 通俗的话说，总是没有丁点“女人味”的。这是“红色价值体系” 对女性的要求在文艺中的反映。而这也是其来有自的。古代的 游民之所以畏女轻女仇女，是因为女性的性魅力能够瓦解“兄弟 情”、“战友义”，能够使群体崩毁、能够让大业溃败。但如果虽是 女性却举手投足都与男性无异，因而对男性并无性魅力，如果虽 是女性却照样与男性缔结“兄弟情义”，如果虽是女性却让男性 们根本意识不到性别上的差异，那就没有危害了。王学泰在《游 民文化与中国社会》一书中，曾指出在《水浒传》中，女性只有充 分男性化、表现得与男性没有任何差别时，才能被梁山泊接 纳①。母大虫顾大嫂、母夜叉孙二娘，之所以能跻身一百单八将之 列，就因为她们毫无害羞、胆怯、柔弱、慈悲等通常被认为更多地 属于女性的品格，同李逵、武松等人一样，她们也杀人不眨眼，也 以杀人放火为人生最大乐事。作者赋予她们的绰号“大虫”、“夜 叉”，就已经将她们的品性充分表露了。这同时意味着，女性只有 像猛虎、如恶鬼，才具备了上梁山的资格。当人们说梁山上有“一 百零八条好汉”时，就已经将她们视作“汉”了，或者说，就已经以 游民的价值取向为她们做了“变性手术”。对女性的这样一种价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right"/>
        <w:spacing w:before="0" w:after="0" w:line="367" w:lineRule="exact"/>
        <w:ind w:left="0" w:right="22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值取向，正是后来“红色文艺”中“正面女性”无不男性化的根源。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40" w:right="0" w:firstLine="420"/>
      </w:pPr>
      <w:r>
        <w:pict>
          <v:shape id="_x0000_s1335" type="#_x0000_t202" style="position:absolute;margin-left:-1.25pt;margin-top:145.pt;width:10.95pt;height:75.25pt;z-index:-125829101;mso-wrap-distance-left:5.pt;mso-wrap-distance-top:158.5pt;mso-wrap-distance-right:27.05pt;mso-position-horizontal-relative:margin" filled="f" stroked="f">
            <v:textbox style="layout-flow:vertical-ideographic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?8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“红色文艺”大行其道的时代，也正是“红色价值”主宰整个 社会生活的时代。在现实生活中，女性普遍男性化，在发型、服 饰上，将“女性味”减少到最小限度，在言行举止上也最大限度地 与男性认同。女性身上的任何一点“女性味”，都被视作“小资产 阶级情调”，都被看成“思想意识”有问题的表现;都意味着政治 上的不可靠、不过硬;都会招致领导的批评、群众的非议;一旦来 了政治运动，还会成为批斗的对象。在现实生活中，女性失去了 “女性味”;在文艺作品里，“正面”的女性形象也没有丝毫“女性 味”。在那个“红色时代”，电影中以直观的形象出现的女特务， 就成了“女性味”最合法的载体。既然“女性味”意味着负面的价 值，既然“女性味”意味着腐朽、堕落甚至邪恶，那当然就要在女 特务身上充分体现。同时，女特务要以色相引诱“我方”人员，也 非有浓郁的“女性味”不可。这样一来，仿佛人世间所有的“女性 味”都集中到女特务身上。这样一来，女特务就成了关于女性知 识的启蒙老师。那个时代的年轻人，从女特务的头上，懂得了什 么叫“烫发”;从女特务的唇上，懂得了什么叫“口红”;从女特务 的眉上，懂得了什么叫“画眉”；从女特务的脸上，懂得了什么叫 “涂脂抹粉”;从女特务的衣着上，懂得了什么叫“旗袍”、什么叫 “胸针”、什么叫“高跟鞋”……这样一来，那个时代的年轻人，从 女特务的一起一坐、一顾一盼</w:t>
      </w:r>
      <w:r>
        <w:rPr>
          <w:rStyle w:val="CharStyle58"/>
        </w:rPr>
        <w:t>、一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顰一笑、一嗔一喜中，懂得了什 么叫“仪态万方”、“闭月羞花”、“倾城倾国”、“国色天香”……这 样一来，那个时代的年轻人，是从电影中的女特务身上，体会到 女性的魅力，并体验到什么叫“神魂颠倒”、什么叫“如痴如醉”、 什么叫“心旌摇荡”……这样一来，那个时代的小伙子，竟然是对 着银幕上的女特务情窦初开。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40" w:right="0" w:firstLine="420"/>
        <w:sectPr>
          <w:footerReference w:type="even" r:id="rId37"/>
          <w:footerReference w:type="default" r:id="rId38"/>
          <w:pgSz w:w="8400" w:h="11900"/>
          <w:pgMar w:top="1039" w:left="967" w:right="977" w:bottom="1059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在那个“红色时代”，现实生活中没有爱情的位置，文艺作品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140" w:right="66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里更是不能从正面充分表现爱情。正面人物要么根本没有两性 关系，要么这种两性关系也是高度政治化的。无论在现实生活 中还是在文艺作品里，男女间纯粹的两性私情，都是负面的东 西，都是资产阶级和小资产阶级思想情感的表现，都意味着精神 上的“不健康”。在文艺作品里，只要是“正面人物”，男女相互吸 引的理由必须首先是政治性的，诸如思想觉悟高、生产劳动强、 “毛主席著作”学得好之类。只要是“正面人物”，男女“谈恋爱” 时，谈的也是国际风云、国内大事和单位里的“阶级斗争”。既然 纯粹的私情是与“革命者”无缘的，那就必然与“反革命者”大有 缘了。“红色电影”中有女特务出现时，往往要让女特务以色相 引诱“我方”人员，甚而至于在不知不觉间对“我方”人员动起真 情，落入自织的情网而难以自拔。无论是假戏真做，还是真情流 露，女特务在与“我方”人员的交往中，都会把两性之间纯粹私情 的一面充分表现。这样一来，那个时代的青年人，是从电影上的 女特务那里，懂得了“儿女情长”的意义、懂得了“暗送秋波”的意 义、懂得了“卿卿我我”的意义、懂得了“花前月下”的意义、懂得 了“海誓山盟”的意义……这样一来，那个时代电影中的女特务， 竟鬼使神差地成了爱情和人性的启蒙者。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140" w:right="660" w:firstLine="420"/>
      </w:pPr>
      <w:r>
        <w:pict>
          <v:shape id="_x0000_s1336" type="#_x0000_t202" style="position:absolute;margin-left:316.3pt;margin-top:-167.6pt;width:11.2pt;height:75.45pt;z-index:-125829100;mso-wrap-distance-left:26.55pt;mso-wrap-distance-top:158.8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28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今天我们看那个时代的电影，对那些女特务或许根本没有 什么兴趣。但那个时代的人们，尤其是青年人，却被这些女特务 深深吸引，这还可以从别的方面来解释。茨威格在回忆录《昨日 的世界》中，对19世纪末20世纪初维也纳禁欲主义的道德风尚 有深刻的剖析。茨威格说，那是一个用尽种种手段“掩盖和隐藏 性爱”的时代，以致一个女子根本不可能把“裤子”这个词说出 口。然而，“凡是受到压抑的东西，总要到处为自己寻找迂回曲 折的出路。所以，说到底，迂腐地不给予任何关于性的启蒙和不 准许与异性无拘无束相处的那一代人，实际上要比我们今天享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7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有高度恋爱自由的青年一代好色得多。因为只有不给予的东西 才会使人产生强烈的欲望；只有遭到禁止的东西才会使人如痴 若狂地想得到它;耳闻目睹得愈是少，在梦幻中想得愈是多；一 个人的肉体接触空气、光线、太阳愈是少，性欲积郁得愈是 多”®。茨威格的剖析，也适用于“红色电影”在中国盛行的时 代。由于“性爱”在现实生活和文艺作品中都被千方百计地隐 藏，那个时代的青年人，内心深处，其实远比今天的青年人更为 色情。这也正是那个时代的青年人对电影上的女特务有异常兴 趣的原因。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可怜的他们，只有让电影中的女特务陪伴着自 己性爱方面的幻想与冲动。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700" w:right="0" w:firstLine="420"/>
      </w:pPr>
      <w:r>
        <w:pict>
          <v:shape id="_x0000_s1337" type="#_x0000_t202" style="position:absolute;margin-left:-3.45pt;margin-top:-22.35pt;width:11.45pt;height:75.7pt;z-index:-125829099;mso-wrap-distance-left:5.pt;mso-wrap-distance-top:158.4pt;mso-wrap-distance-right:26.8pt;mso-wrap-distance-bottom:193.4pt;mso-position-horizontal-relative:margin" filled="f" stroked="f">
            <v:textbox style="layout-flow:vertical-ideographic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?8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在电影《永不消失的电波》中，扮演女特务柳尼娜的演员陆丽 珠，“文革”中惨遭批斗，原因就在于她把女特务这一角色演得太 好</w:t>
      </w:r>
      <w:r>
        <w:rPr>
          <w:rStyle w:val="CharStyle168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个演员，因为戏演得太好而受迫害，当然是奇闻。然而，却 又并非不可理喻。“红色电影”中之所以需要女特务出现，本意只 是为宣传和强化“红色价值”服务，然而，女特务们却在客观上构 成了对“红色价值”的挑战，鼓励、导引和启发了“红色价值”所极 力要压制、掩盖和隐藏的东西。当“红色价值”的桿卫者意识到这 一点时，当然要恼羞成怒，而把怨恨发泄到扮演女特务的演员身 上，也在情理之中。“红色电影”的编导们，本意是要让女特务的 各种表现引起观众的厌恶、仇恨，没想到事与愿违，女特务成了 观众最喜爱的人物，至今还有些人像怀念初恋情人般地怀念她 们。不得不说，这是“红色价值”的失败，是人性的胜利。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864"/>
        <w:ind w:left="4440" w:right="0" w:firstLine="0"/>
      </w:pPr>
      <w:r>
        <w:rPr>
          <w:lang w:val="zh-CN" w:eastAsia="zh-CN" w:bidi="zh-CN"/>
          <w:w w:val="100"/>
          <w:color w:val="000000"/>
          <w:position w:val="0"/>
        </w:rPr>
        <w:t>2008年6月7日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100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①〔奥〕茨威格：《昨日的世界》，舒昌善译，三联书店1叩1年版，第8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页。</w:t>
      </w:r>
      <w:r>
        <w:br w:type="page"/>
      </w:r>
    </w:p>
    <w:p>
      <w:pPr>
        <w:pStyle w:val="Style56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50" w:name="bookmark50"/>
      <w:r>
        <w:rPr>
          <w:rStyle w:val="CharStyle169"/>
        </w:rPr>
        <w:t>后记</w:t>
      </w:r>
      <w:bookmarkEnd w:id="50"/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40"/>
      </w:pPr>
      <w:r>
        <w:pict>
          <v:shape id="_x0000_s1338" type="#_x0000_t202" style="position:absolute;margin-left:317.3pt;margin-top:-77.95pt;width:10.2pt;height:75.7pt;z-index:-12582909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出当知识遇上信念</w: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将这些长长短短的文早重读一遍，心情兒有几分沉重。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660" w:firstLine="540"/>
      </w:pPr>
      <w:r>
        <w:rPr>
          <w:lang w:val="zh-CN" w:eastAsia="zh-CN" w:bidi="zh-CN"/>
          <w:w w:val="100"/>
          <w:spacing w:val="0"/>
          <w:color w:val="000000"/>
          <w:position w:val="0"/>
        </w:rPr>
        <w:t>种田的人，都想种出好庄稼；写文章的人，大概也都想写出 好文章。而收在这里的文章，离我心目中“好文章”的标准，还差 得远。人到中年了，还写不出几篇能让自己稍稍满意、得意的东 西，心情怎能不沉重？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660" w:firstLine="540"/>
      </w:pPr>
      <w:r>
        <w:rPr>
          <w:lang w:val="zh-CN" w:eastAsia="zh-CN" w:bidi="zh-CN"/>
          <w:w w:val="100"/>
          <w:spacing w:val="0"/>
          <w:color w:val="000000"/>
          <w:position w:val="0"/>
        </w:rPr>
        <w:t>许多年前，还是在复旦当研究生的时候，间接听到中文系一 位名师的高论:“眼高手低，总比眼低手也低要好！”那意思是说， 眼高手低之人，自己虽写不出好文章，但毕竟知道什么样的文章 算好文章；而眼手倶低之辈，则自己非但写不出好文章，连什么 是好文章亦不知。当然，这句话还包含这样的意思：眼高手低 之人，看不上他人的文章，也往往知道自己的不足；而眼手俱低 之辈，不但会对他人的低劣平庸之作顶礼膜拜，更会把自己手造 的垃圾当作异宝奇珍。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40"/>
      </w:pPr>
      <w:r>
        <w:rPr>
          <w:lang w:val="zh-CN" w:eastAsia="zh-CN" w:bidi="zh-CN"/>
          <w:w w:val="100"/>
          <w:spacing w:val="0"/>
          <w:color w:val="000000"/>
          <w:position w:val="0"/>
        </w:rPr>
        <w:t>既然对低劣平庸之作顶礼膜拜，既然把垃圾当作异宝奇珍，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640" w:right="16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也就必然对真正的好文章投以白眼，也就一定会把异宝奇珍当 作垃圾。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640" w:right="160" w:firstLine="420"/>
      </w:pPr>
      <w:r>
        <w:pict>
          <v:shape id="_x0000_s1339" type="#_x0000_t202" style="position:absolute;margin-left:-8.15pt;margin-top:126.85pt;width:14.9pt;height:75.75pt;z-index:-125829097;mso-wrap-distance-left:5.pt;mso-wrap-distance-top:159.pt;mso-wrap-distance-right:25.05pt;mso-position-horizontal-relative:margin" filled="f" stroked="f">
            <v:textbox style="layout-flow:vertical-ideographic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lang w:val="zh-CN" w:eastAsia="zh-CN" w:bidi="zh-CN"/>
                      <w:vertAlign w:val="superscript"/>
                      <w:w w:val="100"/>
                      <w:color w:val="000000"/>
                      <w:position w:val="0"/>
                    </w:rPr>
                    <w:t>290</w:t>
                  </w: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当知识遇上信念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“眼高手低，总比眼低手也低要好！”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记得当时听到这句 话，愣了片刻。此后，这句话某种意义上就成为我的“座右铭”。 我想，我即便不能成为一个眼高手也高的人，也千万别成为一个 眼手倶低之辈。当我也成为所谓的“导师”，“指导”着一大堆“研 究生”后，我更会对他们说：你们当然要努力成为眼高手也高之 人;退一步说，不能做到眼手倶高，也一定要做到手虽低而眼却 高。我甚至会说：你们知道眼低手也低有多么可怕吗？像老年 痴呆一样可怕！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640" w:right="16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然而，仅仅做到“眼高”，也并不容易。我又何尝敢说自己的 “眼”真正是“高”的。我只是想说：我并不把自己的文章，看成 奇珍异宝。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0" w:line="367" w:lineRule="exact"/>
        <w:ind w:left="640" w:right="16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这些内容杂乱的文章中，如果说也有令我特别爱惜者，那就 是哀悼先师的《我的老师潘旭澜先生》这一篇了。爱惜，并不是 因为文章写得好，而是因为它与我个人的内心联系得最紧密。 这篇文章收入由复旦大学出版社出版的集子中，我知道潘老师 也会高兴。在他的晚年，常常会对复旦的现状表示非议。而我 在他的这种非议中，感受到的是他对复旦的爱。越是非议得激 烈，我就越是感到他对复旦的爱之强烈。他的这种对复旦的爱， 有时甚至让我觉得有些难以理喻。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both"/>
        <w:spacing w:before="0" w:after="482" w:line="367" w:lineRule="exact"/>
        <w:ind w:left="640" w:right="160" w:firstLine="4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能在复旦大学出版社出版这样一本书，对我当然也有一点 特别的意义。我毕竟是在复旦大学开始学着写文章的。因此， 要对复旦大学出版社表示感谢，尤其要感谢策划这本书的孙晶 女士和责任编辑卢茗女士。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620" w:right="0" w:firstLine="0"/>
      </w:pPr>
      <w:r>
        <w:rPr>
          <w:lang w:val="zh-CN" w:eastAsia="zh-CN" w:bidi="zh-CN"/>
          <w:w w:val="100"/>
          <w:color w:val="000000"/>
          <w:position w:val="0"/>
        </w:rPr>
        <w:t>2010年7月22日于南京</w:t>
      </w:r>
      <w:r>
        <w:br w:type="page"/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jc w:val="left"/>
        <w:spacing w:before="0" w:after="0" w:line="197" w:lineRule="exact"/>
        <w:ind w:left="720" w:right="4140" w:firstLine="0"/>
        <w:sectPr>
          <w:pgSz w:w="8400" w:h="11900"/>
          <w:pgMar w:top="1235" w:left="961" w:right="983" w:bottom="813" w:header="0" w:footer="3" w:gutter="0"/>
          <w:rtlGutter w:val="0"/>
          <w:cols w:space="720"/>
          <w:noEndnote/>
          <w:docGrid w:linePitch="360"/>
        </w:sectPr>
      </w:pPr>
      <w:r>
        <w:rPr>
          <w:rStyle w:val="CharStyle170"/>
        </w:rPr>
        <w:t xml:space="preserve">□策划编辑孙晶 </w:t>
      </w:r>
      <w:r>
        <w:rPr>
          <w:rStyle w:val="CharStyle171"/>
        </w:rPr>
        <w:t xml:space="preserve">□责任编辑陈军卢茗 </w:t>
      </w:r>
      <w:r>
        <w:rPr>
          <w:rStyle w:val="CharStyle172"/>
        </w:rPr>
        <w:t>□封面设计马晓霞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09" w:after="10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8400" w:h="11900"/>
          <w:pgMar w:top="1589" w:left="0" w:right="0" w:bottom="615" w:header="0" w:footer="3" w:gutter="0"/>
          <w:rtlGutter w:val="0"/>
          <w:cols w:space="720"/>
          <w:noEndnote/>
          <w:docGrid w:linePitch="360"/>
        </w:sectPr>
      </w:pP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上架建议：畅销•学术随笔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0"/>
      </w:pPr>
      <w:r>
        <w:pict>
          <v:shape id="_x0000_s1340" type="#_x0000_t202" style="position:absolute;margin-left:10.4pt;margin-top:-60.7pt;width:63.85pt;height:52.8pt;z-index:-125829096;mso-wrap-distance-left:10.55pt;mso-wrap-distance-right:6.95pt;mso-position-horizontal-relative:margin" wrapcoords="0 0 21600 0 21600 21600 0 21600 0 0" filled="f" stroked="f">
            <v:textbox style="mso-fit-shape-to-text:t" inset="0,0,0,0">
              <w:txbxContent>
                <w:p>
                  <w:pPr>
                    <w:pStyle w:val="Style17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ISBN 978-7-309-07350-8</w:t>
                  </w:r>
                </w:p>
                <w:p>
                  <w:pPr>
                    <w:framePr w:h="1056" w:hSpace="139" w:wrap="notBeside" w:vAnchor="text" w:hAnchor="margin" w:x="209" w:y="-121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341" type="#_x0000_t75" style="width:64pt;height:53pt;">
                        <v:imagedata r:id="rId39" r:href="rId40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9</w:t>
      </w:r>
      <w:r>
        <w:rPr>
          <w:rStyle w:val="CharStyle177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787309</w:t>
      </w:r>
      <w:r>
        <w:rPr>
          <w:rStyle w:val="CharStyle177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073508</w:t>
      </w:r>
      <w:r>
        <w:rPr>
          <w:rStyle w:val="CharStyle177"/>
        </w:rPr>
        <w:t>&gt;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20" w:firstLine="0"/>
      </w:pPr>
      <w:r>
        <w:rPr>
          <w:rStyle w:val="CharStyle75"/>
        </w:rPr>
        <w:t>定价：</w:t>
      </w:r>
      <w:r>
        <w:rPr>
          <w:rStyle w:val="CharStyle75"/>
          <w:lang w:val="en-US" w:eastAsia="en-US" w:bidi="en-US"/>
        </w:rPr>
        <w:t>25.</w:t>
      </w:r>
      <w:r>
        <w:rPr>
          <w:rStyle w:val="CharStyle75"/>
        </w:rPr>
        <w:t>00元</w:t>
      </w:r>
    </w:p>
    <w:sectPr>
      <w:type w:val="continuous"/>
      <w:pgSz w:w="8400" w:h="11900"/>
      <w:pgMar w:top="1589" w:left="5160" w:right="1229" w:bottom="615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79.45pt;margin-top:545.65pt;width:245.3pt;height:7.7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9"/>
                  </w:rPr>
                  <w:t>①陈子谦：《钱学论》</w:t>
                </w:r>
                <w:r>
                  <w:rPr>
                    <w:rStyle w:val="CharStyle89"/>
                    <w:lang w:val="en-US" w:eastAsia="en-US" w:bidi="en-US"/>
                  </w:rPr>
                  <w:t>(</w:t>
                </w:r>
                <w:r>
                  <w:rPr>
                    <w:rStyle w:val="CharStyle89"/>
                  </w:rPr>
                  <w:t>修订本），教育科学出版社1994年版，第463页。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58" type="#_x0000_t202" style="position:absolute;margin-left:85.15pt;margin-top:551.pt;width:229.65pt;height:7.7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①朱学范：《我与民革四十年》，团结出版社1990年版，第215页。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59" type="#_x0000_t202" style="position:absolute;margin-left:85.pt;margin-top:551.pt;width:215.pt;height:7.9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①《柳亚子书信辑录》，上海人民出版社1985年版，第348页。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1" type="#_x0000_t202" style="position:absolute;margin-left:85.3pt;margin-top:551.pt;width:257.95pt;height:7.7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①柳亚子：《北行日记》，《自传•年谱•日记》，上海人民出版社1986年版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2" type="#_x0000_t202" style="position:absolute;margin-left:85.3pt;margin-top:551.pt;width:257.95pt;height:7.7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①柳亚子：《北行日记》，《自传•年谱•日记》，上海人民出版社1986年版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3" type="#_x0000_t202" style="position:absolute;margin-left:84.4pt;margin-top:551.pt;width:261.7pt;height:7.7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①柳亚子：《北行日记》，《自传•年谱•日记》，上海人民出版社1986年版。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8" type="#_x0000_t202" style="position:absolute;margin-left:73.2pt;margin-top:535.6pt;width:253.75pt;height:7.7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①周天度、孙彩霞：《沈钧儒传》，人民出版社2006年版，第306—307页。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6" type="#_x0000_t202" style="position:absolute;margin-left:79.45pt;margin-top:545.65pt;width:245.3pt;height:7.7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9"/>
                  </w:rPr>
                  <w:t>①陈子谦：《钱学论》</w:t>
                </w:r>
                <w:r>
                  <w:rPr>
                    <w:rStyle w:val="CharStyle89"/>
                    <w:lang w:val="en-US" w:eastAsia="en-US" w:bidi="en-US"/>
                  </w:rPr>
                  <w:t>(</w:t>
                </w:r>
                <w:r>
                  <w:rPr>
                    <w:rStyle w:val="CharStyle89"/>
                  </w:rPr>
                  <w:t>修订本），教育科学出版社1994年版，第463页。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9" type="#_x0000_t202" style="position:absolute;margin-left:73.2pt;margin-top:535.6pt;width:253.75pt;height:7.7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①周天度、孙彩霞：《沈钧儒传》，人民出版社2006年版，第306—307页。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23" type="#_x0000_t202" style="position:absolute;margin-left:68.6pt;margin-top:549.4pt;width:268.65pt;height:7.9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①周京力：《长在疮疤上的树》，《暗流》，文化艺术出版社2001年版，第24页。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24" type="#_x0000_t202" style="position:absolute;margin-left:68.6pt;margin-top:549.4pt;width:268.65pt;height:7.9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①周京力：《长在疮疤上的树》，《暗流》，文化艺术出版社2001年版，第24页。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32" type="#_x0000_t202" style="position:absolute;margin-left:71.45pt;margin-top:546.55pt;width:245.55pt;height:7.7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①王学泰.•《游民文化与中国社会》，学苑出版社1999年版，第260页。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33" type="#_x0000_t202" style="position:absolute;margin-left:71.45pt;margin-top:546.55pt;width:245.55pt;height:7.7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①王学泰.•《游民文化与中国社会》，学苑出版社1999年版，第260页。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7" type="#_x0000_t202" style="position:absolute;margin-left:85.15pt;margin-top:551.pt;width:203.35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①《毛泽东书信选集》，中国人民解放军出版社1984年版。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8" type="#_x0000_t202" style="position:absolute;margin-left:85.15pt;margin-top:551.pt;width:203.35pt;height:7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①《毛泽东书信选集》，中国人民解放军出版社1984年版。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9" type="#_x0000_t202" style="position:absolute;margin-left:83.65pt;margin-top:551.pt;width:202.85pt;height:7.9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zh-CN" w:eastAsia="zh-CN" w:bidi="zh-CN"/>
                    <w:w w:val="100"/>
                    <w:spacing w:val="0"/>
                    <w:color w:val="000000"/>
                    <w:position w:val="0"/>
                  </w:rPr>
                  <w:t>①《毛泽东书信选集》，中国人民解放军出版社1984年版。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EnclosedCircle"/>
      <w:lvlText w:val="%1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Roman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EnclosedCircle"/>
      <w:lvlText w:val="%1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EnclosedCircle"/>
      <w:lvlText w:val="%1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decimalEnclosedCircle"/>
      <w:lvlText w:val="%1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decimalEnclosedCircle"/>
      <w:lvlText w:val="%1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EnclosedCircle"/>
      <w:lvlText w:val="%1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EnclosedCircle"/>
      <w:lvlText w:val="%1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"/>
      <w:numFmt w:val="decimalEnclosedCircle"/>
      <w:lvlText w:val="%1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SimSun" w:eastAsia="SimSun" w:hAnsi="SimSun" w:cs="SimSu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MSG_EN_FONT_STYLE_NAME_TEMPLATE_ROLE_LEVEL MSG_EN_FONT_STYLE_NAME_BY_ROLE_HEADING 1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character" w:customStyle="1" w:styleId="CharStyle5">
    <w:name w:val="MSG_EN_FONT_STYLE_NAME_TEMPLATE_ROLE_NUMBER MSG_EN_FONT_STYLE_NAME_BY_ROLE_TEXT 3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12"/>
      <w:szCs w:val="12"/>
      <w:rFonts w:ascii="SimSun" w:eastAsia="SimSun" w:hAnsi="SimSun" w:cs="SimSun"/>
    </w:rPr>
  </w:style>
  <w:style w:type="character" w:customStyle="1" w:styleId="CharStyle7">
    <w:name w:val="MSG_EN_FONT_STYLE_NAME_TEMPLATE_ROLE_NUMBER MSG_EN_FONT_STYLE_NAME_BY_ROLE_TEXT 4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2"/>
      <w:szCs w:val="12"/>
      <w:rFonts w:ascii="SimSun" w:eastAsia="SimSun" w:hAnsi="SimSun" w:cs="SimSun"/>
    </w:rPr>
  </w:style>
  <w:style w:type="character" w:customStyle="1" w:styleId="CharStyle8">
    <w:name w:val="MSG_EN_FONT_STYLE_NAME_TEMPLATE_ROLE_NUMBER MSG_EN_FONT_STYLE_NAME_BY_ROLE_TEXT 4 + MSG_EN_FONT_STYLE_MODIFER_SPACING 5"/>
    <w:basedOn w:val="CharStyle7"/>
    <w:rPr>
      <w:lang w:val="zh-CN" w:eastAsia="zh-CN" w:bidi="zh-CN"/>
      <w:w w:val="100"/>
      <w:spacing w:val="110"/>
      <w:color w:val="000000"/>
      <w:position w:val="0"/>
    </w:rPr>
  </w:style>
  <w:style w:type="character" w:customStyle="1" w:styleId="CharStyle9">
    <w:name w:val="MSG_EN_FONT_STYLE_NAME_TEMPLATE_ROLE_NUMBER MSG_EN_FONT_STYLE_NAME_BY_ROLE_TEXT 4 + MSG_EN_FONT_STYLE_MODIFER_NAME Times New Roman,MSG_EN_FONT_STYLE_MODIFER_SIZE 7,MSG_EN_FONT_STYLE_MODIFER_BOLD"/>
    <w:basedOn w:val="CharStyle7"/>
    <w:rPr>
      <w:lang w:val="en-US" w:eastAsia="en-US" w:bidi="en-US"/>
      <w:b/>
      <w:bCs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MSG_EN_FONT_STYLE_NAME_TEMPLATE_ROLE_NUMBER MSG_EN_FONT_STYLE_NAME_BY_ROLE_TEXT 5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7"/>
      <w:szCs w:val="17"/>
      <w:rFonts w:ascii="SimSun" w:eastAsia="SimSun" w:hAnsi="SimSun" w:cs="SimSun"/>
      <w:spacing w:val="20"/>
    </w:rPr>
  </w:style>
  <w:style w:type="character" w:customStyle="1" w:styleId="CharStyle13">
    <w:name w:val="MSG_EN_FONT_STYLE_NAME_TEMPLATE_ROLE_NUMBER MSG_EN_FONT_STYLE_NAME_BY_ROLE_TEXT 6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44"/>
      <w:szCs w:val="44"/>
      <w:rFonts w:ascii="SimSun" w:eastAsia="SimSun" w:hAnsi="SimSun" w:cs="SimSun"/>
    </w:rPr>
  </w:style>
  <w:style w:type="character" w:customStyle="1" w:styleId="CharStyle15">
    <w:name w:val="MSG_EN_FONT_STYLE_NAME_TEMPLATE_ROLE_NUMBER MSG_EN_FONT_STYLE_NAME_BY_ROLE_TEXT 7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  <w:rFonts w:ascii="SimSun" w:eastAsia="SimSun" w:hAnsi="SimSun" w:cs="SimSun"/>
      <w:spacing w:val="90"/>
    </w:rPr>
  </w:style>
  <w:style w:type="character" w:customStyle="1" w:styleId="CharStyle17">
    <w:name w:val="MSG_EN_FONT_STYLE_NAME_TEMPLATE_ROLE_NUMBER MSG_EN_FONT_STYLE_NAME_BY_ROLE_TEXT 8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character" w:customStyle="1" w:styleId="CharStyle19">
    <w:name w:val="MSG_EN_FONT_STYLE_NAME_TEMPLATE_ROLE_NUMBER MSG_EN_FONT_STYLE_NAME_BY_ROLE_TEXT 9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character" w:customStyle="1" w:styleId="CharStyle20">
    <w:name w:val="MSG_EN_FONT_STYLE_NAME_TEMPLATE_ROLE_NUMBER MSG_EN_FONT_STYLE_NAME_BY_ROLE_TEXT 9 + MSG_EN_FONT_STYLE_MODIFER_NAME Times New Roman,MSG_EN_FONT_STYLE_MODIFER_SIZE 9.5"/>
    <w:basedOn w:val="CharStyle19"/>
    <w:rPr>
      <w:lang w:val="en-US" w:eastAsia="en-US" w:bidi="en-US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">
    <w:name w:val="MSG_EN_FONT_STYLE_NAME_TEMPLATE_ROLE_NUMBER MSG_EN_FONT_STYLE_NAME_BY_ROLE_TEXT 10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character" w:customStyle="1" w:styleId="CharStyle23">
    <w:name w:val="MSG_EN_FONT_STYLE_NAME_TEMPLATE_ROLE_NUMBER MSG_EN_FONT_STYLE_NAME_BY_ROLE_TEXT 10 + MSG_EN_FONT_STYLE_MODIFER_SIZE 4,MSG_EN_FONT_STYLE_MODIFER_SPACING 0"/>
    <w:basedOn w:val="CharStyle22"/>
    <w:rPr>
      <w:lang w:val="en-US" w:eastAsia="en-US" w:bidi="en-US"/>
      <w:sz w:val="8"/>
      <w:szCs w:val="8"/>
      <w:w w:val="100"/>
      <w:spacing w:val="10"/>
      <w:color w:val="000000"/>
      <w:position w:val="0"/>
    </w:rPr>
  </w:style>
  <w:style w:type="character" w:customStyle="1" w:styleId="CharStyle24">
    <w:name w:val="MSG_EN_FONT_STYLE_NAME_TEMPLATE_ROLE_NUMBER MSG_EN_FONT_STYLE_NAME_BY_ROLE_TEXT 10 + MSG_EN_FONT_STYLE_MODIFER_NAME Times New Roman,MSG_EN_FONT_STYLE_MODIFER_SIZE 7"/>
    <w:basedOn w:val="CharStyle22"/>
    <w:rPr>
      <w:lang w:val="en-US" w:eastAsia="en-US" w:bidi="en-US"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">
    <w:name w:val="MSG_EN_FONT_STYLE_NAME_TEMPLATE_ROLE_NUMBER MSG_EN_FONT_STYLE_NAME_BY_ROLE_TEXT 10 + MSG_EN_FONT_STYLE_MODIFER_SPACING 3"/>
    <w:basedOn w:val="CharStyle22"/>
    <w:rPr>
      <w:lang w:val="zh-CN" w:eastAsia="zh-CN" w:bidi="zh-CN"/>
      <w:w w:val="100"/>
      <w:spacing w:val="60"/>
      <w:color w:val="000000"/>
      <w:position w:val="0"/>
    </w:rPr>
  </w:style>
  <w:style w:type="character" w:customStyle="1" w:styleId="CharStyle27">
    <w:name w:val="MSG_EN_FONT_STYLE_NAME_TEMPLATE_ROLE_NUMBER MSG_EN_FONT_STYLE_NAME_BY_ROLE_TEXT 11 Exact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character" w:customStyle="1" w:styleId="CharStyle29">
    <w:name w:val="MSG_EN_FONT_STYLE_NAME_TEMPLATE_ROLE_NUMBER MSG_EN_FONT_STYLE_NAME_BY_ROLE_TEXT 13 Exact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40"/>
    </w:rPr>
  </w:style>
  <w:style w:type="character" w:customStyle="1" w:styleId="CharStyle31">
    <w:name w:val="MSG_EN_FONT_STYLE_NAME_TEMPLATE_ROLE_NUMBER MSG_EN_FONT_STYLE_NAME_BY_ROLE_TEXT 12_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w w:val="80"/>
      <w:spacing w:val="20"/>
    </w:rPr>
  </w:style>
  <w:style w:type="character" w:customStyle="1" w:styleId="CharStyle33">
    <w:name w:val="MSG_EN_FONT_STYLE_NAME_TEMPLATE_ROLE_NUMBER MSG_EN_FONT_STYLE_NAME_BY_ROLE_TEXT 2_"/>
    <w:basedOn w:val="DefaultParagraphFont"/>
    <w:link w:val="Style32"/>
    <w:rPr>
      <w:b w:val="0"/>
      <w:bCs w:val="0"/>
      <w:i w:val="0"/>
      <w:iCs w:val="0"/>
      <w:u w:val="none"/>
      <w:strike w:val="0"/>
      <w:smallCaps w:val="0"/>
      <w:sz w:val="17"/>
      <w:szCs w:val="17"/>
      <w:rFonts w:ascii="SimSun" w:eastAsia="SimSun" w:hAnsi="SimSun" w:cs="SimSun"/>
      <w:spacing w:val="10"/>
    </w:rPr>
  </w:style>
  <w:style w:type="character" w:customStyle="1" w:styleId="CharStyle34">
    <w:name w:val="MSG_EN_FONT_STYLE_NAME_TEMPLATE_ROLE_NUMBER MSG_EN_FONT_STYLE_NAME_BY_ROLE_TEXT 2 + MSG_EN_FONT_STYLE_MODIFER_SPACING 1"/>
    <w:basedOn w:val="CharStyle33"/>
    <w:rPr>
      <w:lang w:val="zh-CN" w:eastAsia="zh-CN" w:bidi="zh-CN"/>
      <w:w w:val="100"/>
      <w:spacing w:val="20"/>
      <w:color w:val="000000"/>
      <w:position w:val="0"/>
    </w:rPr>
  </w:style>
  <w:style w:type="character" w:customStyle="1" w:styleId="CharStyle35">
    <w:name w:val="MSG_EN_FONT_STYLE_NAME_TEMPLATE_ROLE_NUMBER MSG_EN_FONT_STYLE_NAME_BY_ROLE_TEXT 5 + MSG_EN_FONT_STYLE_MODIFER_ITALIC,MSG_EN_FONT_STYLE_MODIFER_SPACING 0"/>
    <w:basedOn w:val="CharStyle11"/>
    <w:rPr>
      <w:lang w:val="zh-CN" w:eastAsia="zh-CN" w:bidi="zh-CN"/>
      <w:i/>
      <w:iCs/>
      <w:w w:val="100"/>
      <w:spacing w:val="0"/>
      <w:color w:val="000000"/>
      <w:position w:val="0"/>
    </w:rPr>
  </w:style>
  <w:style w:type="character" w:customStyle="1" w:styleId="CharStyle36">
    <w:name w:val="MSG_EN_FONT_STYLE_NAME_TEMPLATE_ROLE_NUMBER MSG_EN_FONT_STYLE_NAME_BY_ROLE_TEXT 5 + MSG_EN_FONT_STYLE_MODIFER_SPACING 0"/>
    <w:basedOn w:val="CharStyle11"/>
    <w:rPr>
      <w:lang w:val="zh-CN" w:eastAsia="zh-CN" w:bidi="zh-CN"/>
      <w:w w:val="100"/>
      <w:spacing w:val="10"/>
      <w:color w:val="000000"/>
      <w:position w:val="0"/>
    </w:rPr>
  </w:style>
  <w:style w:type="character" w:customStyle="1" w:styleId="CharStyle37">
    <w:name w:val="MSG_EN_FONT_STYLE_NAME_TEMPLATE_ROLE_NUMBER MSG_EN_FONT_STYLE_NAME_BY_ROLE_TEXT 2 + MSG_EN_FONT_STYLE_MODIFER_SPACING 3"/>
    <w:basedOn w:val="CharStyle33"/>
    <w:rPr>
      <w:lang w:val="zh-CN" w:eastAsia="zh-CN" w:bidi="zh-CN"/>
      <w:w w:val="100"/>
      <w:spacing w:val="70"/>
      <w:color w:val="000000"/>
      <w:position w:val="0"/>
    </w:rPr>
  </w:style>
  <w:style w:type="character" w:customStyle="1" w:styleId="CharStyle38">
    <w:name w:val="MSG_EN_FONT_STYLE_NAME_TEMPLATE_ROLE_NUMBER MSG_EN_FONT_STYLE_NAME_BY_ROLE_TEXT 2 + MSG_EN_FONT_STYLE_MODIFER_SPACING 0"/>
    <w:basedOn w:val="CharStyle33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39">
    <w:name w:val="MSG_EN_FONT_STYLE_NAME_TEMPLATE_ROLE_NUMBER MSG_EN_FONT_STYLE_NAME_BY_ROLE_TEXT 5 + MSG_EN_FONT_STYLE_MODIFER_SPACING 0"/>
    <w:basedOn w:val="CharStyle11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40">
    <w:name w:val="MSG_EN_FONT_STYLE_NAME_TEMPLATE_ROLE_NUMBER MSG_EN_FONT_STYLE_NAME_BY_ROLE_TEXT 12 + MSG_EN_FONT_STYLE_MODIFER_SPACING 3"/>
    <w:basedOn w:val="CharStyle31"/>
    <w:rPr>
      <w:lang w:val="zh-CN" w:eastAsia="zh-CN" w:bidi="zh-CN"/>
      <w:spacing w:val="70"/>
      <w:color w:val="000000"/>
      <w:position w:val="0"/>
    </w:rPr>
  </w:style>
  <w:style w:type="character" w:customStyle="1" w:styleId="CharStyle41">
    <w:name w:val="MSG_EN_FONT_STYLE_NAME_TEMPLATE_ROLE_NUMBER MSG_EN_FONT_STYLE_NAME_BY_ROLE_TEXT 2 + MSG_EN_FONT_STYLE_MODIFER_SPACING 0"/>
    <w:basedOn w:val="CharStyle33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43">
    <w:name w:val="MSG_EN_FONT_STYLE_NAME_TEMPLATE_ROLE_NUMBER MSG_EN_FONT_STYLE_NAME_BY_ROLE_TEXT 14_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17"/>
      <w:szCs w:val="17"/>
      <w:rFonts w:ascii="SimSun" w:eastAsia="SimSun" w:hAnsi="SimSun" w:cs="SimSun"/>
    </w:rPr>
  </w:style>
  <w:style w:type="character" w:customStyle="1" w:styleId="CharStyle44">
    <w:name w:val="MSG_EN_FONT_STYLE_NAME_TEMPLATE_ROLE_NUMBER MSG_EN_FONT_STYLE_NAME_BY_ROLE_TEXT 14 + MSG_EN_FONT_STYLE_MODIFER_SPACING 0"/>
    <w:basedOn w:val="CharStyle43"/>
    <w:rPr>
      <w:lang w:val="zh-CN" w:eastAsia="zh-CN" w:bidi="zh-CN"/>
      <w:w w:val="100"/>
      <w:spacing w:val="10"/>
      <w:color w:val="000000"/>
      <w:position w:val="0"/>
    </w:rPr>
  </w:style>
  <w:style w:type="character" w:customStyle="1" w:styleId="CharStyle46">
    <w:name w:val="MSG_EN_FONT_STYLE_NAME_TEMPLATE_ROLE_NUMBER MSG_EN_FONT_STYLE_NAME_BY_ROLE_TEXT 15_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w w:val="80"/>
      <w:spacing w:val="20"/>
    </w:rPr>
  </w:style>
  <w:style w:type="character" w:customStyle="1" w:styleId="CharStyle47">
    <w:name w:val="MSG_EN_FONT_STYLE_NAME_TEMPLATE_ROLE_NUMBER MSG_EN_FONT_STYLE_NAME_BY_ROLE_TEXT 15 + MSG_EN_FONT_STYLE_MODIFER_SIZE 17,MSG_EN_FONT_STYLE_MODIFER_SPACING 0,MSG_EN_FONT_STYLE_MODIFER_SCALING 10"/>
    <w:basedOn w:val="CharStyle46"/>
    <w:rPr>
      <w:lang w:val="zh-CN" w:eastAsia="zh-CN" w:bidi="zh-CN"/>
      <w:sz w:val="34"/>
      <w:szCs w:val="34"/>
      <w:w w:val="10"/>
      <w:spacing w:val="0"/>
      <w:color w:val="000000"/>
      <w:position w:val="0"/>
    </w:rPr>
  </w:style>
  <w:style w:type="character" w:customStyle="1" w:styleId="CharStyle48">
    <w:name w:val="MSG_EN_FONT_STYLE_NAME_TEMPLATE_ROLE_NUMBER MSG_EN_FONT_STYLE_NAME_BY_ROLE_TEXT 15 + MSG_EN_FONT_STYLE_MODIFER_SPACING 3"/>
    <w:basedOn w:val="CharStyle46"/>
    <w:rPr>
      <w:lang w:val="zh-CN" w:eastAsia="zh-CN" w:bidi="zh-CN"/>
      <w:spacing w:val="70"/>
      <w:color w:val="000000"/>
      <w:position w:val="0"/>
    </w:rPr>
  </w:style>
  <w:style w:type="character" w:customStyle="1" w:styleId="CharStyle50">
    <w:name w:val="MSG_EN_FONT_STYLE_NAME_TEMPLATE_ROLE_NUMBER MSG_EN_FONT_STYLE_NAME_BY_ROLE_TEXT 16_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character" w:customStyle="1" w:styleId="CharStyle52">
    <w:name w:val="MSG_EN_FONT_STYLE_NAME_TEMPLATE_ROLE_LEVEL MSG_EN_FONT_STYLE_NAME_BY_ROLE_HEADING 2_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36"/>
      <w:szCs w:val="36"/>
      <w:rFonts w:ascii="SimSun" w:eastAsia="SimSun" w:hAnsi="SimSun" w:cs="SimSun"/>
    </w:rPr>
  </w:style>
  <w:style w:type="character" w:customStyle="1" w:styleId="CharStyle54">
    <w:name w:val="MSG_EN_FONT_STYLE_NAME_TEMPLATE_ROLE_NUMBER MSG_EN_FONT_STYLE_NAME_BY_ROLE_TEXT 17_"/>
    <w:basedOn w:val="DefaultParagraphFont"/>
    <w:link w:val="Style53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55">
    <w:name w:val="MSG_EN_FONT_STYLE_NAME_TEMPLATE_ROLE_NUMBER MSG_EN_FONT_STYLE_NAME_BY_ROLE_TEXT 17 + MSG_EN_FONT_STYLE_MODIFER_SPACING 1"/>
    <w:basedOn w:val="CharStyle54"/>
    <w:rPr>
      <w:lang w:val="zh-CN" w:eastAsia="zh-CN" w:bidi="zh-CN"/>
      <w:w w:val="100"/>
      <w:spacing w:val="20"/>
      <w:color w:val="000000"/>
      <w:position w:val="0"/>
    </w:rPr>
  </w:style>
  <w:style w:type="character" w:customStyle="1" w:styleId="CharStyle57">
    <w:name w:val="MSG_EN_FONT_STYLE_NAME_TEMPLATE_ROLE_LEVEL_NUMBER MSG_EN_FONT_STYLE_NAME_BY_ROLE_HEADING 2 2_"/>
    <w:basedOn w:val="DefaultParagraphFont"/>
    <w:link w:val="Style56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character" w:customStyle="1" w:styleId="CharStyle58">
    <w:name w:val="MSG_EN_FONT_STYLE_NAME_TEMPLATE_ROLE_NUMBER MSG_EN_FONT_STYLE_NAME_BY_ROLE_TEXT 17 + MSG_EN_FONT_STYLE_MODIFER_SIZE 6"/>
    <w:basedOn w:val="CharStyle54"/>
    <w:rPr>
      <w:lang w:val="zh-CN" w:eastAsia="zh-CN" w:bidi="zh-CN"/>
      <w:sz w:val="12"/>
      <w:szCs w:val="12"/>
      <w:w w:val="100"/>
      <w:spacing w:val="0"/>
      <w:color w:val="000000"/>
      <w:position w:val="0"/>
    </w:rPr>
  </w:style>
  <w:style w:type="character" w:customStyle="1" w:styleId="CharStyle59">
    <w:name w:val="MSG_EN_FONT_STYLE_NAME_TEMPLATE_ROLE_NUMBER MSG_EN_FONT_STYLE_NAME_BY_ROLE_TEXT 17 + MSG_EN_FONT_STYLE_MODIFER_SPACING 2"/>
    <w:basedOn w:val="CharStyle54"/>
    <w:rPr>
      <w:lang w:val="zh-CN" w:eastAsia="zh-CN" w:bidi="zh-CN"/>
      <w:w w:val="100"/>
      <w:spacing w:val="40"/>
      <w:color w:val="000000"/>
      <w:position w:val="0"/>
    </w:rPr>
  </w:style>
  <w:style w:type="character" w:customStyle="1" w:styleId="CharStyle60">
    <w:name w:val="MSG_EN_FONT_STYLE_NAME_TEMPLATE_ROLE_NUMBER MSG_EN_FONT_STYLE_NAME_BY_ROLE_TEXT 13 + MSG_EN_FONT_STYLE_MODIFER_SPACING 1 Exact"/>
    <w:basedOn w:val="CharStyle29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62">
    <w:name w:val="MSG_EN_FONT_STYLE_NAME_TEMPLATE_ROLE_NUMBER MSG_EN_FONT_STYLE_NAME_BY_ROLE_TEXT 18_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character" w:customStyle="1" w:styleId="CharStyle63">
    <w:name w:val="MSG_EN_FONT_STYLE_NAME_TEMPLATE_ROLE_NUMBER MSG_EN_FONT_STYLE_NAME_BY_ROLE_TEXT 17 + MSG_EN_FONT_STYLE_MODIFER_SIZE 7,MSG_EN_FONT_STYLE_MODIFER_SPACING 1"/>
    <w:basedOn w:val="CharStyle54"/>
    <w:rPr>
      <w:lang w:val="zh-CN" w:eastAsia="zh-CN" w:bidi="zh-CN"/>
      <w:sz w:val="14"/>
      <w:szCs w:val="14"/>
      <w:w w:val="100"/>
      <w:spacing w:val="30"/>
      <w:color w:val="000000"/>
      <w:position w:val="0"/>
    </w:rPr>
  </w:style>
  <w:style w:type="character" w:customStyle="1" w:styleId="CharStyle64">
    <w:name w:val="MSG_EN_FONT_STYLE_NAME_TEMPLATE_ROLE_NUMBER MSG_EN_FONT_STYLE_NAME_BY_ROLE_TEXT 17 + MSG_EN_FONT_STYLE_MODIFER_SIZE 6.5,MSG_EN_FONT_STYLE_MODIFER_SPACING 1"/>
    <w:basedOn w:val="CharStyle54"/>
    <w:rPr>
      <w:lang w:val="zh-CN" w:eastAsia="zh-CN" w:bidi="zh-CN"/>
      <w:sz w:val="13"/>
      <w:szCs w:val="13"/>
      <w:w w:val="100"/>
      <w:spacing w:val="20"/>
      <w:color w:val="000000"/>
      <w:position w:val="0"/>
    </w:rPr>
  </w:style>
  <w:style w:type="character" w:customStyle="1" w:styleId="CharStyle65">
    <w:name w:val="MSG_EN_FONT_STYLE_NAME_TEMPLATE_ROLE_NUMBER MSG_EN_FONT_STYLE_NAME_BY_ROLE_TEXT 17 + MSG_EN_FONT_STYLE_MODIFER_SIZE 7,MSG_EN_FONT_STYLE_MODIFER_SPACING 2"/>
    <w:basedOn w:val="CharStyle54"/>
    <w:rPr>
      <w:lang w:val="zh-CN" w:eastAsia="zh-CN" w:bidi="zh-CN"/>
      <w:sz w:val="14"/>
      <w:szCs w:val="14"/>
      <w:w w:val="100"/>
      <w:spacing w:val="40"/>
      <w:color w:val="000000"/>
      <w:position w:val="0"/>
    </w:rPr>
  </w:style>
  <w:style w:type="character" w:customStyle="1" w:styleId="CharStyle66">
    <w:name w:val="MSG_EN_FONT_STYLE_NAME_TEMPLATE_ROLE_NUMBER MSG_EN_FONT_STYLE_NAME_BY_ROLE_TEXT 17 + MSG_EN_FONT_STYLE_MODIFER_SIZE 6.5"/>
    <w:basedOn w:val="CharStyle54"/>
    <w:rPr>
      <w:lang w:val="zh-CN" w:eastAsia="zh-CN" w:bidi="zh-CN"/>
      <w:sz w:val="13"/>
      <w:szCs w:val="13"/>
      <w:w w:val="100"/>
      <w:spacing w:val="0"/>
      <w:color w:val="000000"/>
      <w:position w:val="0"/>
    </w:rPr>
  </w:style>
  <w:style w:type="character" w:customStyle="1" w:styleId="CharStyle67">
    <w:name w:val="MSG_EN_FONT_STYLE_NAME_TEMPLATE_ROLE_NUMBER MSG_EN_FONT_STYLE_NAME_BY_ROLE_TEXT 17 + MSG_EN_FONT_STYLE_MODIFER_SIZE 7,MSG_EN_FONT_STYLE_MODIFER_SCALING 150"/>
    <w:basedOn w:val="CharStyle54"/>
    <w:rPr>
      <w:lang w:val="zh-CN" w:eastAsia="zh-CN" w:bidi="zh-CN"/>
      <w:sz w:val="14"/>
      <w:szCs w:val="14"/>
      <w:w w:val="150"/>
      <w:spacing w:val="0"/>
      <w:color w:val="000000"/>
      <w:position w:val="0"/>
    </w:rPr>
  </w:style>
  <w:style w:type="character" w:customStyle="1" w:styleId="CharStyle69">
    <w:name w:val="MSG_EN_FONT_STYLE_NAME_TEMPLATE_ROLE_NUMBER MSG_EN_FONT_STYLE_NAME_BY_ROLE_TEXT 19_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spacing w:val="40"/>
    </w:rPr>
  </w:style>
  <w:style w:type="character" w:customStyle="1" w:styleId="CharStyle70">
    <w:name w:val="MSG_EN_FONT_STYLE_NAME_TEMPLATE_ROLE_NUMBER MSG_EN_FONT_STYLE_NAME_BY_ROLE_TEXT 17 + MSG_EN_FONT_STYLE_MODIFER_NAME Arial,MSG_EN_FONT_STYLE_MODIFER_SIZE 10"/>
    <w:basedOn w:val="CharStyle54"/>
    <w:rPr>
      <w:lang w:val="en-US" w:eastAsia="en-US" w:bidi="en-US"/>
      <w:sz w:val="20"/>
      <w:szCs w:val="2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71">
    <w:name w:val="MSG_EN_FONT_STYLE_NAME_TEMPLATE_ROLE_NUMBER MSG_EN_FONT_STYLE_NAME_BY_ROLE_TEXT 17 + MSG_EN_FONT_STYLE_MODIFER_SIZE 4"/>
    <w:basedOn w:val="CharStyle54"/>
    <w:rPr>
      <w:lang w:val="zh-CN" w:eastAsia="zh-CN" w:bidi="zh-CN"/>
      <w:sz w:val="8"/>
      <w:szCs w:val="8"/>
      <w:w w:val="100"/>
      <w:spacing w:val="0"/>
      <w:color w:val="000000"/>
      <w:position w:val="0"/>
    </w:rPr>
  </w:style>
  <w:style w:type="character" w:customStyle="1" w:styleId="CharStyle72">
    <w:name w:val="MSG_EN_FONT_STYLE_NAME_TEMPLATE_ROLE_NUMBER MSG_EN_FONT_STYLE_NAME_BY_ROLE_TEXT 17 + MSG_EN_FONT_STYLE_MODIFER_SIZE 6.5,MSG_EN_FONT_STYLE_MODIFER_SPACING 2"/>
    <w:basedOn w:val="CharStyle54"/>
    <w:rPr>
      <w:lang w:val="zh-CN" w:eastAsia="zh-CN" w:bidi="zh-CN"/>
      <w:sz w:val="13"/>
      <w:szCs w:val="13"/>
      <w:w w:val="100"/>
      <w:spacing w:val="50"/>
      <w:color w:val="000000"/>
      <w:position w:val="0"/>
    </w:rPr>
  </w:style>
  <w:style w:type="character" w:customStyle="1" w:styleId="CharStyle73">
    <w:name w:val="MSG_EN_FONT_STYLE_NAME_TEMPLATE_ROLE_NUMBER MSG_EN_FONT_STYLE_NAME_BY_ROLE_TEXT 18 + MSG_EN_FONT_STYLE_MODIFER_NAME Arial,MSG_EN_FONT_STYLE_MODIFER_SIZE 8.5,MSG_EN_FONT_STYLE_MODIFER_SCALING 33"/>
    <w:basedOn w:val="CharStyle62"/>
    <w:rPr>
      <w:lang w:val="zh-CN" w:eastAsia="zh-CN" w:bidi="zh-CN"/>
      <w:sz w:val="17"/>
      <w:szCs w:val="17"/>
      <w:rFonts w:ascii="Arial" w:eastAsia="Arial" w:hAnsi="Arial" w:cs="Arial"/>
      <w:w w:val="33"/>
      <w:spacing w:val="0"/>
      <w:color w:val="000000"/>
      <w:position w:val="0"/>
    </w:rPr>
  </w:style>
  <w:style w:type="character" w:customStyle="1" w:styleId="CharStyle74">
    <w:name w:val="MSG_EN_FONT_STYLE_NAME_TEMPLATE_ROLE_NUMBER MSG_EN_FONT_STYLE_NAME_BY_ROLE_TEXT 17 + MSG_EN_FONT_STYLE_MODIFER_SIZE 5.5"/>
    <w:basedOn w:val="CharStyle54"/>
    <w:rPr>
      <w:lang w:val="zh-CN" w:eastAsia="zh-CN" w:bidi="zh-CN"/>
      <w:sz w:val="11"/>
      <w:szCs w:val="11"/>
      <w:w w:val="100"/>
      <w:spacing w:val="0"/>
      <w:color w:val="000000"/>
      <w:position w:val="0"/>
    </w:rPr>
  </w:style>
  <w:style w:type="character" w:customStyle="1" w:styleId="CharStyle75">
    <w:name w:val="MSG_EN_FONT_STYLE_NAME_TEMPLATE_ROLE_NUMBER MSG_EN_FONT_STYLE_NAME_BY_ROLE_TEXT 19 + MSG_EN_FONT_STYLE_MODIFER_SPACING 0"/>
    <w:basedOn w:val="CharStyle69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76">
    <w:name w:val="MSG_EN_FONT_STYLE_NAME_TEMPLATE_ROLE_NUMBER MSG_EN_FONT_STYLE_NAME_BY_ROLE_TEXT 17 + MSG_EN_FONT_STYLE_MODIFER_SPACING 1"/>
    <w:basedOn w:val="CharStyle54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77">
    <w:name w:val="MSG_EN_FONT_STYLE_NAME_TEMPLATE_ROLE_NUMBER MSG_EN_FONT_STYLE_NAME_BY_ROLE_TEXT 17 + MSG_EN_FONT_STYLE_MODIFER_SIZE 7,MSG_EN_FONT_STYLE_MODIFER_SPACING 1"/>
    <w:basedOn w:val="CharStyle54"/>
    <w:rPr>
      <w:lang w:val="zh-CN" w:eastAsia="zh-CN" w:bidi="zh-CN"/>
      <w:sz w:val="14"/>
      <w:szCs w:val="14"/>
      <w:w w:val="100"/>
      <w:spacing w:val="20"/>
      <w:color w:val="000000"/>
      <w:position w:val="0"/>
    </w:rPr>
  </w:style>
  <w:style w:type="character" w:customStyle="1" w:styleId="CharStyle78">
    <w:name w:val="MSG_EN_FONT_STYLE_NAME_TEMPLATE_ROLE_NUMBER MSG_EN_FONT_STYLE_NAME_BY_ROLE_TEXT 19 + MSG_EN_FONT_STYLE_MODIFER_SPACING 1"/>
    <w:basedOn w:val="CharStyle69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80">
    <w:name w:val="MSG_EN_FONT_STYLE_NAME_TEMPLATE_ROLE_NUMBER MSG_EN_FONT_STYLE_NAME_BY_ROLE_TEXT 20_"/>
    <w:basedOn w:val="DefaultParagraphFont"/>
    <w:link w:val="Style79"/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character" w:customStyle="1" w:styleId="CharStyle81">
    <w:name w:val="MSG_EN_FONT_STYLE_NAME_TEMPLATE_ROLE_NUMBER MSG_EN_FONT_STYLE_NAME_BY_ROLE_TEXT 19 + MSG_EN_FONT_STYLE_MODIFER_SIZE 4,MSG_EN_FONT_STYLE_MODIFER_SPACING 0,MSG_EN_FONT_STYLE_MODIFER_SCALING 150"/>
    <w:basedOn w:val="CharStyle69"/>
    <w:rPr>
      <w:lang w:val="en-US" w:eastAsia="en-US" w:bidi="en-US"/>
      <w:sz w:val="8"/>
      <w:szCs w:val="8"/>
      <w:w w:val="150"/>
      <w:spacing w:val="0"/>
      <w:color w:val="000000"/>
      <w:position w:val="0"/>
    </w:rPr>
  </w:style>
  <w:style w:type="character" w:customStyle="1" w:styleId="CharStyle82">
    <w:name w:val="MSG_EN_FONT_STYLE_NAME_TEMPLATE_ROLE_NUMBER MSG_EN_FONT_STYLE_NAME_BY_ROLE_TEXT 19 + MSG_EN_FONT_STYLE_MODIFER_SPACING 1"/>
    <w:basedOn w:val="CharStyle69"/>
    <w:rPr>
      <w:lang w:val="zh-CN" w:eastAsia="zh-CN" w:bidi="zh-CN"/>
      <w:w w:val="100"/>
      <w:spacing w:val="20"/>
      <w:color w:val="000000"/>
      <w:position w:val="0"/>
    </w:rPr>
  </w:style>
  <w:style w:type="character" w:customStyle="1" w:styleId="CharStyle83">
    <w:name w:val="MSG_EN_FONT_STYLE_NAME_TEMPLATE_ROLE_NUMBER MSG_EN_FONT_STYLE_NAME_BY_ROLE_TEXT 19 + MSG_EN_FONT_STYLE_MODIFER_NAME Times New Roman,MSG_EN_FONT_STYLE_MODIFER_SIZE 4,MSG_EN_FONT_STYLE_MODIFER_SPACING 0"/>
    <w:basedOn w:val="CharStyle69"/>
    <w:rPr>
      <w:lang w:val="en-US" w:eastAsia="en-US" w:bidi="en-US"/>
      <w:sz w:val="8"/>
      <w:szCs w:val="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4">
    <w:name w:val="MSG_EN_FONT_STYLE_NAME_TEMPLATE_ROLE_NUMBER MSG_EN_FONT_STYLE_NAME_BY_ROLE_TEXT 19 + MSG_EN_FONT_STYLE_MODIFER_SIZE 5,MSG_EN_FONT_STYLE_MODIFER_SPACING 0,MSG_EN_FONT_STYLE_MODIFER_SCALING 250"/>
    <w:basedOn w:val="CharStyle69"/>
    <w:rPr>
      <w:lang w:val="zh-CN" w:eastAsia="zh-CN" w:bidi="zh-CN"/>
      <w:sz w:val="10"/>
      <w:szCs w:val="10"/>
      <w:w w:val="250"/>
      <w:spacing w:val="0"/>
      <w:color w:val="000000"/>
      <w:position w:val="0"/>
    </w:rPr>
  </w:style>
  <w:style w:type="character" w:customStyle="1" w:styleId="CharStyle85">
    <w:name w:val="MSG_EN_FONT_STYLE_NAME_TEMPLATE_ROLE_NUMBER MSG_EN_FONT_STYLE_NAME_BY_ROLE_TEXT 19 + MSG_EN_FONT_STYLE_MODIFER_SPACING 0"/>
    <w:basedOn w:val="CharStyle69"/>
    <w:rPr>
      <w:lang w:val="zh-CN" w:eastAsia="zh-CN" w:bidi="zh-CN"/>
      <w:w w:val="100"/>
      <w:spacing w:val="10"/>
      <w:color w:val="000000"/>
      <w:position w:val="0"/>
    </w:rPr>
  </w:style>
  <w:style w:type="character" w:customStyle="1" w:styleId="CharStyle86">
    <w:name w:val="MSG_EN_FONT_STYLE_NAME_TEMPLATE_ROLE_NUMBER MSG_EN_FONT_STYLE_NAME_BY_ROLE_TEXT 18 + MSG_EN_FONT_STYLE_MODIFER_SPACING 1"/>
    <w:basedOn w:val="CharStyle62"/>
    <w:rPr>
      <w:lang w:val="zh-CN" w:eastAsia="zh-CN" w:bidi="zh-CN"/>
      <w:w w:val="100"/>
      <w:spacing w:val="20"/>
      <w:color w:val="000000"/>
      <w:position w:val="0"/>
    </w:rPr>
  </w:style>
  <w:style w:type="character" w:customStyle="1" w:styleId="CharStyle88">
    <w:name w:val="MSG_EN_FONT_STYLE_NAME_TEMPLATE_ROLE MSG_EN_FONT_STYLE_NAME_BY_ROLE_RUNNING_TITLE_"/>
    <w:basedOn w:val="DefaultParagraphFont"/>
    <w:link w:val="Style87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character" w:customStyle="1" w:styleId="CharStyle89">
    <w:name w:val="MSG_EN_FONT_STYLE_NAME_TEMPLATE_ROLE MSG_EN_FONT_STYLE_NAME_BY_ROLE_RUNNING_TITLE"/>
    <w:basedOn w:val="CharStyle8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90">
    <w:name w:val="MSG_EN_FONT_STYLE_NAME_TEMPLATE_ROLE_NUMBER MSG_EN_FONT_STYLE_NAME_BY_ROLE_TEXT 13 + MSG_EN_FONT_STYLE_MODIFER_SPACING 1 Exact"/>
    <w:basedOn w:val="CharStyle29"/>
    <w:rPr>
      <w:lang w:val="zh-CN" w:eastAsia="zh-CN" w:bidi="zh-CN"/>
      <w:w w:val="100"/>
      <w:spacing w:val="20"/>
      <w:color w:val="000000"/>
      <w:position w:val="0"/>
    </w:rPr>
  </w:style>
  <w:style w:type="character" w:customStyle="1" w:styleId="CharStyle91">
    <w:name w:val="MSG_EN_FONT_STYLE_NAME_TEMPLATE_ROLE_NUMBER MSG_EN_FONT_STYLE_NAME_BY_ROLE_TEXT 13 + MSG_EN_FONT_STYLE_MODIFER_SPACING 0,MSG_EN_FONT_STYLE_MODIFER_SCALING 200 Exact"/>
    <w:basedOn w:val="CharStyle29"/>
    <w:rPr>
      <w:lang w:val="en-US" w:eastAsia="en-US" w:bidi="en-US"/>
      <w:w w:val="200"/>
      <w:spacing w:val="0"/>
      <w:color w:val="000000"/>
      <w:position w:val="0"/>
    </w:rPr>
  </w:style>
  <w:style w:type="character" w:customStyle="1" w:styleId="CharStyle93">
    <w:name w:val="MSG_EN_FONT_STYLE_NAME_TEMPLATE_ROLE_NUMBER MSG_EN_FONT_STYLE_NAME_BY_ROLE_TEXT 22 Exact"/>
    <w:basedOn w:val="DefaultParagraphFont"/>
    <w:link w:val="Style92"/>
    <w:rPr>
      <w:lang w:val="en-US" w:eastAsia="en-US" w:bidi="en-US"/>
      <w:b w:val="0"/>
      <w:bCs w:val="0"/>
      <w:i/>
      <w:iCs/>
      <w:u w:val="none"/>
      <w:strike w:val="0"/>
      <w:smallCaps w:val="0"/>
      <w:sz w:val="8"/>
      <w:szCs w:val="8"/>
      <w:rFonts w:ascii="SimSun" w:eastAsia="SimSun" w:hAnsi="SimSun" w:cs="SimSun"/>
      <w:w w:val="300"/>
    </w:rPr>
  </w:style>
  <w:style w:type="character" w:customStyle="1" w:styleId="CharStyle94">
    <w:name w:val="MSG_EN_FONT_STYLE_NAME_TEMPLATE_ROLE_NUMBER MSG_EN_FONT_STYLE_NAME_BY_ROLE_TEXT 13 + MSG_EN_FONT_STYLE_MODIFER_SPACING 0 Exact"/>
    <w:basedOn w:val="CharStyle29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95">
    <w:name w:val="MSG_EN_FONT_STYLE_NAME_TEMPLATE_ROLE_NUMBER MSG_EN_FONT_STYLE_NAME_BY_ROLE_TEXT 13 + MSG_EN_FONT_STYLE_MODIFER_SPACING 1 Exact"/>
    <w:basedOn w:val="CharStyle29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97">
    <w:name w:val="MSG_EN_FONT_STYLE_NAME_TEMPLATE_ROLE_NUMBER MSG_EN_FONT_STYLE_NAME_BY_ROLE_TEXT 21_"/>
    <w:basedOn w:val="DefaultParagraphFont"/>
    <w:link w:val="Style96"/>
    <w:rPr>
      <w:b w:val="0"/>
      <w:bCs w:val="0"/>
      <w:i w:val="0"/>
      <w:iCs w:val="0"/>
      <w:u w:val="none"/>
      <w:strike w:val="0"/>
      <w:smallCaps w:val="0"/>
      <w:sz w:val="28"/>
      <w:szCs w:val="28"/>
      <w:rFonts w:ascii="SimSun" w:eastAsia="SimSun" w:hAnsi="SimSun" w:cs="SimSun"/>
      <w:spacing w:val="20"/>
    </w:rPr>
  </w:style>
  <w:style w:type="character" w:customStyle="1" w:styleId="CharStyle98">
    <w:name w:val="MSG_EN_FONT_STYLE_NAME_TEMPLATE_ROLE_NUMBER MSG_EN_FONT_STYLE_NAME_BY_ROLE_TEXT 19 + MSG_EN_FONT_STYLE_MODIFER_NAME Times New Roman,MSG_EN_FONT_STYLE_MODIFER_SIZE 9,MSG_EN_FONT_STYLE_MODIFER_SPACING 0"/>
    <w:basedOn w:val="CharStyle69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9">
    <w:name w:val="MSG_EN_FONT_STYLE_NAME_TEMPLATE_ROLE_NUMBER MSG_EN_FONT_STYLE_NAME_BY_ROLE_TEXT 19 + MSG_EN_FONT_STYLE_MODIFER_SIZE 9,MSG_EN_FONT_STYLE_MODIFER_SPACING 0"/>
    <w:basedOn w:val="CharStyle69"/>
    <w:rPr>
      <w:lang w:val="en-US" w:eastAsia="en-US" w:bidi="en-US"/>
      <w:sz w:val="18"/>
      <w:szCs w:val="18"/>
      <w:w w:val="100"/>
      <w:spacing w:val="0"/>
      <w:color w:val="000000"/>
      <w:position w:val="0"/>
    </w:rPr>
  </w:style>
  <w:style w:type="character" w:customStyle="1" w:styleId="CharStyle100">
    <w:name w:val="MSG_EN_FONT_STYLE_NAME_TEMPLATE_ROLE_NUMBER MSG_EN_FONT_STYLE_NAME_BY_ROLE_TEXT 19 + MSG_EN_FONT_STYLE_MODIFER_SPACING 0"/>
    <w:basedOn w:val="CharStyle69"/>
    <w:rPr>
      <w:lang w:val="zh-CN" w:eastAsia="zh-CN" w:bidi="zh-CN"/>
      <w:sz w:val="19"/>
      <w:szCs w:val="19"/>
      <w:w w:val="100"/>
      <w:spacing w:val="0"/>
      <w:color w:val="000000"/>
      <w:position w:val="0"/>
    </w:rPr>
  </w:style>
  <w:style w:type="character" w:customStyle="1" w:styleId="CharStyle101">
    <w:name w:val="MSG_EN_FONT_STYLE_NAME_TEMPLATE_ROLE_NUMBER MSG_EN_FONT_STYLE_NAME_BY_ROLE_TEXT 19 + MSG_EN_FONT_STYLE_MODIFER_SIZE 9,MSG_EN_FONT_STYLE_MODIFER_SPACING 0"/>
    <w:basedOn w:val="CharStyle69"/>
    <w:rPr>
      <w:lang w:val="zh-CN" w:eastAsia="zh-CN" w:bidi="zh-CN"/>
      <w:sz w:val="18"/>
      <w:szCs w:val="18"/>
      <w:w w:val="100"/>
      <w:spacing w:val="0"/>
      <w:color w:val="000000"/>
      <w:position w:val="0"/>
    </w:rPr>
  </w:style>
  <w:style w:type="character" w:customStyle="1" w:styleId="CharStyle102">
    <w:name w:val="MSG_EN_FONT_STYLE_NAME_TEMPLATE_ROLE_NUMBER MSG_EN_FONT_STYLE_NAME_BY_ROLE_TEXT 21 + MSG_EN_FONT_STYLE_MODIFER_SPACING 0"/>
    <w:basedOn w:val="CharStyle97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03">
    <w:name w:val="MSG_EN_FONT_STYLE_NAME_TEMPLATE_ROLE_NUMBER MSG_EN_FONT_STYLE_NAME_BY_ROLE_TEXT 19 + MSG_EN_FONT_STYLE_MODIFER_SPACING 0"/>
    <w:basedOn w:val="CharStyle6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4">
    <w:name w:val="MSG_EN_FONT_STYLE_NAME_TEMPLATE_ROLE_NUMBER MSG_EN_FONT_STYLE_NAME_BY_ROLE_TEXT 19 + MSG_EN_FONT_STYLE_MODIFER_NAME Times New Roman,MSG_EN_FONT_STYLE_MODIFER_SPACING 0"/>
    <w:basedOn w:val="CharStyle69"/>
    <w:rPr>
      <w:lang w:val="en-US" w:eastAsia="en-US" w:bidi="en-US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5">
    <w:name w:val="MSG_EN_FONT_STYLE_NAME_TEMPLATE_ROLE_NUMBER MSG_EN_FONT_STYLE_NAME_BY_ROLE_TEXT 19 + MSG_EN_FONT_STYLE_MODIFER_SIZE 8.5,MSG_EN_FONT_STYLE_MODIFER_SPACING 0"/>
    <w:basedOn w:val="CharStyle69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106">
    <w:name w:val="MSG_EN_FONT_STYLE_NAME_TEMPLATE_ROLE_NUMBER MSG_EN_FONT_STYLE_NAME_BY_ROLE_TEXT 19 + MSG_EN_FONT_STYLE_MODIFER_SIZE 10.5,MSG_EN_FONT_STYLE_MODIFER_SPACING 0"/>
    <w:basedOn w:val="CharStyle69"/>
    <w:rPr>
      <w:lang w:val="zh-CN" w:eastAsia="zh-CN" w:bidi="zh-CN"/>
      <w:sz w:val="21"/>
      <w:szCs w:val="21"/>
      <w:w w:val="100"/>
      <w:spacing w:val="0"/>
      <w:color w:val="000000"/>
      <w:position w:val="0"/>
    </w:rPr>
  </w:style>
  <w:style w:type="character" w:customStyle="1" w:styleId="CharStyle107">
    <w:name w:val="MSG_EN_FONT_STYLE_NAME_TEMPLATE_ROLE_NUMBER MSG_EN_FONT_STYLE_NAME_BY_ROLE_TEXT 17 + MSG_EN_FONT_STYLE_MODIFER_SIZE 10"/>
    <w:basedOn w:val="CharStyle54"/>
    <w:rPr>
      <w:lang w:val="zh-CN" w:eastAsia="zh-CN" w:bidi="zh-CN"/>
      <w:sz w:val="20"/>
      <w:szCs w:val="20"/>
      <w:w w:val="100"/>
      <w:spacing w:val="0"/>
      <w:color w:val="000000"/>
      <w:position w:val="0"/>
    </w:rPr>
  </w:style>
  <w:style w:type="character" w:customStyle="1" w:styleId="CharStyle108">
    <w:name w:val="MSG_EN_FONT_STYLE_NAME_TEMPLATE_ROLE_NUMBER MSG_EN_FONT_STYLE_NAME_BY_ROLE_TEXT 18 + MSG_EN_FONT_STYLE_MODIFER_SPACING 1"/>
    <w:basedOn w:val="CharStyle62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109">
    <w:name w:val="MSG_EN_FONT_STYLE_NAME_TEMPLATE_ROLE_NUMBER MSG_EN_FONT_STYLE_NAME_BY_ROLE_TEXT 17 + MSG_EN_FONT_STYLE_MODIFER_SPACING 0"/>
    <w:basedOn w:val="CharStyle54"/>
    <w:rPr>
      <w:lang w:val="zh-CN" w:eastAsia="zh-CN" w:bidi="zh-CN"/>
      <w:w w:val="100"/>
      <w:spacing w:val="10"/>
      <w:color w:val="000000"/>
      <w:position w:val="0"/>
    </w:rPr>
  </w:style>
  <w:style w:type="character" w:customStyle="1" w:styleId="CharStyle110">
    <w:name w:val="MSG_EN_FONT_STYLE_NAME_TEMPLATE_ROLE_NUMBER MSG_EN_FONT_STYLE_NAME_BY_ROLE_TEXT 7 + MSG_EN_FONT_STYLE_MODIFER_SPACING 0"/>
    <w:basedOn w:val="CharStyle15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11">
    <w:name w:val="MSG_EN_FONT_STYLE_NAME_TEMPLATE_ROLE_NUMBER MSG_EN_FONT_STYLE_NAME_BY_ROLE_TEXT 19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spacing w:val="40"/>
    </w:rPr>
  </w:style>
  <w:style w:type="character" w:customStyle="1" w:styleId="CharStyle112">
    <w:name w:val="MSG_EN_FONT_STYLE_NAME_TEMPLATE_ROLE_NUMBER MSG_EN_FONT_STYLE_NAME_BY_ROLE_TEXT 2 Exact"/>
    <w:basedOn w:val="DefaultParagraphFont"/>
    <w:rPr>
      <w:b w:val="0"/>
      <w:bCs w:val="0"/>
      <w:i w:val="0"/>
      <w:iCs w:val="0"/>
      <w:u w:val="none"/>
      <w:strike w:val="0"/>
      <w:smallCaps w:val="0"/>
      <w:sz w:val="17"/>
      <w:szCs w:val="17"/>
      <w:rFonts w:ascii="SimSun" w:eastAsia="SimSun" w:hAnsi="SimSun" w:cs="SimSun"/>
      <w:spacing w:val="10"/>
    </w:rPr>
  </w:style>
  <w:style w:type="character" w:customStyle="1" w:styleId="CharStyle113">
    <w:name w:val="MSG_EN_FONT_STYLE_NAME_TEMPLATE_ROLE_NUMBER MSG_EN_FONT_STYLE_NAME_BY_ROLE_TEXT 2 + MSG_EN_FONT_STYLE_MODIFER_SPACING 0 Exact"/>
    <w:basedOn w:val="CharStyle33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14">
    <w:name w:val="MSG_EN_FONT_STYLE_NAME_TEMPLATE_ROLE_NUMBER MSG_EN_FONT_STYLE_NAME_BY_ROLE_TEXT 20 Exact"/>
    <w:basedOn w:val="DefaultParagraphFont"/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character" w:customStyle="1" w:styleId="CharStyle115">
    <w:name w:val="MSG_EN_FONT_STYLE_NAME_TEMPLATE_ROLE_NUMBER MSG_EN_FONT_STYLE_NAME_BY_ROLE_TEXT 10 Exact"/>
    <w:basedOn w:val="DefaultParagraphFont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character" w:customStyle="1" w:styleId="CharStyle116">
    <w:name w:val="MSG_EN_FONT_STYLE_NAME_TEMPLATE_ROLE_NUMBER MSG_EN_FONT_STYLE_NAME_BY_ROLE_TEXT 17 + MSG_EN_FONT_STYLE_MODIFER_NAME Arial,MSG_EN_FONT_STYLE_MODIFER_SIZE 21,MSG_EN_FONT_STYLE_MODIFER_SCALING 350"/>
    <w:basedOn w:val="CharStyle54"/>
    <w:rPr>
      <w:lang w:val="en-US" w:eastAsia="en-US" w:bidi="en-US"/>
      <w:sz w:val="42"/>
      <w:szCs w:val="42"/>
      <w:rFonts w:ascii="Arial" w:eastAsia="Arial" w:hAnsi="Arial" w:cs="Arial"/>
      <w:w w:val="350"/>
      <w:spacing w:val="0"/>
      <w:color w:val="000000"/>
      <w:position w:val="0"/>
    </w:rPr>
  </w:style>
  <w:style w:type="character" w:customStyle="1" w:styleId="CharStyle118">
    <w:name w:val="MSG_EN_FONT_STYLE_NAME_TEMPLATE_ROLE_NUMBER MSG_EN_FONT_STYLE_NAME_BY_ROLE_TEXT 23_"/>
    <w:basedOn w:val="DefaultParagraphFont"/>
    <w:link w:val="Style117"/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Arial" w:eastAsia="Arial" w:hAnsi="Arial" w:cs="Arial"/>
    </w:rPr>
  </w:style>
  <w:style w:type="character" w:customStyle="1" w:styleId="CharStyle119">
    <w:name w:val="MSG_EN_FONT_STYLE_NAME_TEMPLATE_ROLE_NUMBER MSG_EN_FONT_STYLE_NAME_BY_ROLE_TEXT 17 + MSG_EN_FONT_STYLE_MODIFER_SIZE 4.5,MSG_EN_FONT_STYLE_MODIFER_ITALIC,MSG_EN_FONT_STYLE_MODIFER_SCALING 150"/>
    <w:basedOn w:val="CharStyle54"/>
    <w:rPr>
      <w:lang w:val="zh-CN" w:eastAsia="zh-CN" w:bidi="zh-CN"/>
      <w:i/>
      <w:iCs/>
      <w:sz w:val="9"/>
      <w:szCs w:val="9"/>
      <w:w w:val="150"/>
      <w:spacing w:val="0"/>
      <w:color w:val="000000"/>
      <w:position w:val="0"/>
    </w:rPr>
  </w:style>
  <w:style w:type="character" w:customStyle="1" w:styleId="CharStyle121">
    <w:name w:val="MSG_EN_FONT_STYLE_NAME_TEMPLATE_ROLE_NUMBER MSG_EN_FONT_STYLE_NAME_BY_ROLE_TEXT 24_"/>
    <w:basedOn w:val="DefaultParagraphFont"/>
    <w:link w:val="Style120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character" w:customStyle="1" w:styleId="CharStyle122">
    <w:name w:val="MSG_EN_FONT_STYLE_NAME_TEMPLATE_ROLE_NUMBER MSG_EN_FONT_STYLE_NAME_BY_ROLE_TEXT 24 + MSG_EN_FONT_STYLE_MODIFER_NAME Arial,MSG_EN_FONT_STYLE_MODIFER_SIZE 16,MSG_EN_FONT_STYLE_MODIFER_SCALING 50"/>
    <w:basedOn w:val="CharStyle121"/>
    <w:rPr>
      <w:lang w:val="zh-CN" w:eastAsia="zh-CN" w:bidi="zh-CN"/>
      <w:sz w:val="32"/>
      <w:szCs w:val="32"/>
      <w:rFonts w:ascii="Arial" w:eastAsia="Arial" w:hAnsi="Arial" w:cs="Arial"/>
      <w:w w:val="50"/>
      <w:spacing w:val="0"/>
      <w:color w:val="000000"/>
      <w:position w:val="0"/>
    </w:rPr>
  </w:style>
  <w:style w:type="character" w:customStyle="1" w:styleId="CharStyle123">
    <w:name w:val="MSG_EN_FONT_STYLE_NAME_TEMPLATE_ROLE_NUMBER MSG_EN_FONT_STYLE_NAME_BY_ROLE_TEXT 24 + MSG_EN_FONT_STYLE_MODIFER_NAME Arial,MSG_EN_FONT_STYLE_MODIFER_SIZE 16,MSG_EN_FONT_STYLE_MODIFER_BOLD,MSG_EN_FONT_STYLE_MODIFER_SCALING 33"/>
    <w:basedOn w:val="CharStyle121"/>
    <w:rPr>
      <w:lang w:val="en-US" w:eastAsia="en-US" w:bidi="en-US"/>
      <w:b/>
      <w:bCs/>
      <w:sz w:val="32"/>
      <w:szCs w:val="32"/>
      <w:rFonts w:ascii="Arial" w:eastAsia="Arial" w:hAnsi="Arial" w:cs="Arial"/>
      <w:w w:val="33"/>
      <w:spacing w:val="0"/>
      <w:color w:val="000000"/>
      <w:position w:val="0"/>
    </w:rPr>
  </w:style>
  <w:style w:type="character" w:customStyle="1" w:styleId="CharStyle125">
    <w:name w:val="MSG_EN_FONT_STYLE_NAME_TEMPLATE_ROLE_NUMBER MSG_EN_FONT_STYLE_NAME_BY_ROLE_TEXT 25 Exact"/>
    <w:basedOn w:val="DefaultParagraphFont"/>
    <w:link w:val="Style124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40"/>
    </w:rPr>
  </w:style>
  <w:style w:type="character" w:customStyle="1" w:styleId="CharStyle127">
    <w:name w:val="MSG_EN_FONT_STYLE_NAME_TEMPLATE_ROLE_NUMBER MSG_EN_FONT_STYLE_NAME_BY_ROLE_TEXT 26 Exact"/>
    <w:basedOn w:val="DefaultParagraphFont"/>
    <w:link w:val="Style126"/>
    <w:rPr>
      <w:b w:val="0"/>
      <w:bCs w:val="0"/>
      <w:i w:val="0"/>
      <w:iCs w:val="0"/>
      <w:u w:val="none"/>
      <w:strike w:val="0"/>
      <w:smallCaps w:val="0"/>
      <w:sz w:val="20"/>
      <w:szCs w:val="20"/>
      <w:rFonts w:ascii="SimSun" w:eastAsia="SimSun" w:hAnsi="SimSun" w:cs="SimSun"/>
    </w:rPr>
  </w:style>
  <w:style w:type="character" w:customStyle="1" w:styleId="CharStyle129">
    <w:name w:val="MSG_EN_FONT_STYLE_NAME_TEMPLATE_ROLE_NUMBER MSG_EN_FONT_STYLE_NAME_BY_ROLE_TEXT 27 Exact"/>
    <w:basedOn w:val="DefaultParagraphFont"/>
    <w:link w:val="Style128"/>
    <w:rPr>
      <w:b w:val="0"/>
      <w:bCs w:val="0"/>
      <w:i w:val="0"/>
      <w:iCs w:val="0"/>
      <w:u w:val="none"/>
      <w:strike w:val="0"/>
      <w:smallCaps w:val="0"/>
      <w:sz w:val="10"/>
      <w:szCs w:val="10"/>
      <w:rFonts w:ascii="SimSun" w:eastAsia="SimSun" w:hAnsi="SimSun" w:cs="SimSun"/>
      <w:w w:val="350"/>
    </w:rPr>
  </w:style>
  <w:style w:type="character" w:customStyle="1" w:styleId="CharStyle131">
    <w:name w:val="MSG_EN_FONT_STYLE_NAME_TEMPLATE_ROLE_NUMBER MSG_EN_FONT_STYLE_NAME_BY_ROLE_TEXT 28 Exact"/>
    <w:basedOn w:val="DefaultParagraphFont"/>
    <w:link w:val="Style130"/>
    <w:rPr>
      <w:b w:val="0"/>
      <w:bCs w:val="0"/>
      <w:i w:val="0"/>
      <w:iCs w:val="0"/>
      <w:u w:val="none"/>
      <w:strike w:val="0"/>
      <w:smallCaps w:val="0"/>
      <w:sz w:val="11"/>
      <w:szCs w:val="11"/>
      <w:rFonts w:ascii="SimSun" w:eastAsia="SimSun" w:hAnsi="SimSun" w:cs="SimSun"/>
      <w:w w:val="200"/>
    </w:rPr>
  </w:style>
  <w:style w:type="character" w:customStyle="1" w:styleId="CharStyle133">
    <w:name w:val="MSG_EN_FONT_STYLE_NAME_TEMPLATE_ROLE_NUMBER MSG_EN_FONT_STYLE_NAME_BY_ROLE_TEXT 29 Exact"/>
    <w:basedOn w:val="DefaultParagraphFont"/>
    <w:link w:val="Style132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134">
    <w:name w:val="MSG_EN_FONT_STYLE_NAME_TEMPLATE_ROLE_NUMBER MSG_EN_FONT_STYLE_NAME_BY_ROLE_TEXT 25 + MSG_EN_FONT_STYLE_MODIFER_SPACING 0 Exact"/>
    <w:basedOn w:val="CharStyle125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35">
    <w:name w:val="MSG_EN_FONT_STYLE_NAME_TEMPLATE_ROLE_NUMBER MSG_EN_FONT_STYLE_NAME_BY_ROLE_TEXT 17 + MSG_EN_FONT_STYLE_MODIFER_SIZE 6,MSG_EN_FONT_STYLE_MODIFER_SCALING 150"/>
    <w:basedOn w:val="CharStyle54"/>
    <w:rPr>
      <w:lang w:val="zh-CN" w:eastAsia="zh-CN" w:bidi="zh-CN"/>
      <w:sz w:val="12"/>
      <w:szCs w:val="12"/>
      <w:w w:val="150"/>
      <w:spacing w:val="0"/>
      <w:color w:val="000000"/>
      <w:position w:val="0"/>
    </w:rPr>
  </w:style>
  <w:style w:type="character" w:customStyle="1" w:styleId="CharStyle136">
    <w:name w:val="MSG_EN_FONT_STYLE_NAME_TEMPLATE_ROLE_NUMBER MSG_EN_FONT_STYLE_NAME_BY_ROLE_TEXT 25 + MSG_EN_FONT_STYLE_MODIFER_SPACING 1 Exact"/>
    <w:basedOn w:val="CharStyle125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137">
    <w:name w:val="MSG_EN_FONT_STYLE_NAME_TEMPLATE_ROLE_NUMBER MSG_EN_FONT_STYLE_NAME_BY_ROLE_TEXT 17 + MSG_EN_FONT_STYLE_MODIFER_SIZE 4,MSG_EN_FONT_STYLE_MODIFER_SCALING 150"/>
    <w:basedOn w:val="CharStyle54"/>
    <w:rPr>
      <w:lang w:val="zh-CN" w:eastAsia="zh-CN" w:bidi="zh-CN"/>
      <w:sz w:val="8"/>
      <w:szCs w:val="8"/>
      <w:w w:val="150"/>
      <w:spacing w:val="0"/>
      <w:color w:val="000000"/>
      <w:position w:val="0"/>
    </w:rPr>
  </w:style>
  <w:style w:type="character" w:customStyle="1" w:styleId="CharStyle138">
    <w:name w:val="MSG_EN_FONT_STYLE_NAME_TEMPLATE_ROLE_NUMBER MSG_EN_FONT_STYLE_NAME_BY_ROLE_TEXT 19 + MSG_EN_FONT_STYLE_MODIFER_SPACING 2"/>
    <w:basedOn w:val="CharStyle69"/>
    <w:rPr>
      <w:lang w:val="zh-CN" w:eastAsia="zh-CN" w:bidi="zh-CN"/>
      <w:w w:val="100"/>
      <w:spacing w:val="50"/>
      <w:color w:val="000000"/>
      <w:position w:val="0"/>
    </w:rPr>
  </w:style>
  <w:style w:type="character" w:customStyle="1" w:styleId="CharStyle139">
    <w:name w:val="MSG_EN_FONT_STYLE_NAME_TEMPLATE_ROLE_NUMBER MSG_EN_FONT_STYLE_NAME_BY_ROLE_TEXT 25 + MSG_EN_FONT_STYLE_MODIFER_SPACING 1 Exact"/>
    <w:basedOn w:val="CharStyle125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140">
    <w:name w:val="MSG_EN_FONT_STYLE_NAME_TEMPLATE_ROLE_NUMBER MSG_EN_FONT_STYLE_NAME_BY_ROLE_TEXT 25 + MSG_EN_FONT_STYLE_MODIFER_SIZE 8.5,MSG_EN_FONT_STYLE_MODIFER_SPACING 0,MSG_EN_FONT_STYLE_MODIFER_SCALING 150 Exact"/>
    <w:basedOn w:val="CharStyle125"/>
    <w:rPr>
      <w:lang w:val="en-US" w:eastAsia="en-US" w:bidi="en-US"/>
      <w:sz w:val="17"/>
      <w:szCs w:val="17"/>
      <w:w w:val="150"/>
      <w:spacing w:val="0"/>
      <w:color w:val="000000"/>
      <w:position w:val="0"/>
    </w:rPr>
  </w:style>
  <w:style w:type="character" w:customStyle="1" w:styleId="CharStyle141">
    <w:name w:val="MSG_EN_FONT_STYLE_NAME_TEMPLATE_ROLE_NUMBER MSG_EN_FONT_STYLE_NAME_BY_ROLE_TEXT 20 + MSG_EN_FONT_STYLE_MODIFER_NAME Times New Roman,MSG_EN_FONT_STYLE_MODIFER_SIZE 11,MSG_EN_FONT_STYLE_MODIFER_SCALING 75"/>
    <w:basedOn w:val="CharStyle80"/>
    <w:rPr>
      <w:lang w:val="zh-CN" w:eastAsia="zh-CN" w:bidi="zh-CN"/>
      <w:sz w:val="22"/>
      <w:szCs w:val="22"/>
      <w:rFonts w:ascii="Times New Roman" w:eastAsia="Times New Roman" w:hAnsi="Times New Roman" w:cs="Times New Roman"/>
      <w:w w:val="75"/>
      <w:spacing w:val="0"/>
      <w:color w:val="000000"/>
      <w:position w:val="0"/>
    </w:rPr>
  </w:style>
  <w:style w:type="character" w:customStyle="1" w:styleId="CharStyle142">
    <w:name w:val="MSG_EN_FONT_STYLE_NAME_TEMPLATE_ROLE_NUMBER MSG_EN_FONT_STYLE_NAME_BY_ROLE_TEXT 19 + MSG_EN_FONT_STYLE_MODIFER_SIZE 7.5,MSG_EN_FONT_STYLE_MODIFER_SPACING 0"/>
    <w:basedOn w:val="CharStyle69"/>
    <w:rPr>
      <w:lang w:val="zh-CN" w:eastAsia="zh-CN" w:bidi="zh-CN"/>
      <w:sz w:val="15"/>
      <w:szCs w:val="15"/>
      <w:w w:val="100"/>
      <w:spacing w:val="0"/>
      <w:color w:val="000000"/>
      <w:position w:val="0"/>
    </w:rPr>
  </w:style>
  <w:style w:type="character" w:customStyle="1" w:styleId="CharStyle143">
    <w:name w:val="MSG_EN_FONT_STYLE_NAME_TEMPLATE_ROLE_NUMBER MSG_EN_FONT_STYLE_NAME_BY_ROLE_TEXT 20 + MSG_EN_FONT_STYLE_MODIFER_SIZE 7.5"/>
    <w:basedOn w:val="CharStyle80"/>
    <w:rPr>
      <w:lang w:val="zh-CN" w:eastAsia="zh-CN" w:bidi="zh-CN"/>
      <w:sz w:val="15"/>
      <w:szCs w:val="15"/>
      <w:w w:val="100"/>
      <w:spacing w:val="0"/>
      <w:color w:val="000000"/>
      <w:position w:val="0"/>
    </w:rPr>
  </w:style>
  <w:style w:type="character" w:customStyle="1" w:styleId="CharStyle145">
    <w:name w:val="MSG_EN_FONT_STYLE_NAME_TEMPLATE_ROLE_NUMBER MSG_EN_FONT_STYLE_NAME_BY_ROLE_TEXT 30_"/>
    <w:basedOn w:val="DefaultParagraphFont"/>
    <w:link w:val="Style144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w w:val="120"/>
      <w:spacing w:val="30"/>
    </w:rPr>
  </w:style>
  <w:style w:type="character" w:customStyle="1" w:styleId="CharStyle146">
    <w:name w:val="MSG_EN_FONT_STYLE_NAME_TEMPLATE_ROLE_NUMBER MSG_EN_FONT_STYLE_NAME_BY_ROLE_TEXT 30 + MSG_EN_FONT_STYLE_MODIFER_SIZE 9.5,MSG_EN_FONT_STYLE_MODIFER_SPACING 0,MSG_EN_FONT_STYLE_MODIFER_SCALING 100"/>
    <w:basedOn w:val="CharStyle145"/>
    <w:rPr>
      <w:lang w:val="zh-CN" w:eastAsia="zh-CN" w:bidi="zh-CN"/>
      <w:sz w:val="19"/>
      <w:szCs w:val="19"/>
      <w:w w:val="100"/>
      <w:spacing w:val="10"/>
      <w:color w:val="000000"/>
      <w:position w:val="0"/>
    </w:rPr>
  </w:style>
  <w:style w:type="character" w:customStyle="1" w:styleId="CharStyle148">
    <w:name w:val="MSG_EN_FONT_STYLE_NAME_TEMPLATE_ROLE_NUMBER MSG_EN_FONT_STYLE_NAME_BY_ROLE_TEXT 31_"/>
    <w:basedOn w:val="DefaultParagraphFont"/>
    <w:link w:val="Style147"/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character" w:customStyle="1" w:styleId="CharStyle149">
    <w:name w:val="MSG_EN_FONT_STYLE_NAME_TEMPLATE_ROLE_NUMBER MSG_EN_FONT_STYLE_NAME_BY_ROLE_TEXT 20 + MSG_EN_FONT_STYLE_MODIFER_SIZE 8.5"/>
    <w:basedOn w:val="CharStyle80"/>
    <w:rPr>
      <w:lang w:val="zh-CN" w:eastAsia="zh-CN" w:bidi="zh-CN"/>
      <w:sz w:val="17"/>
      <w:szCs w:val="17"/>
      <w:w w:val="100"/>
      <w:spacing w:val="0"/>
      <w:color w:val="000000"/>
      <w:position w:val="0"/>
    </w:rPr>
  </w:style>
  <w:style w:type="character" w:customStyle="1" w:styleId="CharStyle150">
    <w:name w:val="MSG_EN_FONT_STYLE_NAME_TEMPLATE_ROLE_NUMBER MSG_EN_FONT_STYLE_NAME_BY_ROLE_TEXT 17 + MSG_EN_FONT_STYLE_MODIFER_SIZE 8.5"/>
    <w:basedOn w:val="CharStyle54"/>
    <w:rPr>
      <w:lang w:val="zh-CN" w:eastAsia="zh-CN" w:bidi="zh-CN"/>
      <w:sz w:val="17"/>
      <w:szCs w:val="17"/>
      <w:w w:val="100"/>
      <w:spacing w:val="0"/>
      <w:color w:val="000000"/>
      <w:position w:val="0"/>
    </w:rPr>
  </w:style>
  <w:style w:type="character" w:customStyle="1" w:styleId="CharStyle151">
    <w:name w:val="MSG_EN_FONT_STYLE_NAME_TEMPLATE_ROLE_NUMBER MSG_EN_FONT_STYLE_NAME_BY_ROLE_TEXT 17 + MSG_EN_FONT_STYLE_MODIFER_NAME Arial,MSG_EN_FONT_STYLE_MODIFER_SIZE 4,MSG_EN_FONT_STYLE_MODIFER_SCALING 120"/>
    <w:basedOn w:val="CharStyle54"/>
    <w:rPr>
      <w:lang w:val="en-US" w:eastAsia="en-US" w:bidi="en-US"/>
      <w:sz w:val="8"/>
      <w:szCs w:val="8"/>
      <w:rFonts w:ascii="Arial" w:eastAsia="Arial" w:hAnsi="Arial" w:cs="Arial"/>
      <w:w w:val="120"/>
      <w:spacing w:val="0"/>
      <w:color w:val="000000"/>
      <w:position w:val="0"/>
    </w:rPr>
  </w:style>
  <w:style w:type="character" w:customStyle="1" w:styleId="CharStyle152">
    <w:name w:val="MSG_EN_FONT_STYLE_NAME_TEMPLATE_ROLE_LEVEL MSG_EN_FONT_STYLE_NAME_BY_ROLE_HEADING 1 + MSG_EN_FONT_STYLE_MODIFER_SPACING 11"/>
    <w:basedOn w:val="CharStyle3"/>
    <w:rPr>
      <w:lang w:val="zh-CN" w:eastAsia="zh-CN" w:bidi="zh-CN"/>
      <w:w w:val="100"/>
      <w:spacing w:val="230"/>
      <w:color w:val="000000"/>
      <w:position w:val="0"/>
    </w:rPr>
  </w:style>
  <w:style w:type="character" w:customStyle="1" w:styleId="CharStyle153">
    <w:name w:val="MSG_EN_FONT_STYLE_NAME_TEMPLATE_ROLE_NUMBER MSG_EN_FONT_STYLE_NAME_BY_ROLE_TEXT 13 + MSG_EN_FONT_STYLE_MODIFER_SPACING 2 Exact"/>
    <w:basedOn w:val="CharStyle29"/>
    <w:rPr>
      <w:lang w:val="zh-CN" w:eastAsia="zh-CN" w:bidi="zh-CN"/>
      <w:w w:val="100"/>
      <w:spacing w:val="50"/>
      <w:color w:val="000000"/>
      <w:position w:val="0"/>
    </w:rPr>
  </w:style>
  <w:style w:type="character" w:customStyle="1" w:styleId="CharStyle154">
    <w:name w:val="MSG_EN_FONT_STYLE_NAME_TEMPLATE_ROLE_NUMBER MSG_EN_FONT_STYLE_NAME_BY_ROLE_TEXT 13 + MSG_EN_FONT_STYLE_MODIFER_SPACING 1 Exact"/>
    <w:basedOn w:val="CharStyle29"/>
    <w:rPr>
      <w:lang w:val="zh-CN" w:eastAsia="zh-CN" w:bidi="zh-CN"/>
      <w:w w:val="100"/>
      <w:spacing w:val="20"/>
      <w:color w:val="000000"/>
      <w:position w:val="0"/>
    </w:rPr>
  </w:style>
  <w:style w:type="character" w:customStyle="1" w:styleId="CharStyle156">
    <w:name w:val="MSG_EN_FONT_STYLE_NAME_TEMPLATE_ROLE_NUMBER MSG_EN_FONT_STYLE_NAME_BY_ROLE_TEXT 32 Exact"/>
    <w:basedOn w:val="DefaultParagraphFont"/>
    <w:link w:val="Style155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20"/>
    </w:rPr>
  </w:style>
  <w:style w:type="character" w:customStyle="1" w:styleId="CharStyle157">
    <w:name w:val="MSG_EN_FONT_STYLE_NAME_TEMPLATE_ROLE_NUMBER MSG_EN_FONT_STYLE_NAME_BY_ROLE_TEXT 32 + MSG_EN_FONT_STYLE_MODIFER_SPACING 0 Exact"/>
    <w:basedOn w:val="CharStyle156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58">
    <w:name w:val="MSG_EN_FONT_STYLE_NAME_TEMPLATE_ROLE_NUMBER MSG_EN_FONT_STYLE_NAME_BY_ROLE_TEXT 17 + MSG_EN_FONT_STYLE_MODIFER_SIZE 6,MSG_EN_FONT_STYLE_MODIFER_SCALING 150"/>
    <w:basedOn w:val="CharStyle54"/>
    <w:rPr>
      <w:lang w:val="zh-CN" w:eastAsia="zh-CN" w:bidi="zh-CN"/>
      <w:sz w:val="12"/>
      <w:szCs w:val="12"/>
      <w:w w:val="150"/>
      <w:spacing w:val="0"/>
      <w:color w:val="000000"/>
      <w:position w:val="0"/>
    </w:rPr>
  </w:style>
  <w:style w:type="character" w:customStyle="1" w:styleId="CharStyle159">
    <w:name w:val="MSG_EN_FONT_STYLE_NAME_TEMPLATE_ROLE_NUMBER MSG_EN_FONT_STYLE_NAME_BY_ROLE_TEXT 32 + MSG_EN_FONT_STYLE_MODIFER_SIZE 10.5,MSG_EN_FONT_STYLE_MODIFER_BOLD,MSG_EN_FONT_STYLE_MODIFER_SPACING 0 Exact"/>
    <w:basedOn w:val="CharStyle15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60">
    <w:name w:val="MSG_EN_FONT_STYLE_NAME_TEMPLATE_ROLE_NUMBER MSG_EN_FONT_STYLE_NAME_BY_ROLE_TEXT 32 + MSG_EN_FONT_STYLE_MODIFER_SPACING 1 Exact"/>
    <w:basedOn w:val="CharStyle156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161">
    <w:name w:val="MSG_EN_FONT_STYLE_NAME_TEMPLATE_ROLE_NUMBER MSG_EN_FONT_STYLE_NAME_BY_ROLE_TEXT 17 + MSG_EN_FONT_STYLE_MODIFER_SIZE 7,MSG_EN_FONT_STYLE_MODIFER_SPACING 0"/>
    <w:basedOn w:val="CharStyle54"/>
    <w:rPr>
      <w:lang w:val="zh-CN" w:eastAsia="zh-CN" w:bidi="zh-CN"/>
      <w:sz w:val="14"/>
      <w:szCs w:val="14"/>
      <w:w w:val="100"/>
      <w:spacing w:val="10"/>
      <w:color w:val="000000"/>
      <w:position w:val="0"/>
    </w:rPr>
  </w:style>
  <w:style w:type="character" w:customStyle="1" w:styleId="CharStyle162">
    <w:name w:val="MSG_EN_FONT_STYLE_NAME_TEMPLATE_ROLE_NUMBER MSG_EN_FONT_STYLE_NAME_BY_ROLE_TEXT 17 + MSG_EN_FONT_STYLE_MODIFER_SIZE 12"/>
    <w:basedOn w:val="CharStyle54"/>
    <w:rPr>
      <w:lang w:val="zh-CN" w:eastAsia="zh-CN" w:bidi="zh-CN"/>
      <w:sz w:val="24"/>
      <w:szCs w:val="24"/>
      <w:w w:val="100"/>
      <w:spacing w:val="0"/>
      <w:color w:val="000000"/>
      <w:position w:val="0"/>
    </w:rPr>
  </w:style>
  <w:style w:type="character" w:customStyle="1" w:styleId="CharStyle163">
    <w:name w:val="MSG_EN_FONT_STYLE_NAME_TEMPLATE_ROLE_NUMBER MSG_EN_FONT_STYLE_NAME_BY_ROLE_TEXT 17 + MSG_EN_FONT_STYLE_MODIFER_SIZE 4.5,MSG_EN_FONT_STYLE_MODIFER_ITALIC,MSG_EN_FONT_STYLE_MODIFER_SPACING 2,MSG_EN_FONT_STYLE_MODIFER_SCALING 150"/>
    <w:basedOn w:val="CharStyle54"/>
    <w:rPr>
      <w:lang w:val="zh-CN" w:eastAsia="zh-CN" w:bidi="zh-CN"/>
      <w:i/>
      <w:iCs/>
      <w:sz w:val="9"/>
      <w:szCs w:val="9"/>
      <w:w w:val="150"/>
      <w:spacing w:val="50"/>
      <w:color w:val="000000"/>
      <w:position w:val="0"/>
    </w:rPr>
  </w:style>
  <w:style w:type="character" w:customStyle="1" w:styleId="CharStyle164">
    <w:name w:val="MSG_EN_FONT_STYLE_NAME_TEMPLATE_ROLE_NUMBER MSG_EN_FONT_STYLE_NAME_BY_ROLE_TEXT 17 + MSG_EN_FONT_STYLE_MODIFER_NAME Courier New,MSG_EN_FONT_STYLE_MODIFER_SIZE 5"/>
    <w:basedOn w:val="CharStyle54"/>
    <w:rPr>
      <w:lang w:val="en-US" w:eastAsia="en-US" w:bidi="en-US"/>
      <w:sz w:val="10"/>
      <w:szCs w:val="1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66">
    <w:name w:val="MSG_EN_FONT_STYLE_NAME_TEMPLATE_ROLE_NUMBER MSG_EN_FONT_STYLE_NAME_BY_ROLE_TEXT 33 Exact"/>
    <w:basedOn w:val="DefaultParagraphFont"/>
    <w:link w:val="Style165"/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20"/>
    </w:rPr>
  </w:style>
  <w:style w:type="character" w:customStyle="1" w:styleId="CharStyle167">
    <w:name w:val="MSG_EN_FONT_STYLE_NAME_TEMPLATE_ROLE_NUMBER MSG_EN_FONT_STYLE_NAME_BY_ROLE_TEXT 33 + MSG_EN_FONT_STYLE_MODIFER_SIZE 10,MSG_EN_FONT_STYLE_MODIFER_SPACING 0,MSG_EN_FONT_STYLE_MODIFER_SCALING 120 Exact"/>
    <w:basedOn w:val="CharStyle166"/>
    <w:rPr>
      <w:lang w:val="en-US" w:eastAsia="en-US" w:bidi="en-US"/>
      <w:sz w:val="20"/>
      <w:szCs w:val="20"/>
      <w:w w:val="120"/>
      <w:spacing w:val="0"/>
      <w:color w:val="000000"/>
      <w:position w:val="0"/>
    </w:rPr>
  </w:style>
  <w:style w:type="character" w:customStyle="1" w:styleId="CharStyle168">
    <w:name w:val="MSG_EN_FONT_STYLE_NAME_TEMPLATE_ROLE_NUMBER MSG_EN_FONT_STYLE_NAME_BY_ROLE_TEXT 17 + MSG_EN_FONT_STYLE_MODIFER_SIZE 7,MSG_EN_FONT_STYLE_MODIFER_SCALING 150"/>
    <w:basedOn w:val="CharStyle54"/>
    <w:rPr>
      <w:lang w:val="zh-CN" w:eastAsia="zh-CN" w:bidi="zh-CN"/>
      <w:sz w:val="14"/>
      <w:szCs w:val="14"/>
      <w:w w:val="150"/>
      <w:spacing w:val="0"/>
      <w:color w:val="000000"/>
      <w:position w:val="0"/>
    </w:rPr>
  </w:style>
  <w:style w:type="character" w:customStyle="1" w:styleId="CharStyle169">
    <w:name w:val="MSG_EN_FONT_STYLE_NAME_TEMPLATE_ROLE_LEVEL_NUMBER MSG_EN_FONT_STYLE_NAME_BY_ROLE_HEADING 2 2 + MSG_EN_FONT_STYLE_MODIFER_SPACING 18"/>
    <w:basedOn w:val="CharStyle57"/>
    <w:rPr>
      <w:lang w:val="zh-CN" w:eastAsia="zh-CN" w:bidi="zh-CN"/>
      <w:w w:val="100"/>
      <w:spacing w:val="360"/>
      <w:color w:val="000000"/>
      <w:position w:val="0"/>
    </w:rPr>
  </w:style>
  <w:style w:type="character" w:customStyle="1" w:styleId="CharStyle170">
    <w:name w:val="MSG_EN_FONT_STYLE_NAME_TEMPLATE_ROLE_NUMBER MSG_EN_FONT_STYLE_NAME_BY_ROLE_TEXT 3 + MSG_EN_FONT_STYLE_MODIFER_SPACING 2"/>
    <w:basedOn w:val="CharStyle5"/>
    <w:rPr>
      <w:lang w:val="zh-CN" w:eastAsia="zh-CN" w:bidi="zh-CN"/>
      <w:w w:val="100"/>
      <w:spacing w:val="40"/>
      <w:color w:val="000000"/>
      <w:position w:val="0"/>
    </w:rPr>
  </w:style>
  <w:style w:type="character" w:customStyle="1" w:styleId="CharStyle171">
    <w:name w:val="MSG_EN_FONT_STYLE_NAME_TEMPLATE_ROLE_NUMBER MSG_EN_FONT_STYLE_NAME_BY_ROLE_TEXT 3 + MSG_EN_FONT_STYLE_MODIFER_SPACING 3"/>
    <w:basedOn w:val="CharStyle5"/>
    <w:rPr>
      <w:lang w:val="zh-CN" w:eastAsia="zh-CN" w:bidi="zh-CN"/>
      <w:w w:val="100"/>
      <w:spacing w:val="70"/>
      <w:color w:val="000000"/>
      <w:position w:val="0"/>
    </w:rPr>
  </w:style>
  <w:style w:type="character" w:customStyle="1" w:styleId="CharStyle172">
    <w:name w:val="MSG_EN_FONT_STYLE_NAME_TEMPLATE_ROLE_NUMBER MSG_EN_FONT_STYLE_NAME_BY_ROLE_TEXT 3 + MSG_EN_FONT_STYLE_MODIFER_SPACING 1"/>
    <w:basedOn w:val="CharStyle5"/>
    <w:rPr>
      <w:lang w:val="zh-CN" w:eastAsia="zh-CN" w:bidi="zh-CN"/>
      <w:w w:val="100"/>
      <w:spacing w:val="20"/>
      <w:color w:val="000000"/>
      <w:position w:val="0"/>
    </w:rPr>
  </w:style>
  <w:style w:type="character" w:customStyle="1" w:styleId="CharStyle174">
    <w:name w:val="MSG_EN_FONT_STYLE_NAME_TEMPLATE_ROLE MSG_EN_FONT_STYLE_NAME_BY_ROLE_PICTURE_CAPTION Exact"/>
    <w:basedOn w:val="DefaultParagraphFont"/>
    <w:link w:val="Style17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2"/>
      <w:szCs w:val="12"/>
      <w:rFonts w:ascii="Courier New" w:eastAsia="Courier New" w:hAnsi="Courier New" w:cs="Courier New"/>
    </w:rPr>
  </w:style>
  <w:style w:type="character" w:customStyle="1" w:styleId="CharStyle176">
    <w:name w:val="MSG_EN_FONT_STYLE_NAME_TEMPLATE_ROLE_NUMBER MSG_EN_FONT_STYLE_NAME_BY_ROLE_TEXT 34_"/>
    <w:basedOn w:val="DefaultParagraphFont"/>
    <w:link w:val="Style175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  <w:spacing w:val="10"/>
    </w:rPr>
  </w:style>
  <w:style w:type="character" w:customStyle="1" w:styleId="CharStyle177">
    <w:name w:val="MSG_EN_FONT_STYLE_NAME_TEMPLATE_ROLE_NUMBER MSG_EN_FONT_STYLE_NAME_BY_ROLE_TEXT 34 + MSG_EN_FONT_STYLE_MODIFER_NAME Courier New,MSG_EN_FONT_STYLE_MODIFER_SIZE 6.5,MSG_EN_FONT_STYLE_MODIFER_BOLD,MSG_EN_FONT_STYLE_MODIFER_SPACING 0"/>
    <w:basedOn w:val="CharStyle176"/>
    <w:rPr>
      <w:lang w:val="zh-CN" w:eastAsia="zh-CN" w:bidi="zh-CN"/>
      <w:b/>
      <w:bCs/>
      <w:sz w:val="13"/>
      <w:szCs w:val="13"/>
      <w:rFonts w:ascii="Courier New" w:eastAsia="Courier New" w:hAnsi="Courier New" w:cs="Courier New"/>
      <w:w w:val="100"/>
      <w:spacing w:val="0"/>
      <w:color w:val="000000"/>
      <w:position w:val="0"/>
    </w:rPr>
  </w:style>
  <w:style w:type="paragraph" w:customStyle="1" w:styleId="Style2">
    <w:name w:val="MSG_EN_FONT_STYLE_NAME_TEMPLATE_ROLE_LEVEL MSG_EN_FONT_STYLE_NAME_BY_ROLE_HEADING 1"/>
    <w:basedOn w:val="Normal"/>
    <w:link w:val="CharStyle3"/>
    <w:pPr>
      <w:widowControl w:val="0"/>
      <w:shd w:val="clear" w:color="auto" w:fill="FFFFFF"/>
      <w:outlineLvl w:val="0"/>
      <w:spacing w:line="48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paragraph" w:customStyle="1" w:styleId="Style4">
    <w:name w:val="MSG_EN_FONT_STYLE_NAME_TEMPLATE_ROLE_NUMBER MSG_EN_FONT_STYLE_NAME_BY_ROLE_TEXT 3"/>
    <w:basedOn w:val="Normal"/>
    <w:link w:val="CharStyle5"/>
    <w:pPr>
      <w:widowControl w:val="0"/>
      <w:shd w:val="clear" w:color="auto" w:fill="FFFFFF"/>
      <w:jc w:val="right"/>
      <w:spacing w:line="206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SimSun" w:eastAsia="SimSun" w:hAnsi="SimSun" w:cs="SimSun"/>
    </w:rPr>
  </w:style>
  <w:style w:type="paragraph" w:customStyle="1" w:styleId="Style6">
    <w:name w:val="MSG_EN_FONT_STYLE_NAME_TEMPLATE_ROLE_NUMBER MSG_EN_FONT_STYLE_NAME_BY_ROLE_TEXT 4"/>
    <w:basedOn w:val="Normal"/>
    <w:link w:val="CharStyle7"/>
    <w:pPr>
      <w:widowControl w:val="0"/>
      <w:shd w:val="clear" w:color="auto" w:fill="FFFFFF"/>
      <w:spacing w:line="154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SimSun" w:eastAsia="SimSun" w:hAnsi="SimSun" w:cs="SimSun"/>
    </w:rPr>
  </w:style>
  <w:style w:type="paragraph" w:customStyle="1" w:styleId="Style10">
    <w:name w:val="MSG_EN_FONT_STYLE_NAME_TEMPLATE_ROLE_NUMBER MSG_EN_FONT_STYLE_NAME_BY_ROLE_TEXT 5"/>
    <w:basedOn w:val="Normal"/>
    <w:link w:val="CharStyle11"/>
    <w:pPr>
      <w:widowControl w:val="0"/>
      <w:shd w:val="clear" w:color="auto" w:fill="FFFFFF"/>
      <w:spacing w:before="7000" w:line="170" w:lineRule="exact"/>
      <w:ind w:hanging="340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SimSun" w:eastAsia="SimSun" w:hAnsi="SimSun" w:cs="SimSun"/>
      <w:spacing w:val="20"/>
    </w:rPr>
  </w:style>
  <w:style w:type="paragraph" w:customStyle="1" w:styleId="Style12">
    <w:name w:val="MSG_EN_FONT_STYLE_NAME_TEMPLATE_ROLE_NUMBER MSG_EN_FONT_STYLE_NAME_BY_ROLE_TEXT 6"/>
    <w:basedOn w:val="Normal"/>
    <w:link w:val="CharStyle13"/>
    <w:pPr>
      <w:widowControl w:val="0"/>
      <w:shd w:val="clear" w:color="auto" w:fill="FFFFFF"/>
      <w:spacing w:line="44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SimSun" w:eastAsia="SimSun" w:hAnsi="SimSun" w:cs="SimSun"/>
    </w:rPr>
  </w:style>
  <w:style w:type="paragraph" w:customStyle="1" w:styleId="Style14">
    <w:name w:val="MSG_EN_FONT_STYLE_NAME_TEMPLATE_ROLE_NUMBER MSG_EN_FONT_STYLE_NAME_BY_ROLE_TEXT 7"/>
    <w:basedOn w:val="Normal"/>
    <w:link w:val="CharStyle15"/>
    <w:pPr>
      <w:widowControl w:val="0"/>
      <w:shd w:val="clear" w:color="auto" w:fill="FFFFFF"/>
      <w:spacing w:after="1120" w:line="21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SimSun" w:eastAsia="SimSun" w:hAnsi="SimSun" w:cs="SimSun"/>
      <w:spacing w:val="90"/>
    </w:rPr>
  </w:style>
  <w:style w:type="paragraph" w:customStyle="1" w:styleId="Style16">
    <w:name w:val="MSG_EN_FONT_STYLE_NAME_TEMPLATE_ROLE_NUMBER MSG_EN_FONT_STYLE_NAME_BY_ROLE_TEXT 8"/>
    <w:basedOn w:val="Normal"/>
    <w:link w:val="CharStyle17"/>
    <w:pPr>
      <w:widowControl w:val="0"/>
      <w:shd w:val="clear" w:color="auto" w:fill="FFFFFF"/>
      <w:spacing w:before="5200" w:line="15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paragraph" w:customStyle="1" w:styleId="Style18">
    <w:name w:val="MSG_EN_FONT_STYLE_NAME_TEMPLATE_ROLE_NUMBER MSG_EN_FONT_STYLE_NAME_BY_ROLE_TEXT 9"/>
    <w:basedOn w:val="Normal"/>
    <w:link w:val="CharStyle19"/>
    <w:pPr>
      <w:widowControl w:val="0"/>
      <w:shd w:val="clear" w:color="auto" w:fill="FFFFFF"/>
      <w:spacing w:after="100" w:line="21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paragraph" w:customStyle="1" w:styleId="Style21">
    <w:name w:val="MSG_EN_FONT_STYLE_NAME_TEMPLATE_ROLE_NUMBER MSG_EN_FONT_STYLE_NAME_BY_ROLE_TEXT 10"/>
    <w:basedOn w:val="Normal"/>
    <w:link w:val="CharStyle22"/>
    <w:pPr>
      <w:widowControl w:val="0"/>
      <w:shd w:val="clear" w:color="auto" w:fill="FFFFFF"/>
      <w:spacing w:before="100" w:after="200" w:line="190" w:lineRule="exact"/>
      <w:ind w:hanging="102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paragraph" w:customStyle="1" w:styleId="Style26">
    <w:name w:val="MSG_EN_FONT_STYLE_NAME_TEMPLATE_ROLE_NUMBER MSG_EN_FONT_STYLE_NAME_BY_ROLE_TEXT 11"/>
    <w:basedOn w:val="Normal"/>
    <w:link w:val="CharStyle27"/>
    <w:pPr>
      <w:widowControl w:val="0"/>
      <w:shd w:val="clear" w:color="auto" w:fill="FFFFFF"/>
      <w:spacing w:line="32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paragraph" w:customStyle="1" w:styleId="Style28">
    <w:name w:val="MSG_EN_FONT_STYLE_NAME_TEMPLATE_ROLE_NUMBER MSG_EN_FONT_STYLE_NAME_BY_ROLE_TEXT 13"/>
    <w:basedOn w:val="Normal"/>
    <w:link w:val="CharStyle29"/>
    <w:pPr>
      <w:widowControl w:val="0"/>
      <w:shd w:val="clear" w:color="auto" w:fill="FFFFFF"/>
      <w:spacing w:line="15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40"/>
    </w:rPr>
  </w:style>
  <w:style w:type="paragraph" w:customStyle="1" w:styleId="Style30">
    <w:name w:val="MSG_EN_FONT_STYLE_NAME_TEMPLATE_ROLE_NUMBER MSG_EN_FONT_STYLE_NAME_BY_ROLE_TEXT 12"/>
    <w:basedOn w:val="Normal"/>
    <w:link w:val="CharStyle31"/>
    <w:pPr>
      <w:widowControl w:val="0"/>
      <w:shd w:val="clear" w:color="auto" w:fill="FFFFFF"/>
      <w:jc w:val="right"/>
      <w:spacing w:after="260" w:line="22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w w:val="80"/>
      <w:spacing w:val="20"/>
    </w:rPr>
  </w:style>
  <w:style w:type="paragraph" w:customStyle="1" w:styleId="Style32">
    <w:name w:val="MSG_EN_FONT_STYLE_NAME_TEMPLATE_ROLE_NUMBER MSG_EN_FONT_STYLE_NAME_BY_ROLE_TEXT 2"/>
    <w:basedOn w:val="Normal"/>
    <w:link w:val="CharStyle33"/>
    <w:pPr>
      <w:widowControl w:val="0"/>
      <w:shd w:val="clear" w:color="auto" w:fill="FFFFFF"/>
      <w:spacing w:before="260" w:line="355" w:lineRule="exact"/>
      <w:ind w:hanging="740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SimSun" w:eastAsia="SimSun" w:hAnsi="SimSun" w:cs="SimSun"/>
      <w:spacing w:val="10"/>
    </w:rPr>
  </w:style>
  <w:style w:type="paragraph" w:customStyle="1" w:styleId="Style42">
    <w:name w:val="MSG_EN_FONT_STYLE_NAME_TEMPLATE_ROLE_NUMBER MSG_EN_FONT_STYLE_NAME_BY_ROLE_TEXT 14"/>
    <w:basedOn w:val="Normal"/>
    <w:link w:val="CharStyle43"/>
    <w:pPr>
      <w:widowControl w:val="0"/>
      <w:shd w:val="clear" w:color="auto" w:fill="FFFFFF"/>
      <w:spacing w:before="340" w:line="17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SimSun" w:eastAsia="SimSun" w:hAnsi="SimSun" w:cs="SimSun"/>
    </w:rPr>
  </w:style>
  <w:style w:type="paragraph" w:customStyle="1" w:styleId="Style45">
    <w:name w:val="MSG_EN_FONT_STYLE_NAME_TEMPLATE_ROLE_NUMBER MSG_EN_FONT_STYLE_NAME_BY_ROLE_TEXT 15"/>
    <w:basedOn w:val="Normal"/>
    <w:link w:val="CharStyle46"/>
    <w:pPr>
      <w:widowControl w:val="0"/>
      <w:shd w:val="clear" w:color="auto" w:fill="FFFFFF"/>
      <w:jc w:val="center"/>
      <w:spacing w:after="360" w:line="34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w w:val="80"/>
      <w:spacing w:val="20"/>
    </w:rPr>
  </w:style>
  <w:style w:type="paragraph" w:customStyle="1" w:styleId="Style49">
    <w:name w:val="MSG_EN_FONT_STYLE_NAME_TEMPLATE_ROLE_NUMBER MSG_EN_FONT_STYLE_NAME_BY_ROLE_TEXT 16"/>
    <w:basedOn w:val="Normal"/>
    <w:link w:val="CharStyle50"/>
    <w:pPr>
      <w:widowControl w:val="0"/>
      <w:shd w:val="clear" w:color="auto" w:fill="FFFFFF"/>
      <w:spacing w:before="360" w:line="48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paragraph" w:customStyle="1" w:styleId="Style51">
    <w:name w:val="MSG_EN_FONT_STYLE_NAME_TEMPLATE_ROLE_LEVEL MSG_EN_FONT_STYLE_NAME_BY_ROLE_HEADING 2"/>
    <w:basedOn w:val="Normal"/>
    <w:link w:val="CharStyle52"/>
    <w:pPr>
      <w:widowControl w:val="0"/>
      <w:shd w:val="clear" w:color="auto" w:fill="FFFFFF"/>
      <w:outlineLvl w:val="1"/>
      <w:spacing w:after="3960" w:line="36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SimSun" w:eastAsia="SimSun" w:hAnsi="SimSun" w:cs="SimSun"/>
    </w:rPr>
  </w:style>
  <w:style w:type="paragraph" w:customStyle="1" w:styleId="Style53">
    <w:name w:val="MSG_EN_FONT_STYLE_NAME_TEMPLATE_ROLE_NUMBER MSG_EN_FONT_STYLE_NAME_BY_ROLE_TEXT 17"/>
    <w:basedOn w:val="Normal"/>
    <w:link w:val="CharStyle54"/>
    <w:pPr>
      <w:widowControl w:val="0"/>
      <w:shd w:val="clear" w:color="auto" w:fill="FFFFFF"/>
      <w:jc w:val="distribute"/>
      <w:spacing w:before="3960" w:line="362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56">
    <w:name w:val="MSG_EN_FONT_STYLE_NAME_TEMPLATE_ROLE_LEVEL_NUMBER MSG_EN_FONT_STYLE_NAME_BY_ROLE_HEADING 2 2"/>
    <w:basedOn w:val="Normal"/>
    <w:link w:val="CharStyle57"/>
    <w:pPr>
      <w:widowControl w:val="0"/>
      <w:shd w:val="clear" w:color="auto" w:fill="FFFFFF"/>
      <w:outlineLvl w:val="1"/>
      <w:spacing w:after="3980" w:line="32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paragraph" w:customStyle="1" w:styleId="Style61">
    <w:name w:val="MSG_EN_FONT_STYLE_NAME_TEMPLATE_ROLE_NUMBER MSG_EN_FONT_STYLE_NAME_BY_ROLE_TEXT 18"/>
    <w:basedOn w:val="Normal"/>
    <w:link w:val="CharStyle62"/>
    <w:pPr>
      <w:widowControl w:val="0"/>
      <w:shd w:val="clear" w:color="auto" w:fill="FFFFFF"/>
      <w:jc w:val="distribute"/>
      <w:spacing w:before="220" w:after="3980" w:line="26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paragraph" w:customStyle="1" w:styleId="Style68">
    <w:name w:val="MSG_EN_FONT_STYLE_NAME_TEMPLATE_ROLE_NUMBER MSG_EN_FONT_STYLE_NAME_BY_ROLE_TEXT 19"/>
    <w:basedOn w:val="Normal"/>
    <w:link w:val="CharStyle69"/>
    <w:pPr>
      <w:widowControl w:val="0"/>
      <w:shd w:val="clear" w:color="auto" w:fill="FFFFFF"/>
      <w:spacing w:before="340" w:line="19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  <w:spacing w:val="40"/>
    </w:rPr>
  </w:style>
  <w:style w:type="paragraph" w:customStyle="1" w:styleId="Style79">
    <w:name w:val="MSG_EN_FONT_STYLE_NAME_TEMPLATE_ROLE_NUMBER MSG_EN_FONT_STYLE_NAME_BY_ROLE_TEXT 20"/>
    <w:basedOn w:val="Normal"/>
    <w:link w:val="CharStyle80"/>
    <w:pPr>
      <w:widowControl w:val="0"/>
      <w:shd w:val="clear" w:color="auto" w:fill="FFFFFF"/>
      <w:spacing w:before="380" w:line="214" w:lineRule="exact"/>
      <w:ind w:firstLine="320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imSun" w:eastAsia="SimSun" w:hAnsi="SimSun" w:cs="SimSun"/>
    </w:rPr>
  </w:style>
  <w:style w:type="paragraph" w:customStyle="1" w:styleId="Style87">
    <w:name w:val="MSG_EN_FONT_STYLE_NAME_TEMPLATE_ROLE MSG_EN_FONT_STYLE_NAME_BY_ROLE_RUNNING_TITLE"/>
    <w:basedOn w:val="Normal"/>
    <w:link w:val="CharStyle88"/>
    <w:pPr>
      <w:widowControl w:val="0"/>
      <w:shd w:val="clear" w:color="auto" w:fill="FFFFFF"/>
      <w:spacing w:line="15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</w:rPr>
  </w:style>
  <w:style w:type="paragraph" w:customStyle="1" w:styleId="Style92">
    <w:name w:val="MSG_EN_FONT_STYLE_NAME_TEMPLATE_ROLE_NUMBER MSG_EN_FONT_STYLE_NAME_BY_ROLE_TEXT 22"/>
    <w:basedOn w:val="Normal"/>
    <w:link w:val="CharStyle93"/>
    <w:pPr>
      <w:widowControl w:val="0"/>
      <w:shd w:val="clear" w:color="auto" w:fill="FFFFFF"/>
      <w:spacing w:before="60" w:line="8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8"/>
      <w:szCs w:val="8"/>
      <w:rFonts w:ascii="SimSun" w:eastAsia="SimSun" w:hAnsi="SimSun" w:cs="SimSun"/>
      <w:w w:val="300"/>
    </w:rPr>
  </w:style>
  <w:style w:type="paragraph" w:customStyle="1" w:styleId="Style96">
    <w:name w:val="MSG_EN_FONT_STYLE_NAME_TEMPLATE_ROLE_NUMBER MSG_EN_FONT_STYLE_NAME_BY_ROLE_TEXT 21"/>
    <w:basedOn w:val="Normal"/>
    <w:link w:val="CharStyle97"/>
    <w:pPr>
      <w:widowControl w:val="0"/>
      <w:shd w:val="clear" w:color="auto" w:fill="FFFFFF"/>
      <w:jc w:val="center"/>
      <w:spacing w:after="420" w:line="28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SimSun" w:eastAsia="SimSun" w:hAnsi="SimSun" w:cs="SimSun"/>
      <w:spacing w:val="20"/>
    </w:rPr>
  </w:style>
  <w:style w:type="paragraph" w:customStyle="1" w:styleId="Style117">
    <w:name w:val="MSG_EN_FONT_STYLE_NAME_TEMPLATE_ROLE_NUMBER MSG_EN_FONT_STYLE_NAME_BY_ROLE_TEXT 23"/>
    <w:basedOn w:val="Normal"/>
    <w:link w:val="CharStyle118"/>
    <w:pPr>
      <w:widowControl w:val="0"/>
      <w:shd w:val="clear" w:color="auto" w:fill="FFFFFF"/>
      <w:jc w:val="both"/>
      <w:spacing w:line="190" w:lineRule="exact"/>
    </w:pPr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Arial" w:eastAsia="Arial" w:hAnsi="Arial" w:cs="Arial"/>
    </w:rPr>
  </w:style>
  <w:style w:type="paragraph" w:customStyle="1" w:styleId="Style120">
    <w:name w:val="MSG_EN_FONT_STYLE_NAME_TEMPLATE_ROLE_NUMBER MSG_EN_FONT_STYLE_NAME_BY_ROLE_TEXT 24"/>
    <w:basedOn w:val="Normal"/>
    <w:link w:val="CharStyle121"/>
    <w:pPr>
      <w:widowControl w:val="0"/>
      <w:shd w:val="clear" w:color="auto" w:fill="FFFFFF"/>
      <w:spacing w:after="340" w:line="358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paragraph" w:customStyle="1" w:styleId="Style124">
    <w:name w:val="MSG_EN_FONT_STYLE_NAME_TEMPLATE_ROLE_NUMBER MSG_EN_FONT_STYLE_NAME_BY_ROLE_TEXT 25"/>
    <w:basedOn w:val="Normal"/>
    <w:link w:val="CharStyle125"/>
    <w:pPr>
      <w:widowControl w:val="0"/>
      <w:shd w:val="clear" w:color="auto" w:fill="FFFFFF"/>
      <w:jc w:val="right"/>
      <w:spacing w:line="15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40"/>
    </w:rPr>
  </w:style>
  <w:style w:type="paragraph" w:customStyle="1" w:styleId="Style126">
    <w:name w:val="MSG_EN_FONT_STYLE_NAME_TEMPLATE_ROLE_NUMBER MSG_EN_FONT_STYLE_NAME_BY_ROLE_TEXT 26"/>
    <w:basedOn w:val="Normal"/>
    <w:link w:val="CharStyle127"/>
    <w:pPr>
      <w:widowControl w:val="0"/>
      <w:shd w:val="clear" w:color="auto" w:fill="FFFFFF"/>
      <w:spacing w:line="20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SimSun" w:eastAsia="SimSun" w:hAnsi="SimSun" w:cs="SimSun"/>
    </w:rPr>
  </w:style>
  <w:style w:type="paragraph" w:customStyle="1" w:styleId="Style128">
    <w:name w:val="MSG_EN_FONT_STYLE_NAME_TEMPLATE_ROLE_NUMBER MSG_EN_FONT_STYLE_NAME_BY_ROLE_TEXT 27"/>
    <w:basedOn w:val="Normal"/>
    <w:link w:val="CharStyle129"/>
    <w:pPr>
      <w:widowControl w:val="0"/>
      <w:shd w:val="clear" w:color="auto" w:fill="FFFFFF"/>
      <w:spacing w:after="80" w:line="10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SimSun" w:eastAsia="SimSun" w:hAnsi="SimSun" w:cs="SimSun"/>
      <w:w w:val="350"/>
    </w:rPr>
  </w:style>
  <w:style w:type="paragraph" w:customStyle="1" w:styleId="Style130">
    <w:name w:val="MSG_EN_FONT_STYLE_NAME_TEMPLATE_ROLE_NUMBER MSG_EN_FONT_STYLE_NAME_BY_ROLE_TEXT 28"/>
    <w:basedOn w:val="Normal"/>
    <w:link w:val="CharStyle131"/>
    <w:pPr>
      <w:widowControl w:val="0"/>
      <w:shd w:val="clear" w:color="auto" w:fill="FFFFFF"/>
      <w:spacing w:before="80" w:after="80" w:line="11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SimSun" w:eastAsia="SimSun" w:hAnsi="SimSun" w:cs="SimSun"/>
      <w:w w:val="200"/>
    </w:rPr>
  </w:style>
  <w:style w:type="paragraph" w:customStyle="1" w:styleId="Style132">
    <w:name w:val="MSG_EN_FONT_STYLE_NAME_TEMPLATE_ROLE_NUMBER MSG_EN_FONT_STYLE_NAME_BY_ROLE_TEXT 29"/>
    <w:basedOn w:val="Normal"/>
    <w:link w:val="CharStyle133"/>
    <w:pPr>
      <w:widowControl w:val="0"/>
      <w:shd w:val="clear" w:color="auto" w:fill="FFFFFF"/>
      <w:spacing w:before="80" w:line="19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144">
    <w:name w:val="MSG_EN_FONT_STYLE_NAME_TEMPLATE_ROLE_NUMBER MSG_EN_FONT_STYLE_NAME_BY_ROLE_TEXT 30"/>
    <w:basedOn w:val="Normal"/>
    <w:link w:val="CharStyle145"/>
    <w:pPr>
      <w:widowControl w:val="0"/>
      <w:shd w:val="clear" w:color="auto" w:fill="FFFFFF"/>
      <w:spacing w:after="540" w:line="367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w w:val="120"/>
      <w:spacing w:val="30"/>
    </w:rPr>
  </w:style>
  <w:style w:type="paragraph" w:customStyle="1" w:styleId="Style147">
    <w:name w:val="MSG_EN_FONT_STYLE_NAME_TEMPLATE_ROLE_NUMBER MSG_EN_FONT_STYLE_NAME_BY_ROLE_TEXT 31"/>
    <w:basedOn w:val="Normal"/>
    <w:link w:val="CharStyle148"/>
    <w:pPr>
      <w:widowControl w:val="0"/>
      <w:shd w:val="clear" w:color="auto" w:fill="FFFFFF"/>
      <w:jc w:val="distribute"/>
      <w:spacing w:after="60" w:line="372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imSun" w:eastAsia="SimSun" w:hAnsi="SimSun" w:cs="SimSun"/>
    </w:rPr>
  </w:style>
  <w:style w:type="paragraph" w:customStyle="1" w:styleId="Style155">
    <w:name w:val="MSG_EN_FONT_STYLE_NAME_TEMPLATE_ROLE_NUMBER MSG_EN_FONT_STYLE_NAME_BY_ROLE_TEXT 32"/>
    <w:basedOn w:val="Normal"/>
    <w:link w:val="CharStyle156"/>
    <w:pPr>
      <w:widowControl w:val="0"/>
      <w:shd w:val="clear" w:color="auto" w:fill="FFFFFF"/>
      <w:spacing w:line="15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20"/>
    </w:rPr>
  </w:style>
  <w:style w:type="paragraph" w:customStyle="1" w:styleId="Style165">
    <w:name w:val="MSG_EN_FONT_STYLE_NAME_TEMPLATE_ROLE_NUMBER MSG_EN_FONT_STYLE_NAME_BY_ROLE_TEXT 33"/>
    <w:basedOn w:val="Normal"/>
    <w:link w:val="CharStyle166"/>
    <w:pPr>
      <w:widowControl w:val="0"/>
      <w:shd w:val="clear" w:color="auto" w:fill="FFFFFF"/>
      <w:spacing w:line="20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imSun" w:eastAsia="SimSun" w:hAnsi="SimSun" w:cs="SimSun"/>
      <w:spacing w:val="20"/>
    </w:rPr>
  </w:style>
  <w:style w:type="paragraph" w:customStyle="1" w:styleId="Style173">
    <w:name w:val="MSG_EN_FONT_STYLE_NAME_TEMPLATE_ROLE MSG_EN_FONT_STYLE_NAME_BY_ROLE_PICTURE_CAPTION"/>
    <w:basedOn w:val="Normal"/>
    <w:link w:val="CharStyle174"/>
    <w:pPr>
      <w:widowControl w:val="0"/>
      <w:shd w:val="clear" w:color="auto" w:fill="FFFFFF"/>
      <w:spacing w:line="136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2"/>
      <w:szCs w:val="12"/>
      <w:rFonts w:ascii="Courier New" w:eastAsia="Courier New" w:hAnsi="Courier New" w:cs="Courier New"/>
    </w:rPr>
  </w:style>
  <w:style w:type="paragraph" w:customStyle="1" w:styleId="Style175">
    <w:name w:val="MSG_EN_FONT_STYLE_NAME_TEMPLATE_ROLE_NUMBER MSG_EN_FONT_STYLE_NAME_BY_ROLE_TEXT 34"/>
    <w:basedOn w:val="Normal"/>
    <w:link w:val="CharStyle176"/>
    <w:pPr>
      <w:widowControl w:val="0"/>
      <w:shd w:val="clear" w:color="auto" w:fill="FFFFFF"/>
      <w:spacing w:line="184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footer" Target="footer15.xml"/><Relationship Id="rId24" Type="http://schemas.openxmlformats.org/officeDocument/2006/relationships/footer" Target="footer16.xml"/><Relationship Id="rId25" Type="http://schemas.openxmlformats.org/officeDocument/2006/relationships/footer" Target="footer17.xml"/><Relationship Id="rId26" Type="http://schemas.openxmlformats.org/officeDocument/2006/relationships/footer" Target="footer18.xml"/><Relationship Id="rId27" Type="http://schemas.openxmlformats.org/officeDocument/2006/relationships/footer" Target="footer19.xml"/><Relationship Id="rId28" Type="http://schemas.openxmlformats.org/officeDocument/2006/relationships/footer" Target="footer20.xml"/><Relationship Id="rId29" Type="http://schemas.openxmlformats.org/officeDocument/2006/relationships/footer" Target="footer21.xml"/><Relationship Id="rId30" Type="http://schemas.openxmlformats.org/officeDocument/2006/relationships/footer" Target="footer22.xml"/><Relationship Id="rId31" Type="http://schemas.openxmlformats.org/officeDocument/2006/relationships/footer" Target="footer23.xml"/><Relationship Id="rId32" Type="http://schemas.openxmlformats.org/officeDocument/2006/relationships/footer" Target="footer24.xml"/><Relationship Id="rId33" Type="http://schemas.openxmlformats.org/officeDocument/2006/relationships/footer" Target="footer25.xml"/><Relationship Id="rId34" Type="http://schemas.openxmlformats.org/officeDocument/2006/relationships/footer" Target="footer26.xml"/><Relationship Id="rId35" Type="http://schemas.openxmlformats.org/officeDocument/2006/relationships/footer" Target="footer27.xml"/><Relationship Id="rId36" Type="http://schemas.openxmlformats.org/officeDocument/2006/relationships/footer" Target="footer28.xml"/><Relationship Id="rId37" Type="http://schemas.openxmlformats.org/officeDocument/2006/relationships/footer" Target="footer29.xml"/><Relationship Id="rId38" Type="http://schemas.openxmlformats.org/officeDocument/2006/relationships/footer" Target="footer30.xml"/><Relationship Id="rId39" Type="http://schemas.openxmlformats.org/officeDocument/2006/relationships/image" Target="media/image3.jpeg"/><Relationship Id="rId40" Type="http://schemas.openxmlformats.org/officeDocument/2006/relationships/image" Target="media/image3.jpeg" TargetMode="External"/></Relationships>
</file>